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3B5AE4">
      <w:pPr>
        <w:pStyle w:val="a3"/>
        <w:tabs>
          <w:tab w:val="clear" w:pos="4153"/>
          <w:tab w:val="clear" w:pos="8306"/>
        </w:tabs>
        <w:rPr>
          <w:sz w:val="21"/>
        </w:rPr>
      </w:pPr>
    </w:p>
    <w:p w:rsidR="00000000" w:rsidRDefault="003B5AE4">
      <w:pPr>
        <w:pStyle w:val="2"/>
      </w:pPr>
      <w:r>
        <w:t>Автор</w:t>
      </w:r>
    </w:p>
    <w:p w:rsidR="00000000" w:rsidRDefault="003B5AE4">
      <w:pPr>
        <w:pStyle w:val="2"/>
      </w:pPr>
      <w:r>
        <w:t xml:space="preserve"> посвящает этот труд</w:t>
      </w:r>
    </w:p>
    <w:p w:rsidR="00000000" w:rsidRDefault="003B5AE4">
      <w:pPr>
        <w:jc w:val="center"/>
        <w:rPr>
          <w:i/>
          <w:sz w:val="24"/>
        </w:rPr>
      </w:pPr>
      <w:r>
        <w:rPr>
          <w:i/>
          <w:sz w:val="24"/>
        </w:rPr>
        <w:t>Теософическому обществу,</w:t>
      </w:r>
    </w:p>
    <w:p w:rsidR="00000000" w:rsidRDefault="003B5AE4">
      <w:pPr>
        <w:pStyle w:val="a7"/>
        <w:jc w:val="center"/>
      </w:pPr>
      <w:r>
        <w:t xml:space="preserve">которое было основано в Нью-Йорке в 1875 г. </w:t>
      </w:r>
      <w:r>
        <w:br/>
        <w:t>для  изучения того, о чём эти тома трактуют.</w:t>
      </w:r>
    </w:p>
    <w:p w:rsidR="00000000" w:rsidRDefault="003B5AE4">
      <w:pPr>
        <w:rPr>
          <w:sz w:val="21"/>
          <w:lang w:val="en-US"/>
        </w:rPr>
      </w:pPr>
    </w:p>
    <w:p w:rsidR="00000000" w:rsidRDefault="003B5AE4">
      <w:pPr>
        <w:ind w:left="284" w:firstLine="567"/>
        <w:jc w:val="center"/>
        <w:rPr>
          <w:sz w:val="21"/>
          <w:lang w:val="en-US"/>
        </w:rPr>
      </w:pPr>
    </w:p>
    <w:p w:rsidR="00000000" w:rsidRDefault="003B5AE4">
      <w:pPr>
        <w:rPr>
          <w:sz w:val="21"/>
          <w:lang w:val="en-US"/>
        </w:rPr>
      </w:pPr>
      <w:r>
        <w:rPr>
          <w:sz w:val="21"/>
          <w:lang w:val="en-US"/>
        </w:rPr>
        <w:br w:type="page"/>
      </w:r>
    </w:p>
    <w:p w:rsidR="00000000" w:rsidRDefault="003B5AE4">
      <w:pPr>
        <w:pStyle w:val="H1"/>
        <w:jc w:val="center"/>
      </w:pPr>
      <w:r>
        <w:t>Isis Unveiled</w:t>
      </w:r>
    </w:p>
    <w:p w:rsidR="00000000" w:rsidRDefault="003B5AE4">
      <w:pPr>
        <w:pStyle w:val="H3"/>
        <w:jc w:val="center"/>
      </w:pPr>
      <w:r>
        <w:t>A MASTER-KEY TO THE MYSTERIES OF ANCIENT AND MODERN SCIENCE AND THEOLOGY</w:t>
      </w:r>
    </w:p>
    <w:p w:rsidR="00000000" w:rsidRDefault="003B5AE4">
      <w:pPr>
        <w:pStyle w:val="H2"/>
        <w:jc w:val="center"/>
      </w:pPr>
      <w:r>
        <w:t>BY H. P. BLAVATSKY,</w:t>
      </w:r>
    </w:p>
    <w:p w:rsidR="00000000" w:rsidRDefault="003B5AE4">
      <w:pPr>
        <w:pStyle w:val="H4"/>
        <w:jc w:val="center"/>
        <w:rPr>
          <w:b w:val="0"/>
        </w:rPr>
      </w:pPr>
      <w:r>
        <w:rPr>
          <w:b w:val="0"/>
        </w:rPr>
        <w:t>CO</w:t>
      </w:r>
      <w:r>
        <w:rPr>
          <w:b w:val="0"/>
        </w:rPr>
        <w:t>RRESPONDING SECRETARY OF THE THEOSOPHICAL SOCIETY</w:t>
      </w:r>
    </w:p>
    <w:p w:rsidR="00000000" w:rsidRDefault="003B5AE4">
      <w:pPr>
        <w:jc w:val="center"/>
        <w:rPr>
          <w:sz w:val="21"/>
        </w:rPr>
      </w:pPr>
      <w:r>
        <w:rPr>
          <w:sz w:val="21"/>
        </w:rPr>
        <w:t xml:space="preserve">“Cecy est un livre de bonne Foy”, - </w:t>
      </w:r>
      <w:r>
        <w:rPr>
          <w:i/>
          <w:sz w:val="21"/>
        </w:rPr>
        <w:t>Montaigne</w:t>
      </w:r>
    </w:p>
    <w:p w:rsidR="00000000" w:rsidRDefault="003B5AE4">
      <w:pPr>
        <w:rPr>
          <w:sz w:val="21"/>
          <w:lang w:val="en-US"/>
        </w:rPr>
      </w:pPr>
    </w:p>
    <w:p w:rsidR="00000000" w:rsidRDefault="003B5AE4">
      <w:pPr>
        <w:rPr>
          <w:sz w:val="21"/>
          <w:lang w:val="en-US"/>
        </w:rPr>
      </w:pPr>
    </w:p>
    <w:p w:rsidR="00000000" w:rsidRDefault="003B5AE4">
      <w:pPr>
        <w:rPr>
          <w:sz w:val="21"/>
          <w:lang w:val="en-US"/>
        </w:rPr>
      </w:pPr>
    </w:p>
    <w:p w:rsidR="00000000" w:rsidRDefault="003B5AE4">
      <w:pPr>
        <w:rPr>
          <w:sz w:val="21"/>
          <w:lang w:val="en-US"/>
        </w:rPr>
      </w:pPr>
    </w:p>
    <w:p w:rsidR="00000000" w:rsidRDefault="003B5AE4">
      <w:pPr>
        <w:pStyle w:val="3"/>
        <w:jc w:val="center"/>
        <w:rPr>
          <w:sz w:val="48"/>
        </w:rPr>
      </w:pPr>
      <w:r>
        <w:rPr>
          <w:sz w:val="48"/>
        </w:rPr>
        <w:t>Vol. I. SCIENCE</w:t>
      </w:r>
    </w:p>
    <w:p w:rsidR="00000000" w:rsidRDefault="003B5AE4">
      <w:pPr>
        <w:pStyle w:val="H1"/>
        <w:jc w:val="center"/>
        <w:rPr>
          <w:lang w:val="en-US"/>
        </w:rPr>
      </w:pPr>
      <w:r>
        <w:br w:type="page"/>
      </w:r>
    </w:p>
    <w:p w:rsidR="00000000" w:rsidRDefault="003B5AE4">
      <w:pPr>
        <w:pStyle w:val="H1"/>
        <w:jc w:val="center"/>
      </w:pPr>
      <w:r>
        <w:t>Разоблаченная Изида</w:t>
      </w:r>
    </w:p>
    <w:p w:rsidR="00000000" w:rsidRDefault="003B5AE4">
      <w:pPr>
        <w:pStyle w:val="H2"/>
        <w:jc w:val="center"/>
      </w:pPr>
      <w:r>
        <w:t>Е. П. БЛАВАТСКОЙ</w:t>
      </w:r>
    </w:p>
    <w:p w:rsidR="00000000" w:rsidRDefault="003B5AE4">
      <w:pPr>
        <w:pStyle w:val="H3"/>
        <w:jc w:val="center"/>
        <w:rPr>
          <w:lang w:val="en-US"/>
        </w:rPr>
      </w:pPr>
    </w:p>
    <w:p w:rsidR="00000000" w:rsidRDefault="003B5AE4">
      <w:pPr>
        <w:rPr>
          <w:sz w:val="21"/>
          <w:lang w:val="en-US"/>
        </w:rPr>
      </w:pPr>
    </w:p>
    <w:p w:rsidR="00000000" w:rsidRDefault="003B5AE4">
      <w:pPr>
        <w:pStyle w:val="H3"/>
        <w:jc w:val="center"/>
      </w:pPr>
      <w:r>
        <w:t xml:space="preserve">КЛЮЧ К ТАЙНАМ ДРЕВНЕЙ И </w:t>
      </w:r>
      <w:r>
        <w:rPr>
          <w:lang w:val="en-US"/>
        </w:rPr>
        <w:br/>
      </w:r>
      <w:r>
        <w:t>СОВРЕМЕННОЙ НАУКИ И ТЕОСОФИИ</w:t>
      </w:r>
    </w:p>
    <w:p w:rsidR="00000000" w:rsidRDefault="003B5AE4">
      <w:pPr>
        <w:jc w:val="center"/>
        <w:rPr>
          <w:sz w:val="21"/>
        </w:rPr>
      </w:pPr>
      <w:r>
        <w:rPr>
          <w:sz w:val="21"/>
        </w:rPr>
        <w:t xml:space="preserve">“Это есть книга прекрасной веры”, - </w:t>
      </w:r>
      <w:r>
        <w:rPr>
          <w:i/>
          <w:sz w:val="21"/>
        </w:rPr>
        <w:t>Монтень</w:t>
      </w:r>
    </w:p>
    <w:p w:rsidR="00000000" w:rsidRDefault="003B5AE4">
      <w:pPr>
        <w:pStyle w:val="H1"/>
        <w:jc w:val="center"/>
        <w:rPr>
          <w:lang w:val="en-US"/>
        </w:rPr>
      </w:pPr>
    </w:p>
    <w:p w:rsidR="00000000" w:rsidRDefault="003B5AE4">
      <w:pPr>
        <w:pStyle w:val="H1"/>
        <w:jc w:val="center"/>
        <w:rPr>
          <w:lang w:val="en-US"/>
        </w:rPr>
      </w:pPr>
    </w:p>
    <w:p w:rsidR="00000000" w:rsidRDefault="003B5AE4">
      <w:pPr>
        <w:jc w:val="center"/>
        <w:rPr>
          <w:sz w:val="21"/>
        </w:rPr>
      </w:pPr>
      <w:r>
        <w:rPr>
          <w:sz w:val="48"/>
        </w:rPr>
        <w:t xml:space="preserve">Том </w:t>
      </w:r>
      <w:r>
        <w:rPr>
          <w:sz w:val="48"/>
          <w:lang w:val="en-US"/>
        </w:rPr>
        <w:t xml:space="preserve">I. </w:t>
      </w:r>
      <w:r>
        <w:rPr>
          <w:sz w:val="48"/>
        </w:rPr>
        <w:t xml:space="preserve"> НАУКА</w:t>
      </w:r>
    </w:p>
    <w:p w:rsidR="00000000" w:rsidRDefault="003B5AE4">
      <w:pPr>
        <w:jc w:val="center"/>
        <w:rPr>
          <w:sz w:val="21"/>
        </w:rPr>
      </w:pPr>
      <w:r>
        <w:rPr>
          <w:sz w:val="21"/>
        </w:rPr>
        <w:t>Перевод с англ. А. Хейдока и К. Леонова</w:t>
      </w:r>
    </w:p>
    <w:p w:rsidR="00000000" w:rsidRDefault="003B5AE4">
      <w:pPr>
        <w:jc w:val="center"/>
        <w:rPr>
          <w:sz w:val="21"/>
        </w:rPr>
      </w:pPr>
      <w:r>
        <w:rPr>
          <w:sz w:val="21"/>
        </w:rPr>
        <w:t>под ред. О. Колесникова.</w:t>
      </w:r>
    </w:p>
    <w:p w:rsidR="00000000" w:rsidRDefault="003B5AE4">
      <w:pPr>
        <w:pStyle w:val="a3"/>
        <w:tabs>
          <w:tab w:val="clear" w:pos="4153"/>
          <w:tab w:val="clear" w:pos="8306"/>
        </w:tabs>
        <w:jc w:val="center"/>
        <w:rPr>
          <w:sz w:val="48"/>
        </w:rPr>
      </w:pPr>
      <w:r>
        <w:rPr>
          <w:sz w:val="48"/>
          <w:lang w:val="en-US"/>
        </w:rPr>
        <w:br w:type="page"/>
      </w:r>
    </w:p>
    <w:p w:rsidR="00000000" w:rsidRDefault="003B5AE4">
      <w:pPr>
        <w:pStyle w:val="a3"/>
        <w:tabs>
          <w:tab w:val="clear" w:pos="4153"/>
          <w:tab w:val="clear" w:pos="8306"/>
        </w:tabs>
        <w:rPr>
          <w:sz w:val="21"/>
        </w:rPr>
      </w:pPr>
    </w:p>
    <w:p w:rsidR="00000000" w:rsidRDefault="003B5AE4">
      <w:pPr>
        <w:rPr>
          <w:spacing w:val="-2"/>
        </w:rPr>
      </w:pPr>
    </w:p>
    <w:p w:rsidR="00000000" w:rsidRDefault="003B5AE4">
      <w:pPr>
        <w:pStyle w:val="H3"/>
        <w:ind w:firstLine="0"/>
        <w:jc w:val="center"/>
      </w:pPr>
    </w:p>
    <w:p w:rsidR="00000000" w:rsidRDefault="003B5AE4">
      <w:pPr>
        <w:pStyle w:val="H3"/>
        <w:ind w:firstLine="0"/>
        <w:jc w:val="center"/>
      </w:pPr>
      <w:r>
        <w:t>ВВЕДЕНИЕ</w:t>
      </w:r>
    </w:p>
    <w:p w:rsidR="00000000" w:rsidRDefault="003B5AE4"/>
    <w:p w:rsidR="00000000" w:rsidRDefault="003B5AE4"/>
    <w:p w:rsidR="00000000" w:rsidRDefault="003B5AE4"/>
    <w:p w:rsidR="00000000" w:rsidRDefault="003B5AE4"/>
    <w:p w:rsidR="00000000" w:rsidRDefault="003B5AE4"/>
    <w:p w:rsidR="00000000" w:rsidRDefault="003B5AE4">
      <w:pPr>
        <w:pStyle w:val="BodyText2"/>
      </w:pPr>
      <w:r>
        <w:t>Книга, которая теперь выносится на суд публики, я</w:t>
      </w:r>
      <w:r>
        <w:t>в</w:t>
      </w:r>
      <w:r>
        <w:t>ляется плодом довольно близкого знакомства с восточн</w:t>
      </w:r>
      <w:r>
        <w:t>ы</w:t>
      </w:r>
      <w:r>
        <w:t>ми адептами и изучения их науки. Она предлагается тем,</w:t>
      </w:r>
      <w:r>
        <w:t xml:space="preserve"> кто готов воспринять истину, где бы он ни встретил ее, и защищать ее, даже прямо глядя в лицо общераспростр</w:t>
      </w:r>
      <w:r>
        <w:t>а</w:t>
      </w:r>
      <w:r>
        <w:t>ненным предрассудкам. Это попытка помочь исследов</w:t>
      </w:r>
      <w:r>
        <w:t>а</w:t>
      </w:r>
      <w:r>
        <w:t>телям разглядеть жизненные принципы, лежащие в осн</w:t>
      </w:r>
      <w:r>
        <w:t>о</w:t>
      </w:r>
      <w:r>
        <w:t>ве философских систем старины.</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rPr>
      </w:pPr>
      <w:r>
        <w:rPr>
          <w:rFonts w:ascii="Times New Roman" w:hAnsi="Times New Roman"/>
        </w:rPr>
        <w:t>Книга написана со всей искренностью Она хочет во</w:t>
      </w:r>
      <w:r>
        <w:rPr>
          <w:rFonts w:ascii="Times New Roman" w:hAnsi="Times New Roman"/>
        </w:rPr>
        <w:t>з</w:t>
      </w:r>
      <w:r>
        <w:rPr>
          <w:rFonts w:ascii="Times New Roman" w:hAnsi="Times New Roman"/>
        </w:rPr>
        <w:t>дать должное и говорить правду, без злобы и без предвз</w:t>
      </w:r>
      <w:r>
        <w:rPr>
          <w:rFonts w:ascii="Times New Roman" w:hAnsi="Times New Roman"/>
        </w:rPr>
        <w:t>я</w:t>
      </w:r>
      <w:r>
        <w:rPr>
          <w:rFonts w:ascii="Times New Roman" w:hAnsi="Times New Roman"/>
        </w:rPr>
        <w:t>тости Но она не оказывает ни снисхождения сидящему на троне заблуждению, ни уважения самозваному авторит</w:t>
      </w:r>
      <w:r>
        <w:rPr>
          <w:rFonts w:ascii="Times New Roman" w:hAnsi="Times New Roman"/>
        </w:rPr>
        <w:t>е</w:t>
      </w:r>
      <w:r>
        <w:rPr>
          <w:rFonts w:ascii="Times New Roman" w:hAnsi="Times New Roman"/>
        </w:rPr>
        <w:t>ту. Она требует уважения оклеветанному прошлому за его достиже</w:t>
      </w:r>
      <w:r>
        <w:rPr>
          <w:rFonts w:ascii="Times New Roman" w:hAnsi="Times New Roman"/>
        </w:rPr>
        <w:t>ния — уважения, которое так долго ему не возд</w:t>
      </w:r>
      <w:r>
        <w:rPr>
          <w:rFonts w:ascii="Times New Roman" w:hAnsi="Times New Roman"/>
        </w:rPr>
        <w:t>а</w:t>
      </w:r>
      <w:r>
        <w:rPr>
          <w:rFonts w:ascii="Times New Roman" w:hAnsi="Times New Roman"/>
        </w:rPr>
        <w:t>валось. Она требует возврата чужих одеяний владельцам и восстановления оклеветанных, но славных репутаций. Ни к какой форме поклонения, ни к какому религиозному верованию, ни к какой научной гипотезе ее критика в другом духе направлена не будет. Люди и партии, секты и школы только мотыльки-однодневки мирового дня. ИСТИНА, высоко восседающая на своей алмазной скале, одна только владычествует вечно.</w:t>
      </w:r>
    </w:p>
    <w:p w:rsidR="00000000" w:rsidRDefault="003B5AE4">
      <w:r>
        <w:t>Мы не верим ни в какую магию, которая превзошла бы кругозор и спо</w:t>
      </w:r>
      <w:r>
        <w:t>собности человеческого ума, ни в “ч</w:t>
      </w:r>
      <w:r>
        <w:t>у</w:t>
      </w:r>
      <w:r>
        <w:t>до”, божественное или дьявольское, если оно подразум</w:t>
      </w:r>
      <w:r>
        <w:t>е</w:t>
      </w:r>
      <w:r>
        <w:t>вает нарушение законов природы, вечно существующих. Тем не менее, мы принимаем, как правильное, высказ</w:t>
      </w:r>
      <w:r>
        <w:t>ы</w:t>
      </w:r>
      <w:r>
        <w:lastRenderedPageBreak/>
        <w:t>вание талантливого автора “Festus”, что человеческое сердце еще не выразило себя полностью и что мы никогда еще не постигали и даже не понимали степени его сил. Разве это слишком много — верить, что человеку след</w:t>
      </w:r>
      <w:r>
        <w:t>о</w:t>
      </w:r>
      <w:r>
        <w:t>вало бы развивать новые чувствования и более тесную связь с природой? Логика эволюции должна научить эт</w:t>
      </w:r>
      <w:r>
        <w:t>о</w:t>
      </w:r>
      <w:r>
        <w:t>му,</w:t>
      </w:r>
      <w:r>
        <w:t xml:space="preserve"> если доводить ее до ее законных заключений. Если где-то во время восхождения от растения или до благ</w:t>
      </w:r>
      <w:r>
        <w:t>о</w:t>
      </w:r>
      <w:r>
        <w:t>роднейшего человека зародилась душа, одаренная разу</w:t>
      </w:r>
      <w:r>
        <w:t>м</w:t>
      </w:r>
      <w:r>
        <w:t>ностью, то не будет неразумным сделать вывод и пов</w:t>
      </w:r>
      <w:r>
        <w:t>е</w:t>
      </w:r>
      <w:r>
        <w:t>рить, что в человеке растет способность, дающая ему во</w:t>
      </w:r>
      <w:r>
        <w:t>з</w:t>
      </w:r>
      <w:r>
        <w:t>можность разбираться в фактах и в истинах превосходящих наш нынешний кругозор. Все же мы без колебаний принимаем утверждение Бифе, что “сущность всегда одна и та же”. Отбиваем ли мы мрамор снаружи, двигаясь во внутрь глыбы, скрывающей будущую статую, и</w:t>
      </w:r>
      <w:r>
        <w:t xml:space="preserve">ли же накладываем камень на камень, двигаясь изнутри наружу, пока храм не завершен, — наш </w:t>
      </w:r>
      <w:r>
        <w:rPr>
          <w:b/>
        </w:rPr>
        <w:t>новый</w:t>
      </w:r>
      <w:r>
        <w:t xml:space="preserve"> результат есть только </w:t>
      </w:r>
      <w:r>
        <w:rPr>
          <w:i/>
        </w:rPr>
        <w:t>старая идея.</w:t>
      </w:r>
      <w:r>
        <w:t xml:space="preserve"> Самая последняя из всех вечн</w:t>
      </w:r>
      <w:r>
        <w:t>о</w:t>
      </w:r>
      <w:r>
        <w:t>стей найдет свою суженную другую половину души в самой ранней.</w:t>
      </w:r>
    </w:p>
    <w:p w:rsidR="00000000" w:rsidRDefault="003B5AE4">
      <w:r>
        <w:t>Когда, много лет тому назад, мы первый раз путеш</w:t>
      </w:r>
      <w:r>
        <w:t>е</w:t>
      </w:r>
      <w:r>
        <w:t>ствовали по Востоку, исследуя тайники его покинутых святилищ, два приводящих в трепет и постоянно возвр</w:t>
      </w:r>
      <w:r>
        <w:t>а</w:t>
      </w:r>
      <w:r>
        <w:t xml:space="preserve">щающихся вопроса угнетали наш ум: </w:t>
      </w:r>
      <w:r>
        <w:rPr>
          <w:b/>
          <w:i/>
        </w:rPr>
        <w:t>кто</w:t>
      </w:r>
      <w:r>
        <w:rPr>
          <w:i/>
        </w:rPr>
        <w:t xml:space="preserve"> и </w:t>
      </w:r>
      <w:r>
        <w:rPr>
          <w:b/>
          <w:i/>
        </w:rPr>
        <w:t>что</w:t>
      </w:r>
      <w:r>
        <w:rPr>
          <w:i/>
        </w:rPr>
        <w:t xml:space="preserve"> есть </w:t>
      </w:r>
      <w:r>
        <w:rPr>
          <w:b/>
        </w:rPr>
        <w:t>Бог</w:t>
      </w:r>
      <w:r>
        <w:t xml:space="preserve">? </w:t>
      </w:r>
      <w:r>
        <w:rPr>
          <w:i/>
        </w:rPr>
        <w:t xml:space="preserve">Кто видел когда-нибудь </w:t>
      </w:r>
      <w:r>
        <w:rPr>
          <w:b/>
          <w:i/>
        </w:rPr>
        <w:t>бессмертный</w:t>
      </w:r>
      <w:r>
        <w:rPr>
          <w:b/>
        </w:rPr>
        <w:t xml:space="preserve"> дух</w:t>
      </w:r>
      <w:r>
        <w:t xml:space="preserve"> </w:t>
      </w:r>
      <w:r>
        <w:rPr>
          <w:i/>
        </w:rPr>
        <w:t>человека и убедился таким образом в собстве</w:t>
      </w:r>
      <w:r>
        <w:rPr>
          <w:i/>
        </w:rPr>
        <w:t>нном бессмертии?</w:t>
      </w:r>
    </w:p>
    <w:p w:rsidR="00000000" w:rsidRDefault="003B5AE4">
      <w:r>
        <w:t>И когда мы были наиболее озабочены разрешением этих смущающих вопросов, — мы пришли в соприкосн</w:t>
      </w:r>
      <w:r>
        <w:t>о</w:t>
      </w:r>
      <w:r>
        <w:t>вение с некими людьми, обладающими таинственными силами и такими глубокими познаниями, что мы можем, поистине, назвать их мудрецами Востока. Мы чутко пр</w:t>
      </w:r>
      <w:r>
        <w:t>и</w:t>
      </w:r>
      <w:r>
        <w:t>слушивались к их наставлениям. Они доказали нам, что путем комбинирования науки с религией существование Бога и бессмертие человеческого духа могут быть доказ</w:t>
      </w:r>
      <w:r>
        <w:t>а</w:t>
      </w:r>
      <w:r>
        <w:t>ны так же, как теоремы Евклида. В первый раз мы убед</w:t>
      </w:r>
      <w:r>
        <w:t>и</w:t>
      </w:r>
      <w:r>
        <w:t xml:space="preserve">лись, что в философии Востока нет </w:t>
      </w:r>
      <w:r>
        <w:t>места ни для какой другой веры, кроме абсолютной и непоколебимой веры во всемогущество бессмертного собственного “Я” человека. Нас учили, что это всемогущество происходит от родства человеческого духа со Вселенскою Душою — Богом! П</w:t>
      </w:r>
      <w:r>
        <w:t>о</w:t>
      </w:r>
      <w:r>
        <w:lastRenderedPageBreak/>
        <w:t>следний никогда не может быть продемонстрирован ин</w:t>
      </w:r>
      <w:r>
        <w:t>а</w:t>
      </w:r>
      <w:r>
        <w:t>че, как только посредством первого. Человеческий дух доказывает существование божественного духа так же, как одна капля воды доказывает существование источн</w:t>
      </w:r>
      <w:r>
        <w:t>и</w:t>
      </w:r>
      <w:r>
        <w:t>ка, откуда она пришла. Скажите кому-нибудь, кто никогда не видел воды, ч</w:t>
      </w:r>
      <w:r>
        <w:t>то</w:t>
      </w:r>
      <w:r>
        <w:t xml:space="preserve"> </w:t>
      </w:r>
      <w:r>
        <w:t>существует океан воды, и ему приде</w:t>
      </w:r>
      <w:r>
        <w:t>т</w:t>
      </w:r>
      <w:r>
        <w:t>ся принять это на веру, или же совсем отрицать. Но пусть одна капля упадет ему на руку, и тогда он будет в состо</w:t>
      </w:r>
      <w:r>
        <w:t>я</w:t>
      </w:r>
      <w:r>
        <w:t>нии сделать из этого факта все остальные выводы. И п</w:t>
      </w:r>
      <w:r>
        <w:t>о</w:t>
      </w:r>
      <w:r>
        <w:t>сле этого он может постепенно дойти до понимания, что существует беспредельный неизмеримый океан. Ему б</w:t>
      </w:r>
      <w:r>
        <w:t>о</w:t>
      </w:r>
      <w:r>
        <w:t>лее не будет нужна слепая вера; он заменит ее знанием. Когда видишь смертного человека, проявляющего огро</w:t>
      </w:r>
      <w:r>
        <w:t>м</w:t>
      </w:r>
      <w:r>
        <w:t>ные способности, управляющего силами природы и о</w:t>
      </w:r>
      <w:r>
        <w:t>т</w:t>
      </w:r>
      <w:r>
        <w:t>крывающего взорам вид на мир духов, то рассудител</w:t>
      </w:r>
      <w:r>
        <w:t xml:space="preserve">ьный ум потрясен убеждением, что если духовное </w:t>
      </w:r>
      <w:r>
        <w:rPr>
          <w:i/>
        </w:rPr>
        <w:t xml:space="preserve">Эго </w:t>
      </w:r>
      <w:r>
        <w:t xml:space="preserve">одного человека может совершить так много, то способности </w:t>
      </w:r>
      <w:r>
        <w:rPr>
          <w:b/>
        </w:rPr>
        <w:t>Духа-Отца</w:t>
      </w:r>
      <w:r>
        <w:t xml:space="preserve"> соответственно должны быть настолько мо</w:t>
      </w:r>
      <w:r>
        <w:t>щ</w:t>
      </w:r>
      <w:r>
        <w:t xml:space="preserve">ней и обширней, насколько океан мощнее и обширнее одной капли. </w:t>
      </w:r>
      <w:r>
        <w:rPr>
          <w:i/>
        </w:rPr>
        <w:t>Ex nihilo nihil fit;</w:t>
      </w:r>
      <w:r>
        <w:rPr>
          <w:rStyle w:val="a6"/>
          <w:i/>
        </w:rPr>
        <w:footnoteReference w:id="1"/>
      </w:r>
      <w:r>
        <w:t xml:space="preserve"> докажите существование души у человека посредством ее чудодейственных сил — и вы докажете существование Бога!</w:t>
      </w:r>
    </w:p>
    <w:p w:rsidR="00000000" w:rsidRDefault="003B5AE4">
      <w:r>
        <w:t>В нашей учебе нам показали, что тайны не есть та</w:t>
      </w:r>
      <w:r>
        <w:t>й</w:t>
      </w:r>
      <w:r>
        <w:t>ны. Имена и места, которые для западного ума имели зн</w:t>
      </w:r>
      <w:r>
        <w:t>а</w:t>
      </w:r>
      <w:r>
        <w:t>чение только восточных сказок, были нам показаны, как р</w:t>
      </w:r>
      <w:r>
        <w:t>еальности. С благословением мы вступили в духе в храм Изиды, чтобы отодвинуть завесу “того, кто есть, был и будет” в Саисе; чтобы заглянуть через разодранную зав</w:t>
      </w:r>
      <w:r>
        <w:t>е</w:t>
      </w:r>
      <w:r>
        <w:t xml:space="preserve">су в святая святых Иерусалима и даже задавать вопросы в подземной часовне, которая когда-то существовала под священным зданием — таинственная Бат-Кол. </w:t>
      </w:r>
      <w:r>
        <w:rPr>
          <w:i/>
        </w:rPr>
        <w:t>Филиа Воцис</w:t>
      </w:r>
      <w:r>
        <w:t> — дочь божественного гласа — отвечала с седал</w:t>
      </w:r>
      <w:r>
        <w:t>и</w:t>
      </w:r>
      <w:r>
        <w:t>ща милосердия за завесой,</w:t>
      </w:r>
      <w:r>
        <w:rPr>
          <w:rStyle w:val="a6"/>
        </w:rPr>
        <w:footnoteReference w:id="2"/>
      </w:r>
      <w:r>
        <w:t xml:space="preserve"> и наука, теология и все чел</w:t>
      </w:r>
      <w:r>
        <w:t>о</w:t>
      </w:r>
      <w:r>
        <w:lastRenderedPageBreak/>
        <w:t>веческие гипотезы, родившиеся от несовершенного зн</w:t>
      </w:r>
      <w:r>
        <w:t>а</w:t>
      </w:r>
      <w:r>
        <w:t>ния, навсегда потеряли в наших глаз</w:t>
      </w:r>
      <w:r>
        <w:t>ах свой авторитетный характер. Единственный живой Бог говорил через своего оракула — человека, и мы были удовлетворены. Такое знание бесценно; и отказано в нем было только тем, кто проглядел его, высмеивали его и отрицали его существ</w:t>
      </w:r>
      <w:r>
        <w:t>о</w:t>
      </w:r>
      <w:r>
        <w:t>вание.</w:t>
      </w:r>
    </w:p>
    <w:p w:rsidR="00000000" w:rsidRDefault="003B5AE4">
      <w:pPr>
        <w:rPr>
          <w:spacing w:val="-2"/>
        </w:rPr>
      </w:pPr>
      <w:r>
        <w:t>От таких ожидаем критики, осуждения и, возможно, враждебности, хотя эти препятствия на нашем пути во</w:t>
      </w:r>
      <w:r>
        <w:t>з</w:t>
      </w:r>
      <w:r>
        <w:t>никнут ни от обоснованности наших доказательств, ни подлинных фактов истории, ни от недостатка здравого рассуждения у публики, к которой мы обращаемся. Теч</w:t>
      </w:r>
      <w:r>
        <w:t>е</w:t>
      </w:r>
      <w:r>
        <w:t>ние современно</w:t>
      </w:r>
      <w:r>
        <w:t>й мысли явно направлено в сторону либ</w:t>
      </w:r>
      <w:r>
        <w:t>е</w:t>
      </w:r>
      <w:r>
        <w:t>рализ</w:t>
      </w:r>
      <w:r>
        <w:rPr>
          <w:spacing w:val="-2"/>
        </w:rPr>
        <w:t>ма как в религии, так и в науке. Каждый день пр</w:t>
      </w:r>
      <w:r>
        <w:rPr>
          <w:spacing w:val="-2"/>
        </w:rPr>
        <w:t>и</w:t>
      </w:r>
      <w:r>
        <w:rPr>
          <w:spacing w:val="-2"/>
        </w:rPr>
        <w:t>ближает реакционеров к той точке, где им придется сдать свой деспотический авторитет над общественным созн</w:t>
      </w:r>
      <w:r>
        <w:rPr>
          <w:spacing w:val="-2"/>
        </w:rPr>
        <w:t>а</w:t>
      </w:r>
      <w:r>
        <w:rPr>
          <w:spacing w:val="-2"/>
        </w:rPr>
        <w:t>нием, которым они так долго пользовались. Когда папа римский может дойти до таких крайностей, как бросать осуждающие анафемы на головы тех, кто поддерживает свободу прессы и слова, или настаивают, что в конфли</w:t>
      </w:r>
      <w:r>
        <w:rPr>
          <w:spacing w:val="-2"/>
        </w:rPr>
        <w:t>к</w:t>
      </w:r>
      <w:r>
        <w:rPr>
          <w:spacing w:val="-2"/>
        </w:rPr>
        <w:t>тах между гражданским и церковным законом предпочт</w:t>
      </w:r>
      <w:r>
        <w:rPr>
          <w:spacing w:val="-2"/>
        </w:rPr>
        <w:t>е</w:t>
      </w:r>
      <w:r>
        <w:rPr>
          <w:spacing w:val="-2"/>
        </w:rPr>
        <w:t>ние должно отдаваться первому, или что любой метод об</w:t>
      </w:r>
      <w:r>
        <w:rPr>
          <w:spacing w:val="-2"/>
        </w:rPr>
        <w:t>учения, чисто светского характера, должен санкцион</w:t>
      </w:r>
      <w:r>
        <w:rPr>
          <w:spacing w:val="-2"/>
        </w:rPr>
        <w:t>и</w:t>
      </w:r>
      <w:r>
        <w:rPr>
          <w:spacing w:val="-2"/>
        </w:rPr>
        <w:t>роваться;</w:t>
      </w:r>
      <w:r>
        <w:rPr>
          <w:rStyle w:val="a6"/>
          <w:spacing w:val="-2"/>
        </w:rPr>
        <w:footnoteReference w:id="3"/>
      </w:r>
      <w:r>
        <w:rPr>
          <w:spacing w:val="-2"/>
        </w:rPr>
        <w:t xml:space="preserve"> и когда мистер Тиндаль, как рупор науки д</w:t>
      </w:r>
      <w:r>
        <w:rPr>
          <w:spacing w:val="-2"/>
        </w:rPr>
        <w:t>е</w:t>
      </w:r>
      <w:r>
        <w:rPr>
          <w:spacing w:val="-2"/>
        </w:rPr>
        <w:t>вятнадцатого века, говорит:</w:t>
      </w:r>
    </w:p>
    <w:p w:rsidR="00000000" w:rsidRDefault="003B5AE4">
      <w:pPr>
        <w:pStyle w:val="Oeoaou"/>
      </w:pPr>
      <w:r>
        <w:t>“Непоколебимая позиция науки может быть выражена в нескольких словах: мы требуем и мы вырвем у теологии всю область космологич</w:t>
      </w:r>
      <w:r>
        <w:t>е</w:t>
      </w:r>
      <w:r>
        <w:t>ской теории”,</w:t>
      </w:r>
      <w:r>
        <w:rPr>
          <w:rStyle w:val="a6"/>
        </w:rPr>
        <w:footnoteReference w:id="4"/>
      </w:r>
      <w:r>
        <w:t> —</w:t>
      </w:r>
    </w:p>
    <w:p w:rsidR="00000000" w:rsidRDefault="003B5AE4">
      <w:r>
        <w:t>то не трудно предугадать, чем это кончится.</w:t>
      </w:r>
    </w:p>
    <w:p w:rsidR="00000000" w:rsidRDefault="003B5AE4">
      <w:pPr>
        <w:rPr>
          <w:spacing w:val="-2"/>
        </w:rPr>
      </w:pPr>
      <w:r>
        <w:rPr>
          <w:spacing w:val="-2"/>
        </w:rPr>
        <w:t>Века подчинения еще не совсем свернули жизненную кровь людей в кристаллы вокруг ядра слепой веры; и д</w:t>
      </w:r>
      <w:r>
        <w:rPr>
          <w:spacing w:val="-2"/>
        </w:rPr>
        <w:t>е</w:t>
      </w:r>
      <w:r>
        <w:rPr>
          <w:spacing w:val="-2"/>
        </w:rPr>
        <w:t xml:space="preserve">вятнадцатый век является свидетелем борьбы гиганта, когда он стряхивает с себя карликовые </w:t>
      </w:r>
      <w:r>
        <w:rPr>
          <w:spacing w:val="-2"/>
        </w:rPr>
        <w:t xml:space="preserve">путы и встает на ноги. Даже протестантская община Англии и Америки сейчас занята пересмотром текста своих </w:t>
      </w:r>
      <w:r>
        <w:rPr>
          <w:i/>
          <w:spacing w:val="-2"/>
        </w:rPr>
        <w:t>оракулов</w:t>
      </w:r>
      <w:r>
        <w:rPr>
          <w:spacing w:val="-2"/>
        </w:rPr>
        <w:t xml:space="preserve"> и будет вынуждена обнажить источники и достоинства самого </w:t>
      </w:r>
      <w:r>
        <w:rPr>
          <w:spacing w:val="-2"/>
        </w:rPr>
        <w:lastRenderedPageBreak/>
        <w:t>текста. День властвования догм над людьми докатился до своих сумерек.</w:t>
      </w:r>
    </w:p>
    <w:p w:rsidR="00000000" w:rsidRDefault="003B5AE4">
      <w:pPr>
        <w:pStyle w:val="BodyText2"/>
      </w:pPr>
      <w:r>
        <w:t>Наше произведение поэтому является доводом в пол</w:t>
      </w:r>
      <w:r>
        <w:t>ь</w:t>
      </w:r>
      <w:r>
        <w:t>зу признания герметической философии, древней вселе</w:t>
      </w:r>
      <w:r>
        <w:t>н</w:t>
      </w:r>
      <w:r>
        <w:t>ской религии мудрости, являющейся единственным кл</w:t>
      </w:r>
      <w:r>
        <w:t>ю</w:t>
      </w:r>
      <w:r>
        <w:t>чом к Абсолютному в науке и в теологии. Чтобы показать, что мы совсем не скрываем от себя серьезность нашего предприят</w:t>
      </w:r>
      <w:r>
        <w:t>ия, мы можем заранее сказать, что не будет ничего удивительного, если нижеперечисленные классы ополчатся на нас:</w:t>
      </w:r>
    </w:p>
    <w:p w:rsidR="00000000" w:rsidRDefault="003B5AE4">
      <w:r>
        <w:t>Христиане, которые увидят, что мы ставим под с</w:t>
      </w:r>
      <w:r>
        <w:t>о</w:t>
      </w:r>
      <w:r>
        <w:t>мнение свидетельства подлинности их веры.</w:t>
      </w:r>
    </w:p>
    <w:p w:rsidR="00000000" w:rsidRDefault="003B5AE4">
      <w:r>
        <w:t>Ученые, которые увидят, что их претензии на неп</w:t>
      </w:r>
      <w:r>
        <w:t>о</w:t>
      </w:r>
      <w:r>
        <w:t>грешимость помещены в ту же связку, что и претензии римско-католической церкви, и по некоторым отдельным подробностям мудрецы и философы древнего мира кла</w:t>
      </w:r>
      <w:r>
        <w:t>с</w:t>
      </w:r>
      <w:r>
        <w:t>сифицированы выше, чем они.</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rPr>
      </w:pPr>
      <w:r>
        <w:rPr>
          <w:rFonts w:ascii="Times New Roman" w:hAnsi="Times New Roman"/>
        </w:rPr>
        <w:t>Псевдоученые, разумеется, будут нападать на нас яростно.</w:t>
      </w:r>
    </w:p>
    <w:p w:rsidR="00000000" w:rsidRDefault="003B5AE4">
      <w:pPr>
        <w:pStyle w:val="BodyText2"/>
      </w:pPr>
      <w:r>
        <w:t>Широкомыслящие церковн</w:t>
      </w:r>
      <w:r>
        <w:t>ики и свободомыслящие обнаружат, что мы не принимаем того, что они приним</w:t>
      </w:r>
      <w:r>
        <w:t>а</w:t>
      </w:r>
      <w:r>
        <w:t>ют, но требуем признания всей истины.</w:t>
      </w:r>
    </w:p>
    <w:p w:rsidR="00000000" w:rsidRDefault="003B5AE4">
      <w:r>
        <w:t xml:space="preserve">Приверженцы догмы и различные </w:t>
      </w:r>
      <w:r>
        <w:rPr>
          <w:i/>
        </w:rPr>
        <w:t>авторитеты,</w:t>
      </w:r>
      <w:r>
        <w:t xml:space="preserve"> к</w:t>
      </w:r>
      <w:r>
        <w:t>о</w:t>
      </w:r>
      <w:r>
        <w:t>торые прячут свои истинные верования из-за уважения к общепринятым предрассудкам.</w:t>
      </w:r>
    </w:p>
    <w:p w:rsidR="00000000" w:rsidRDefault="003B5AE4">
      <w:pPr>
        <w:pStyle w:val="BodyText2"/>
      </w:pPr>
      <w:r>
        <w:t>Наемники и паразиты прессы, которые проституир</w:t>
      </w:r>
      <w:r>
        <w:t>у</w:t>
      </w:r>
      <w:r>
        <w:t>ют ее более чем королевскую власть и обесчещивают бл</w:t>
      </w:r>
      <w:r>
        <w:t>а</w:t>
      </w:r>
      <w:r>
        <w:t>городную профессию, найдут, что им легко насмехаться над вещами, которые слишком чудесны, чтобы они их могли понять, ибо им плата за абзац дороже, чем цена искренности. От мн</w:t>
      </w:r>
      <w:r>
        <w:t>огих может поступить честная крит</w:t>
      </w:r>
      <w:r>
        <w:t>и</w:t>
      </w:r>
      <w:r>
        <w:t>ка, а от многих — нет. Но мы смотрим в будущее.</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rPr>
      </w:pPr>
      <w:r>
        <w:rPr>
          <w:rFonts w:ascii="Times New Roman" w:hAnsi="Times New Roman"/>
        </w:rPr>
        <w:t>Происходящая теперь борьба между партией общес</w:t>
      </w:r>
      <w:r>
        <w:rPr>
          <w:rFonts w:ascii="Times New Roman" w:hAnsi="Times New Roman"/>
        </w:rPr>
        <w:t>т</w:t>
      </w:r>
      <w:r>
        <w:rPr>
          <w:rFonts w:ascii="Times New Roman" w:hAnsi="Times New Roman"/>
        </w:rPr>
        <w:t>венного сознания и партией реакции уже придала более здоровый тон мышлению. Навряд ли она может окончит</w:t>
      </w:r>
      <w:r>
        <w:rPr>
          <w:rFonts w:ascii="Times New Roman" w:hAnsi="Times New Roman"/>
        </w:rPr>
        <w:t>ь</w:t>
      </w:r>
      <w:r>
        <w:rPr>
          <w:rFonts w:ascii="Times New Roman" w:hAnsi="Times New Roman"/>
        </w:rPr>
        <w:t>ся иначе, как окончательной победой Истины над заблу</w:t>
      </w:r>
      <w:r>
        <w:rPr>
          <w:rFonts w:ascii="Times New Roman" w:hAnsi="Times New Roman"/>
        </w:rPr>
        <w:t>ж</w:t>
      </w:r>
      <w:r>
        <w:rPr>
          <w:rFonts w:ascii="Times New Roman" w:hAnsi="Times New Roman"/>
        </w:rPr>
        <w:t>дением. Мы опять повторяем — мы трудимся для более светлого завтра.</w:t>
      </w:r>
    </w:p>
    <w:p w:rsidR="00000000" w:rsidRDefault="003B5AE4">
      <w:r>
        <w:t xml:space="preserve">И все же, когда мы учитываем то ожесточеннейшее сопротивление, на которое мы идем, кто же тогда имеет </w:t>
      </w:r>
      <w:r>
        <w:lastRenderedPageBreak/>
        <w:t>больше права, нежели мы, выходя на арену, начертать на н</w:t>
      </w:r>
      <w:r>
        <w:t>ашем щите приветствие римских гладиаторов Цезарю:</w:t>
      </w:r>
    </w:p>
    <w:p w:rsidR="00000000" w:rsidRDefault="003B5AE4">
      <w:pPr>
        <w:rPr>
          <w:lang w:val="en-US"/>
        </w:rPr>
      </w:pPr>
    </w:p>
    <w:p w:rsidR="00000000" w:rsidRDefault="003B5AE4">
      <w:pPr>
        <w:pStyle w:val="Aioiaue"/>
        <w:tabs>
          <w:tab w:val="clear" w:pos="9590"/>
        </w:tabs>
        <w:jc w:val="center"/>
      </w:pPr>
      <w:r>
        <w:t>MORITURUS TE SALUTВT!</w:t>
      </w:r>
      <w:r>
        <w:rPr>
          <w:rStyle w:val="a6"/>
        </w:rPr>
        <w:footnoteReference w:id="5"/>
      </w:r>
    </w:p>
    <w:p w:rsidR="00000000" w:rsidRDefault="003B5AE4">
      <w:pPr>
        <w:rPr>
          <w:i/>
          <w:lang w:val="en-US"/>
        </w:rPr>
      </w:pPr>
    </w:p>
    <w:p w:rsidR="00000000" w:rsidRDefault="003B5AE4">
      <w:pPr>
        <w:jc w:val="right"/>
        <w:rPr>
          <w:sz w:val="18"/>
        </w:rPr>
      </w:pPr>
      <w:r>
        <w:rPr>
          <w:i/>
          <w:sz w:val="18"/>
        </w:rPr>
        <w:t>Нью-Йорк, сентябрь 1877 г.</w:t>
      </w:r>
    </w:p>
    <w:p w:rsidR="00000000" w:rsidRDefault="003B5AE4">
      <w:pPr>
        <w:rPr>
          <w:lang w:val="en-US"/>
        </w:rPr>
      </w:pPr>
    </w:p>
    <w:p w:rsidR="00000000" w:rsidRDefault="003B5AE4">
      <w:pPr>
        <w:jc w:val="center"/>
        <w:rPr>
          <w:noProof/>
        </w:rPr>
      </w:pPr>
    </w:p>
    <w:p w:rsidR="00000000" w:rsidRDefault="003B5AE4">
      <w:pPr>
        <w:jc w:val="center"/>
        <w:rPr>
          <w:lang w:val="en-US"/>
        </w:rPr>
      </w:pPr>
      <w:r>
        <w:rPr>
          <w:lang w:val="en-US"/>
        </w:rPr>
        <w:br w:type="page"/>
      </w:r>
    </w:p>
    <w:p w:rsidR="00000000" w:rsidRDefault="003B5AE4">
      <w:pPr>
        <w:pStyle w:val="1"/>
        <w:rPr>
          <w:sz w:val="32"/>
        </w:rPr>
      </w:pPr>
      <w:r>
        <w:rPr>
          <w:sz w:val="32"/>
        </w:rPr>
        <w:t xml:space="preserve">ПЕРЕД </w:t>
      </w:r>
      <w:r>
        <w:rPr>
          <w:sz w:val="32"/>
          <w:lang w:val="en-US"/>
        </w:rPr>
        <w:t xml:space="preserve"> </w:t>
      </w:r>
      <w:r>
        <w:rPr>
          <w:sz w:val="32"/>
        </w:rPr>
        <w:t>ЗАВЕСОЙ</w:t>
      </w:r>
    </w:p>
    <w:p w:rsidR="00000000" w:rsidRDefault="003B5AE4">
      <w:pPr>
        <w:pStyle w:val="BodyText2"/>
        <w:rPr>
          <w:lang w:val="en-US"/>
        </w:rPr>
      </w:pPr>
    </w:p>
    <w:p w:rsidR="00000000" w:rsidRDefault="003B5AE4">
      <w:pPr>
        <w:pStyle w:val="BodyText2"/>
        <w:rPr>
          <w:lang w:val="en-US"/>
        </w:rPr>
      </w:pPr>
    </w:p>
    <w:p w:rsidR="00000000" w:rsidRDefault="003B5AE4">
      <w:pPr>
        <w:pStyle w:val="Oeoaou"/>
        <w:spacing w:after="0"/>
        <w:ind w:left="851" w:firstLine="283"/>
        <w:rPr>
          <w:lang w:val="en-US"/>
        </w:rPr>
      </w:pPr>
      <w:r>
        <w:rPr>
          <w:i/>
        </w:rPr>
        <w:t>Джон</w:t>
      </w:r>
      <w:r>
        <w:t> — На стены вынести развернутые стяги!</w:t>
      </w:r>
    </w:p>
    <w:p w:rsidR="00000000" w:rsidRDefault="003B5AE4">
      <w:pPr>
        <w:pStyle w:val="Oeoaou"/>
        <w:spacing w:before="0" w:after="0"/>
        <w:ind w:left="851" w:firstLine="283"/>
        <w:jc w:val="right"/>
      </w:pPr>
      <w:r>
        <w:t xml:space="preserve"> — </w:t>
      </w:r>
      <w:r>
        <w:rPr>
          <w:i/>
        </w:rPr>
        <w:t>Король Генрих VI, акт IV.</w:t>
      </w:r>
    </w:p>
    <w:p w:rsidR="00000000" w:rsidRDefault="003B5AE4">
      <w:pPr>
        <w:pStyle w:val="Oeoaou"/>
        <w:spacing w:before="0" w:after="0"/>
        <w:ind w:left="851" w:firstLine="283"/>
        <w:rPr>
          <w:lang w:val="en-US"/>
        </w:rPr>
      </w:pPr>
    </w:p>
    <w:p w:rsidR="00000000" w:rsidRDefault="003B5AE4">
      <w:pPr>
        <w:pStyle w:val="Oeoaou"/>
        <w:spacing w:before="0" w:after="0"/>
        <w:ind w:left="851" w:firstLine="283"/>
      </w:pPr>
      <w:r>
        <w:t>“Моя жизнь была посвящена изучению человека, его с</w:t>
      </w:r>
      <w:r>
        <w:t>у</w:t>
      </w:r>
      <w:r>
        <w:t>деб и его счастья”</w:t>
      </w:r>
    </w:p>
    <w:p w:rsidR="00000000" w:rsidRDefault="003B5AE4">
      <w:pPr>
        <w:pStyle w:val="Oeoaou"/>
        <w:spacing w:before="0"/>
        <w:ind w:left="851" w:firstLine="0"/>
        <w:jc w:val="right"/>
      </w:pPr>
      <w:r>
        <w:t xml:space="preserve">— </w:t>
      </w:r>
      <w:r>
        <w:rPr>
          <w:i/>
        </w:rPr>
        <w:t>Дж. Р. Бьюканан, “Конспекты лекций по антропологии”.</w:t>
      </w:r>
    </w:p>
    <w:p w:rsidR="00000000" w:rsidRDefault="003B5AE4">
      <w:pPr>
        <w:pStyle w:val="BodyText2"/>
        <w:rPr>
          <w:lang w:val="en-US"/>
        </w:rPr>
      </w:pPr>
    </w:p>
    <w:p w:rsidR="00000000" w:rsidRDefault="003B5AE4">
      <w:pPr>
        <w:pStyle w:val="BodyText2"/>
      </w:pPr>
      <w:r>
        <w:t>Нам говорят, что уже прошло девятнадцать веков с тех пор, как ночь язычества была впервые рассеяна бож</w:t>
      </w:r>
      <w:r>
        <w:t>е</w:t>
      </w:r>
      <w:r>
        <w:t>ственным светом христианства; и два с половиною века прошло с тех пор, как светлая ламп</w:t>
      </w:r>
      <w:r>
        <w:t>а современной науки начала сиять во мраке невежества веков. От нас требуют, чтобы мы поверили, что в течение указанных эпох нач</w:t>
      </w:r>
      <w:r>
        <w:t>а</w:t>
      </w:r>
      <w:r>
        <w:t>лось истинное продвижение нравственного и интеллект</w:t>
      </w:r>
      <w:r>
        <w:t>у</w:t>
      </w:r>
      <w:r>
        <w:t>ального развития нашей расы. Древние философы, мол, были достаточно хороши для своих, соответствующих им поколений, но они безграмотны по сравнению с нашими современными мужами науки. Этика язычества, может быть, и отвечала требованиям некультурного народа древности, но только до тех пор, пока появление сияющей “Вифлеемской звезды</w:t>
      </w:r>
      <w:r>
        <w:t>” не указало ясного пути к нравс</w:t>
      </w:r>
      <w:r>
        <w:t>т</w:t>
      </w:r>
      <w:r>
        <w:t>венному совершенствованию и спасению. В старину ж</w:t>
      </w:r>
      <w:r>
        <w:t>и</w:t>
      </w:r>
      <w:r>
        <w:t>вотность была правилом, добродетель и духовность — исключением. Теперь даже самый тупой может прочесть волю Бога в слове Его откровения; у людей теперь дост</w:t>
      </w:r>
      <w:r>
        <w:t>а</w:t>
      </w:r>
      <w:r>
        <w:t>точно побуждений стать добрыми, и они все время стан</w:t>
      </w:r>
      <w:r>
        <w:t>о</w:t>
      </w:r>
      <w:r>
        <w:t>вятся лучше.</w:t>
      </w:r>
    </w:p>
    <w:p w:rsidR="00000000" w:rsidRDefault="003B5AE4">
      <w:pPr>
        <w:pStyle w:val="BodyText2"/>
        <w:rPr>
          <w:spacing w:val="-2"/>
        </w:rPr>
      </w:pPr>
      <w:r>
        <w:rPr>
          <w:spacing w:val="-2"/>
        </w:rPr>
        <w:t>Так полагают: но каковы факты? С одной стороны лишенное духовности, догматическое, очень часто — развращенное духовенство; уйма сект и три воюющие между собою великие религии; разногласия вместо ед</w:t>
      </w:r>
      <w:r>
        <w:rPr>
          <w:spacing w:val="-2"/>
        </w:rPr>
        <w:t>и</w:t>
      </w:r>
      <w:r>
        <w:rPr>
          <w:spacing w:val="-2"/>
        </w:rPr>
        <w:t>нения, д</w:t>
      </w:r>
      <w:r>
        <w:rPr>
          <w:spacing w:val="-2"/>
        </w:rPr>
        <w:t>огматы без доказательств, любящие сенсацию проповедники, ищущие богатства и удовольствий прих</w:t>
      </w:r>
      <w:r>
        <w:rPr>
          <w:spacing w:val="-2"/>
        </w:rPr>
        <w:t>о</w:t>
      </w:r>
      <w:r>
        <w:rPr>
          <w:spacing w:val="-2"/>
        </w:rPr>
        <w:t>жане, лицемерие и ханжество, порожденные тиранич</w:t>
      </w:r>
      <w:r>
        <w:rPr>
          <w:spacing w:val="-2"/>
        </w:rPr>
        <w:t>е</w:t>
      </w:r>
      <w:r>
        <w:rPr>
          <w:spacing w:val="-2"/>
        </w:rPr>
        <w:t>скими крайностями в требованиях приличия, респект</w:t>
      </w:r>
      <w:r>
        <w:rPr>
          <w:spacing w:val="-2"/>
        </w:rPr>
        <w:t>а</w:t>
      </w:r>
      <w:r>
        <w:rPr>
          <w:spacing w:val="-2"/>
        </w:rPr>
        <w:t xml:space="preserve">бельности, господствующих взглядов — искренность и </w:t>
      </w:r>
      <w:r>
        <w:rPr>
          <w:spacing w:val="-2"/>
        </w:rPr>
        <w:lastRenderedPageBreak/>
        <w:t>действительность благочестия становятся исключениями. С другой стороны, научные гипотезы, построенные на песке; нет ни одного вопроса, по которому достигнуто согласие; ярые ссоры и зависть; общее течение в матери</w:t>
      </w:r>
      <w:r>
        <w:rPr>
          <w:spacing w:val="-2"/>
        </w:rPr>
        <w:t>а</w:t>
      </w:r>
      <w:r>
        <w:rPr>
          <w:spacing w:val="-2"/>
        </w:rPr>
        <w:t>лизм. Схватка насмерть между наукой и теологией за н</w:t>
      </w:r>
      <w:r>
        <w:rPr>
          <w:spacing w:val="-2"/>
        </w:rPr>
        <w:t>е</w:t>
      </w:r>
      <w:r>
        <w:rPr>
          <w:spacing w:val="-2"/>
        </w:rPr>
        <w:t>по</w:t>
      </w:r>
      <w:r>
        <w:rPr>
          <w:spacing w:val="-2"/>
        </w:rPr>
        <w:t>грешимость — “вековой конфликт”.</w:t>
      </w:r>
    </w:p>
    <w:p w:rsidR="00000000" w:rsidRDefault="003B5AE4">
      <w:r>
        <w:t>В Риме, в самозваном оплоте христианства, мнимый наследник кресла Петра подрывает общественный пор</w:t>
      </w:r>
      <w:r>
        <w:t>я</w:t>
      </w:r>
      <w:r>
        <w:t>док посредством своей невидимой, но вездесущей сети преданных ханжеских агентов, науськивая их революци</w:t>
      </w:r>
      <w:r>
        <w:t>о</w:t>
      </w:r>
      <w:r>
        <w:t>нировать Европу ради его временного, а также духовного верховодства. Мы видим его, называющего себя “Викар</w:t>
      </w:r>
      <w:r>
        <w:t>и</w:t>
      </w:r>
      <w:r>
        <w:t>ем Христа”, как он братается с антихристианским м</w:t>
      </w:r>
      <w:r>
        <w:t>у</w:t>
      </w:r>
      <w:r>
        <w:t>сульманством против другой христианской нации, пу</w:t>
      </w:r>
      <w:r>
        <w:t>б</w:t>
      </w:r>
      <w:r>
        <w:t>лично призывая Божье благословение на оружие тех, кто огнем и мечом п</w:t>
      </w:r>
      <w:r>
        <w:t xml:space="preserve">репятствовали претензиям его Христа на божественность. В Берлине, в одном из великих оплотов учености, профессора современных </w:t>
      </w:r>
      <w:r>
        <w:rPr>
          <w:i/>
        </w:rPr>
        <w:t xml:space="preserve">точных </w:t>
      </w:r>
      <w:r>
        <w:t>наук, пове</w:t>
      </w:r>
      <w:r>
        <w:t>р</w:t>
      </w:r>
      <w:r>
        <w:t>нувшись спинами к восхваленным результатам просвещ</w:t>
      </w:r>
      <w:r>
        <w:t>е</w:t>
      </w:r>
      <w:r>
        <w:t>ния после Галилеевской эры, потушили свечу великого флорентийца, пытаясь доказать, что вся гелиоцентрич</w:t>
      </w:r>
      <w:r>
        <w:t>е</w:t>
      </w:r>
      <w:r>
        <w:t>ская система и даже само вращение земли ничто другое, как обманчивые мечтания заблудившихся ученых; Нь</w:t>
      </w:r>
      <w:r>
        <w:t>ю</w:t>
      </w:r>
      <w:r>
        <w:t>тон же — духовидец, и все астрономы прошлого и н</w:t>
      </w:r>
      <w:r>
        <w:t>а</w:t>
      </w:r>
      <w:r>
        <w:t>стоящего только ловкие манипуляторы числами, стара</w:t>
      </w:r>
      <w:r>
        <w:t>в</w:t>
      </w:r>
      <w:r>
        <w:t>шиеся дока</w:t>
      </w:r>
      <w:r>
        <w:t>зать неподдающиеся проверке проблемы.</w:t>
      </w:r>
      <w:r>
        <w:rPr>
          <w:rStyle w:val="a6"/>
        </w:rPr>
        <w:footnoteReference w:id="6"/>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Между этими двумя столкнувшимися титанами — наукой и теологией — находится обалдевшая публика, быстро теряющая веру в бессмертие человека и в какое-либо божество, быстро спускающаяся до уровня чисто животного существования. Такова картина часа, осв</w:t>
      </w:r>
      <w:r>
        <w:rPr>
          <w:rFonts w:ascii="Times New Roman" w:hAnsi="Times New Roman"/>
          <w:spacing w:val="-2"/>
        </w:rPr>
        <w:t>е</w:t>
      </w:r>
      <w:r>
        <w:rPr>
          <w:rFonts w:ascii="Times New Roman" w:hAnsi="Times New Roman"/>
          <w:spacing w:val="-2"/>
        </w:rPr>
        <w:t>щенного сияющим полуденным солнцем христианской и научной эры!</w:t>
      </w:r>
    </w:p>
    <w:p w:rsidR="00000000" w:rsidRDefault="003B5AE4">
      <w:r>
        <w:t>Будет ли строго справедливо осудить на побитие ка</w:t>
      </w:r>
      <w:r>
        <w:t>м</w:t>
      </w:r>
      <w:r>
        <w:t xml:space="preserve">нями критики самого смиренного и скромного из авторов за то, что он </w:t>
      </w:r>
      <w:r>
        <w:rPr>
          <w:i/>
        </w:rPr>
        <w:t>целиком отвергнет авторитет и того и другог</w:t>
      </w:r>
      <w:r>
        <w:rPr>
          <w:i/>
        </w:rPr>
        <w:t>о из этих сражающихся?</w:t>
      </w:r>
      <w:r>
        <w:t xml:space="preserve"> Не обязаны ли мы пр</w:t>
      </w:r>
      <w:r>
        <w:t>и</w:t>
      </w:r>
      <w:r>
        <w:t>нять за истину афоризм нашего века, провозглашенный Горацием Грили:</w:t>
      </w:r>
    </w:p>
    <w:p w:rsidR="00000000" w:rsidRDefault="003B5AE4">
      <w:pPr>
        <w:pStyle w:val="Oeoaou"/>
        <w:spacing w:before="120" w:after="120"/>
      </w:pPr>
      <w:r>
        <w:lastRenderedPageBreak/>
        <w:t xml:space="preserve">“Я не признаю </w:t>
      </w:r>
      <w:r>
        <w:rPr>
          <w:i/>
        </w:rPr>
        <w:t>безоговорочно</w:t>
      </w:r>
      <w:r>
        <w:t xml:space="preserve"> взглядов ни одного человека, ни ж</w:t>
      </w:r>
      <w:r>
        <w:t>и</w:t>
      </w:r>
      <w:r>
        <w:t>вого ни мертвого”.[</w:t>
      </w:r>
      <w:r>
        <w:rPr>
          <w:b/>
        </w:rPr>
        <w:t>2</w:t>
      </w:r>
      <w:r>
        <w:t>]</w:t>
      </w:r>
      <w:r>
        <w:rPr>
          <w:rStyle w:val="a6"/>
        </w:rPr>
        <w:footnoteReference w:customMarkFollows="1" w:id="7"/>
        <w:t>*</w:t>
      </w:r>
    </w:p>
    <w:p w:rsidR="00000000" w:rsidRDefault="003B5AE4">
      <w:pPr>
        <w:pStyle w:val="BodyText2"/>
      </w:pPr>
      <w:r>
        <w:t>Таков, во всяком случае, будет наш девиз, и мы хотим руководствоваться этим принципом на протяжении всего этого труда.</w:t>
      </w:r>
    </w:p>
    <w:p w:rsidR="00000000" w:rsidRDefault="003B5AE4">
      <w:pPr>
        <w:rPr>
          <w:spacing w:val="-2"/>
        </w:rPr>
      </w:pPr>
      <w:r>
        <w:rPr>
          <w:spacing w:val="-2"/>
        </w:rPr>
        <w:t>Среди многих необычных ростков нашего века стра</w:t>
      </w:r>
      <w:r>
        <w:rPr>
          <w:spacing w:val="-2"/>
        </w:rPr>
        <w:t>н</w:t>
      </w:r>
      <w:r>
        <w:rPr>
          <w:spacing w:val="-2"/>
        </w:rPr>
        <w:t>ное вероучение так называемых спиритуалистов возникло среди разваливающихся остатков религий самозваного откровения и материалистических философий; и</w:t>
      </w:r>
      <w:r>
        <w:rPr>
          <w:spacing w:val="-2"/>
        </w:rPr>
        <w:t xml:space="preserve"> пока что оно одно предоставляет последнее прибежище компр</w:t>
      </w:r>
      <w:r>
        <w:rPr>
          <w:spacing w:val="-2"/>
        </w:rPr>
        <w:t>о</w:t>
      </w:r>
      <w:r>
        <w:rPr>
          <w:spacing w:val="-2"/>
        </w:rPr>
        <w:t>миссу между двумя. Что этот неожиданный дух дохрист</w:t>
      </w:r>
      <w:r>
        <w:rPr>
          <w:spacing w:val="-2"/>
        </w:rPr>
        <w:t>и</w:t>
      </w:r>
      <w:r>
        <w:rPr>
          <w:spacing w:val="-2"/>
        </w:rPr>
        <w:t>анских времен был встречен нашим трезвым и позити</w:t>
      </w:r>
      <w:r>
        <w:rPr>
          <w:spacing w:val="-2"/>
        </w:rPr>
        <w:t>в</w:t>
      </w:r>
      <w:r>
        <w:rPr>
          <w:spacing w:val="-2"/>
        </w:rPr>
        <w:t>ным веком не очень гостеприимно, — этому нечего уди</w:t>
      </w:r>
      <w:r>
        <w:rPr>
          <w:spacing w:val="-2"/>
        </w:rPr>
        <w:t>в</w:t>
      </w:r>
      <w:r>
        <w:rPr>
          <w:spacing w:val="-2"/>
        </w:rPr>
        <w:t>ляться. Времена странно изменились. И совсем недавно хорошо известный бруклинский проповедник очень кст</w:t>
      </w:r>
      <w:r>
        <w:rPr>
          <w:spacing w:val="-2"/>
        </w:rPr>
        <w:t>а</w:t>
      </w:r>
      <w:r>
        <w:rPr>
          <w:spacing w:val="-2"/>
        </w:rPr>
        <w:t>ти указал в своей проповеди, что если бы Иисус мог снова появиться на земле и вел бы себя на улицах Нью-Йорка так, как вел себя на улицах Иерусалима, он бы очутился в заключении в тюрьме.</w:t>
      </w:r>
      <w:r>
        <w:rPr>
          <w:rStyle w:val="a6"/>
          <w:spacing w:val="-2"/>
        </w:rPr>
        <w:footnoteReference w:id="8"/>
      </w:r>
      <w:r>
        <w:rPr>
          <w:spacing w:val="-2"/>
        </w:rPr>
        <w:t xml:space="preserve"> Какого</w:t>
      </w:r>
      <w:r>
        <w:rPr>
          <w:spacing w:val="-2"/>
        </w:rPr>
        <w:t xml:space="preserve"> же рода встречу мог тогда ожидать </w:t>
      </w:r>
      <w:r>
        <w:rPr>
          <w:spacing w:val="-2"/>
          <w:lang w:val="en-US"/>
        </w:rPr>
        <w:t>c</w:t>
      </w:r>
      <w:r>
        <w:rPr>
          <w:spacing w:val="-2"/>
        </w:rPr>
        <w:t>пиритуализм? Правда, этот вещий чужеземец на первый взгляд не выглядит ни привлекательным, ни мн</w:t>
      </w:r>
      <w:r>
        <w:rPr>
          <w:spacing w:val="-2"/>
        </w:rPr>
        <w:t>о</w:t>
      </w:r>
      <w:r>
        <w:rPr>
          <w:spacing w:val="-2"/>
        </w:rPr>
        <w:t>гообещающим. Уродливый и неприглядный, подобно р</w:t>
      </w:r>
      <w:r>
        <w:rPr>
          <w:spacing w:val="-2"/>
        </w:rPr>
        <w:t>е</w:t>
      </w:r>
      <w:r>
        <w:rPr>
          <w:spacing w:val="-2"/>
        </w:rPr>
        <w:t>бенку от семи нянек, он выходит из своего раннего детс</w:t>
      </w:r>
      <w:r>
        <w:rPr>
          <w:spacing w:val="-2"/>
        </w:rPr>
        <w:t>т</w:t>
      </w:r>
      <w:r>
        <w:rPr>
          <w:spacing w:val="-2"/>
        </w:rPr>
        <w:t xml:space="preserve">ва хромой и искалеченный. Его врагам имя легион; друзей и защитников у него горсточка. Но что из этого? Когда же истину принимали сразу </w:t>
      </w:r>
      <w:r>
        <w:rPr>
          <w:i/>
          <w:spacing w:val="-2"/>
        </w:rPr>
        <w:t>a priori?</w:t>
      </w:r>
      <w:r>
        <w:rPr>
          <w:rStyle w:val="a6"/>
          <w:i/>
          <w:spacing w:val="-2"/>
        </w:rPr>
        <w:footnoteReference w:id="9"/>
      </w:r>
      <w:r>
        <w:rPr>
          <w:spacing w:val="-2"/>
        </w:rPr>
        <w:t xml:space="preserve"> То, что приверженцы спиритуализма в своем фанатизме преувеличивали его качества и остались слепыми к его несовершенствам, — это </w:t>
      </w:r>
      <w:r>
        <w:rPr>
          <w:spacing w:val="-2"/>
        </w:rPr>
        <w:t>не дает основания, чтобы сомневаться в его реальн</w:t>
      </w:r>
      <w:r>
        <w:rPr>
          <w:spacing w:val="-2"/>
        </w:rPr>
        <w:t>о</w:t>
      </w:r>
      <w:r>
        <w:rPr>
          <w:spacing w:val="-2"/>
        </w:rPr>
        <w:t xml:space="preserve">сти. Подделка невозможна, когда нечего подделывать. Сам фанатизм спиритуалистов является доказательством подлинности и возможности их феноменов. Они дают нам факты, которые мы можем исследовать, а не утверждения, которым мы должны верить без доказательств. Миллионы разумных мужчин и женщин не могут легко поддаться коллективным галлюцинациям. Итак, пока духовенство, </w:t>
      </w:r>
      <w:r>
        <w:rPr>
          <w:spacing w:val="-2"/>
        </w:rPr>
        <w:lastRenderedPageBreak/>
        <w:t>придерживаясь своих собственных толкований Библии, и наука, считающаяся только со своим самоде</w:t>
      </w:r>
      <w:r>
        <w:rPr>
          <w:spacing w:val="-2"/>
        </w:rPr>
        <w:t xml:space="preserve">льным </w:t>
      </w:r>
      <w:r>
        <w:rPr>
          <w:i/>
          <w:spacing w:val="-2"/>
        </w:rPr>
        <w:t>Коде</w:t>
      </w:r>
      <w:r>
        <w:rPr>
          <w:i/>
          <w:spacing w:val="-2"/>
        </w:rPr>
        <w:t>к</w:t>
      </w:r>
      <w:r>
        <w:rPr>
          <w:i/>
          <w:spacing w:val="-2"/>
        </w:rPr>
        <w:t>сом</w:t>
      </w:r>
      <w:r>
        <w:rPr>
          <w:spacing w:val="-2"/>
        </w:rPr>
        <w:t xml:space="preserve"> возможного в природе, — отказываются даже высл</w:t>
      </w:r>
      <w:r>
        <w:rPr>
          <w:spacing w:val="-2"/>
        </w:rPr>
        <w:t>у</w:t>
      </w:r>
      <w:r>
        <w:rPr>
          <w:spacing w:val="-2"/>
        </w:rPr>
        <w:t xml:space="preserve">шивать спиритуалистов, — </w:t>
      </w:r>
      <w:r>
        <w:rPr>
          <w:i/>
          <w:spacing w:val="-2"/>
        </w:rPr>
        <w:t xml:space="preserve">истинная </w:t>
      </w:r>
      <w:r>
        <w:rPr>
          <w:spacing w:val="-2"/>
        </w:rPr>
        <w:t xml:space="preserve">наука и </w:t>
      </w:r>
      <w:r>
        <w:rPr>
          <w:i/>
          <w:spacing w:val="-2"/>
        </w:rPr>
        <w:t>истинная</w:t>
      </w:r>
      <w:r>
        <w:rPr>
          <w:spacing w:val="-2"/>
        </w:rPr>
        <w:t xml:space="preserve"> религия молчат и с серьезным вниманием ожидают дал</w:t>
      </w:r>
      <w:r>
        <w:rPr>
          <w:spacing w:val="-2"/>
        </w:rPr>
        <w:t>ь</w:t>
      </w:r>
      <w:r>
        <w:rPr>
          <w:spacing w:val="-2"/>
        </w:rPr>
        <w:t>нейшего.</w:t>
      </w:r>
    </w:p>
    <w:p w:rsidR="00000000" w:rsidRDefault="003B5AE4">
      <w:r>
        <w:t>Весь вопрос о феноменах покоится на правильном понимании старых философий. Куда же мы должны обр</w:t>
      </w:r>
      <w:r>
        <w:t>а</w:t>
      </w:r>
      <w:r>
        <w:t>титься в своем недоумении, как не к древним мудрецам, если под предлогом суеверия современная наука отказ</w:t>
      </w:r>
      <w:r>
        <w:t>ы</w:t>
      </w:r>
      <w:r>
        <w:t xml:space="preserve">вает нам в объяснении? Давайте спросим их, что они знают об истинной науке и религии; не будем касаться подробностей, но во всей широте </w:t>
      </w:r>
      <w:r>
        <w:t>понимания этих истин-близнецов, таких сильных в единении и таких слабых, когда разрознены. Кроме того, нам может быть выгодно сравнение этой хваленой современной науки с древним невежеством, усовершенствованной современной теол</w:t>
      </w:r>
      <w:r>
        <w:t>о</w:t>
      </w:r>
      <w:r>
        <w:t>гии с “Тайной доктриной” древней универсальной рел</w:t>
      </w:r>
      <w:r>
        <w:t>и</w:t>
      </w:r>
      <w:r>
        <w:t>гии. Может быть, таким образом мы откроем нейтрал</w:t>
      </w:r>
      <w:r>
        <w:t>ь</w:t>
      </w:r>
      <w:r>
        <w:t>ную почву, откуда мы сможем извлекать пользу из обоих.</w:t>
      </w:r>
    </w:p>
    <w:p w:rsidR="00000000" w:rsidRDefault="003B5AE4">
      <w:pPr>
        <w:rPr>
          <w:spacing w:val="2"/>
        </w:rPr>
      </w:pPr>
      <w:r>
        <w:rPr>
          <w:spacing w:val="2"/>
        </w:rPr>
        <w:t>Только философия Платона, будучи тонко разраб</w:t>
      </w:r>
      <w:r>
        <w:rPr>
          <w:spacing w:val="2"/>
        </w:rPr>
        <w:t>о</w:t>
      </w:r>
      <w:r>
        <w:rPr>
          <w:spacing w:val="2"/>
        </w:rPr>
        <w:t>танным компендиумом</w:t>
      </w:r>
      <w:r>
        <w:rPr>
          <w:rStyle w:val="a6"/>
          <w:spacing w:val="2"/>
        </w:rPr>
        <w:footnoteReference w:id="10"/>
      </w:r>
      <w:r>
        <w:rPr>
          <w:spacing w:val="2"/>
        </w:rPr>
        <w:t xml:space="preserve"> трудно понимаемых систем ст</w:t>
      </w:r>
      <w:r>
        <w:rPr>
          <w:spacing w:val="2"/>
        </w:rPr>
        <w:t>а</w:t>
      </w:r>
      <w:r>
        <w:rPr>
          <w:spacing w:val="2"/>
        </w:rPr>
        <w:t>рой Индии, может предоставить нам</w:t>
      </w:r>
      <w:r>
        <w:rPr>
          <w:spacing w:val="2"/>
        </w:rPr>
        <w:t xml:space="preserve"> эту нейтральную почву. Хотя прошло двадцать два века с четвертью со смерти Платона,</w:t>
      </w:r>
      <w:r>
        <w:rPr>
          <w:rStyle w:val="a6"/>
          <w:spacing w:val="2"/>
        </w:rPr>
        <w:footnoteReference w:id="11"/>
      </w:r>
      <w:r>
        <w:rPr>
          <w:spacing w:val="2"/>
        </w:rPr>
        <w:t> — великие умы мира все еще заняты изучением его писаний. Он был в самом полном смысле этого слова мировым истолкователем. И этот величайший философ дохристианской эры верно отражал в своих с</w:t>
      </w:r>
      <w:r>
        <w:rPr>
          <w:spacing w:val="2"/>
        </w:rPr>
        <w:t>о</w:t>
      </w:r>
      <w:r>
        <w:rPr>
          <w:spacing w:val="2"/>
        </w:rPr>
        <w:t>чинениях духовность ведийских философов, живших т</w:t>
      </w:r>
      <w:r>
        <w:rPr>
          <w:spacing w:val="2"/>
        </w:rPr>
        <w:t>ы</w:t>
      </w:r>
      <w:r>
        <w:rPr>
          <w:spacing w:val="2"/>
        </w:rPr>
        <w:t>сячи лет до его самого, — верно отражал их метафизич</w:t>
      </w:r>
      <w:r>
        <w:rPr>
          <w:spacing w:val="2"/>
        </w:rPr>
        <w:t>е</w:t>
      </w:r>
      <w:r>
        <w:rPr>
          <w:spacing w:val="2"/>
        </w:rPr>
        <w:t>ские выражения. Можно обнаружить, как Вьяса, Джайм</w:t>
      </w:r>
      <w:r>
        <w:rPr>
          <w:spacing w:val="2"/>
        </w:rPr>
        <w:t>и</w:t>
      </w:r>
      <w:r>
        <w:rPr>
          <w:spacing w:val="2"/>
        </w:rPr>
        <w:t>ни, Капила, Врихаспати, Сумати и многие другие, несмотря на разделяющие века, ост</w:t>
      </w:r>
      <w:r>
        <w:rPr>
          <w:spacing w:val="2"/>
        </w:rPr>
        <w:t>авили свою неизгл</w:t>
      </w:r>
      <w:r>
        <w:rPr>
          <w:spacing w:val="2"/>
        </w:rPr>
        <w:t>а</w:t>
      </w:r>
      <w:r>
        <w:rPr>
          <w:spacing w:val="2"/>
        </w:rPr>
        <w:t>димую печать на трудах Платона и его школы. Таким о</w:t>
      </w:r>
      <w:r>
        <w:rPr>
          <w:spacing w:val="2"/>
        </w:rPr>
        <w:t>б</w:t>
      </w:r>
      <w:r>
        <w:rPr>
          <w:spacing w:val="2"/>
        </w:rPr>
        <w:t>разом, обеспечен вывод, что Платону и древним мудр</w:t>
      </w:r>
      <w:r>
        <w:rPr>
          <w:spacing w:val="2"/>
        </w:rPr>
        <w:t>е</w:t>
      </w:r>
      <w:r>
        <w:rPr>
          <w:spacing w:val="2"/>
        </w:rPr>
        <w:t>цам Индии одинаково была открыта одна и та же му</w:t>
      </w:r>
      <w:r>
        <w:rPr>
          <w:spacing w:val="2"/>
        </w:rPr>
        <w:t>д</w:t>
      </w:r>
      <w:r>
        <w:rPr>
          <w:spacing w:val="2"/>
        </w:rPr>
        <w:t xml:space="preserve">рость. И если эта мудрость могла пережить такой удар </w:t>
      </w:r>
      <w:r>
        <w:rPr>
          <w:spacing w:val="2"/>
        </w:rPr>
        <w:lastRenderedPageBreak/>
        <w:t>времени, — то какою же эта мудрость может быть, как не божественной и вечной?</w:t>
      </w:r>
    </w:p>
    <w:p w:rsidR="00000000" w:rsidRDefault="003B5AE4">
      <w:pPr>
        <w:pStyle w:val="BodyText2"/>
      </w:pPr>
      <w:r>
        <w:t>Платон учил, что справедливость существует в душе ее обладателя и составляет его величайшее благо.</w:t>
      </w:r>
    </w:p>
    <w:p w:rsidR="00000000" w:rsidRDefault="003B5AE4">
      <w:pPr>
        <w:pStyle w:val="Oeoaou"/>
      </w:pPr>
      <w:r>
        <w:t>“Люди, пропорционально своему разуму, признали ее (справедл</w:t>
      </w:r>
      <w:r>
        <w:t>и</w:t>
      </w:r>
      <w:r>
        <w:t>вости) трансцендентальные требования”</w:t>
      </w:r>
    </w:p>
    <w:p w:rsidR="00000000" w:rsidRDefault="003B5AE4">
      <w:pPr>
        <w:pStyle w:val="BodyText2"/>
      </w:pPr>
      <w:r>
        <w:t>Все же коммент</w:t>
      </w:r>
      <w:r>
        <w:t>аторы почти единодушно уклоняются от каждого абзаца, свидетельствующего, что его метаф</w:t>
      </w:r>
      <w:r>
        <w:t>и</w:t>
      </w:r>
      <w:r>
        <w:t>зика обоснована на прочном фундаменте, а не на идеал</w:t>
      </w:r>
      <w:r>
        <w:t>ь</w:t>
      </w:r>
      <w:r>
        <w:t>ных концепциях.</w:t>
      </w:r>
    </w:p>
    <w:p w:rsidR="00000000" w:rsidRDefault="003B5AE4">
      <w:r>
        <w:t>Но Платон не мог принять философию, лишенную д</w:t>
      </w:r>
      <w:r>
        <w:t>у</w:t>
      </w:r>
      <w:r>
        <w:t xml:space="preserve">ховных устремлений; у него эти два всегда составляли одно. Ибо для старого греческого мудреца существовала только одна единая цель — </w:t>
      </w:r>
      <w:r>
        <w:rPr>
          <w:b/>
        </w:rPr>
        <w:t>реальное знание</w:t>
      </w:r>
      <w:r>
        <w:t>. Он считал, что только тот является настоящим философом или из</w:t>
      </w:r>
      <w:r>
        <w:t>у</w:t>
      </w:r>
      <w:r>
        <w:t xml:space="preserve">чающим истину, кто обладает знанием о </w:t>
      </w:r>
      <w:r>
        <w:rPr>
          <w:i/>
        </w:rPr>
        <w:t>реально-существующем,</w:t>
      </w:r>
      <w:r>
        <w:t xml:space="preserve"> в противоположность тому, что прибыв</w:t>
      </w:r>
      <w:r>
        <w:t>а</w:t>
      </w:r>
      <w:r>
        <w:t>ет и убывает, что развивается и уничтожается попереме</w:t>
      </w:r>
      <w:r>
        <w:t>н</w:t>
      </w:r>
      <w:r>
        <w:t>но.</w:t>
      </w:r>
    </w:p>
    <w:p w:rsidR="00000000" w:rsidRDefault="003B5AE4">
      <w:pPr>
        <w:pStyle w:val="Oeoaou"/>
        <w:spacing w:before="120" w:after="120"/>
      </w:pPr>
      <w:r>
        <w:t>“За всеми конечными существованиями и второстепенными прич</w:t>
      </w:r>
      <w:r>
        <w:t>и</w:t>
      </w:r>
      <w:r>
        <w:t>нами, всеми законами, идеями и принципами существует РАЗУМ или УМ [</w:t>
      </w:r>
      <w:r>
        <w:rPr>
          <w:sz w:val="24"/>
        </w:rPr>
        <w:t>νοΰς</w:t>
      </w:r>
      <w:r>
        <w:rPr>
          <w:sz w:val="24"/>
          <w:lang w:val="en-US"/>
        </w:rPr>
        <w:t xml:space="preserve"> </w:t>
      </w:r>
      <w:r>
        <w:t>, nous. дух], первый принцип изо всех принципов, Верховная Идея, на которой основаны все другие идеи; Монарх и Законодатель вселенной; единая субстанция, от которой все вещи получили свое нач</w:t>
      </w:r>
      <w:r>
        <w:t>а</w:t>
      </w:r>
      <w:r>
        <w:t>ло и сущность, первопричина всего порядка и гармонии, красоты, пр</w:t>
      </w:r>
      <w:r>
        <w:t>е</w:t>
      </w:r>
      <w:r>
        <w:t>восходства и добродетели, проникающих всю вселенную — кого наз</w:t>
      </w:r>
      <w:r>
        <w:t>ы</w:t>
      </w:r>
      <w:r>
        <w:t>ва</w:t>
      </w:r>
      <w:r>
        <w:t>ют ради возвышения Верховным Добром, Богом (</w:t>
      </w:r>
      <w:r>
        <w:rPr>
          <w:lang w:val="en-US"/>
        </w:rPr>
        <w:t xml:space="preserve"> </w:t>
      </w:r>
      <w:r>
        <w:rPr>
          <w:sz w:val="24"/>
        </w:rPr>
        <w:t>т</w:t>
      </w:r>
      <w:r>
        <w:rPr>
          <w:sz w:val="24"/>
          <w:lang w:val="en-US"/>
        </w:rPr>
        <w:t xml:space="preserve"> Θε</w:t>
      </w:r>
      <w:r>
        <w:rPr>
          <w:sz w:val="24"/>
        </w:rPr>
        <w:t>т?</w:t>
      </w:r>
      <w:r>
        <w:rPr>
          <w:sz w:val="24"/>
          <w:lang w:val="en-US"/>
        </w:rPr>
        <w:t xml:space="preserve"> </w:t>
      </w:r>
      <w:r>
        <w:t>) “Богом над всем”, (</w:t>
      </w:r>
      <w:r>
        <w:rPr>
          <w:lang w:val="en-US"/>
        </w:rPr>
        <w:t xml:space="preserve"> </w:t>
      </w:r>
      <w:r>
        <w:rPr>
          <w:sz w:val="24"/>
        </w:rPr>
        <w:t>т</w:t>
      </w:r>
      <w:r>
        <w:rPr>
          <w:sz w:val="24"/>
          <w:lang w:val="en-US"/>
        </w:rPr>
        <w:t xml:space="preserve"> επι πασι Θε</w:t>
      </w:r>
      <w:r>
        <w:rPr>
          <w:sz w:val="24"/>
        </w:rPr>
        <w:t>т?</w:t>
      </w:r>
      <w:r>
        <w:rPr>
          <w:sz w:val="24"/>
          <w:lang w:val="en-US"/>
        </w:rPr>
        <w:t xml:space="preserve"> </w:t>
      </w:r>
      <w:r>
        <w:t>)” [</w:t>
      </w:r>
      <w:r>
        <w:rPr>
          <w:b/>
        </w:rPr>
        <w:t>3</w:t>
      </w:r>
      <w:r>
        <w:t>, XI, с. 377].</w:t>
      </w:r>
    </w:p>
    <w:p w:rsidR="00000000" w:rsidRDefault="003B5AE4">
      <w:r>
        <w:t>Он не есть ни разум, ни истина, но “отец их”. Хотя эта вечная сущность вещей не воспринимается нашими физическими чувствами, она постижима для умов тех, кто не является упрямым глупцом.</w:t>
      </w:r>
    </w:p>
    <w:p w:rsidR="00000000" w:rsidRDefault="003B5AE4">
      <w:pPr>
        <w:pStyle w:val="Oeoaou"/>
        <w:spacing w:before="120" w:after="120"/>
      </w:pPr>
      <w:r>
        <w:t>“Вам”, — говорил Иисус своим избранным ученикам, — “дано п</w:t>
      </w:r>
      <w:r>
        <w:t>о</w:t>
      </w:r>
      <w:r>
        <w:t>знать тайны Царствия Небесного, но им [</w:t>
      </w:r>
      <w:r>
        <w:rPr>
          <w:lang w:val="en-US"/>
        </w:rPr>
        <w:t xml:space="preserve"> </w:t>
      </w:r>
      <w:r>
        <w:rPr>
          <w:sz w:val="24"/>
        </w:rPr>
        <w:t>πολλοΐ</w:t>
      </w:r>
      <w:r>
        <w:rPr>
          <w:lang w:val="en-US"/>
        </w:rPr>
        <w:t xml:space="preserve"> </w:t>
      </w:r>
      <w:r>
        <w:t>] не дано,</w:t>
      </w:r>
      <w:r>
        <w:rPr>
          <w:lang w:val="en-US"/>
        </w:rPr>
        <w:t> </w:t>
      </w:r>
      <w:r>
        <w:t>... поэтому Я говорю им притчами [аллегориями]; ибо они глядя не видят, слушая не слышат и не поним</w:t>
      </w:r>
      <w:r>
        <w:t>ают</w:t>
      </w:r>
      <w:r>
        <w:t>”. [</w:t>
      </w:r>
      <w:r>
        <w:rPr>
          <w:i/>
        </w:rPr>
        <w:t>Матфей</w:t>
      </w:r>
      <w:r>
        <w:t>, XIII, 11, 13.]</w:t>
      </w:r>
    </w:p>
    <w:p w:rsidR="00000000" w:rsidRDefault="003B5AE4">
      <w:r>
        <w:t>Порфирий неоплатонической школы свидетельствует, что философия Платона преподавалась и иллюстриров</w:t>
      </w:r>
      <w:r>
        <w:t>а</w:t>
      </w:r>
      <w:r>
        <w:t xml:space="preserve">лась в </w:t>
      </w:r>
      <w:r>
        <w:rPr>
          <w:b/>
        </w:rPr>
        <w:t>мистериях</w:t>
      </w:r>
      <w:r>
        <w:t>. Многие в этом сомневались и отверг</w:t>
      </w:r>
      <w:r>
        <w:t>а</w:t>
      </w:r>
      <w:r>
        <w:lastRenderedPageBreak/>
        <w:t>ли это; и Лобек в своем “Аглаофомус” дошел даже до т</w:t>
      </w:r>
      <w:r>
        <w:t>а</w:t>
      </w:r>
      <w:r>
        <w:t>кой крайности, что изобразил священные оргии, как нечто немногим большее, чем пустое представление, чтобы у</w:t>
      </w:r>
      <w:r>
        <w:t>в</w:t>
      </w:r>
      <w:r>
        <w:t>лечь воображение. И это, несмотря на то, что Афины и Греция в течение более чем двадцати веков посещали через каждые пять лет элевзинские мистерии, чтобы смотреть торжес</w:t>
      </w:r>
      <w:r>
        <w:t>твенное религиозное действо. Августин, папа-епископ Хиппона, дал разъяснение этим утвержд</w:t>
      </w:r>
      <w:r>
        <w:t>е</w:t>
      </w:r>
      <w:r>
        <w:t>ниям. Он заявляет, что доктрины александрийских плат</w:t>
      </w:r>
      <w:r>
        <w:t>о</w:t>
      </w:r>
      <w:r>
        <w:t>нистов были оригинальные эзотерические доктрины. Он заявляет, что доктрины александрийских платонистов были подлинными эзотерическими доктринами первых последователей Платона и описывает Плотина, как во</w:t>
      </w:r>
      <w:r>
        <w:t>с</w:t>
      </w:r>
      <w:r>
        <w:t>кресшего Платона. Он также приводит мотивы великого философа, заставившие его завуалировать внутренний смысл того, чему он учил.</w:t>
      </w:r>
      <w:r>
        <w:rPr>
          <w:rStyle w:val="a6"/>
        </w:rPr>
        <w:footnoteReference w:id="12"/>
      </w:r>
    </w:p>
    <w:p w:rsidR="00000000" w:rsidRDefault="003B5AE4">
      <w:r>
        <w:t xml:space="preserve">Что касается </w:t>
      </w:r>
      <w:r>
        <w:rPr>
          <w:i/>
        </w:rPr>
        <w:t>мифов,</w:t>
      </w:r>
      <w:r>
        <w:t xml:space="preserve"> Платон заявляет </w:t>
      </w:r>
      <w:r>
        <w:t>в “Горгие” и “Федоне”, что мифы суть сосуды-носители великих и</w:t>
      </w:r>
      <w:r>
        <w:t>с</w:t>
      </w:r>
      <w:r>
        <w:t>тин, весьма достойных, чтобы их искали. Но комментат</w:t>
      </w:r>
      <w:r>
        <w:t>о</w:t>
      </w:r>
      <w:r>
        <w:t xml:space="preserve">ры так мало были </w:t>
      </w:r>
      <w:r>
        <w:rPr>
          <w:i/>
        </w:rPr>
        <w:t>en rapport</w:t>
      </w:r>
      <w:r>
        <w:rPr>
          <w:rStyle w:val="a6"/>
        </w:rPr>
        <w:footnoteReference w:id="13"/>
      </w:r>
      <w:r>
        <w:t xml:space="preserve"> с великим философом, что </w:t>
      </w:r>
      <w:r>
        <w:lastRenderedPageBreak/>
        <w:t>были вынуждены сознаться, что они не знают, “где ко</w:t>
      </w:r>
      <w:r>
        <w:t>н</w:t>
      </w:r>
      <w:r>
        <w:t>чается доктрина и начинается миф”. Платон обратил в бегство популярные суеверия по отношению к магии и демонам и преувеличенные теории того времени развил в разумные теории и метафизические концепции. Может быть, они не вполне соответствовали бы индуктивному методу рассуждения, установленн</w:t>
      </w:r>
      <w:r>
        <w:t>ому Аристотелем; тем не менее они в высшей степени удовлетворяют тех, кто постигает существование высшей способностью внутре</w:t>
      </w:r>
      <w:r>
        <w:t>н</w:t>
      </w:r>
      <w:r>
        <w:t>него зрения, интуицией, дающей критерий при утвержд</w:t>
      </w:r>
      <w:r>
        <w:t>е</w:t>
      </w:r>
      <w:r>
        <w:t>нии истины.</w:t>
      </w:r>
    </w:p>
    <w:p w:rsidR="00000000" w:rsidRDefault="003B5AE4">
      <w:r>
        <w:t>Базируя все свои доктрины на присутствии Верховн</w:t>
      </w:r>
      <w:r>
        <w:t>о</w:t>
      </w:r>
      <w:r>
        <w:t xml:space="preserve">го Разума, Платон учил, что </w:t>
      </w:r>
      <w:r>
        <w:rPr>
          <w:i/>
        </w:rPr>
        <w:t>ноус,</w:t>
      </w:r>
      <w:r>
        <w:t xml:space="preserve"> дух; или разумная душа человека, будучи “порожденной божественным Отцом”, обладает естеством родственным или даже однородным с божеством и способна лицезреть вечные реальности. Эта способность созерцать действительность прямо и неп</w:t>
      </w:r>
      <w:r>
        <w:t>о</w:t>
      </w:r>
      <w:r>
        <w:t>средстве</w:t>
      </w:r>
      <w:r>
        <w:t>нно принадлежит только Богу; устремление к этому знанию составляет то, что действительно подраз</w:t>
      </w:r>
      <w:r>
        <w:t>у</w:t>
      </w:r>
      <w:r>
        <w:t xml:space="preserve">мевается под словом </w:t>
      </w:r>
      <w:r>
        <w:rPr>
          <w:i/>
        </w:rPr>
        <w:t>философия</w:t>
      </w:r>
      <w:r>
        <w:t> — любовь к мудрости. Любовь к истине есть прирожденная любовь к добру; и доминируя над всеми другими желаниями души, очищая ее и приобщая ее к божественному и направляя каждое действие индивидуума, она поднимает человека до уч</w:t>
      </w:r>
      <w:r>
        <w:t>а</w:t>
      </w:r>
      <w:r>
        <w:t>стия и общения с божественным и восстанавливает в нем подобие Божие.</w:t>
      </w:r>
    </w:p>
    <w:p w:rsidR="00000000" w:rsidRDefault="003B5AE4">
      <w:pPr>
        <w:pStyle w:val="Oeoaou"/>
      </w:pPr>
      <w:r>
        <w:t>“Этот полет,— говорит Платон в “Теэтете”, — состоит из стано</w:t>
      </w:r>
      <w:r>
        <w:t>в</w:t>
      </w:r>
      <w:r>
        <w:t>ления подобным Богу, и усвоен</w:t>
      </w:r>
      <w:r>
        <w:t>ие этого выражается в том что человек становится справедливым и святым мудростью”.</w:t>
      </w:r>
    </w:p>
    <w:p w:rsidR="00000000" w:rsidRDefault="003B5AE4">
      <w:r>
        <w:t>Основою этого усвоения всегда утверждается пре</w:t>
      </w:r>
      <w:r>
        <w:t>д</w:t>
      </w:r>
      <w:r>
        <w:t xml:space="preserve">существование духа или </w:t>
      </w:r>
      <w:r>
        <w:rPr>
          <w:i/>
        </w:rPr>
        <w:t>ноус.</w:t>
      </w:r>
      <w:r>
        <w:t xml:space="preserve"> В аллегории колесницы и крылатых коней, данной в “Федре”, он изображает псих</w:t>
      </w:r>
      <w:r>
        <w:t>и</w:t>
      </w:r>
      <w:r>
        <w:t xml:space="preserve">ческую природу, как сложную и двойственную; </w:t>
      </w:r>
      <w:r>
        <w:rPr>
          <w:i/>
        </w:rPr>
        <w:t>тумос</w:t>
      </w:r>
      <w:r>
        <w:t xml:space="preserve"> или </w:t>
      </w:r>
      <w:r>
        <w:rPr>
          <w:i/>
        </w:rPr>
        <w:t>эпитумическая</w:t>
      </w:r>
      <w:r>
        <w:t xml:space="preserve"> часть, образованная из субстанций феноменального мира, и </w:t>
      </w:r>
      <w:r>
        <w:rPr>
          <w:sz w:val="24"/>
        </w:rPr>
        <w:t>Θυμοειδές</w:t>
      </w:r>
      <w:r>
        <w:rPr>
          <w:vertAlign w:val="subscript"/>
        </w:rPr>
        <w:t xml:space="preserve"> </w:t>
      </w:r>
      <w:r>
        <w:t xml:space="preserve">, </w:t>
      </w:r>
      <w:r>
        <w:rPr>
          <w:i/>
        </w:rPr>
        <w:t>тумоидес,</w:t>
      </w:r>
      <w:r>
        <w:t xml:space="preserve"> сущность которого связана с миром вечным. Нынешняя земная жизнь есть падение и наказание. Душа обитает “в гробу, который мы назыв</w:t>
      </w:r>
      <w:r>
        <w:t>аем</w:t>
      </w:r>
      <w:r>
        <w:t xml:space="preserve"> </w:t>
      </w:r>
      <w:r>
        <w:rPr>
          <w:i/>
        </w:rPr>
        <w:t>телом”,</w:t>
      </w:r>
      <w:r>
        <w:t xml:space="preserve"> и в ее воплощенном с</w:t>
      </w:r>
      <w:r>
        <w:t>о</w:t>
      </w:r>
      <w:r>
        <w:t>стоянии до прохождения дисциплины образования поэт</w:t>
      </w:r>
      <w:r>
        <w:t>и</w:t>
      </w:r>
      <w:r>
        <w:t>ческий или духовный элемент находится в “спящем с</w:t>
      </w:r>
      <w:r>
        <w:t>о</w:t>
      </w:r>
      <w:r>
        <w:lastRenderedPageBreak/>
        <w:t>стоянии”. Жизнь таким образом скорее является сном, чем действительностью. Подобно пленникам в подземной пещере, описанным в “Республике”, наши спины пове</w:t>
      </w:r>
      <w:r>
        <w:t>р</w:t>
      </w:r>
      <w:r>
        <w:t xml:space="preserve">нуты к свету, и мы воспринимаем только тени предметов и думаем, что это реальности. Не есть ли это идея </w:t>
      </w:r>
      <w:r>
        <w:rPr>
          <w:i/>
        </w:rPr>
        <w:t>Майи</w:t>
      </w:r>
      <w:r>
        <w:t xml:space="preserve"> или иллюзии чувств в физической жизни, которая являе</w:t>
      </w:r>
      <w:r>
        <w:t>т</w:t>
      </w:r>
      <w:r>
        <w:t>ся характерной чертой в буддийской философии? Но эти тени, ес</w:t>
      </w:r>
      <w:r>
        <w:t>ли мы не абсолютно отдалились во власть чувс</w:t>
      </w:r>
      <w:r>
        <w:t>т</w:t>
      </w:r>
      <w:r>
        <w:t>венной натуре, пробуждают в нас смутные воспоминания о том высшем мире, в котором мы когда-то обитали.</w:t>
      </w:r>
    </w:p>
    <w:p w:rsidR="00000000" w:rsidRDefault="003B5AE4">
      <w:pPr>
        <w:pStyle w:val="Oeoaou"/>
      </w:pPr>
      <w:r>
        <w:t>“Заключенный дух имеет некоторые неясные и затемненные во</w:t>
      </w:r>
      <w:r>
        <w:t>с</w:t>
      </w:r>
      <w:r>
        <w:t>поминания о своем состоянии блаженства до начала цикла рождении, а также некоторое томление по возврату туда”.</w:t>
      </w:r>
    </w:p>
    <w:p w:rsidR="00000000" w:rsidRDefault="003B5AE4">
      <w:r>
        <w:t>Задачею дисциплины философии является освобо</w:t>
      </w:r>
      <w:r>
        <w:t>ж</w:t>
      </w:r>
      <w:r>
        <w:t>дение духа от пут чувств и поднятие ее в царство чистой мысли, к видению вечной истины, добра и красоты.</w:t>
      </w:r>
    </w:p>
    <w:p w:rsidR="00000000" w:rsidRDefault="003B5AE4">
      <w:pPr>
        <w:pStyle w:val="Oeoaou"/>
      </w:pPr>
      <w:r>
        <w:t>“Душа, — говорит Платон в “Теэтете”, — не мож</w:t>
      </w:r>
      <w:r>
        <w:t xml:space="preserve">ет воплотиться в форму человека, если она никогда не видела истины. Это воспоминания о том, что наша душа видела прежде, когда витала вместе с божеством, презирая те вещи, о которых </w:t>
      </w:r>
      <w:r>
        <w:rPr>
          <w:i/>
        </w:rPr>
        <w:t>мы</w:t>
      </w:r>
      <w:r>
        <w:t xml:space="preserve"> теперь говорим, что они </w:t>
      </w:r>
      <w:r>
        <w:rPr>
          <w:i/>
        </w:rPr>
        <w:t>существуют,</w:t>
      </w:r>
      <w:r>
        <w:t xml:space="preserve"> и взирала на то, что действительно </w:t>
      </w:r>
      <w:r>
        <w:rPr>
          <w:b/>
        </w:rPr>
        <w:t>реально существует</w:t>
      </w:r>
      <w:r>
        <w:t xml:space="preserve">. Вот причина, почему </w:t>
      </w:r>
      <w:r>
        <w:rPr>
          <w:i/>
        </w:rPr>
        <w:t>ноус</w:t>
      </w:r>
      <w:r>
        <w:t xml:space="preserve"> или дух философа (или изучающего высшую истину) окр</w:t>
      </w:r>
      <w:r>
        <w:t>ы</w:t>
      </w:r>
      <w:r>
        <w:t>ляется, ибо он всеми силами старается держать эти вещи в уме, созерц</w:t>
      </w:r>
      <w:r>
        <w:t>а</w:t>
      </w:r>
      <w:r>
        <w:t>ние которых возвышает даже само божество. Правильно используя воспоминания о прежней жизни</w:t>
      </w:r>
      <w:r>
        <w:t>, постоянным самоусовершенствованием в совершенных мистериях человек становится истинно совершенным — посвященным в божественную мудрость”.</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Отсюда нам становится понятно, почему самые возв</w:t>
      </w:r>
      <w:r>
        <w:rPr>
          <w:rFonts w:ascii="Times New Roman" w:hAnsi="Times New Roman"/>
          <w:spacing w:val="-4"/>
        </w:rPr>
        <w:t>ы</w:t>
      </w:r>
      <w:r>
        <w:rPr>
          <w:rFonts w:ascii="Times New Roman" w:hAnsi="Times New Roman"/>
          <w:spacing w:val="-4"/>
        </w:rPr>
        <w:t>шенные сцены в мистериях всегда совершались ночью. Жизнь внутреннего духа есть смерть наружного естества, и ночь ф</w:t>
      </w:r>
      <w:r>
        <w:rPr>
          <w:rFonts w:ascii="Times New Roman" w:hAnsi="Times New Roman"/>
          <w:spacing w:val="-4"/>
        </w:rPr>
        <w:t>и</w:t>
      </w:r>
      <w:r>
        <w:rPr>
          <w:rFonts w:ascii="Times New Roman" w:hAnsi="Times New Roman"/>
          <w:spacing w:val="-4"/>
        </w:rPr>
        <w:t>зического мира обозначает день духовного мира. Дионисий — ночное солнце, поэтому почитается больше, чем Гелиос, дне</w:t>
      </w:r>
      <w:r>
        <w:rPr>
          <w:rFonts w:ascii="Times New Roman" w:hAnsi="Times New Roman"/>
          <w:spacing w:val="-4"/>
        </w:rPr>
        <w:t>в</w:t>
      </w:r>
      <w:r>
        <w:rPr>
          <w:rFonts w:ascii="Times New Roman" w:hAnsi="Times New Roman"/>
          <w:spacing w:val="-4"/>
        </w:rPr>
        <w:t>ное светило. В мистериях символизировались условия пре</w:t>
      </w:r>
      <w:r>
        <w:rPr>
          <w:rFonts w:ascii="Times New Roman" w:hAnsi="Times New Roman"/>
          <w:spacing w:val="-4"/>
        </w:rPr>
        <w:t>д</w:t>
      </w:r>
      <w:r>
        <w:rPr>
          <w:rFonts w:ascii="Times New Roman" w:hAnsi="Times New Roman"/>
          <w:spacing w:val="-4"/>
        </w:rPr>
        <w:t>существования духа и души, падение по</w:t>
      </w:r>
      <w:r>
        <w:rPr>
          <w:rFonts w:ascii="Times New Roman" w:hAnsi="Times New Roman"/>
          <w:spacing w:val="-4"/>
        </w:rPr>
        <w:t>следней в земную жизнь и Гадес, тяготы этой жизни, очищение души и ее во</w:t>
      </w:r>
      <w:r>
        <w:rPr>
          <w:rFonts w:ascii="Times New Roman" w:hAnsi="Times New Roman"/>
          <w:spacing w:val="-4"/>
        </w:rPr>
        <w:t>з</w:t>
      </w:r>
      <w:r>
        <w:rPr>
          <w:rFonts w:ascii="Times New Roman" w:hAnsi="Times New Roman"/>
          <w:spacing w:val="-4"/>
        </w:rPr>
        <w:t>вращение к божественному блаженству и воссоединение с духом. Теон из Смирны удачно приравнивает философич</w:t>
      </w:r>
      <w:r>
        <w:rPr>
          <w:rFonts w:ascii="Times New Roman" w:hAnsi="Times New Roman"/>
          <w:spacing w:val="-4"/>
        </w:rPr>
        <w:t>е</w:t>
      </w:r>
      <w:r>
        <w:rPr>
          <w:rFonts w:ascii="Times New Roman" w:hAnsi="Times New Roman"/>
          <w:spacing w:val="-4"/>
        </w:rPr>
        <w:t>скую дисциплину к мистическим обрядам:</w:t>
      </w:r>
    </w:p>
    <w:p w:rsidR="00000000" w:rsidRDefault="003B5AE4">
      <w:pPr>
        <w:pStyle w:val="Oeoaou"/>
      </w:pPr>
      <w:r>
        <w:t xml:space="preserve">“Философия, — говорит он, — может быть названа посвящением в истинные сокровенные тайны и в настоящие мистерии. Имеются пять частей посвящения: I — предварительное очищение, II — допущение к </w:t>
      </w:r>
      <w:r>
        <w:lastRenderedPageBreak/>
        <w:t>участию в сокровенных обрядах, III — эпоптическое откровение, IV — облачение или возведение на трон, V </w:t>
      </w:r>
      <w:r>
        <w:t xml:space="preserve">— последняя, возникающая изо всех предыдущих — дружба и внутреннее общение с Богом и радостное пользование теми благами, которые возникают от близкого общения с божественными существами. Платон обозначает названием </w:t>
      </w:r>
      <w:r>
        <w:rPr>
          <w:i/>
        </w:rPr>
        <w:t>эпоптейя</w:t>
      </w:r>
      <w:r>
        <w:t xml:space="preserve"> или персональным лицезрением совершенное созерцание вещей, которые смутно, интуитивно предощущались, а также абсолютных истин и идей. Он также считает повязывание головы и коронование аналогами той власти, которую посвящаемый принимает от своих наставников — вл</w:t>
      </w:r>
      <w:r>
        <w:t>а</w:t>
      </w:r>
      <w:r>
        <w:t xml:space="preserve">сти повести других к тому </w:t>
      </w:r>
      <w:r>
        <w:t>же созерцанию. Пятая степень — это на</w:t>
      </w:r>
      <w:r>
        <w:t>и</w:t>
      </w:r>
      <w:r>
        <w:t>высшее счастье отсюда возникающее, согласно Платону, состоит в пр</w:t>
      </w:r>
      <w:r>
        <w:t>и</w:t>
      </w:r>
      <w:r>
        <w:t>соединении к божественности, ассимиляции ее настолько, насколько позволяет человеческая природа” [</w:t>
      </w:r>
      <w:r>
        <w:rPr>
          <w:b/>
        </w:rPr>
        <w:t>4</w:t>
      </w:r>
      <w:r>
        <w:t>, с. 47].</w:t>
      </w:r>
    </w:p>
    <w:p w:rsidR="00000000" w:rsidRDefault="003B5AE4">
      <w:r>
        <w:t>Таков платонизм.</w:t>
      </w:r>
    </w:p>
    <w:p w:rsidR="00000000" w:rsidRDefault="003B5AE4">
      <w:pPr>
        <w:pStyle w:val="Oeoaou"/>
      </w:pPr>
      <w:r>
        <w:t>“От Платона исходит все, — говорит Ральф Уолдо Эмерсон, — о чем пишут и спорят мыслители”.</w:t>
      </w:r>
    </w:p>
    <w:p w:rsidR="00000000" w:rsidRDefault="003B5AE4">
      <w:r>
        <w:t>Он вобрал в себя всю ученость своего времени — греческую от Философа до Сократа, затем пифагорийскую в Италии, а затем всю, какую мог добыть из Египта и Востока. Он был настолько широкомыслящ</w:t>
      </w:r>
      <w:r>
        <w:t>, что вся фил</w:t>
      </w:r>
      <w:r>
        <w:t>о</w:t>
      </w:r>
      <w:r>
        <w:t>софия Европы и Азии вошла в его доктрины. И вдобавок к культуре и мыслительным способностям он еще обладал душою и талантом поэта.</w:t>
      </w:r>
    </w:p>
    <w:p w:rsidR="00000000" w:rsidRDefault="003B5AE4">
      <w:r>
        <w:t>Последователи Платона, в общем, строго придерж</w:t>
      </w:r>
      <w:r>
        <w:t>и</w:t>
      </w:r>
      <w:r>
        <w:t>вались его психологических теорий. Однако, некоторые, подобно Ксенократу, отважились на более смелые спек</w:t>
      </w:r>
      <w:r>
        <w:t>у</w:t>
      </w:r>
      <w:r>
        <w:t>ляции Спевсипп, племянник и наследник великого фил</w:t>
      </w:r>
      <w:r>
        <w:t>о</w:t>
      </w:r>
      <w:r>
        <w:t>софа был автором “Анализа чисел”, трактата о пифаг</w:t>
      </w:r>
      <w:r>
        <w:t>о</w:t>
      </w:r>
      <w:r>
        <w:t>рийских числах. Некоторые из его спекуляций не вошли в написанные “Диалоги”; но он был слушателем ненап</w:t>
      </w:r>
      <w:r>
        <w:t>и</w:t>
      </w:r>
      <w:r>
        <w:t>санных л</w:t>
      </w:r>
      <w:r>
        <w:t>екций Платона, и Энфилд прав, утверждая, что он не отклонился от своего учителя. Хотя его не называют по имени, по-видимому, он был тем противником, котор</w:t>
      </w:r>
      <w:r>
        <w:t>о</w:t>
      </w:r>
      <w:r>
        <w:t>го критиковал Аристотель, когда выступал по поводу ц</w:t>
      </w:r>
      <w:r>
        <w:t>и</w:t>
      </w:r>
      <w:r>
        <w:t>таты в аргументе Платона против доктрины Пифагора, что все вещи сами по себе являются числами или, вернее, не отделимы от идеи чисел. Он особенно старался док</w:t>
      </w:r>
      <w:r>
        <w:t>а</w:t>
      </w:r>
      <w:r>
        <w:t>зать, что платоническая доктрина об идеях существенно отличалась от пифагорийской доктрины, что в ней пре</w:t>
      </w:r>
      <w:r>
        <w:t>д</w:t>
      </w:r>
      <w:r>
        <w:t>полагается, что числа и величины сущест</w:t>
      </w:r>
      <w:r>
        <w:t xml:space="preserve">вуют отдельно от вещей. Он также утверждал, что Платон учит, что не </w:t>
      </w:r>
      <w:r>
        <w:lastRenderedPageBreak/>
        <w:t xml:space="preserve">может быть </w:t>
      </w:r>
      <w:r>
        <w:rPr>
          <w:i/>
        </w:rPr>
        <w:t>реального</w:t>
      </w:r>
      <w:r>
        <w:t xml:space="preserve"> познания, если предмет этого п</w:t>
      </w:r>
      <w:r>
        <w:t>о</w:t>
      </w:r>
      <w:r>
        <w:t>знания не вынесен за пределы трезвого мышления.</w:t>
      </w:r>
    </w:p>
    <w:p w:rsidR="00000000" w:rsidRDefault="003B5AE4">
      <w:r>
        <w:t>Но Аристотель не был заслуживающим доверия св</w:t>
      </w:r>
      <w:r>
        <w:t>и</w:t>
      </w:r>
      <w:r>
        <w:t>детелем. Он искажал Платона и почти шаржировал до</w:t>
      </w:r>
      <w:r>
        <w:t>к</w:t>
      </w:r>
      <w:r>
        <w:t>трины Пифагора. Существует канон толкования, которым мы должны руководствоваться в наших исследованиях всех философских мнений:</w:t>
      </w:r>
    </w:p>
    <w:p w:rsidR="00000000" w:rsidRDefault="003B5AE4">
      <w:pPr>
        <w:pStyle w:val="Oeoaou"/>
      </w:pPr>
      <w:r>
        <w:t>“Человеческий ум, под действием его собственных законов, всегда был вынужден питать те же самые основные идеи, и человеч</w:t>
      </w:r>
      <w:r>
        <w:t>еское сер</w:t>
      </w:r>
      <w:r>
        <w:t>д</w:t>
      </w:r>
      <w:r>
        <w:t>це — лелеять те же самые чувства во всех веках”.</w:t>
      </w:r>
    </w:p>
    <w:p w:rsidR="00000000" w:rsidRDefault="003B5AE4">
      <w:r>
        <w:t>Несомненно, Пифагор вызвал к себе глубочайшие и</w:t>
      </w:r>
      <w:r>
        <w:t>н</w:t>
      </w:r>
      <w:r>
        <w:t>теллектуальные симпатии своего века, и его доктрины оказали мощное воздействие на ум Платона. Его кард</w:t>
      </w:r>
      <w:r>
        <w:t>и</w:t>
      </w:r>
      <w:r>
        <w:t>нальной идеей было, что существует постоянный при</w:t>
      </w:r>
      <w:r>
        <w:t>н</w:t>
      </w:r>
      <w:r>
        <w:t>цип единства, скрытый под формами, изменениями и др</w:t>
      </w:r>
      <w:r>
        <w:t>у</w:t>
      </w:r>
      <w:r>
        <w:t xml:space="preserve">гими феноменами вселенной. Аристотель уверял, что он учил, что “числа являются первыми принципами всех сущностей”. Риттер выразил мнение, что эта формула Пифагора должна пониматься символически, что, </w:t>
      </w:r>
      <w:r>
        <w:t>бесс</w:t>
      </w:r>
      <w:r>
        <w:t>о</w:t>
      </w:r>
      <w:r>
        <w:t>мненно, правильно. Аристотель продолжает ассоциир</w:t>
      </w:r>
      <w:r>
        <w:t>о</w:t>
      </w:r>
      <w:r>
        <w:t xml:space="preserve">вать эти </w:t>
      </w:r>
      <w:r>
        <w:rPr>
          <w:i/>
        </w:rPr>
        <w:t>числа</w:t>
      </w:r>
      <w:r>
        <w:t xml:space="preserve"> с “формами” и “идеями” Платона. Он даже заявляет, что Платон сказал: “формы суть числа” и что “идеи существуют, как нечто вещественное, они реальные существа”. Все же Платон учил не так. Он заявил, что конечная цель — Высшее Благо — </w:t>
      </w:r>
      <w:r>
        <w:rPr>
          <w:sz w:val="24"/>
        </w:rPr>
        <w:t>το άγαθόν</w:t>
      </w:r>
      <w:r>
        <w:t>.</w:t>
      </w:r>
    </w:p>
    <w:p w:rsidR="00000000" w:rsidRDefault="003B5AE4">
      <w:pPr>
        <w:pStyle w:val="Oeoaou"/>
      </w:pPr>
      <w:r>
        <w:t>“Идеи суть объекты понимания для человеческого рассудка и они атрибуты божественного разума” [</w:t>
      </w:r>
      <w:r>
        <w:rPr>
          <w:b/>
        </w:rPr>
        <w:t>5</w:t>
      </w:r>
      <w:r>
        <w:t>, I, ix].</w:t>
      </w:r>
    </w:p>
    <w:p w:rsidR="00000000" w:rsidRDefault="003B5AE4">
      <w:r>
        <w:t>Также он никогда не говорил “формы суть числа”. Что он действительно сказал, находим в “Тимее</w:t>
      </w:r>
      <w:r>
        <w:t>”</w:t>
      </w:r>
      <w:r>
        <w:t>:</w:t>
      </w:r>
    </w:p>
    <w:p w:rsidR="00000000" w:rsidRDefault="003B5AE4">
      <w:pPr>
        <w:pStyle w:val="Oeoaou"/>
      </w:pPr>
      <w:r>
        <w:t>“Бог</w:t>
      </w:r>
      <w:r>
        <w:rPr>
          <w:sz w:val="12"/>
        </w:rPr>
        <w:t xml:space="preserve"> </w:t>
      </w:r>
      <w:r>
        <w:t>создавал по</w:t>
      </w:r>
      <w:r>
        <w:rPr>
          <w:sz w:val="12"/>
        </w:rPr>
        <w:t xml:space="preserve"> </w:t>
      </w:r>
      <w:r>
        <w:t>мере</w:t>
      </w:r>
      <w:r>
        <w:rPr>
          <w:sz w:val="12"/>
        </w:rPr>
        <w:t xml:space="preserve"> </w:t>
      </w:r>
      <w:r>
        <w:t>возникновения сущего,</w:t>
      </w:r>
      <w:r>
        <w:rPr>
          <w:sz w:val="12"/>
        </w:rPr>
        <w:t xml:space="preserve"> </w:t>
      </w:r>
      <w:r>
        <w:t>по</w:t>
      </w:r>
      <w:r>
        <w:rPr>
          <w:sz w:val="12"/>
        </w:rPr>
        <w:t xml:space="preserve"> </w:t>
      </w:r>
      <w:r>
        <w:t>формам и числам”.</w:t>
      </w:r>
    </w:p>
    <w:p w:rsidR="00000000" w:rsidRDefault="003B5AE4">
      <w:r>
        <w:t>Современной наукой признано, что все высшие зак</w:t>
      </w:r>
      <w:r>
        <w:t>о</w:t>
      </w:r>
      <w:r>
        <w:t>ны природы принимают форму количественного выраж</w:t>
      </w:r>
      <w:r>
        <w:t>е</w:t>
      </w:r>
      <w:r>
        <w:t>ния. Это, пожалуй, более полная разработка и более и</w:t>
      </w:r>
      <w:r>
        <w:t>с</w:t>
      </w:r>
      <w:r>
        <w:t>черпывающее подтверждение пифагоровой доктрины. Числа рассматривались, как лучшие представители зак</w:t>
      </w:r>
      <w:r>
        <w:t>о</w:t>
      </w:r>
      <w:r>
        <w:t>нов гармонии, которые существуют в космосе. Мы также знаем, что в химии учение об атомах и их комбинациях базируется на числах. Как выразился в связи с этим Арчер Батлер:</w:t>
      </w:r>
    </w:p>
    <w:p w:rsidR="00000000" w:rsidRDefault="003B5AE4">
      <w:pPr>
        <w:pStyle w:val="Oeoaou"/>
      </w:pPr>
      <w:r>
        <w:lastRenderedPageBreak/>
        <w:t>“Мир по всем своим отде</w:t>
      </w:r>
      <w:r>
        <w:t>лам представляет живую арифметику в своем поступательном развитии и реализованную геометрию в своем покое”.</w:t>
      </w:r>
    </w:p>
    <w:p w:rsidR="00000000" w:rsidRDefault="003B5AE4">
      <w:r>
        <w:t>Ключом к пифагорейским догмам служит общая фо</w:t>
      </w:r>
      <w:r>
        <w:t>р</w:t>
      </w:r>
      <w:r>
        <w:t>мула единства во множественности, единое, переходящее во множество и напитывающее множество. Это древняя доктрина об эманировании, выраженная в нескольких словах. Даже апостол Павел принял ее, как истину. “</w:t>
      </w:r>
      <w:r>
        <w:rPr>
          <w:sz w:val="24"/>
        </w:rPr>
        <w:t>Εξ αυτού, και δι αυτοΰ, και εις αυτoν τά πάντα</w:t>
      </w:r>
      <w:r>
        <w:t xml:space="preserve"> ” — Все из него и через него и в нем содержится. Это, как вы сейчас увидите, чисто индийское и брахманиче</w:t>
      </w:r>
      <w:r>
        <w:t>ское:</w:t>
      </w:r>
    </w:p>
    <w:p w:rsidR="00000000" w:rsidRDefault="003B5AE4">
      <w:pPr>
        <w:pStyle w:val="Oeoaou"/>
        <w:rPr>
          <w:spacing w:val="-2"/>
        </w:rPr>
      </w:pPr>
      <w:r>
        <w:rPr>
          <w:spacing w:val="-2"/>
        </w:rPr>
        <w:t>“Когда</w:t>
      </w:r>
      <w:r>
        <w:rPr>
          <w:spacing w:val="-2"/>
          <w:sz w:val="12"/>
        </w:rPr>
        <w:t xml:space="preserve"> </w:t>
      </w:r>
      <w:r>
        <w:rPr>
          <w:spacing w:val="-2"/>
        </w:rPr>
        <w:t>растворение — пралайя — достигло</w:t>
      </w:r>
      <w:r>
        <w:rPr>
          <w:spacing w:val="-2"/>
          <w:sz w:val="12"/>
        </w:rPr>
        <w:t xml:space="preserve"> </w:t>
      </w:r>
      <w:r>
        <w:rPr>
          <w:spacing w:val="-2"/>
        </w:rPr>
        <w:t>своего</w:t>
      </w:r>
      <w:r>
        <w:rPr>
          <w:spacing w:val="-2"/>
          <w:sz w:val="12"/>
        </w:rPr>
        <w:t xml:space="preserve"> </w:t>
      </w:r>
      <w:r>
        <w:rPr>
          <w:spacing w:val="-2"/>
        </w:rPr>
        <w:t>конца,</w:t>
      </w:r>
      <w:r>
        <w:rPr>
          <w:spacing w:val="-2"/>
          <w:sz w:val="12"/>
        </w:rPr>
        <w:t xml:space="preserve"> </w:t>
      </w:r>
      <w:r>
        <w:rPr>
          <w:spacing w:val="-2"/>
        </w:rPr>
        <w:t>Великая Сущность — Пара-Атма или Пара-Пуруша — Господь, существующий от себя, от которого и через которого все стало быть и будет решил эманировать</w:t>
      </w:r>
      <w:r>
        <w:rPr>
          <w:spacing w:val="-2"/>
          <w:sz w:val="12"/>
        </w:rPr>
        <w:t xml:space="preserve"> </w:t>
      </w:r>
      <w:r>
        <w:rPr>
          <w:spacing w:val="-2"/>
        </w:rPr>
        <w:t>из</w:t>
      </w:r>
      <w:r>
        <w:rPr>
          <w:spacing w:val="-2"/>
          <w:sz w:val="12"/>
        </w:rPr>
        <w:t xml:space="preserve"> </w:t>
      </w:r>
      <w:r>
        <w:rPr>
          <w:spacing w:val="-2"/>
        </w:rPr>
        <w:t>своей</w:t>
      </w:r>
      <w:r>
        <w:rPr>
          <w:spacing w:val="-2"/>
          <w:sz w:val="12"/>
        </w:rPr>
        <w:t xml:space="preserve"> </w:t>
      </w:r>
      <w:r>
        <w:rPr>
          <w:spacing w:val="-2"/>
        </w:rPr>
        <w:t>собственной</w:t>
      </w:r>
      <w:r>
        <w:rPr>
          <w:spacing w:val="-2"/>
          <w:sz w:val="12"/>
        </w:rPr>
        <w:t xml:space="preserve"> </w:t>
      </w:r>
      <w:r>
        <w:rPr>
          <w:spacing w:val="-2"/>
        </w:rPr>
        <w:t>субстанции</w:t>
      </w:r>
      <w:r>
        <w:rPr>
          <w:spacing w:val="-2"/>
          <w:sz w:val="12"/>
        </w:rPr>
        <w:t xml:space="preserve"> </w:t>
      </w:r>
      <w:r>
        <w:rPr>
          <w:spacing w:val="-2"/>
        </w:rPr>
        <w:t>различных</w:t>
      </w:r>
      <w:r>
        <w:rPr>
          <w:spacing w:val="-2"/>
          <w:sz w:val="12"/>
        </w:rPr>
        <w:t xml:space="preserve"> </w:t>
      </w:r>
      <w:r>
        <w:rPr>
          <w:spacing w:val="-2"/>
        </w:rPr>
        <w:t>тварей”</w:t>
      </w:r>
      <w:r>
        <w:rPr>
          <w:spacing w:val="-2"/>
          <w:sz w:val="12"/>
        </w:rPr>
        <w:t xml:space="preserve"> </w:t>
      </w:r>
      <w:r>
        <w:rPr>
          <w:spacing w:val="-2"/>
        </w:rPr>
        <w:t>[</w:t>
      </w:r>
      <w:r>
        <w:rPr>
          <w:b/>
          <w:spacing w:val="-2"/>
        </w:rPr>
        <w:t>6</w:t>
      </w:r>
      <w:r>
        <w:rPr>
          <w:spacing w:val="-2"/>
        </w:rPr>
        <w:t>,</w:t>
      </w:r>
      <w:r>
        <w:rPr>
          <w:spacing w:val="-2"/>
          <w:sz w:val="12"/>
        </w:rPr>
        <w:t xml:space="preserve"> </w:t>
      </w:r>
      <w:r>
        <w:rPr>
          <w:spacing w:val="-2"/>
        </w:rPr>
        <w:t>I,</w:t>
      </w:r>
      <w:r>
        <w:rPr>
          <w:spacing w:val="-2"/>
          <w:sz w:val="12"/>
        </w:rPr>
        <w:t xml:space="preserve"> </w:t>
      </w:r>
      <w:r>
        <w:rPr>
          <w:spacing w:val="-2"/>
        </w:rPr>
        <w:t>шл.</w:t>
      </w:r>
      <w:r>
        <w:rPr>
          <w:spacing w:val="-2"/>
          <w:sz w:val="12"/>
        </w:rPr>
        <w:t xml:space="preserve"> </w:t>
      </w:r>
      <w:r>
        <w:rPr>
          <w:spacing w:val="-2"/>
        </w:rPr>
        <w:t>6,</w:t>
      </w:r>
      <w:r>
        <w:rPr>
          <w:spacing w:val="-2"/>
          <w:sz w:val="12"/>
        </w:rPr>
        <w:t xml:space="preserve"> </w:t>
      </w:r>
      <w:r>
        <w:rPr>
          <w:spacing w:val="-2"/>
        </w:rPr>
        <w:t>7].</w:t>
      </w:r>
    </w:p>
    <w:p w:rsidR="00000000" w:rsidRDefault="003B5AE4">
      <w:pPr>
        <w:rPr>
          <w:spacing w:val="-2"/>
        </w:rPr>
      </w:pPr>
      <w:r>
        <w:t>Мистическая декада 1+2+3+4=10 является выражен</w:t>
      </w:r>
      <w:r>
        <w:t>и</w:t>
      </w:r>
      <w:r>
        <w:t xml:space="preserve">ем этой идеи. Один — это Бог, Два — материя, Три — </w:t>
      </w:r>
      <w:r>
        <w:rPr>
          <w:spacing w:val="-2"/>
        </w:rPr>
        <w:t>комбинация Монады и Дуады (единицы и двойки), нес</w:t>
      </w:r>
      <w:r>
        <w:rPr>
          <w:spacing w:val="-2"/>
        </w:rPr>
        <w:t>у</w:t>
      </w:r>
      <w:r>
        <w:rPr>
          <w:spacing w:val="-2"/>
        </w:rPr>
        <w:t>щие в себе природу обоих, есть феноменальный мир; Те</w:t>
      </w:r>
      <w:r>
        <w:rPr>
          <w:spacing w:val="-2"/>
        </w:rPr>
        <w:t>т</w:t>
      </w:r>
      <w:r>
        <w:rPr>
          <w:spacing w:val="-2"/>
        </w:rPr>
        <w:t>рада или форма совершенствования, в</w:t>
      </w:r>
      <w:r>
        <w:rPr>
          <w:spacing w:val="-2"/>
        </w:rPr>
        <w:t>ыражает пустоту всего, а Декада или сумма всех включает в себя весь ко</w:t>
      </w:r>
      <w:r>
        <w:rPr>
          <w:spacing w:val="-2"/>
        </w:rPr>
        <w:t>с</w:t>
      </w:r>
      <w:r>
        <w:rPr>
          <w:spacing w:val="-2"/>
        </w:rPr>
        <w:t>мос. Вселенная есть комбинация тысяч элементов, и все же она — выражение единого духа — хаос для чувств и космос для разума.</w:t>
      </w:r>
    </w:p>
    <w:p w:rsidR="00000000" w:rsidRDefault="003B5AE4">
      <w:r>
        <w:t>Вся эта комбинация чисел, выражающих идею твор</w:t>
      </w:r>
      <w:r>
        <w:t>е</w:t>
      </w:r>
      <w:r>
        <w:t>ния, — индийская. Бытие, существующее само по себе Свайямбху или Свайямбхава, как его некоторые назыв</w:t>
      </w:r>
      <w:r>
        <w:t>а</w:t>
      </w:r>
      <w:r>
        <w:t xml:space="preserve">ют, едино. Оно эманирует из себя </w:t>
      </w:r>
      <w:r>
        <w:rPr>
          <w:i/>
        </w:rPr>
        <w:t>творящую мощь</w:t>
      </w:r>
      <w:r>
        <w:t xml:space="preserve"> Бра</w:t>
      </w:r>
      <w:r>
        <w:t>х</w:t>
      </w:r>
      <w:r>
        <w:t xml:space="preserve">му или Пурушу (божественное мужское начало) и единое становится </w:t>
      </w:r>
      <w:r>
        <w:rPr>
          <w:i/>
        </w:rPr>
        <w:t>Двумя;</w:t>
      </w:r>
      <w:r>
        <w:t xml:space="preserve"> из этой Дуады, союза чисто интелле</w:t>
      </w:r>
      <w:r>
        <w:t>к</w:t>
      </w:r>
      <w:r>
        <w:t xml:space="preserve">туального </w:t>
      </w:r>
      <w:r>
        <w:t>принципа с принципом материи, происходит третий — вирадж, феноменальный мир. Из этой невид</w:t>
      </w:r>
      <w:r>
        <w:t>и</w:t>
      </w:r>
      <w:r>
        <w:t>мой и непостижимой троицы, брахманической Тримурти, происходит вторая триада, которая представляет три с</w:t>
      </w:r>
      <w:r>
        <w:t>и</w:t>
      </w:r>
      <w:r>
        <w:t xml:space="preserve">лы: творящую, сохраняющую и преобразующую. Они олицетворяются Брахмой, Вишну и Шивой, но они опять-таки слиты в единое. </w:t>
      </w:r>
      <w:r>
        <w:rPr>
          <w:i/>
        </w:rPr>
        <w:t>Объединенный,</w:t>
      </w:r>
      <w:r>
        <w:t xml:space="preserve"> Брахма, или как его называют в Ведах, Триденди, есть трояко проявленный Бог, от которого произошло символическое </w:t>
      </w:r>
      <w:r>
        <w:rPr>
          <w:i/>
        </w:rPr>
        <w:t>Аум</w:t>
      </w:r>
      <w:r>
        <w:t xml:space="preserve"> или с</w:t>
      </w:r>
      <w:r>
        <w:t>о</w:t>
      </w:r>
      <w:r>
        <w:lastRenderedPageBreak/>
        <w:t>кращенное Тримурти. И только под этой троицей, всегда дейст</w:t>
      </w:r>
      <w:r>
        <w:t>венной и осязаемой для всех наших чувств, невид</w:t>
      </w:r>
      <w:r>
        <w:t>и</w:t>
      </w:r>
      <w:r>
        <w:t xml:space="preserve">мый и незнаемый Монас может проявляться в мире смертных. Когда он становится </w:t>
      </w:r>
      <w:r>
        <w:rPr>
          <w:i/>
        </w:rPr>
        <w:t>Шарира,</w:t>
      </w:r>
      <w:r>
        <w:t xml:space="preserve"> или тем, кто принимает видимую форму, он олицетворяет все принц</w:t>
      </w:r>
      <w:r>
        <w:t>и</w:t>
      </w:r>
      <w:r>
        <w:t>пы материи, все зародыши жизни, он Пуруша, бог трехл</w:t>
      </w:r>
      <w:r>
        <w:t>и</w:t>
      </w:r>
      <w:r>
        <w:t>кий или тройственная сила, сущность ведической триады.</w:t>
      </w:r>
    </w:p>
    <w:p w:rsidR="00000000" w:rsidRDefault="003B5AE4">
      <w:pPr>
        <w:pStyle w:val="Oeoaou"/>
        <w:spacing w:after="0"/>
      </w:pPr>
      <w:r>
        <w:t>“Пусть брахманы знают священный Слог (Аум), три слова из С</w:t>
      </w:r>
      <w:r>
        <w:t>а</w:t>
      </w:r>
      <w:r>
        <w:t>витри, и пусть каждый день читает Веды” [</w:t>
      </w:r>
      <w:r>
        <w:rPr>
          <w:b/>
        </w:rPr>
        <w:t>7</w:t>
      </w:r>
      <w:r>
        <w:t>, IV, шл. 125].</w:t>
      </w:r>
    </w:p>
    <w:p w:rsidR="00000000" w:rsidRDefault="003B5AE4">
      <w:pPr>
        <w:pStyle w:val="Oeoaou"/>
        <w:spacing w:before="0" w:after="0"/>
      </w:pPr>
      <w:r>
        <w:t>“После создания вселенной Тот, чья власть непостижима, исчез опять, будучи поглощен Высоча</w:t>
      </w:r>
      <w:r>
        <w:t>йшей Душой... Удалившись в первон</w:t>
      </w:r>
      <w:r>
        <w:t>а</w:t>
      </w:r>
      <w:r>
        <w:t>чальный мрак, Великая Душа остается внутри непознаваемого и лишена всякой формы...”</w:t>
      </w:r>
    </w:p>
    <w:p w:rsidR="00000000" w:rsidRDefault="003B5AE4">
      <w:pPr>
        <w:pStyle w:val="Oeoaou"/>
        <w:spacing w:before="0" w:after="0"/>
      </w:pPr>
      <w:r>
        <w:t>“Когда, опять соединившись с тончайшими элементарными при</w:t>
      </w:r>
      <w:r>
        <w:t>н</w:t>
      </w:r>
      <w:r>
        <w:t>ципами, он войдет в растительное или животное семя, он в каждом пр</w:t>
      </w:r>
      <w:r>
        <w:t>и</w:t>
      </w:r>
      <w:r>
        <w:t>мет новую форму”</w:t>
      </w:r>
      <w:r>
        <w:t>.</w:t>
      </w:r>
    </w:p>
    <w:p w:rsidR="00000000" w:rsidRDefault="003B5AE4">
      <w:pPr>
        <w:pStyle w:val="Oeoaou"/>
        <w:spacing w:before="0"/>
      </w:pPr>
      <w:r>
        <w:t>“И таким образом, попеременно пробуждаясь и покоясь, Неизме</w:t>
      </w:r>
      <w:r>
        <w:t>н</w:t>
      </w:r>
      <w:r>
        <w:t>ное Бытие вечно заставляет оживать и умирать все существующие твари, как активные, так и инертные” [</w:t>
      </w:r>
      <w:r>
        <w:rPr>
          <w:b/>
        </w:rPr>
        <w:t>7</w:t>
      </w:r>
      <w:r>
        <w:t>, I, шл. 50 и далее].</w:t>
      </w:r>
    </w:p>
    <w:p w:rsidR="00000000" w:rsidRDefault="003B5AE4">
      <w:pPr>
        <w:pStyle w:val="BodyText2"/>
      </w:pPr>
      <w:r>
        <w:t>Кто изучал Пифагора и его размышления о Монаде, которая после того к</w:t>
      </w:r>
      <w:r>
        <w:t>ак эманировала Дуаду, погружается в молчание и мрак и таким образом создает Триаду, — тому понятно, откуда пришла философия великого мудреца из Самоссы, и вслед за ним — Сократа и Платона.</w:t>
      </w:r>
    </w:p>
    <w:p w:rsidR="00000000" w:rsidRDefault="003B5AE4">
      <w:pPr>
        <w:rPr>
          <w:spacing w:val="-2"/>
        </w:rPr>
      </w:pPr>
      <w:r>
        <w:t>Кажется, Спевсипп учил, что психическая или тум</w:t>
      </w:r>
      <w:r>
        <w:t>е</w:t>
      </w:r>
      <w:r>
        <w:t>тическая душа так же бессмертна, как духовная или р</w:t>
      </w:r>
      <w:r>
        <w:t>а</w:t>
      </w:r>
      <w:r>
        <w:t>зумная душа; далее мы познакомим с его доводами. Он также, подобно Филолаю и Аристотелю, в своих изыск</w:t>
      </w:r>
      <w:r>
        <w:t>а</w:t>
      </w:r>
      <w:r>
        <w:t>ниях по поводу души — делает из эфира элемент; таким образом получилось пять начальных элементов, которые соответствовал</w:t>
      </w:r>
      <w:r>
        <w:t>и пяти регулярным фигурам геометрии. Это также стало доктриной александрийской школы.</w:t>
      </w:r>
      <w:r>
        <w:rPr>
          <w:rStyle w:val="a6"/>
        </w:rPr>
        <w:footnoteReference w:id="14"/>
      </w:r>
      <w:r>
        <w:t xml:space="preserve"> В самом деле, в этой </w:t>
      </w:r>
      <w:r>
        <w:rPr>
          <w:spacing w:val="-2"/>
        </w:rPr>
        <w:t>доктрине было много от филолетиа</w:t>
      </w:r>
      <w:r>
        <w:rPr>
          <w:spacing w:val="-2"/>
        </w:rPr>
        <w:t>н</w:t>
      </w:r>
      <w:r>
        <w:rPr>
          <w:spacing w:val="-2"/>
        </w:rPr>
        <w:t>ства, что не появилось в трудах более поздних платон</w:t>
      </w:r>
      <w:r>
        <w:rPr>
          <w:spacing w:val="-2"/>
        </w:rPr>
        <w:t>и</w:t>
      </w:r>
      <w:r>
        <w:rPr>
          <w:spacing w:val="-2"/>
        </w:rPr>
        <w:t>стов, но, несомненно, преподавалось по сути самим фил</w:t>
      </w:r>
      <w:r>
        <w:rPr>
          <w:spacing w:val="-2"/>
        </w:rPr>
        <w:t>о</w:t>
      </w:r>
      <w:r>
        <w:rPr>
          <w:spacing w:val="-2"/>
        </w:rPr>
        <w:t>софом, но по обычной его осторожности не было излож</w:t>
      </w:r>
      <w:r>
        <w:rPr>
          <w:spacing w:val="-2"/>
        </w:rPr>
        <w:t>е</w:t>
      </w:r>
      <w:r>
        <w:rPr>
          <w:spacing w:val="-2"/>
        </w:rPr>
        <w:t>но письменно, так как было слишком сокровенно для опубликования. Спевсипп и Ксенократ после него, подо</w:t>
      </w:r>
      <w:r>
        <w:rPr>
          <w:spacing w:val="-2"/>
        </w:rPr>
        <w:t>б</w:t>
      </w:r>
      <w:r>
        <w:rPr>
          <w:spacing w:val="-2"/>
        </w:rPr>
        <w:t xml:space="preserve">но их великому учителю, верили, что </w:t>
      </w:r>
      <w:r>
        <w:rPr>
          <w:i/>
          <w:spacing w:val="-2"/>
          <w:lang w:val="en-US"/>
        </w:rPr>
        <w:t>A</w:t>
      </w:r>
      <w:r>
        <w:rPr>
          <w:i/>
          <w:spacing w:val="-2"/>
        </w:rPr>
        <w:t xml:space="preserve">nima </w:t>
      </w:r>
      <w:r>
        <w:rPr>
          <w:i/>
          <w:spacing w:val="-2"/>
          <w:lang w:val="en-US"/>
        </w:rPr>
        <w:t>M</w:t>
      </w:r>
      <w:r>
        <w:rPr>
          <w:i/>
          <w:spacing w:val="-2"/>
        </w:rPr>
        <w:t>undi,</w:t>
      </w:r>
      <w:r>
        <w:rPr>
          <w:spacing w:val="-2"/>
        </w:rPr>
        <w:t xml:space="preserve"> или мировая душа, не была божеством, но проявлением. Эти </w:t>
      </w:r>
      <w:r>
        <w:rPr>
          <w:spacing w:val="-2"/>
        </w:rPr>
        <w:lastRenderedPageBreak/>
        <w:t>фил</w:t>
      </w:r>
      <w:r>
        <w:rPr>
          <w:spacing w:val="-2"/>
        </w:rPr>
        <w:t xml:space="preserve">ософы никогда не думали об Едином как о </w:t>
      </w:r>
      <w:r>
        <w:rPr>
          <w:i/>
          <w:spacing w:val="-2"/>
        </w:rPr>
        <w:t>живой природе</w:t>
      </w:r>
      <w:r>
        <w:rPr>
          <w:spacing w:val="-2"/>
        </w:rPr>
        <w:t xml:space="preserve"> [</w:t>
      </w:r>
      <w:r>
        <w:rPr>
          <w:b/>
          <w:spacing w:val="-2"/>
        </w:rPr>
        <w:t>38</w:t>
      </w:r>
      <w:r>
        <w:rPr>
          <w:spacing w:val="-2"/>
        </w:rPr>
        <w:t xml:space="preserve">, 141]. Изначальный Единый не </w:t>
      </w:r>
      <w:r>
        <w:rPr>
          <w:i/>
          <w:spacing w:val="-2"/>
        </w:rPr>
        <w:t>существовал</w:t>
      </w:r>
      <w:r>
        <w:rPr>
          <w:spacing w:val="-2"/>
        </w:rPr>
        <w:t xml:space="preserve"> в таком смысле, как мы понимаем этот термин. До тех пор, пока он не соединился со многими — эманирова</w:t>
      </w:r>
      <w:r>
        <w:rPr>
          <w:spacing w:val="-2"/>
        </w:rPr>
        <w:t>н</w:t>
      </w:r>
      <w:r>
        <w:rPr>
          <w:spacing w:val="-2"/>
        </w:rPr>
        <w:t xml:space="preserve">ными существованиями (монадой и дуадой) — ни одно существо создано не было. </w:t>
      </w:r>
      <w:r>
        <w:rPr>
          <w:spacing w:val="-2"/>
          <w:sz w:val="24"/>
        </w:rPr>
        <w:t>Τίμιον</w:t>
      </w:r>
      <w:r>
        <w:rPr>
          <w:spacing w:val="-2"/>
        </w:rPr>
        <w:t>, почитаемое — нечто проявленное, обитает в центре как и в окружности, но это только отражение божества — мировая душа [</w:t>
      </w:r>
      <w:r>
        <w:rPr>
          <w:b/>
          <w:spacing w:val="-2"/>
        </w:rPr>
        <w:t>9</w:t>
      </w:r>
      <w:r>
        <w:rPr>
          <w:spacing w:val="-2"/>
        </w:rPr>
        <w:t>, I, 862]. В этой доктрине мы находим дух эзотерического буддизма.</w:t>
      </w:r>
    </w:p>
    <w:p w:rsidR="00000000" w:rsidRDefault="003B5AE4">
      <w:r>
        <w:t>Человеческая идея о Боге есть то изображе</w:t>
      </w:r>
      <w:r>
        <w:t>ние осле</w:t>
      </w:r>
      <w:r>
        <w:t>п</w:t>
      </w:r>
      <w:r>
        <w:t>ляющего света, которое он видит в кривом зеркале своей души, и все это, по правде не есть Бог, а только его отр</w:t>
      </w:r>
      <w:r>
        <w:t>а</w:t>
      </w:r>
      <w:r>
        <w:t xml:space="preserve">жение. Его блеск и слава там, но то, что человек видит, есть только свет его собственного духа, и это все, на что он способен глядеть. </w:t>
      </w:r>
      <w:r>
        <w:rPr>
          <w:i/>
        </w:rPr>
        <w:t>Чем яснее зеркало, тем светлее б</w:t>
      </w:r>
      <w:r>
        <w:rPr>
          <w:i/>
        </w:rPr>
        <w:t>у</w:t>
      </w:r>
      <w:r>
        <w:rPr>
          <w:i/>
        </w:rPr>
        <w:t xml:space="preserve">дет божественное изображение. </w:t>
      </w:r>
      <w:r>
        <w:t>Но внешний мир в одно и то же время не может наблюдаться в нем. В экстатич</w:t>
      </w:r>
      <w:r>
        <w:t>е</w:t>
      </w:r>
      <w:r>
        <w:t>ском йоге, в озаренном провидце дух будет сиять, как полуденное солнце; в испорченной жертве земных влеч</w:t>
      </w:r>
      <w:r>
        <w:t>е</w:t>
      </w:r>
      <w:r>
        <w:t>ний это сияни</w:t>
      </w:r>
      <w:r>
        <w:t>е исчезает, потому что зеркало затемнено пятнами материи. Такие люди отрицают своего Бога и готовы одним ударом лишить человечество души.</w:t>
      </w:r>
    </w:p>
    <w:p w:rsidR="00000000" w:rsidRDefault="003B5AE4">
      <w:r>
        <w:t xml:space="preserve">Нет </w:t>
      </w:r>
      <w:r>
        <w:rPr>
          <w:b/>
        </w:rPr>
        <w:t>Бога</w:t>
      </w:r>
      <w:r>
        <w:t xml:space="preserve">? Нет </w:t>
      </w:r>
      <w:r>
        <w:rPr>
          <w:b/>
        </w:rPr>
        <w:t>души</w:t>
      </w:r>
      <w:r>
        <w:t>? Страшная разрушительная мысль! Сводящий с ума кошмар безумного атеиста, пре</w:t>
      </w:r>
      <w:r>
        <w:t>д</w:t>
      </w:r>
      <w:r>
        <w:t xml:space="preserve">ставляющийся его горячечному взору вроде уродливой непрестанной процессии искр космической материи, </w:t>
      </w:r>
      <w:r>
        <w:rPr>
          <w:i/>
        </w:rPr>
        <w:t>н</w:t>
      </w:r>
      <w:r>
        <w:rPr>
          <w:i/>
        </w:rPr>
        <w:t>и</w:t>
      </w:r>
      <w:r>
        <w:rPr>
          <w:i/>
        </w:rPr>
        <w:t>кем не созданной,</w:t>
      </w:r>
      <w:r>
        <w:t xml:space="preserve"> самопоявляющейся, самосущей и сам</w:t>
      </w:r>
      <w:r>
        <w:t>о</w:t>
      </w:r>
      <w:r>
        <w:t xml:space="preserve">развивающейся, и это Я </w:t>
      </w:r>
      <w:r>
        <w:rPr>
          <w:i/>
        </w:rPr>
        <w:t>не</w:t>
      </w:r>
      <w:r>
        <w:t xml:space="preserve"> Я, ибо оно </w:t>
      </w:r>
      <w:r>
        <w:rPr>
          <w:i/>
        </w:rPr>
        <w:t>никто</w:t>
      </w:r>
      <w:r>
        <w:t xml:space="preserve"> и </w:t>
      </w:r>
      <w:r>
        <w:rPr>
          <w:i/>
        </w:rPr>
        <w:t>ничто,</w:t>
      </w:r>
      <w:r>
        <w:t xml:space="preserve"> и оно плывет </w:t>
      </w:r>
      <w:r>
        <w:rPr>
          <w:i/>
        </w:rPr>
        <w:t>ниоткуда,</w:t>
      </w:r>
      <w:r>
        <w:t xml:space="preserve"> и нет Причины, двигающей его, ибо нет никакой Пер</w:t>
      </w:r>
      <w:r>
        <w:t>вопричины, и все стремительно н</w:t>
      </w:r>
      <w:r>
        <w:t>е</w:t>
      </w:r>
      <w:r>
        <w:t xml:space="preserve">сется </w:t>
      </w:r>
      <w:r>
        <w:rPr>
          <w:i/>
        </w:rPr>
        <w:t>никуда.</w:t>
      </w:r>
      <w:r>
        <w:t xml:space="preserve"> И все это происходит в круге Вечности, слепой, инертной и </w:t>
      </w:r>
      <w:r>
        <w:rPr>
          <w:b/>
        </w:rPr>
        <w:t>беспричинной</w:t>
      </w:r>
      <w:r>
        <w:t>. Что же тогда, по сравнению с этим, представляет буддийская нирвана даже в том неправильном представлении, как ее некоторые понимают? Нирване предшествуют бесчисленные тран</w:t>
      </w:r>
      <w:r>
        <w:t>с</w:t>
      </w:r>
      <w:r>
        <w:t>формации духа и метемпсихозы, в течение которых сущ</w:t>
      </w:r>
      <w:r>
        <w:t>е</w:t>
      </w:r>
      <w:r>
        <w:t xml:space="preserve">ство ни на секунду не теряет чувства своей собственной индивидуальности, и что может длиться миллионы веков, пока не будет постигнуто конечное </w:t>
      </w:r>
      <w:r>
        <w:rPr>
          <w:b/>
        </w:rPr>
        <w:t>ничто</w:t>
      </w:r>
      <w:r>
        <w:t>.</w:t>
      </w:r>
    </w:p>
    <w:p w:rsidR="00000000" w:rsidRDefault="003B5AE4">
      <w:r>
        <w:lastRenderedPageBreak/>
        <w:t>Хотя некоторые ставя</w:t>
      </w:r>
      <w:r>
        <w:t>т Спевсиппа ниже Аристотеля, тем не менее мир в долгу перед ним за определение и изложение многого, что Платон оставил затемненным в своей доктрине о Чувственном и Идеальном. Его максим был:</w:t>
      </w:r>
    </w:p>
    <w:p w:rsidR="00000000" w:rsidRDefault="003B5AE4">
      <w:pPr>
        <w:pStyle w:val="Oeoaou"/>
      </w:pPr>
      <w:r>
        <w:t>“Нематериальное познается посредством научной мысли, материал познается научным восприятием” [</w:t>
      </w:r>
      <w:r>
        <w:rPr>
          <w:b/>
        </w:rPr>
        <w:t>10</w:t>
      </w:r>
      <w:r>
        <w:t>, VII, 145].</w:t>
      </w:r>
    </w:p>
    <w:p w:rsidR="00000000" w:rsidRDefault="003B5AE4">
      <w:r>
        <w:t>Ксенократ изложил многие из незаписанных теорий и учений своего учителя. Он также высоко оценивал пиф</w:t>
      </w:r>
      <w:r>
        <w:t>а</w:t>
      </w:r>
      <w:r>
        <w:t xml:space="preserve">горейскую доктрину и его систему чисел и математику. Признавая только три степени познания — </w:t>
      </w:r>
      <w:r>
        <w:rPr>
          <w:i/>
        </w:rPr>
        <w:t>Мысль, Во</w:t>
      </w:r>
      <w:r>
        <w:rPr>
          <w:i/>
        </w:rPr>
        <w:t>с</w:t>
      </w:r>
      <w:r>
        <w:rPr>
          <w:i/>
        </w:rPr>
        <w:t>приятие</w:t>
      </w:r>
      <w:r>
        <w:t xml:space="preserve"> </w:t>
      </w:r>
      <w:r>
        <w:t xml:space="preserve">и </w:t>
      </w:r>
      <w:r>
        <w:rPr>
          <w:i/>
        </w:rPr>
        <w:t>Озаренность</w:t>
      </w:r>
      <w:r>
        <w:t xml:space="preserve"> (или </w:t>
      </w:r>
      <w:r>
        <w:rPr>
          <w:i/>
        </w:rPr>
        <w:t>Интуитивное</w:t>
      </w:r>
      <w:r>
        <w:t xml:space="preserve"> познание) — он заставлял первое заниматься всем тем, что находится </w:t>
      </w:r>
      <w:r>
        <w:rPr>
          <w:i/>
        </w:rPr>
        <w:t>за</w:t>
      </w:r>
      <w:r>
        <w:t xml:space="preserve"> небесами; Восприятию он отводил то, что в небесах; Интуиции — сами небеса.</w:t>
      </w:r>
    </w:p>
    <w:p w:rsidR="00000000" w:rsidRDefault="003B5AE4">
      <w:r>
        <w:t>Мы опять находим эти теории и почти в тех же словах в “Манавадхармашастре”, где говорится о создании чел</w:t>
      </w:r>
      <w:r>
        <w:t>о</w:t>
      </w:r>
      <w:r>
        <w:t>века:</w:t>
      </w:r>
    </w:p>
    <w:p w:rsidR="00000000" w:rsidRDefault="003B5AE4">
      <w:pPr>
        <w:pStyle w:val="Oeoaou"/>
      </w:pPr>
      <w:r>
        <w:t>“Он (Высочайший) извлек из своей собственной сущности бе</w:t>
      </w:r>
      <w:r>
        <w:t>с</w:t>
      </w:r>
      <w:r>
        <w:t xml:space="preserve">смертное дыхание, </w:t>
      </w:r>
      <w:r>
        <w:rPr>
          <w:i/>
        </w:rPr>
        <w:t>которое не погибает в существе,</w:t>
      </w:r>
      <w:r>
        <w:t xml:space="preserve"> и этой душе сущ</w:t>
      </w:r>
      <w:r>
        <w:t>е</w:t>
      </w:r>
      <w:r>
        <w:t>ства он дал Аханкара (самосознание), верховного водителя. Затем он дал душе этого существа (человека)</w:t>
      </w:r>
      <w:r>
        <w:t xml:space="preserve"> разум, образованный </w:t>
      </w:r>
      <w:r>
        <w:rPr>
          <w:i/>
        </w:rPr>
        <w:t xml:space="preserve">из трех качеств </w:t>
      </w:r>
      <w:r>
        <w:t>и пять органов внешних восприятий”.</w:t>
      </w:r>
    </w:p>
    <w:p w:rsidR="00000000" w:rsidRDefault="003B5AE4">
      <w:pPr>
        <w:rPr>
          <w:spacing w:val="-2"/>
        </w:rPr>
      </w:pPr>
      <w:r>
        <w:t>Этими тремя качествами являются Разум, Сознание и Воля. Они соответствуют Мысли, Восприятию и Озаре</w:t>
      </w:r>
      <w:r>
        <w:t>н</w:t>
      </w:r>
      <w:r>
        <w:t>ности Ксенократа. Связь чисел с Идеями была разработ</w:t>
      </w:r>
      <w:r>
        <w:t>а</w:t>
      </w:r>
      <w:r>
        <w:t>на им дальше, чем у Спевсиппа, и он превзошел Платона в своем определении доктрины о Невидимых Величинах. Сокращая их до их идеальных первичных элементов, он продемонстрировал, что каждая фигура и форма произо</w:t>
      </w:r>
      <w:r>
        <w:t>ш</w:t>
      </w:r>
      <w:r>
        <w:t>ли из тончайшей неделимой линии. Что Ксенократ верил в те же теории, что и П</w:t>
      </w:r>
      <w:r>
        <w:t>латон, касающиеся человеческой души (считающейся ими числом), это очевидно, хотя Аристотель противоречит этому, как и всем другим уч</w:t>
      </w:r>
      <w:r>
        <w:t>е</w:t>
      </w:r>
      <w:r>
        <w:t>ниям этого философа [</w:t>
      </w:r>
      <w:r>
        <w:rPr>
          <w:b/>
        </w:rPr>
        <w:t>11</w:t>
      </w:r>
      <w:r>
        <w:t>, 407, 3]. Это служит окончател</w:t>
      </w:r>
      <w:r>
        <w:t>ь</w:t>
      </w:r>
      <w:r>
        <w:t>ным доказательством, что многие из учений Платона п</w:t>
      </w:r>
      <w:r>
        <w:t>е</w:t>
      </w:r>
      <w:r>
        <w:t>редавались устно, даже если бы стали доказывать, что не Платон, а Ксенократ был первым, кто создал теорию н</w:t>
      </w:r>
      <w:r>
        <w:t>е</w:t>
      </w:r>
      <w:r>
        <w:t xml:space="preserve">делимых (бесконечно малых) величин. Он производит душу из первой Дуады и называет ее самопроизвольно </w:t>
      </w:r>
      <w:r>
        <w:lastRenderedPageBreak/>
        <w:t>движущимся числом.</w:t>
      </w:r>
      <w:r>
        <w:rPr>
          <w:rStyle w:val="a6"/>
        </w:rPr>
        <w:footnoteReference w:id="15"/>
      </w:r>
      <w:r>
        <w:t xml:space="preserve"> Теофраст замечает, что он зан</w:t>
      </w:r>
      <w:r>
        <w:t>и</w:t>
      </w:r>
      <w:r>
        <w:t>мался и разра</w:t>
      </w:r>
      <w:r>
        <w:t xml:space="preserve">ботал теорию души более, чем какой-либо другой платонист. Он построил </w:t>
      </w:r>
      <w:r>
        <w:rPr>
          <w:spacing w:val="-2"/>
        </w:rPr>
        <w:t>на ней космологическую доктрину и доказал необходимость существования во всех частях вселенского пространства последовательных п</w:t>
      </w:r>
      <w:r>
        <w:rPr>
          <w:spacing w:val="-2"/>
        </w:rPr>
        <w:t>о</w:t>
      </w:r>
      <w:r>
        <w:rPr>
          <w:spacing w:val="-2"/>
        </w:rPr>
        <w:t>степенно возрастающих серий живых и думающих, хотя и духовных, существ [</w:t>
      </w:r>
      <w:r>
        <w:rPr>
          <w:b/>
          <w:spacing w:val="-2"/>
        </w:rPr>
        <w:t>9</w:t>
      </w:r>
      <w:r>
        <w:rPr>
          <w:spacing w:val="-2"/>
        </w:rPr>
        <w:t>, 1, 62]. Он изображает человеч</w:t>
      </w:r>
      <w:r>
        <w:rPr>
          <w:spacing w:val="-2"/>
        </w:rPr>
        <w:t>е</w:t>
      </w:r>
      <w:r>
        <w:rPr>
          <w:spacing w:val="-2"/>
        </w:rPr>
        <w:t>скую душу, как сложное составное из наиболее духовных свойств монады и дуады, обладающей высшими принц</w:t>
      </w:r>
      <w:r>
        <w:rPr>
          <w:spacing w:val="-2"/>
        </w:rPr>
        <w:t>и</w:t>
      </w:r>
      <w:r>
        <w:rPr>
          <w:spacing w:val="-2"/>
        </w:rPr>
        <w:t>пами обоих. Если, подобно Платону и Продику, он уп</w:t>
      </w:r>
      <w:r>
        <w:rPr>
          <w:spacing w:val="-2"/>
        </w:rPr>
        <w:t>о</w:t>
      </w:r>
      <w:r>
        <w:rPr>
          <w:spacing w:val="-2"/>
        </w:rPr>
        <w:t>минает об Элементах как о божественных силах, и наз</w:t>
      </w:r>
      <w:r>
        <w:rPr>
          <w:spacing w:val="-2"/>
        </w:rPr>
        <w:t>ы</w:t>
      </w:r>
      <w:r>
        <w:rPr>
          <w:spacing w:val="-2"/>
        </w:rPr>
        <w:t>ва</w:t>
      </w:r>
      <w:r>
        <w:rPr>
          <w:spacing w:val="-2"/>
        </w:rPr>
        <w:t>ет их богами, то ни он сам, ни другие не связывали с этим названием никаких антропоморфических идей. Кр</w:t>
      </w:r>
      <w:r>
        <w:rPr>
          <w:spacing w:val="-2"/>
        </w:rPr>
        <w:t>и</w:t>
      </w:r>
      <w:r>
        <w:rPr>
          <w:spacing w:val="-2"/>
        </w:rPr>
        <w:t>ски указывает, что он называл их богами лишь для того, чтобы эти элементарные силы не смешивались в челов</w:t>
      </w:r>
      <w:r>
        <w:rPr>
          <w:spacing w:val="-2"/>
        </w:rPr>
        <w:t>е</w:t>
      </w:r>
      <w:r>
        <w:rPr>
          <w:spacing w:val="-2"/>
        </w:rPr>
        <w:t>ческих представлениях с демонами невидимого мира</w:t>
      </w:r>
      <w:r>
        <w:rPr>
          <w:spacing w:val="-2"/>
        </w:rPr>
        <w:t xml:space="preserve"> [</w:t>
      </w:r>
      <w:r>
        <w:rPr>
          <w:b/>
          <w:spacing w:val="-2"/>
        </w:rPr>
        <w:t>12</w:t>
      </w:r>
      <w:r>
        <w:rPr>
          <w:spacing w:val="-2"/>
        </w:rPr>
        <w:t xml:space="preserve">, 322 </w:t>
      </w:r>
      <w:r>
        <w:rPr>
          <w:i/>
          <w:spacing w:val="-2"/>
        </w:rPr>
        <w:t>и далее</w:t>
      </w:r>
      <w:r>
        <w:rPr>
          <w:spacing w:val="-2"/>
        </w:rPr>
        <w:t>] (элементарными духами). Так как “мировая душа” насыщает весь космос, то даже животные должны иметь в себе нечто божественное [</w:t>
      </w:r>
      <w:r>
        <w:rPr>
          <w:b/>
          <w:spacing w:val="-2"/>
        </w:rPr>
        <w:t>13</w:t>
      </w:r>
      <w:r>
        <w:rPr>
          <w:spacing w:val="-2"/>
        </w:rPr>
        <w:t xml:space="preserve">, V, 590]. Это также является доктриной буддистов и герметистов, а Ману наделяет живой душой даже растения </w:t>
      </w:r>
      <w:r>
        <w:rPr>
          <w:spacing w:val="-2"/>
        </w:rPr>
        <w:t>и малейшую тр</w:t>
      </w:r>
      <w:r>
        <w:rPr>
          <w:spacing w:val="-2"/>
        </w:rPr>
        <w:t>а</w:t>
      </w:r>
      <w:r>
        <w:rPr>
          <w:spacing w:val="-2"/>
        </w:rPr>
        <w:t>винку.</w:t>
      </w:r>
    </w:p>
    <w:p w:rsidR="00000000" w:rsidRDefault="003B5AE4">
      <w:pPr>
        <w:rPr>
          <w:spacing w:val="-4"/>
        </w:rPr>
      </w:pPr>
      <w:r>
        <w:rPr>
          <w:spacing w:val="-2"/>
        </w:rPr>
        <w:t>Демоны, по этой теории, являются промежуточными существами между божественным совершенством и чел</w:t>
      </w:r>
      <w:r>
        <w:rPr>
          <w:spacing w:val="-2"/>
        </w:rPr>
        <w:t>о</w:t>
      </w:r>
      <w:r>
        <w:rPr>
          <w:spacing w:val="-2"/>
        </w:rPr>
        <w:t>веческой греховностью [</w:t>
      </w:r>
      <w:r>
        <w:rPr>
          <w:b/>
          <w:spacing w:val="-2"/>
        </w:rPr>
        <w:t>14</w:t>
      </w:r>
      <w:r>
        <w:rPr>
          <w:spacing w:val="-2"/>
        </w:rPr>
        <w:t>, гл. 25, с. 360], и он делит их на классы, причем каждый класс делится еще на многие подклассы. Но он точно и ясно говорит, что индивидуал</w:t>
      </w:r>
      <w:r>
        <w:rPr>
          <w:spacing w:val="-2"/>
        </w:rPr>
        <w:t>ь</w:t>
      </w:r>
      <w:r>
        <w:rPr>
          <w:spacing w:val="-2"/>
        </w:rPr>
        <w:t>ная или личная душа есть ведущий ангел-хранитель ка</w:t>
      </w:r>
      <w:r>
        <w:rPr>
          <w:spacing w:val="-2"/>
        </w:rPr>
        <w:t>ж</w:t>
      </w:r>
      <w:r>
        <w:rPr>
          <w:spacing w:val="-2"/>
        </w:rPr>
        <w:t xml:space="preserve">дого человека, и что никакой демон не имеет над нами больше власти, чем наш собственный. Таким образом </w:t>
      </w:r>
      <w:r>
        <w:rPr>
          <w:i/>
          <w:spacing w:val="-2"/>
        </w:rPr>
        <w:t>Демонион</w:t>
      </w:r>
      <w:r>
        <w:rPr>
          <w:spacing w:val="-2"/>
        </w:rPr>
        <w:t xml:space="preserve"> Сократа есть бог или божественное существо, которое вдох</w:t>
      </w:r>
      <w:r>
        <w:rPr>
          <w:spacing w:val="-4"/>
        </w:rPr>
        <w:t xml:space="preserve">новляло </w:t>
      </w:r>
      <w:r>
        <w:rPr>
          <w:spacing w:val="-4"/>
        </w:rPr>
        <w:t>его всю его жизнь. Зависит от человека, раскроет он или закроет свои восприятия навстречу божес</w:t>
      </w:r>
      <w:r>
        <w:rPr>
          <w:spacing w:val="-4"/>
        </w:rPr>
        <w:t>т</w:t>
      </w:r>
      <w:r>
        <w:rPr>
          <w:spacing w:val="-4"/>
        </w:rPr>
        <w:t>венному голосу. Подобно Спевсиппу он приписывал бессме</w:t>
      </w:r>
      <w:r>
        <w:rPr>
          <w:spacing w:val="-4"/>
        </w:rPr>
        <w:t>р</w:t>
      </w:r>
      <w:r>
        <w:rPr>
          <w:spacing w:val="-4"/>
        </w:rPr>
        <w:t xml:space="preserve">тие </w:t>
      </w:r>
      <w:r>
        <w:rPr>
          <w:spacing w:val="-4"/>
          <w:sz w:val="24"/>
        </w:rPr>
        <w:t>ψυχη</w:t>
      </w:r>
      <w:r>
        <w:rPr>
          <w:spacing w:val="-4"/>
        </w:rPr>
        <w:t>, психическому телу, или неразумной душе. Но нек</w:t>
      </w:r>
      <w:r>
        <w:rPr>
          <w:spacing w:val="-4"/>
        </w:rPr>
        <w:t>о</w:t>
      </w:r>
      <w:r>
        <w:rPr>
          <w:spacing w:val="-4"/>
        </w:rPr>
        <w:t xml:space="preserve">торые герметические философы учили, что душа обладает отдельным продолжающимся существованием только до тех пор при ее переходах через сферы, пока в ней существуют </w:t>
      </w:r>
      <w:r>
        <w:rPr>
          <w:spacing w:val="-4"/>
        </w:rPr>
        <w:lastRenderedPageBreak/>
        <w:t xml:space="preserve">какие-либо материальные или земные частицы; и когда она полностью очищена, то она </w:t>
      </w:r>
      <w:r>
        <w:rPr>
          <w:i/>
          <w:spacing w:val="-4"/>
        </w:rPr>
        <w:t>уничтожается,</w:t>
      </w:r>
      <w:r>
        <w:rPr>
          <w:spacing w:val="-4"/>
        </w:rPr>
        <w:t xml:space="preserve"> и только квинтэ</w:t>
      </w:r>
      <w:r>
        <w:rPr>
          <w:spacing w:val="-4"/>
        </w:rPr>
        <w:t>с</w:t>
      </w:r>
      <w:r>
        <w:rPr>
          <w:spacing w:val="-4"/>
        </w:rPr>
        <w:t>сенция этой души сливается с</w:t>
      </w:r>
      <w:r>
        <w:rPr>
          <w:spacing w:val="-4"/>
        </w:rPr>
        <w:t xml:space="preserve">о своим </w:t>
      </w:r>
      <w:r>
        <w:rPr>
          <w:i/>
          <w:spacing w:val="-4"/>
        </w:rPr>
        <w:t>божественным</w:t>
      </w:r>
      <w:r>
        <w:rPr>
          <w:spacing w:val="-4"/>
        </w:rPr>
        <w:t xml:space="preserve"> духом </w:t>
      </w:r>
      <w:r>
        <w:rPr>
          <w:i/>
          <w:spacing w:val="-4"/>
        </w:rPr>
        <w:t>(Разумной душой)</w:t>
      </w:r>
      <w:r>
        <w:rPr>
          <w:spacing w:val="-4"/>
        </w:rPr>
        <w:t xml:space="preserve"> после чего двое трансформируются в одно.</w:t>
      </w:r>
    </w:p>
    <w:p w:rsidR="00000000" w:rsidRDefault="003B5AE4">
      <w:pPr>
        <w:pStyle w:val="BodyText2"/>
      </w:pPr>
      <w:r>
        <w:t>Зеллер повествует, что Ксенократ запрещал есть ж</w:t>
      </w:r>
      <w:r>
        <w:t>и</w:t>
      </w:r>
      <w:r>
        <w:t>вотную пищу не потому, что приписывал животным к</w:t>
      </w:r>
      <w:r>
        <w:t>а</w:t>
      </w:r>
      <w:r>
        <w:t>кое-то сродство с человеком, как он приписывал им со</w:t>
      </w:r>
      <w:r>
        <w:t>з</w:t>
      </w:r>
      <w:r>
        <w:t>нание о Боге, но по прямо противоположной причине —</w:t>
      </w:r>
    </w:p>
    <w:p w:rsidR="00000000" w:rsidRDefault="003B5AE4">
      <w:pPr>
        <w:pStyle w:val="Oeoaou"/>
      </w:pPr>
      <w:r>
        <w:t>“чтобы, неразумность животной души не приобрела какого-либо влияния на нас” [</w:t>
      </w:r>
      <w:r>
        <w:rPr>
          <w:b/>
        </w:rPr>
        <w:t>16</w:t>
      </w:r>
      <w:r>
        <w:t>].</w:t>
      </w:r>
    </w:p>
    <w:p w:rsidR="00000000" w:rsidRDefault="003B5AE4">
      <w:r>
        <w:t>Но мы полагаем, что, скорее всего, он говорил так п</w:t>
      </w:r>
      <w:r>
        <w:t>о</w:t>
      </w:r>
      <w:r>
        <w:t>тому, что подобно Пифагору, имел своими учителями и образцами поведения индийских мудрецов</w:t>
      </w:r>
      <w:r>
        <w:t>. Цицерон оп</w:t>
      </w:r>
      <w:r>
        <w:t>и</w:t>
      </w:r>
      <w:r>
        <w:t>сывает Ксенократа, что последний презирал все, за и</w:t>
      </w:r>
      <w:r>
        <w:t>с</w:t>
      </w:r>
      <w:r>
        <w:t>ключением высших добродетелей [</w:t>
      </w:r>
      <w:r>
        <w:rPr>
          <w:b/>
        </w:rPr>
        <w:t>17</w:t>
      </w:r>
      <w:r>
        <w:t>, V, 18, 51; С, 559].</w:t>
      </w:r>
    </w:p>
    <w:p w:rsidR="00000000" w:rsidRDefault="003B5AE4">
      <w:pPr>
        <w:pStyle w:val="Oeoaou"/>
      </w:pPr>
      <w:r>
        <w:t xml:space="preserve">“Освободиться от подчиненности чувственному существованию, победить </w:t>
      </w:r>
      <w:r>
        <w:rPr>
          <w:i/>
        </w:rPr>
        <w:t>титанические</w:t>
      </w:r>
      <w:r>
        <w:t xml:space="preserve"> элементы в нашей земной природе с помощью божественной природы — вот наша задача”.</w:t>
      </w:r>
    </w:p>
    <w:p w:rsidR="00000000" w:rsidRDefault="003B5AE4">
      <w:pPr>
        <w:rPr>
          <w:sz w:val="6"/>
        </w:rPr>
      </w:pPr>
    </w:p>
    <w:p w:rsidR="00000000" w:rsidRDefault="003B5AE4">
      <w:r>
        <w:t>Зеллер приписывает ему слова [</w:t>
      </w:r>
      <w:r>
        <w:rPr>
          <w:b/>
        </w:rPr>
        <w:t>16</w:t>
      </w:r>
      <w:r>
        <w:t>]:</w:t>
      </w:r>
    </w:p>
    <w:p w:rsidR="00000000" w:rsidRDefault="003B5AE4">
      <w:pPr>
        <w:rPr>
          <w:sz w:val="6"/>
        </w:rPr>
      </w:pPr>
    </w:p>
    <w:p w:rsidR="00000000" w:rsidRDefault="003B5AE4">
      <w:pPr>
        <w:pStyle w:val="Oeoaou"/>
      </w:pPr>
      <w:r>
        <w:t xml:space="preserve"> “Чистота, даже в тайных мечтаниях сердца, — наша величайшая обязанность и только философия и посвящения в мистерии помогают достижению этой цели”.</w:t>
      </w:r>
    </w:p>
    <w:p w:rsidR="00000000" w:rsidRDefault="003B5AE4">
      <w:pPr>
        <w:rPr>
          <w:sz w:val="6"/>
        </w:rPr>
      </w:pPr>
    </w:p>
    <w:p w:rsidR="00000000" w:rsidRDefault="003B5AE4">
      <w:r>
        <w:t>Крантор, другой философ, связанный с первы</w:t>
      </w:r>
      <w:r>
        <w:t>ми дн</w:t>
      </w:r>
      <w:r>
        <w:t>я</w:t>
      </w:r>
      <w:r>
        <w:t xml:space="preserve">ми Академии Платона, мыслил человеческую душу как созданную из первичной субстанции всех вещей, Монады или </w:t>
      </w:r>
      <w:r>
        <w:rPr>
          <w:i/>
        </w:rPr>
        <w:t>Единого</w:t>
      </w:r>
      <w:r>
        <w:t xml:space="preserve"> и Дуады или </w:t>
      </w:r>
      <w:r>
        <w:rPr>
          <w:i/>
        </w:rPr>
        <w:t>Двуединого</w:t>
      </w:r>
      <w:r>
        <w:t xml:space="preserve"> Плутарх подробно говорит об этом философе, который подобно своему уч</w:t>
      </w:r>
      <w:r>
        <w:t>и</w:t>
      </w:r>
      <w:r>
        <w:t>телю верил, что души, распределенные по земным телам, несут наказание и находятся в изгнании.</w:t>
      </w:r>
    </w:p>
    <w:p w:rsidR="00000000" w:rsidRDefault="003B5AE4">
      <w:pPr>
        <w:rPr>
          <w:spacing w:val="-4"/>
        </w:rPr>
      </w:pPr>
      <w:r>
        <w:rPr>
          <w:spacing w:val="-4"/>
        </w:rPr>
        <w:t>Гераклит, хотя некоторые критики не верят, что он строго придерживался первоначальной философии Платона [</w:t>
      </w:r>
      <w:r>
        <w:rPr>
          <w:b/>
          <w:spacing w:val="-4"/>
        </w:rPr>
        <w:t>15</w:t>
      </w:r>
      <w:r>
        <w:rPr>
          <w:spacing w:val="-4"/>
        </w:rPr>
        <w:t xml:space="preserve">], учил той же самой этике. Зеллер представляет его нам, как учителя, который, подобно Гицетасу и </w:t>
      </w:r>
      <w:r>
        <w:rPr>
          <w:spacing w:val="-4"/>
        </w:rPr>
        <w:t>Экфанту, преподавал пифагорейскую доктрину суточного вращения земли и непо</w:t>
      </w:r>
      <w:r>
        <w:rPr>
          <w:spacing w:val="-4"/>
        </w:rPr>
        <w:t>д</w:t>
      </w:r>
      <w:r>
        <w:rPr>
          <w:spacing w:val="-4"/>
        </w:rPr>
        <w:t>вижности некоторых звезд, но он добавляет, что Гераклит не знал о годовом вращении земли вокруг солнца и о гелиоце</w:t>
      </w:r>
      <w:r>
        <w:rPr>
          <w:spacing w:val="-4"/>
        </w:rPr>
        <w:t>н</w:t>
      </w:r>
      <w:r>
        <w:rPr>
          <w:spacing w:val="-4"/>
        </w:rPr>
        <w:t>трической системе [</w:t>
      </w:r>
      <w:r>
        <w:rPr>
          <w:b/>
          <w:spacing w:val="-4"/>
        </w:rPr>
        <w:t>16</w:t>
      </w:r>
      <w:r>
        <w:rPr>
          <w:spacing w:val="-4"/>
        </w:rPr>
        <w:t>]. Но у нас имеются достоверные док</w:t>
      </w:r>
      <w:r>
        <w:rPr>
          <w:spacing w:val="-4"/>
        </w:rPr>
        <w:t>а</w:t>
      </w:r>
      <w:r>
        <w:rPr>
          <w:spacing w:val="-4"/>
        </w:rPr>
        <w:t xml:space="preserve">зательства, что гелиоцентрическая система преподавалась в </w:t>
      </w:r>
      <w:r>
        <w:rPr>
          <w:spacing w:val="-4"/>
        </w:rPr>
        <w:lastRenderedPageBreak/>
        <w:t xml:space="preserve">мистериях, и что Сократ умер по обвинению в </w:t>
      </w:r>
      <w:r>
        <w:rPr>
          <w:i/>
          <w:spacing w:val="-4"/>
        </w:rPr>
        <w:t>атеизме,</w:t>
      </w:r>
      <w:r>
        <w:rPr>
          <w:spacing w:val="-4"/>
        </w:rPr>
        <w:t xml:space="preserve"> т. е. разглашении священных тайн. Гераклит полностью принял пифагорейские и платонические взгляды о человеческой душе и ее способностях Он описывает ее, к</w:t>
      </w:r>
      <w:r>
        <w:rPr>
          <w:spacing w:val="-4"/>
        </w:rPr>
        <w:t>ак светящуюся весьма эфирную сущность. Он подтверждает, что души обитают на “млечном пути”, прежде чем спуститься в “зарождение” или подлунное существование. Его демоны или духи обладают воздушными или парообразными телами.</w:t>
      </w:r>
    </w:p>
    <w:p w:rsidR="00000000" w:rsidRDefault="003B5AE4">
      <w:r>
        <w:t>В “Эпиномисе” полностью изложена доктрина пиф</w:t>
      </w:r>
      <w:r>
        <w:t>а</w:t>
      </w:r>
      <w:r>
        <w:t>горейских чисел и их соотношение с сотворенным. Как истинный платонист, его автор утверждает, что мудрость может быть достигнута только тщательным изучением оккультной природы творения, одно это только дает нам уверенность о блаженном существ</w:t>
      </w:r>
      <w:r>
        <w:t>овании после смерти. В этом трактате много размышлений по поводу бессмертия, но автор этих размышлений добавляет, что мы можем достичь этого знания только через полное постижение значения чисел, ибо человек, неспособный отличить пр</w:t>
      </w:r>
      <w:r>
        <w:t>я</w:t>
      </w:r>
      <w:r>
        <w:t xml:space="preserve">мую линию от кривой, никогда не будет иметь достаточно мудрости, чтобы дойти до математической демонстрации </w:t>
      </w:r>
      <w:r>
        <w:rPr>
          <w:i/>
        </w:rPr>
        <w:t>незримого,</w:t>
      </w:r>
      <w:r>
        <w:t xml:space="preserve"> т. е. мы должны убедиться в объективном с</w:t>
      </w:r>
      <w:r>
        <w:t>у</w:t>
      </w:r>
      <w:r>
        <w:t>ществовании нашей души (астрального тела), прежде чем мы узнаем, что мы обладаем божественным и бессмер</w:t>
      </w:r>
      <w:r>
        <w:t>т</w:t>
      </w:r>
      <w:r>
        <w:t>ным духом. Ямвл</w:t>
      </w:r>
      <w:r>
        <w:t>их говорит то же самое, добавляя, кроме того, что это является тайной высшего посвящения. Бож</w:t>
      </w:r>
      <w:r>
        <w:t>е</w:t>
      </w:r>
      <w:r>
        <w:t xml:space="preserve">ственная сила, говорит он, всегда негодует на тех, “кто делает очевидным состав </w:t>
      </w:r>
      <w:r>
        <w:rPr>
          <w:i/>
        </w:rPr>
        <w:t>icostagonus”,</w:t>
      </w:r>
      <w:r>
        <w:t xml:space="preserve"> а именно, кто п</w:t>
      </w:r>
      <w:r>
        <w:t>е</w:t>
      </w:r>
      <w:r>
        <w:t>редает способ вписания в сферу додекаэдра.</w:t>
      </w:r>
      <w:r>
        <w:rPr>
          <w:rStyle w:val="a6"/>
        </w:rPr>
        <w:footnoteReference w:id="16"/>
      </w:r>
    </w:p>
    <w:p w:rsidR="00000000" w:rsidRDefault="003B5AE4">
      <w:pPr>
        <w:pStyle w:val="BodyText2"/>
        <w:rPr>
          <w:spacing w:val="2"/>
        </w:rPr>
      </w:pPr>
      <w:r>
        <w:rPr>
          <w:spacing w:val="2"/>
        </w:rPr>
        <w:t>Идея, что “числа”, обладающие величайшей доброд</w:t>
      </w:r>
      <w:r>
        <w:rPr>
          <w:spacing w:val="2"/>
        </w:rPr>
        <w:t>е</w:t>
      </w:r>
      <w:r>
        <w:rPr>
          <w:spacing w:val="2"/>
        </w:rPr>
        <w:t>телью, всегда производят добро и никогда не производят зла, имеет в виду справедливость, уравновешенный те</w:t>
      </w:r>
      <w:r>
        <w:rPr>
          <w:spacing w:val="2"/>
        </w:rPr>
        <w:t>м</w:t>
      </w:r>
      <w:r>
        <w:rPr>
          <w:spacing w:val="2"/>
        </w:rPr>
        <w:t>перамент и все, что гармонично. Когда автор о каждой звезде говорит, как об индивидуальной душе, он только по</w:t>
      </w:r>
      <w:r>
        <w:rPr>
          <w:spacing w:val="2"/>
        </w:rPr>
        <w:t>дразумевает то, что индийские посвященные и герм</w:t>
      </w:r>
      <w:r>
        <w:rPr>
          <w:spacing w:val="2"/>
        </w:rPr>
        <w:t>е</w:t>
      </w:r>
      <w:r>
        <w:rPr>
          <w:spacing w:val="2"/>
        </w:rPr>
        <w:t>тисты учили до него и после него, а именно что каждая звезда является самостоятельной планетой, которая, п</w:t>
      </w:r>
      <w:r>
        <w:rPr>
          <w:spacing w:val="2"/>
        </w:rPr>
        <w:t>о</w:t>
      </w:r>
      <w:r>
        <w:rPr>
          <w:spacing w:val="2"/>
        </w:rPr>
        <w:t>добно нашей земле, имеет свою собственную душу, пр</w:t>
      </w:r>
      <w:r>
        <w:rPr>
          <w:spacing w:val="2"/>
        </w:rPr>
        <w:t>и</w:t>
      </w:r>
      <w:r>
        <w:rPr>
          <w:spacing w:val="2"/>
        </w:rPr>
        <w:t>чем каждый атом материи насыщен божественным пр</w:t>
      </w:r>
      <w:r>
        <w:rPr>
          <w:spacing w:val="2"/>
        </w:rPr>
        <w:t>и</w:t>
      </w:r>
      <w:r>
        <w:rPr>
          <w:spacing w:val="2"/>
        </w:rPr>
        <w:t xml:space="preserve">ливом мировой души. Она дышит и живет, она чувствует, </w:t>
      </w:r>
      <w:r>
        <w:rPr>
          <w:spacing w:val="2"/>
        </w:rPr>
        <w:lastRenderedPageBreak/>
        <w:t>и страдает и радуется жизни по-своему. Какой естеств</w:t>
      </w:r>
      <w:r>
        <w:rPr>
          <w:spacing w:val="2"/>
        </w:rPr>
        <w:t>о</w:t>
      </w:r>
      <w:r>
        <w:rPr>
          <w:spacing w:val="2"/>
        </w:rPr>
        <w:t>испытатель в состоянии оспаривать это с достаточно уб</w:t>
      </w:r>
      <w:r>
        <w:rPr>
          <w:spacing w:val="2"/>
        </w:rPr>
        <w:t>е</w:t>
      </w:r>
      <w:r>
        <w:rPr>
          <w:spacing w:val="2"/>
        </w:rPr>
        <w:t>дительными доказательствами? Поэтому мы должны ра</w:t>
      </w:r>
      <w:r>
        <w:rPr>
          <w:spacing w:val="2"/>
        </w:rPr>
        <w:t>с</w:t>
      </w:r>
      <w:r>
        <w:rPr>
          <w:spacing w:val="2"/>
        </w:rPr>
        <w:t>сматривать небесные тела, как образы богов, ра</w:t>
      </w:r>
      <w:r>
        <w:rPr>
          <w:spacing w:val="2"/>
        </w:rPr>
        <w:t>зделя</w:t>
      </w:r>
      <w:r>
        <w:rPr>
          <w:spacing w:val="2"/>
        </w:rPr>
        <w:t>ю</w:t>
      </w:r>
      <w:r>
        <w:rPr>
          <w:spacing w:val="2"/>
        </w:rPr>
        <w:t>щих силы своих субстанций, и хотя они не бессмертны в своем душевном существе, их роль во вселенской экон</w:t>
      </w:r>
      <w:r>
        <w:rPr>
          <w:spacing w:val="2"/>
        </w:rPr>
        <w:t>о</w:t>
      </w:r>
      <w:r>
        <w:rPr>
          <w:spacing w:val="2"/>
        </w:rPr>
        <w:t>мии заслуживает божественного почитания, такого, какое мы воздаем меньшим богам. Идея сказанного ясна, и, действительно, нужно быть злонамеренным, чтобы ее неправильно истолковывать. Если автор “Эпиномиса” помещает этих огненных богов выше, чем животных, ра</w:t>
      </w:r>
      <w:r>
        <w:rPr>
          <w:spacing w:val="2"/>
        </w:rPr>
        <w:t>с</w:t>
      </w:r>
      <w:r>
        <w:rPr>
          <w:spacing w:val="2"/>
        </w:rPr>
        <w:t>тения и даже человечество, которым всем, как порожд</w:t>
      </w:r>
      <w:r>
        <w:rPr>
          <w:spacing w:val="2"/>
        </w:rPr>
        <w:t>е</w:t>
      </w:r>
      <w:r>
        <w:rPr>
          <w:spacing w:val="2"/>
        </w:rPr>
        <w:t>ниям земли, он отводит более низкое место, — кто может доказать, что он вовсе неправ? Тому</w:t>
      </w:r>
      <w:r>
        <w:rPr>
          <w:spacing w:val="2"/>
        </w:rPr>
        <w:t>, кто захотел бы п</w:t>
      </w:r>
      <w:r>
        <w:rPr>
          <w:spacing w:val="2"/>
        </w:rPr>
        <w:t>о</w:t>
      </w:r>
      <w:r>
        <w:rPr>
          <w:spacing w:val="2"/>
        </w:rPr>
        <w:t>нять различные воплощения концепций древних филос</w:t>
      </w:r>
      <w:r>
        <w:rPr>
          <w:spacing w:val="2"/>
        </w:rPr>
        <w:t>о</w:t>
      </w:r>
      <w:r>
        <w:rPr>
          <w:spacing w:val="2"/>
        </w:rPr>
        <w:t>фов, которые, в конечном счете, обоснованы на иденти</w:t>
      </w:r>
      <w:r>
        <w:rPr>
          <w:spacing w:val="2"/>
        </w:rPr>
        <w:t>ч</w:t>
      </w:r>
      <w:r>
        <w:rPr>
          <w:spacing w:val="2"/>
        </w:rPr>
        <w:t>ных понятиях о естестве Первопричины, ее атрибутах и методах, — тому следует погрузиться в самые глубины абстрактной метафизики старых философов.</w:t>
      </w:r>
    </w:p>
    <w:p w:rsidR="00000000" w:rsidRDefault="003B5AE4">
      <w:r>
        <w:t>Опять-таки, когда автор “Эпиномиса” помещает ме</w:t>
      </w:r>
      <w:r>
        <w:t>ж</w:t>
      </w:r>
      <w:r>
        <w:t>ду высочайшим и низшими богами (воплощенными д</w:t>
      </w:r>
      <w:r>
        <w:t>у</w:t>
      </w:r>
      <w:r>
        <w:t>шами) три класса демонов и населяет вселенную невид</w:t>
      </w:r>
      <w:r>
        <w:t>и</w:t>
      </w:r>
      <w:r>
        <w:t>мыми существами, — он более рационален, чем наши современные ученые, которые между этими двумя кр</w:t>
      </w:r>
      <w:r>
        <w:t>а</w:t>
      </w:r>
      <w:r>
        <w:t>й</w:t>
      </w:r>
      <w:r>
        <w:t xml:space="preserve">ностями оставляют зияющий пробел, арену слепых сил. Из этих трех классов первые два невидимые; их тела — чистый эфир и огонь </w:t>
      </w:r>
      <w:r>
        <w:rPr>
          <w:i/>
        </w:rPr>
        <w:t>(планетные духи);</w:t>
      </w:r>
      <w:r>
        <w:t xml:space="preserve"> демоны третьего класса обладают парообразными телами; они, обычно, невидимы, но иногда уплотняются и становятся видим</w:t>
      </w:r>
      <w:r>
        <w:t>ы</w:t>
      </w:r>
      <w:r>
        <w:t>ми на несколько секунд. Это земные духи или астральные души.</w:t>
      </w:r>
    </w:p>
    <w:p w:rsidR="00000000" w:rsidRDefault="003B5AE4">
      <w:r>
        <w:t>Вот это те доктрины, которые, при изучении их п</w:t>
      </w:r>
      <w:r>
        <w:t>о</w:t>
      </w:r>
      <w:r>
        <w:t>средством аналогий по принципу соответствий, вели древних и могут теперь повести современных филалети</w:t>
      </w:r>
      <w:r>
        <w:t>й</w:t>
      </w:r>
      <w:r>
        <w:t>цев шаг за шагом к раскрытию величайши</w:t>
      </w:r>
      <w:r>
        <w:t>х тайн. На краю мрачной бездны, отделяющей духовный мир от физич</w:t>
      </w:r>
      <w:r>
        <w:t>е</w:t>
      </w:r>
      <w:r>
        <w:t>ского мира, стоит современная наука с закрытыми глаз</w:t>
      </w:r>
      <w:r>
        <w:t>а</w:t>
      </w:r>
      <w:r>
        <w:t>ми и отвернувшейся в сторону головой, провозглашая при этом бездну непроходимой и бездонной, хотя она держит в своей руке факел, и стоит ей только опустить этот факел ниже, как она увидит свою ошибку. Но терпеливый и</w:t>
      </w:r>
      <w:r>
        <w:t>с</w:t>
      </w:r>
      <w:r>
        <w:lastRenderedPageBreak/>
        <w:t>следователь герметической философии через эту бездну построил мост.</w:t>
      </w:r>
    </w:p>
    <w:p w:rsidR="00000000" w:rsidRDefault="003B5AE4">
      <w:r>
        <w:t>В своих “Фрагментах науки” Тиндаль делает сл</w:t>
      </w:r>
      <w:r>
        <w:t>е</w:t>
      </w:r>
      <w:r>
        <w:t>дующее грустное признание:</w:t>
      </w:r>
    </w:p>
    <w:p w:rsidR="00000000" w:rsidRDefault="003B5AE4">
      <w:pPr>
        <w:pStyle w:val="Oeoaou"/>
      </w:pPr>
      <w:r>
        <w:t xml:space="preserve">“Если вы меня спросите, разрешила ли </w:t>
      </w:r>
      <w:r>
        <w:t>наука или разрешит в н</w:t>
      </w:r>
      <w:r>
        <w:t>ы</w:t>
      </w:r>
      <w:r>
        <w:t>нешнее время проблему вселенной, — я должен с сомнением покачать головой”.</w:t>
      </w:r>
    </w:p>
    <w:p w:rsidR="00000000" w:rsidRDefault="003B5AE4">
      <w:pPr>
        <w:pStyle w:val="BodyText2"/>
      </w:pPr>
      <w:r>
        <w:t>Если впоследствии он вносит поправку и уверяет свою аудиторию, что экспериментальные данные помогли ему открыть в этом позором покрытом деле “обещание и потенциальную мощь по всем граням жизни”, то он тол</w:t>
      </w:r>
      <w:r>
        <w:t>ь</w:t>
      </w:r>
      <w:r>
        <w:t>ко шутит. Профессору Тиндалю было бы так же трудно достать доказательства для своих утверждений, как Иову подцепить на крючок левиафана.</w:t>
      </w:r>
    </w:p>
    <w:p w:rsidR="00000000" w:rsidRDefault="003B5AE4">
      <w:r>
        <w:t>Чтобы избежать путаницы, которая легко может во</w:t>
      </w:r>
      <w:r>
        <w:t>з</w:t>
      </w:r>
      <w:r>
        <w:t>никнуть при частом употр</w:t>
      </w:r>
      <w:r>
        <w:t>еблении некоторых терминов в другом смысле, чем их употребляет читатель, будет сво</w:t>
      </w:r>
      <w:r>
        <w:t>е</w:t>
      </w:r>
      <w:r>
        <w:t>временным дать несколько объяснений. Мы не хотим дать повода ни для недоразумения, ни для лжетолкования. М</w:t>
      </w:r>
      <w:r>
        <w:t>а</w:t>
      </w:r>
      <w:r>
        <w:t>гия для одного класса читателей может иметь одно знач</w:t>
      </w:r>
      <w:r>
        <w:t>е</w:t>
      </w:r>
      <w:r>
        <w:t>ние, для другого класса — другое. Мы придадим ей зн</w:t>
      </w:r>
      <w:r>
        <w:t>а</w:t>
      </w:r>
      <w:r>
        <w:t xml:space="preserve">чение, какое она имеет в умах изучающих ее на Востоке и лиц ею занимающихся. То же самое со словами </w:t>
      </w:r>
      <w:r>
        <w:rPr>
          <w:i/>
        </w:rPr>
        <w:t>гермет</w:t>
      </w:r>
      <w:r>
        <w:rPr>
          <w:i/>
        </w:rPr>
        <w:t>и</w:t>
      </w:r>
      <w:r>
        <w:rPr>
          <w:i/>
        </w:rPr>
        <w:t>ческая наука, оккультизм, иерофант, адепт, колдун</w:t>
      </w:r>
      <w:r>
        <w:t xml:space="preserve"> и т. д.; в последнее время мало было согласия о их значении</w:t>
      </w:r>
      <w:r>
        <w:t>. Хотя различия между терминами часто были весьма н</w:t>
      </w:r>
      <w:r>
        <w:t>е</w:t>
      </w:r>
      <w:r>
        <w:t>значительными — только этнические — все же массовому читателю будет полезно узнать в точности, что это такое. Мы дадим некоторые из них в алфавитном порядке.</w:t>
      </w:r>
    </w:p>
    <w:p w:rsidR="00000000" w:rsidRDefault="003B5AE4">
      <w:pPr>
        <w:rPr>
          <w:lang w:val="en-US"/>
        </w:rPr>
      </w:pPr>
    </w:p>
    <w:p w:rsidR="00000000" w:rsidRDefault="003B5AE4">
      <w:pPr>
        <w:rPr>
          <w:lang w:val="en-US"/>
        </w:rPr>
      </w:pPr>
    </w:p>
    <w:p w:rsidR="00000000" w:rsidRDefault="003B5AE4">
      <w:r>
        <w:rPr>
          <w:b/>
        </w:rPr>
        <w:t>АЛХИМИКИ</w:t>
      </w:r>
      <w:r>
        <w:t xml:space="preserve"> — От </w:t>
      </w:r>
      <w:r>
        <w:rPr>
          <w:i/>
        </w:rPr>
        <w:t>Ал</w:t>
      </w:r>
      <w:r>
        <w:t xml:space="preserve"> и </w:t>
      </w:r>
      <w:r>
        <w:rPr>
          <w:i/>
        </w:rPr>
        <w:t>Кеми,</w:t>
      </w:r>
      <w:r>
        <w:t xml:space="preserve"> огня, или бога и па</w:t>
      </w:r>
      <w:r>
        <w:t>т</w:t>
      </w:r>
      <w:r>
        <w:t xml:space="preserve">риарха </w:t>
      </w:r>
      <w:r>
        <w:rPr>
          <w:i/>
        </w:rPr>
        <w:t>Кхам,</w:t>
      </w:r>
      <w:r>
        <w:t xml:space="preserve"> это также название Египта. Розенкрейцеры средних веков, а именно Робертус ди Флактибус (Роберт Флад), Парацельс, Томас Воган (Евгений Филалет), Ван Гельмонт и другие — все были алхимиками, которые и</w:t>
      </w:r>
      <w:r>
        <w:t>с</w:t>
      </w:r>
      <w:r>
        <w:t xml:space="preserve">кали </w:t>
      </w:r>
      <w:r>
        <w:rPr>
          <w:i/>
        </w:rPr>
        <w:t>скрытый дух</w:t>
      </w:r>
      <w:r>
        <w:t xml:space="preserve"> во всей неорганической мат</w:t>
      </w:r>
      <w:r>
        <w:t>ерии. Н</w:t>
      </w:r>
      <w:r>
        <w:t>е</w:t>
      </w:r>
      <w:r>
        <w:t>которые люди, вернее, большинство людей обвиняли а</w:t>
      </w:r>
      <w:r>
        <w:t>л</w:t>
      </w:r>
      <w:r>
        <w:t xml:space="preserve">химиков в шарлатанстве и обмане. Конечно, таких людей, как Роджер Бэкон. Агриппа, Генри Кунрат и араб Джебер </w:t>
      </w:r>
      <w:r>
        <w:lastRenderedPageBreak/>
        <w:t>(первый, кто ознакомил Европу с некоторыми законами химии) — едва ли можно называть обманщиками, а менее всего — глупцами. Ученые, которые строят физику на базисе атомической теории Демокрита, как об этом снова заявляет Джон Далтон, забывают, что Демокрит и Абдера были алхимики, и если их умы были способны так глуб</w:t>
      </w:r>
      <w:r>
        <w:t>о</w:t>
      </w:r>
      <w:r>
        <w:t>ко проникнуть в тайны приро</w:t>
      </w:r>
      <w:r>
        <w:t>ды в одном направлении, то тут, должно быть, имелись веские причины, чтобы они стали философами герметизма. Олаус Борричия говорит, что колыбель алхимии нужно искать в очень отдаленных временах.</w:t>
      </w:r>
    </w:p>
    <w:p w:rsidR="00000000" w:rsidRDefault="003B5AE4">
      <w:pPr>
        <w:rPr>
          <w:lang w:val="en-US"/>
        </w:rPr>
      </w:pPr>
    </w:p>
    <w:p w:rsidR="00000000" w:rsidRDefault="003B5AE4">
      <w:r>
        <w:rPr>
          <w:b/>
        </w:rPr>
        <w:t>АСТРАЛЬНЫЙ СВЕТ</w:t>
      </w:r>
      <w:r>
        <w:t xml:space="preserve"> — то же самое, что и </w:t>
      </w:r>
      <w:r>
        <w:rPr>
          <w:i/>
        </w:rPr>
        <w:t>звез</w:t>
      </w:r>
      <w:r>
        <w:rPr>
          <w:i/>
        </w:rPr>
        <w:t>д</w:t>
      </w:r>
      <w:r>
        <w:rPr>
          <w:i/>
        </w:rPr>
        <w:t>ный свет</w:t>
      </w:r>
      <w:r>
        <w:t xml:space="preserve"> Парацельса и других герметических философов. Физически — это эфир современной науки. Метафизич</w:t>
      </w:r>
      <w:r>
        <w:t>е</w:t>
      </w:r>
      <w:r>
        <w:t>ски и в своем духовном или оккультном значении эфир есть нечто гораздо большее, чем думают. В оккультной физике и в алхимии хорошо продемонстрировано, что он включает в с</w:t>
      </w:r>
      <w:r>
        <w:t xml:space="preserve">воих безбрежных волнах не только </w:t>
      </w:r>
      <w:r>
        <w:rPr>
          <w:i/>
        </w:rPr>
        <w:t>“пе</w:t>
      </w:r>
      <w:r>
        <w:rPr>
          <w:i/>
        </w:rPr>
        <w:t>р</w:t>
      </w:r>
      <w:r>
        <w:rPr>
          <w:i/>
        </w:rPr>
        <w:t>спективу</w:t>
      </w:r>
      <w:r>
        <w:t xml:space="preserve"> и мощь всех качеств жизни” Тиндаля, но также </w:t>
      </w:r>
      <w:r>
        <w:rPr>
          <w:i/>
        </w:rPr>
        <w:t>реализацию</w:t>
      </w:r>
      <w:r>
        <w:t xml:space="preserve"> всех качеств мощи духа. Алхимики и герм</w:t>
      </w:r>
      <w:r>
        <w:t>е</w:t>
      </w:r>
      <w:r>
        <w:t>тисты верят,</w:t>
      </w:r>
      <w:r>
        <w:rPr>
          <w:sz w:val="16"/>
        </w:rPr>
        <w:t xml:space="preserve"> </w:t>
      </w:r>
      <w:r>
        <w:t>что их астральный и звездный эфир, кроме вышеупомянутых свойств серы, белой и красной магн</w:t>
      </w:r>
      <w:r>
        <w:t>е</w:t>
      </w:r>
      <w:r>
        <w:t xml:space="preserve">зии или </w:t>
      </w:r>
      <w:r>
        <w:rPr>
          <w:i/>
        </w:rPr>
        <w:t>магнес,</w:t>
      </w:r>
      <w:r>
        <w:t xml:space="preserve"> есть </w:t>
      </w:r>
      <w:r>
        <w:rPr>
          <w:i/>
          <w:lang w:val="en-US"/>
        </w:rPr>
        <w:t>A</w:t>
      </w:r>
      <w:r>
        <w:rPr>
          <w:i/>
        </w:rPr>
        <w:t xml:space="preserve">nima </w:t>
      </w:r>
      <w:r>
        <w:rPr>
          <w:i/>
          <w:lang w:val="en-US"/>
        </w:rPr>
        <w:t>M</w:t>
      </w:r>
      <w:r>
        <w:rPr>
          <w:i/>
        </w:rPr>
        <w:t>undi,</w:t>
      </w:r>
      <w:r>
        <w:t xml:space="preserve"> цех природы и всего космоса, как духовного, так и физического. “Великий м</w:t>
      </w:r>
      <w:r>
        <w:t>а</w:t>
      </w:r>
      <w:r>
        <w:t>гистериум” проявляется в феномене месмеризма, в “лев</w:t>
      </w:r>
      <w:r>
        <w:t>и</w:t>
      </w:r>
      <w:r>
        <w:t>тации” человека или инертных предметов; по его духо</w:t>
      </w:r>
      <w:r>
        <w:t>в</w:t>
      </w:r>
      <w:r>
        <w:t>ному аспекту его можно назвать эфиром.</w:t>
      </w:r>
    </w:p>
    <w:p w:rsidR="00000000" w:rsidRDefault="003B5AE4">
      <w:r>
        <w:t xml:space="preserve">Обозначение </w:t>
      </w:r>
      <w:r>
        <w:rPr>
          <w:i/>
        </w:rPr>
        <w:t>ас</w:t>
      </w:r>
      <w:r>
        <w:rPr>
          <w:i/>
        </w:rPr>
        <w:t>трал</w:t>
      </w:r>
      <w:r>
        <w:t xml:space="preserve"> древнее и употреблялось нек</w:t>
      </w:r>
      <w:r>
        <w:t>о</w:t>
      </w:r>
      <w:r>
        <w:t>торыми неоплатониками. Порфирий описывает это тонкое тело, которое всегда соединено с душой, как “бессмер</w:t>
      </w:r>
      <w:r>
        <w:t>т</w:t>
      </w:r>
      <w:r>
        <w:t xml:space="preserve">ное, светящееся и звездоподобное”. Корень этого слова, может быть, находится в скифском </w:t>
      </w:r>
      <w:r>
        <w:rPr>
          <w:i/>
        </w:rPr>
        <w:t>айст-аэр,</w:t>
      </w:r>
      <w:r>
        <w:t xml:space="preserve"> что означ</w:t>
      </w:r>
      <w:r>
        <w:t>а</w:t>
      </w:r>
      <w:r>
        <w:t xml:space="preserve">ет звезду, или в ассирийской </w:t>
      </w:r>
      <w:r>
        <w:rPr>
          <w:i/>
        </w:rPr>
        <w:t>Иштар,</w:t>
      </w:r>
      <w:r>
        <w:t xml:space="preserve"> что, согласимся с Бэнауфом, вызывает те же самые ассоциации. Так как розенкрейцеры рассматривали действительное как прямое противоположение кажущемуся, и учили, что то, что </w:t>
      </w:r>
      <w:r>
        <w:rPr>
          <w:i/>
        </w:rPr>
        <w:t>м</w:t>
      </w:r>
      <w:r>
        <w:rPr>
          <w:i/>
        </w:rPr>
        <w:t>а</w:t>
      </w:r>
      <w:r>
        <w:rPr>
          <w:i/>
        </w:rPr>
        <w:t xml:space="preserve">терии </w:t>
      </w:r>
      <w:r>
        <w:t xml:space="preserve">кажется светом, есть тьма для </w:t>
      </w:r>
      <w:r>
        <w:rPr>
          <w:i/>
        </w:rPr>
        <w:t>духа,</w:t>
      </w:r>
      <w:r>
        <w:t xml:space="preserve"> то они искал</w:t>
      </w:r>
      <w:r>
        <w:t>и последнего в астральном океане невидимого огня, кот</w:t>
      </w:r>
      <w:r>
        <w:t>о</w:t>
      </w:r>
      <w:r>
        <w:t>рый окружает мир; и они претендуют на то, что они пр</w:t>
      </w:r>
      <w:r>
        <w:t>о</w:t>
      </w:r>
      <w:r>
        <w:lastRenderedPageBreak/>
        <w:t xml:space="preserve">следили невидимый божественный дух, который осеняет каждого человека и ошибочно называется </w:t>
      </w:r>
      <w:r>
        <w:rPr>
          <w:i/>
        </w:rPr>
        <w:t>душой,</w:t>
      </w:r>
      <w:r>
        <w:t xml:space="preserve"> до сам</w:t>
      </w:r>
      <w:r>
        <w:t>о</w:t>
      </w:r>
      <w:r>
        <w:t>го трона невидимого и непознаваемого Бога. Так как в</w:t>
      </w:r>
      <w:r>
        <w:t>е</w:t>
      </w:r>
      <w:r>
        <w:t>ликая первопричина всегда должна оставаться невидимой и непостижимой, они могут подтвердить свои утвержд</w:t>
      </w:r>
      <w:r>
        <w:t>е</w:t>
      </w:r>
      <w:r>
        <w:t xml:space="preserve">ния только демонстрированием её следствий в этом мире материи, вызывая их из непознаваемого в познаваемую вселенную следствий. Что астральный </w:t>
      </w:r>
      <w:r>
        <w:t>свет напитывает весь космос, скрываясь в своем латентном состоянии в мельчайших частицах скалы, они демонстрировали п</w:t>
      </w:r>
      <w:r>
        <w:t>о</w:t>
      </w:r>
      <w:r>
        <w:t>средством искры из кремня и из других камней, чей дух, будучи насильно разбужен, внезапно возникает перед нашим взором искрой, чтобы моментально исчезнуть в область непознаваемого.</w:t>
      </w:r>
    </w:p>
    <w:p w:rsidR="00000000" w:rsidRDefault="003B5AE4">
      <w:r>
        <w:t xml:space="preserve">Парацельс называл его </w:t>
      </w:r>
      <w:r>
        <w:rPr>
          <w:i/>
        </w:rPr>
        <w:t>звездным светом,</w:t>
      </w:r>
      <w:r>
        <w:t xml:space="preserve"> взяв этот термин из латыни. Он рассматривал звездные сонмы (включая и нашу землю), как сгустки астрального света, “которые впали в зарождение и в материю, но чьи магн</w:t>
      </w:r>
      <w:r>
        <w:t>е</w:t>
      </w:r>
      <w:r>
        <w:t>тически</w:t>
      </w:r>
      <w:r>
        <w:t>е или духовные эманации поддерживают пост</w:t>
      </w:r>
      <w:r>
        <w:t>о</w:t>
      </w:r>
      <w:r>
        <w:t>янное и никогда не прекращающееся взаимосообщение между собою и источником — породителем всего — ас</w:t>
      </w:r>
      <w:r>
        <w:t>т</w:t>
      </w:r>
      <w:r>
        <w:t>ральным светом. “Звезды притягивают от нас к себе, а мы от них к себе”,— говорит он. Тело — дерево, а жизнь — огонь, который снисходит подобно свету со звезд и с н</w:t>
      </w:r>
      <w:r>
        <w:t>е</w:t>
      </w:r>
      <w:r>
        <w:t>ба. “Магия — это философия алхимии”,</w:t>
      </w:r>
      <w:r>
        <w:rPr>
          <w:lang w:val="en-US"/>
        </w:rPr>
        <w:t xml:space="preserve"> — </w:t>
      </w:r>
      <w:r>
        <w:t>говорит он опять.</w:t>
      </w:r>
      <w:r>
        <w:rPr>
          <w:rStyle w:val="a6"/>
        </w:rPr>
        <w:footnoteReference w:id="17"/>
      </w:r>
      <w:r>
        <w:t xml:space="preserve"> Все, относящееся к духовному миру, должно прийти к нам через звезды, и если мы с ними в дружбе, мы можем совершать величайшие </w:t>
      </w:r>
      <w:r>
        <w:rPr>
          <w:i/>
        </w:rPr>
        <w:t>магические</w:t>
      </w:r>
      <w:r>
        <w:t xml:space="preserve"> деяния.</w:t>
      </w:r>
    </w:p>
    <w:p w:rsidR="00000000" w:rsidRDefault="003B5AE4">
      <w:pPr>
        <w:pStyle w:val="Oeoaou"/>
      </w:pPr>
      <w:r>
        <w:t>“Ка</w:t>
      </w:r>
      <w:r>
        <w:t>к огонь проходит через железную печь, так звездный свет пр</w:t>
      </w:r>
      <w:r>
        <w:t>о</w:t>
      </w:r>
      <w:r>
        <w:t xml:space="preserve">ходит через человека со всеми своими свойствами; он проникает в него, как дождь проникает в землю, которая вследствие этого дождя приносит плоды. Заметьте, что звезды </w:t>
      </w:r>
      <w:r>
        <w:rPr>
          <w:i/>
        </w:rPr>
        <w:t>окружают</w:t>
      </w:r>
      <w:r>
        <w:t xml:space="preserve"> всю землю целиком, </w:t>
      </w:r>
      <w:r>
        <w:rPr>
          <w:i/>
        </w:rPr>
        <w:t>как ско</w:t>
      </w:r>
      <w:r>
        <w:rPr>
          <w:i/>
        </w:rPr>
        <w:t>р</w:t>
      </w:r>
      <w:r>
        <w:rPr>
          <w:i/>
        </w:rPr>
        <w:t>лупа окружает яйцо;</w:t>
      </w:r>
      <w:r>
        <w:t xml:space="preserve"> через скорлупу проникает воздух и доходит до центра мира”.</w:t>
      </w:r>
    </w:p>
    <w:p w:rsidR="00000000" w:rsidRDefault="003B5AE4">
      <w:pPr>
        <w:rPr>
          <w:spacing w:val="2"/>
        </w:rPr>
      </w:pPr>
      <w:r>
        <w:t>Человеческое тело так же, как Земля, планеты и зве</w:t>
      </w:r>
      <w:r>
        <w:t>з</w:t>
      </w:r>
      <w:r>
        <w:t>ды, — подчинено закону двойственности; оно притягив</w:t>
      </w:r>
      <w:r>
        <w:t>а</w:t>
      </w:r>
      <w:r>
        <w:t>ет и отталкивает, ибо оно целиком насыщено двойным магнетизмом, прил</w:t>
      </w:r>
      <w:r>
        <w:t xml:space="preserve">ивом астрального света. В природе все </w:t>
      </w:r>
      <w:r>
        <w:lastRenderedPageBreak/>
        <w:t>двойственно; магнетизм бывает положительным и отр</w:t>
      </w:r>
      <w:r>
        <w:t>и</w:t>
      </w:r>
      <w:r>
        <w:t>цательным, активным и пассивным, мужским и женским. Ночь приносит отдых человечеству от дневной деятел</w:t>
      </w:r>
      <w:r>
        <w:t>ь</w:t>
      </w:r>
      <w:r>
        <w:t>ности и восстанавливает равновесие как человеческой, так и космической природы. Когда месмеризатор узнает великую тайну поляризации действия и придания своему флюиду двуполой силы, — он станет величайшим магом. Таким образом астральный свет андрогинен, ибо равнов</w:t>
      </w:r>
      <w:r>
        <w:t>е</w:t>
      </w:r>
      <w:r>
        <w:t>сие является результатом двух противоположных сил, постоя</w:t>
      </w:r>
      <w:r>
        <w:t xml:space="preserve">нно действующих одна на другую. Результатом этого является </w:t>
      </w:r>
      <w:r>
        <w:rPr>
          <w:b/>
          <w:spacing w:val="2"/>
        </w:rPr>
        <w:t>жизнь</w:t>
      </w:r>
      <w:r>
        <w:rPr>
          <w:spacing w:val="2"/>
        </w:rPr>
        <w:t xml:space="preserve">. </w:t>
      </w:r>
      <w:r>
        <w:rPr>
          <w:i/>
          <w:spacing w:val="2"/>
        </w:rPr>
        <w:t>Когда эти две силы расширяются и остаются бездейственными так долго, что одна ст</w:t>
      </w:r>
      <w:r>
        <w:rPr>
          <w:i/>
          <w:spacing w:val="2"/>
        </w:rPr>
        <w:t>а</w:t>
      </w:r>
      <w:r>
        <w:rPr>
          <w:i/>
          <w:spacing w:val="2"/>
        </w:rPr>
        <w:t>новится равносильной другой и приходят в состояние полного покоя, то это состояние есть</w:t>
      </w:r>
      <w:r>
        <w:rPr>
          <w:spacing w:val="2"/>
        </w:rPr>
        <w:t xml:space="preserve"> </w:t>
      </w:r>
      <w:r>
        <w:rPr>
          <w:b/>
          <w:spacing w:val="2"/>
        </w:rPr>
        <w:t>смерть</w:t>
      </w:r>
      <w:r>
        <w:rPr>
          <w:spacing w:val="2"/>
        </w:rPr>
        <w:t>. Человеч</w:t>
      </w:r>
      <w:r>
        <w:rPr>
          <w:spacing w:val="2"/>
        </w:rPr>
        <w:t>е</w:t>
      </w:r>
      <w:r>
        <w:rPr>
          <w:spacing w:val="2"/>
        </w:rPr>
        <w:t>ское существо может дунуть горячим или холодным д</w:t>
      </w:r>
      <w:r>
        <w:rPr>
          <w:spacing w:val="2"/>
        </w:rPr>
        <w:t>ы</w:t>
      </w:r>
      <w:r>
        <w:rPr>
          <w:spacing w:val="2"/>
        </w:rPr>
        <w:t>ханием и может втягивать в себя или холодный или гор</w:t>
      </w:r>
      <w:r>
        <w:rPr>
          <w:spacing w:val="2"/>
        </w:rPr>
        <w:t>я</w:t>
      </w:r>
      <w:r>
        <w:rPr>
          <w:spacing w:val="2"/>
        </w:rPr>
        <w:t>чий воздух. Каждый ребенок знает, как регулировать те</w:t>
      </w:r>
      <w:r>
        <w:rPr>
          <w:spacing w:val="2"/>
        </w:rPr>
        <w:t>м</w:t>
      </w:r>
      <w:r>
        <w:rPr>
          <w:spacing w:val="2"/>
        </w:rPr>
        <w:t>пературу своего дыхания; но как защититься от горячего или холодного воздуха, — ни один физиолог определ</w:t>
      </w:r>
      <w:r>
        <w:rPr>
          <w:spacing w:val="2"/>
        </w:rPr>
        <w:t>енно еще не узнал. Только астральный свет, главная дейс</w:t>
      </w:r>
      <w:r>
        <w:rPr>
          <w:spacing w:val="2"/>
        </w:rPr>
        <w:t>т</w:t>
      </w:r>
      <w:r>
        <w:rPr>
          <w:spacing w:val="2"/>
        </w:rPr>
        <w:t xml:space="preserve">вующая сила в магии, может раскрыть нам все секреты природы. Астральный свет идентичен с </w:t>
      </w:r>
      <w:r>
        <w:rPr>
          <w:i/>
          <w:spacing w:val="2"/>
        </w:rPr>
        <w:t>акашей</w:t>
      </w:r>
      <w:r>
        <w:rPr>
          <w:spacing w:val="2"/>
        </w:rPr>
        <w:t xml:space="preserve"> индусов. Это слово мы сейчас объясним.</w:t>
      </w:r>
    </w:p>
    <w:p w:rsidR="00000000" w:rsidRDefault="003B5AE4"/>
    <w:p w:rsidR="00000000" w:rsidRDefault="003B5AE4">
      <w:r>
        <w:rPr>
          <w:b/>
        </w:rPr>
        <w:t>АКАША</w:t>
      </w:r>
      <w:r>
        <w:t xml:space="preserve"> — Буквально это слово по-санскритски о</w:t>
      </w:r>
      <w:r>
        <w:t>з</w:t>
      </w:r>
      <w:r>
        <w:t xml:space="preserve">начает </w:t>
      </w:r>
      <w:r>
        <w:rPr>
          <w:i/>
        </w:rPr>
        <w:t>небо,</w:t>
      </w:r>
      <w:r>
        <w:t xml:space="preserve"> но а своем мистическом смысле оно означает </w:t>
      </w:r>
      <w:r>
        <w:rPr>
          <w:i/>
        </w:rPr>
        <w:t>невидимое</w:t>
      </w:r>
      <w:r>
        <w:t xml:space="preserve"> небо или, как брахманы называют его во время жертвоприношений Сома </w:t>
      </w:r>
      <w:r>
        <w:rPr>
          <w:i/>
        </w:rPr>
        <w:t>(Гиотиштома Агништома),</w:t>
      </w:r>
      <w:r>
        <w:t xml:space="preserve"> бог Акаша или бог Небо. Содержание Вед показывает, что индусы пять тысяч лет тому назад приписывали Акаше те же свойст</w:t>
      </w:r>
      <w:r>
        <w:t>ва, какие тибетские ламы приписывают ей в настоящее время; что они рассматривали ее, как источник жизни, как резервуар всех энергий, как движущую силу всех изменений в материи. В своем латентном состоянии она в точности совпадает с нашим понятием всемирного эфира; в своем активном состоянии она становится Ак</w:t>
      </w:r>
      <w:r>
        <w:t>а</w:t>
      </w:r>
      <w:r>
        <w:t>шей, всенаправляющим и всемогущим богом. В жертв</w:t>
      </w:r>
      <w:r>
        <w:t>о</w:t>
      </w:r>
      <w:r>
        <w:t>приносительных священнослужениях брахманизма она играет роль Садасья или главенствующего над магич</w:t>
      </w:r>
      <w:r>
        <w:t>е</w:t>
      </w:r>
      <w:r>
        <w:t>скими последствиями совершения религиозных обрядов и и</w:t>
      </w:r>
      <w:r>
        <w:t xml:space="preserve">мела своего собственного назначенного Хотара (или </w:t>
      </w:r>
      <w:r>
        <w:lastRenderedPageBreak/>
        <w:t>священнослужителя), который назывался ее именем. В Индии так же, как и в других странах в древности, св</w:t>
      </w:r>
      <w:r>
        <w:t>я</w:t>
      </w:r>
      <w:r>
        <w:t>щеннослужители являются представителями на земле различных богов, причем каждый называется именем того божества, во имя которого он действует.</w:t>
      </w:r>
    </w:p>
    <w:p w:rsidR="00000000" w:rsidRDefault="003B5AE4">
      <w:r>
        <w:t>Акаша является необходимым агентом каждой Критья (магической церемонии) будь то религиозная или ми</w:t>
      </w:r>
      <w:r>
        <w:t>р</w:t>
      </w:r>
      <w:r>
        <w:t>ская. Брахманическое выражение “расшевелить Бра</w:t>
      </w:r>
      <w:r>
        <w:t>х</w:t>
      </w:r>
      <w:r>
        <w:t xml:space="preserve">му” — </w:t>
      </w:r>
      <w:r>
        <w:rPr>
          <w:i/>
        </w:rPr>
        <w:t xml:space="preserve">Brahma jinuati </w:t>
      </w:r>
      <w:r>
        <w:t>— означает расшевелить силу, к</w:t>
      </w:r>
      <w:r>
        <w:t>о</w:t>
      </w:r>
      <w:r>
        <w:t>торая в латентно</w:t>
      </w:r>
      <w:r>
        <w:t>м состоянии лежит в основании каждого такого магического действия, ибо ведические жертвопр</w:t>
      </w:r>
      <w:r>
        <w:t>и</w:t>
      </w:r>
      <w:r>
        <w:t xml:space="preserve">ношения есть ничто иное, как церемониальная магия. И эта сила есть Акаша или </w:t>
      </w:r>
      <w:r>
        <w:rPr>
          <w:i/>
        </w:rPr>
        <w:t>оккультное</w:t>
      </w:r>
      <w:r>
        <w:t xml:space="preserve"> электричество, она же алкахест алхимиков в одном значении или униве</w:t>
      </w:r>
      <w:r>
        <w:t>р</w:t>
      </w:r>
      <w:r>
        <w:t xml:space="preserve">сальный растворитель, то же самое </w:t>
      </w:r>
      <w:r>
        <w:rPr>
          <w:i/>
          <w:lang w:val="en-US"/>
        </w:rPr>
        <w:t>A</w:t>
      </w:r>
      <w:r>
        <w:rPr>
          <w:i/>
        </w:rPr>
        <w:t xml:space="preserve">nima </w:t>
      </w:r>
      <w:r>
        <w:rPr>
          <w:i/>
          <w:lang w:val="en-US"/>
        </w:rPr>
        <w:t>M</w:t>
      </w:r>
      <w:r>
        <w:rPr>
          <w:i/>
        </w:rPr>
        <w:t>undi</w:t>
      </w:r>
      <w:r>
        <w:t>, как ас</w:t>
      </w:r>
      <w:r>
        <w:t>т</w:t>
      </w:r>
      <w:r>
        <w:t>ральный свет. В момент жертвоприношения последняя насыщается духом Брахмы и на время становится Бра</w:t>
      </w:r>
      <w:r>
        <w:t>х</w:t>
      </w:r>
      <w:r>
        <w:t>мою. Отсюда, очевидно, произошел христианский догмат о пресуществлении. В качестве наиболее известных пр</w:t>
      </w:r>
      <w:r>
        <w:t>о</w:t>
      </w:r>
      <w:r>
        <w:t>явлени</w:t>
      </w:r>
      <w:r>
        <w:t>й Акаши один из новейших трудов по оккультной философии, “Искусство магии”, впервые дает миру на</w:t>
      </w:r>
      <w:r>
        <w:t>и</w:t>
      </w:r>
      <w:r>
        <w:t>более понятное и интересное объяснение Акаши в ее св</w:t>
      </w:r>
      <w:r>
        <w:t>я</w:t>
      </w:r>
      <w:r>
        <w:t>зи с феноменами, приписываемыми ее влиянию факирами и ламами.</w:t>
      </w:r>
    </w:p>
    <w:p w:rsidR="00000000" w:rsidRDefault="003B5AE4">
      <w:pPr>
        <w:rPr>
          <w:lang w:val="en-US"/>
        </w:rPr>
      </w:pPr>
    </w:p>
    <w:p w:rsidR="00000000" w:rsidRDefault="003B5AE4">
      <w:r>
        <w:rPr>
          <w:b/>
        </w:rPr>
        <w:t>АНТРОПОЛОГИЯ</w:t>
      </w:r>
      <w:r>
        <w:t> — учение о человеке, охват</w:t>
      </w:r>
      <w:r>
        <w:t>ы</w:t>
      </w:r>
      <w:r>
        <w:t>вающее между прочим:</w:t>
      </w:r>
    </w:p>
    <w:p w:rsidR="00000000" w:rsidRDefault="003B5AE4">
      <w:r>
        <w:rPr>
          <w:i/>
        </w:rPr>
        <w:t>Физиологию,</w:t>
      </w:r>
      <w:r>
        <w:t xml:space="preserve"> или ту отрасль естественных наук, кот</w:t>
      </w:r>
      <w:r>
        <w:t>о</w:t>
      </w:r>
      <w:r>
        <w:t>рая раскрывает тайны органов и их функции в человеке, в животных, растениях, а в особенности —</w:t>
      </w:r>
    </w:p>
    <w:p w:rsidR="00000000" w:rsidRDefault="003B5AE4">
      <w:r>
        <w:rPr>
          <w:i/>
        </w:rPr>
        <w:t>Психологию,</w:t>
      </w:r>
      <w:r>
        <w:t xml:space="preserve"> или ту великую, находящуюся в наши дни в пренебрежении науку о душе, как о сущнос</w:t>
      </w:r>
      <w:r>
        <w:t>ти, о</w:t>
      </w:r>
      <w:r>
        <w:t>т</w:t>
      </w:r>
      <w:r>
        <w:t xml:space="preserve">личающейся от духа, и ее соотношениях с духом и телом В современной науке психология связана только или принципиально с состоянием нервной системы и почти совершенно игнорирует психическую сущность и натуру. Науку о помешательстве и психических ненормальностях врачи назвали </w:t>
      </w:r>
      <w:r>
        <w:rPr>
          <w:i/>
        </w:rPr>
        <w:t>психологией</w:t>
      </w:r>
      <w:r>
        <w:t xml:space="preserve"> и дали такое же наименование в медицинских учебных заведениях помещению психич</w:t>
      </w:r>
      <w:r>
        <w:t>е</w:t>
      </w:r>
      <w:r>
        <w:t>ски ненормальных.</w:t>
      </w:r>
    </w:p>
    <w:p w:rsidR="00000000" w:rsidRDefault="003B5AE4">
      <w:pPr>
        <w:rPr>
          <w:lang w:val="en-US"/>
        </w:rPr>
      </w:pPr>
    </w:p>
    <w:p w:rsidR="00000000" w:rsidRDefault="003B5AE4">
      <w:r>
        <w:rPr>
          <w:b/>
        </w:rPr>
        <w:lastRenderedPageBreak/>
        <w:t>ГЕРМЕТИСТЫ</w:t>
      </w:r>
      <w:r>
        <w:t xml:space="preserve"> — От Гермеса, бога мудрости, и</w:t>
      </w:r>
      <w:r>
        <w:t>з</w:t>
      </w:r>
      <w:r>
        <w:t>вестного в Египте, Сирии и Финикии под именами: Тот, Тат, Адад, Сет, Са-тан (по</w:t>
      </w:r>
      <w:r>
        <w:t>следний не должен пониматься в том значении, какое ему придается мусульманами и христианами), а в Греции под именем Кадмус. Каббал</w:t>
      </w:r>
      <w:r>
        <w:t>и</w:t>
      </w:r>
      <w:r>
        <w:t xml:space="preserve">сты отождествляют его с Адамом </w:t>
      </w:r>
      <w:r>
        <w:rPr>
          <w:i/>
        </w:rPr>
        <w:t>Кадмоном,</w:t>
      </w:r>
      <w:r>
        <w:t xml:space="preserve"> первым пр</w:t>
      </w:r>
      <w:r>
        <w:t>о</w:t>
      </w:r>
      <w:r>
        <w:t>явлением божественной силы, и с нохом. Существовали два Гермеса, старший — Трисмегист, а второй — эман</w:t>
      </w:r>
      <w:r>
        <w:t>а</w:t>
      </w:r>
      <w:r>
        <w:t>ция или “перевоплощение” его же; друг и наставник Из</w:t>
      </w:r>
      <w:r>
        <w:t>и</w:t>
      </w:r>
      <w:r>
        <w:t>ды и Озириса Гермес бог мудрости священнодейству</w:t>
      </w:r>
      <w:r>
        <w:t>ю</w:t>
      </w:r>
      <w:r>
        <w:t>щих, подобно Мазеусу.</w:t>
      </w:r>
    </w:p>
    <w:p w:rsidR="00000000" w:rsidRDefault="003B5AE4">
      <w:pPr>
        <w:rPr>
          <w:lang w:val="en-US"/>
        </w:rPr>
      </w:pPr>
    </w:p>
    <w:p w:rsidR="00000000" w:rsidRDefault="003B5AE4">
      <w:r>
        <w:rPr>
          <w:b/>
        </w:rPr>
        <w:t>ДАКТИЛИ</w:t>
      </w:r>
      <w:r>
        <w:t xml:space="preserve"> (</w:t>
      </w:r>
      <w:r>
        <w:rPr>
          <w:i/>
        </w:rPr>
        <w:t>daktulos,</w:t>
      </w:r>
      <w:r>
        <w:t xml:space="preserve"> палец) — Название, даваемое жрецам Кибелы. Некоторые археологи приписывают пр</w:t>
      </w:r>
      <w:r>
        <w:t>о</w:t>
      </w:r>
      <w:r>
        <w:t>исхож</w:t>
      </w:r>
      <w:r>
        <w:t xml:space="preserve">дение этого термина названию </w:t>
      </w:r>
      <w:r>
        <w:rPr>
          <w:sz w:val="24"/>
        </w:rPr>
        <w:t>δάκτυλος</w:t>
      </w:r>
      <w:r>
        <w:t xml:space="preserve"> , палец, потому что жрецов Кибелы было столько же, сколько пальцев на руках, но мы не думаем, что такое толкование правильно.</w:t>
      </w:r>
    </w:p>
    <w:p w:rsidR="00000000" w:rsidRDefault="003B5AE4">
      <w:pPr>
        <w:rPr>
          <w:lang w:val="en-US"/>
        </w:rPr>
      </w:pPr>
    </w:p>
    <w:p w:rsidR="00000000" w:rsidRDefault="003B5AE4">
      <w:r>
        <w:rPr>
          <w:b/>
        </w:rPr>
        <w:t>ДЕМОНЫ</w:t>
      </w:r>
      <w:r>
        <w:t> — Название, присвоенное древними, а в особенности александрийской школой философов, ко вс</w:t>
      </w:r>
      <w:r>
        <w:t>я</w:t>
      </w:r>
      <w:r>
        <w:t>кого рода духам будь они добрыми или злыми, человеч</w:t>
      </w:r>
      <w:r>
        <w:t>е</w:t>
      </w:r>
      <w:r>
        <w:t>скими или другими. Это название часто являлось синон</w:t>
      </w:r>
      <w:r>
        <w:t>и</w:t>
      </w:r>
      <w:r>
        <w:t>мом богов и ангелов. Но некоторые философы обоснова</w:t>
      </w:r>
      <w:r>
        <w:t>н</w:t>
      </w:r>
      <w:r>
        <w:t>но пытались провести точные разграничения между этими многочисленными классами.</w:t>
      </w:r>
    </w:p>
    <w:p w:rsidR="00000000" w:rsidRDefault="003B5AE4">
      <w:pPr>
        <w:rPr>
          <w:lang w:val="en-US"/>
        </w:rPr>
      </w:pPr>
    </w:p>
    <w:p w:rsidR="00000000" w:rsidRDefault="003B5AE4">
      <w:r>
        <w:rPr>
          <w:b/>
        </w:rPr>
        <w:t>ДЕМИУРГ</w:t>
      </w:r>
      <w:r>
        <w:t> — Тв</w:t>
      </w:r>
      <w:r>
        <w:t>орец, верховная власть, построи</w:t>
      </w:r>
      <w:r>
        <w:t>в</w:t>
      </w:r>
      <w:r>
        <w:t>шая вселенную. Франкмасоны отсюда вывели свою фразу “верховный архитектор”. Правители некоторых греческих городов носили этот титул.</w:t>
      </w:r>
    </w:p>
    <w:p w:rsidR="00000000" w:rsidRDefault="003B5AE4">
      <w:pPr>
        <w:rPr>
          <w:lang w:val="en-US"/>
        </w:rPr>
      </w:pPr>
    </w:p>
    <w:p w:rsidR="00000000" w:rsidRDefault="003B5AE4">
      <w:r>
        <w:rPr>
          <w:b/>
        </w:rPr>
        <w:t>ДЕРВИШИ</w:t>
      </w:r>
      <w:r>
        <w:t>, или “вертящиеся чародеи”, как их наз</w:t>
      </w:r>
      <w:r>
        <w:t>ы</w:t>
      </w:r>
      <w:r>
        <w:t>вают. Кроме аскетического образа жизни, молитв и созе</w:t>
      </w:r>
      <w:r>
        <w:t>р</w:t>
      </w:r>
      <w:r>
        <w:t>цания, эти последователи Магомета только немного схо</w:t>
      </w:r>
      <w:r>
        <w:t>д</w:t>
      </w:r>
      <w:r>
        <w:t>ны с индийскими факирами. Последние могут стать саннъяси, или странствующими святыми монахами, т</w:t>
      </w:r>
      <w:r>
        <w:t>о</w:t>
      </w:r>
      <w:r>
        <w:t>гда, как первые не поднимаются выше своих второклас</w:t>
      </w:r>
      <w:r>
        <w:t>с</w:t>
      </w:r>
      <w:r>
        <w:t>ных оккультных феноменов. Дервиши также могу</w:t>
      </w:r>
      <w:r>
        <w:t xml:space="preserve">т быть сильными гипнотизерами, но они никогда добровольно не подвергнут себя отвратительным и почти невероятным </w:t>
      </w:r>
      <w:r>
        <w:lastRenderedPageBreak/>
        <w:t>самоистязаниям, которые факир изобретает для себя с какою-то все увеличивающейся жадностью до тех пор, пока его естество не поддастся, и он не умрет в медле</w:t>
      </w:r>
      <w:r>
        <w:t>н</w:t>
      </w:r>
      <w:r>
        <w:t>ной мучительной агонии. Наиболее страшные деяния, а именно: сдирание кожи заживо с конечностей; отсекание пальцев ног, ступней и ног заживо; вырывание глаз, зар</w:t>
      </w:r>
      <w:r>
        <w:t>ы</w:t>
      </w:r>
      <w:r>
        <w:t>вание себя заживо в землю до подбородка и проведение в таком состоянии месяцами, к</w:t>
      </w:r>
      <w:r>
        <w:t>ажется им детской игрой. Одним из самых обычных такого рода мучений является чадди-парвади (</w:t>
      </w:r>
      <w:r>
        <w:rPr>
          <w:i/>
        </w:rPr>
        <w:t>Tshiddy-Parvвdy</w:t>
      </w:r>
      <w:r>
        <w:t xml:space="preserve"> или, точнее, </w:t>
      </w:r>
      <w:r>
        <w:rPr>
          <w:i/>
        </w:rPr>
        <w:t>chārkh pūjā</w:t>
      </w:r>
      <w:r>
        <w:t>). Факира подвешивают на один из движимых рычагов чего-то похожего на виселицы, какие можно увидеть поблиз</w:t>
      </w:r>
      <w:r>
        <w:t>о</w:t>
      </w:r>
      <w:r>
        <w:t>сти многих храмов. На конце каждого из этих рычагов прикреплен блок с просунутой через него веревкой, кот</w:t>
      </w:r>
      <w:r>
        <w:t>о</w:t>
      </w:r>
      <w:r>
        <w:t>рая оканчивается железным крюком. Железный крюк вс</w:t>
      </w:r>
      <w:r>
        <w:t>а</w:t>
      </w:r>
      <w:r>
        <w:t>живают в голую спину факира, которого, пока он заливает землю своей кровью, подтягивают на воздух и затем кр</w:t>
      </w:r>
      <w:r>
        <w:t>у</w:t>
      </w:r>
      <w:r>
        <w:t>тят вок</w:t>
      </w:r>
      <w:r>
        <w:t>руг виселицы. С самого начала этой жестокой оп</w:t>
      </w:r>
      <w:r>
        <w:t>е</w:t>
      </w:r>
      <w:r>
        <w:t>рации и до тех пор, пока его не снимут с крюка или пока он сам под тяжестью собственного тела не сорвется с крюка и не полетит на головы окружающей толпы, — на лице факира не дрогнет ни один мускул. Он остается сп</w:t>
      </w:r>
      <w:r>
        <w:t>о</w:t>
      </w:r>
      <w:r>
        <w:t>койным, серьезным и таким невозмутимым, точно он принимает освежающую ванну. Факир будет смеяться и презирать всякое мучение, какое только можно предст</w:t>
      </w:r>
      <w:r>
        <w:t>а</w:t>
      </w:r>
      <w:r>
        <w:t xml:space="preserve">вить, ибо он убежден, что чем больше будет умерщвлять его внешнее тело, тем сиятельней и священней </w:t>
      </w:r>
      <w:r>
        <w:t>станови</w:t>
      </w:r>
      <w:r>
        <w:t>т</w:t>
      </w:r>
      <w:r>
        <w:t xml:space="preserve">ся его </w:t>
      </w:r>
      <w:r>
        <w:rPr>
          <w:i/>
        </w:rPr>
        <w:t>внутреннее,</w:t>
      </w:r>
      <w:r>
        <w:t xml:space="preserve"> духовное тело. Но дервиши ни в И</w:t>
      </w:r>
      <w:r>
        <w:t>н</w:t>
      </w:r>
      <w:r>
        <w:t>дии, ни в других магометанских странах никогда не по</w:t>
      </w:r>
      <w:r>
        <w:t>д</w:t>
      </w:r>
      <w:r>
        <w:t>вергают себя таким воздействиям.</w:t>
      </w:r>
    </w:p>
    <w:p w:rsidR="00000000" w:rsidRDefault="003B5AE4">
      <w:pPr>
        <w:rPr>
          <w:lang w:val="en-US"/>
        </w:rPr>
      </w:pPr>
    </w:p>
    <w:p w:rsidR="00000000" w:rsidRDefault="003B5AE4">
      <w:r>
        <w:rPr>
          <w:b/>
        </w:rPr>
        <w:t>ДРУИДЫ</w:t>
      </w:r>
      <w:r>
        <w:t> — Каста священнослужителей, процв</w:t>
      </w:r>
      <w:r>
        <w:t>е</w:t>
      </w:r>
      <w:r>
        <w:t>тавшая в Британии и Галлии.</w:t>
      </w:r>
    </w:p>
    <w:p w:rsidR="00000000" w:rsidRDefault="003B5AE4">
      <w:pPr>
        <w:rPr>
          <w:lang w:val="en-US"/>
        </w:rPr>
      </w:pPr>
    </w:p>
    <w:p w:rsidR="00000000" w:rsidRDefault="003B5AE4">
      <w:pPr>
        <w:rPr>
          <w:spacing w:val="-4"/>
        </w:rPr>
      </w:pPr>
      <w:r>
        <w:rPr>
          <w:b/>
          <w:spacing w:val="-4"/>
        </w:rPr>
        <w:t>ДУХ</w:t>
      </w:r>
      <w:r>
        <w:rPr>
          <w:spacing w:val="-4"/>
        </w:rPr>
        <w:t> — Отсутствие какого-либо соглашения между пис</w:t>
      </w:r>
      <w:r>
        <w:rPr>
          <w:spacing w:val="-4"/>
        </w:rPr>
        <w:t>а</w:t>
      </w:r>
      <w:r>
        <w:rPr>
          <w:spacing w:val="-4"/>
        </w:rPr>
        <w:t>телями, как применять это слово, привело к страшной путан</w:t>
      </w:r>
      <w:r>
        <w:rPr>
          <w:spacing w:val="-4"/>
        </w:rPr>
        <w:t>и</w:t>
      </w:r>
      <w:r>
        <w:rPr>
          <w:spacing w:val="-4"/>
        </w:rPr>
        <w:t xml:space="preserve">це. Обычно его превращают в синоним </w:t>
      </w:r>
      <w:r>
        <w:rPr>
          <w:i/>
          <w:spacing w:val="-4"/>
        </w:rPr>
        <w:t>души,</w:t>
      </w:r>
      <w:r>
        <w:rPr>
          <w:spacing w:val="-4"/>
        </w:rPr>
        <w:t xml:space="preserve"> и составители словарей узаконивают такое применение. Это естественный результат нашего незнания другого слова и отвержения кла</w:t>
      </w:r>
      <w:r>
        <w:rPr>
          <w:spacing w:val="-4"/>
        </w:rPr>
        <w:t>с</w:t>
      </w:r>
      <w:r>
        <w:rPr>
          <w:spacing w:val="-4"/>
        </w:rPr>
        <w:t>сификации, принято</w:t>
      </w:r>
      <w:r>
        <w:rPr>
          <w:spacing w:val="-4"/>
        </w:rPr>
        <w:t>й древними. В другом месте мы попыт</w:t>
      </w:r>
      <w:r>
        <w:rPr>
          <w:spacing w:val="-4"/>
        </w:rPr>
        <w:t>а</w:t>
      </w:r>
      <w:r>
        <w:rPr>
          <w:spacing w:val="-4"/>
        </w:rPr>
        <w:t xml:space="preserve">емся разъяснить различие между терминами “дух” и “душа”. </w:t>
      </w:r>
      <w:r>
        <w:rPr>
          <w:spacing w:val="-4"/>
        </w:rPr>
        <w:lastRenderedPageBreak/>
        <w:t xml:space="preserve">Это будут самые важные места в настоящем труде. Пока что мы только добавим, что “дух” это </w:t>
      </w:r>
      <w:r>
        <w:rPr>
          <w:spacing w:val="-4"/>
          <w:sz w:val="24"/>
        </w:rPr>
        <w:t>νοΰς</w:t>
      </w:r>
      <w:r>
        <w:rPr>
          <w:spacing w:val="-4"/>
        </w:rPr>
        <w:t xml:space="preserve"> Платона, бессмертный, нематериальный и чисто божественный принцип в человеке, венец человеческой Триады; тогда как</w:t>
      </w:r>
    </w:p>
    <w:p w:rsidR="00000000" w:rsidRDefault="003B5AE4"/>
    <w:p w:rsidR="00000000" w:rsidRDefault="003B5AE4">
      <w:r>
        <w:rPr>
          <w:b/>
        </w:rPr>
        <w:t>ДУША</w:t>
      </w:r>
      <w:r>
        <w:t xml:space="preserve"> есть </w:t>
      </w:r>
      <w:r>
        <w:rPr>
          <w:sz w:val="24"/>
        </w:rPr>
        <w:t xml:space="preserve">ψυχη </w:t>
      </w:r>
      <w:r>
        <w:t xml:space="preserve">, или </w:t>
      </w:r>
      <w:r>
        <w:rPr>
          <w:i/>
        </w:rPr>
        <w:t>нефеш</w:t>
      </w:r>
      <w:r>
        <w:t xml:space="preserve"> Библии; жизненный принцип или жизненное дыхание, которое каждое живо</w:t>
      </w:r>
      <w:r>
        <w:t>т</w:t>
      </w:r>
      <w:r>
        <w:t>ное, вплоть до инфузории, разделяет с человеком. В пер</w:t>
      </w:r>
      <w:r>
        <w:t>е</w:t>
      </w:r>
      <w:r>
        <w:t xml:space="preserve">веденной Библии оно фигурирует без различия как </w:t>
      </w:r>
      <w:r>
        <w:rPr>
          <w:i/>
        </w:rPr>
        <w:t>жизнь,</w:t>
      </w:r>
      <w:r>
        <w:t xml:space="preserve"> и </w:t>
      </w:r>
      <w:r>
        <w:t>как кровь и душа.</w:t>
      </w:r>
    </w:p>
    <w:p w:rsidR="00000000" w:rsidRDefault="003B5AE4">
      <w:pPr>
        <w:pStyle w:val="Oeoaou"/>
      </w:pPr>
      <w:r>
        <w:t xml:space="preserve">“Не будем </w:t>
      </w:r>
      <w:r>
        <w:rPr>
          <w:i/>
        </w:rPr>
        <w:t>убивать</w:t>
      </w:r>
      <w:r>
        <w:t xml:space="preserve"> его нефеш”, — сказано в оригинальном те</w:t>
      </w:r>
      <w:r>
        <w:t>к</w:t>
      </w:r>
      <w:r>
        <w:t>сте: — “не убьем его”, — перевели христиане [</w:t>
      </w:r>
      <w:r>
        <w:rPr>
          <w:i/>
        </w:rPr>
        <w:t>Бытие</w:t>
      </w:r>
      <w:r>
        <w:t>, XXXVII, 21], и тому подобное.</w:t>
      </w:r>
    </w:p>
    <w:p w:rsidR="00000000" w:rsidRDefault="003B5AE4">
      <w:pPr>
        <w:rPr>
          <w:b/>
          <w:lang w:val="en-US"/>
        </w:rPr>
      </w:pPr>
    </w:p>
    <w:p w:rsidR="00000000" w:rsidRDefault="003B5AE4">
      <w:r>
        <w:rPr>
          <w:b/>
        </w:rPr>
        <w:t>ЕССЕИ</w:t>
      </w:r>
      <w:r>
        <w:rPr>
          <w:spacing w:val="-2"/>
        </w:rPr>
        <w:t xml:space="preserve"> — от </w:t>
      </w:r>
      <w:r>
        <w:rPr>
          <w:i/>
          <w:spacing w:val="-2"/>
        </w:rPr>
        <w:t>Аса,</w:t>
      </w:r>
      <w:r>
        <w:rPr>
          <w:spacing w:val="-2"/>
        </w:rPr>
        <w:t xml:space="preserve"> целитель. По словам Плиния — секта иудеев, жившая вблизи Мертвого моря </w:t>
      </w:r>
      <w:r>
        <w:rPr>
          <w:i/>
          <w:spacing w:val="-2"/>
        </w:rPr>
        <w:t>“per millia saeculorum”</w:t>
      </w:r>
      <w:r>
        <w:rPr>
          <w:spacing w:val="-2"/>
        </w:rPr>
        <w:t> — тысячи лет. Некоторые думают, что это были фарисеи-экстремисты; другие полагают, что может быть и есть правильная теория, что они потомки библе</w:t>
      </w:r>
      <w:r>
        <w:rPr>
          <w:spacing w:val="-2"/>
        </w:rPr>
        <w:t>й</w:t>
      </w:r>
      <w:r>
        <w:t xml:space="preserve">ских </w:t>
      </w:r>
      <w:r>
        <w:rPr>
          <w:i/>
        </w:rPr>
        <w:t>Беним набим</w:t>
      </w:r>
      <w:r>
        <w:t xml:space="preserve"> и считают их “кенитами” и “назаре</w:t>
      </w:r>
      <w:r>
        <w:t>я</w:t>
      </w:r>
      <w:r>
        <w:t>нами”. У них было много буддийских идей и обы</w:t>
      </w:r>
      <w:r>
        <w:t xml:space="preserve">чаев. Следует отметить, что священнослужители </w:t>
      </w:r>
      <w:r>
        <w:rPr>
          <w:i/>
        </w:rPr>
        <w:t>Великой М</w:t>
      </w:r>
      <w:r>
        <w:rPr>
          <w:i/>
        </w:rPr>
        <w:t>а</w:t>
      </w:r>
      <w:r>
        <w:rPr>
          <w:i/>
        </w:rPr>
        <w:t>тери</w:t>
      </w:r>
      <w:r>
        <w:t xml:space="preserve"> в Эфесе, Диана-Бхавани со многими грудями, тоже назывались этим именем. Евсевий и за ним Де Квинси заявляли, что они то же самое, что и ранние христиане, что более, чем вероятно. Обращение “брат”, применя</w:t>
      </w:r>
      <w:r>
        <w:t>в</w:t>
      </w:r>
      <w:r>
        <w:t>шееся в начальной христианской церкви, было ессениа</w:t>
      </w:r>
      <w:r>
        <w:t>н</w:t>
      </w:r>
      <w:r>
        <w:t xml:space="preserve">ское; они представляли собою братство или </w:t>
      </w:r>
      <w:r>
        <w:rPr>
          <w:i/>
        </w:rPr>
        <w:t>койнобион,</w:t>
      </w:r>
      <w:r>
        <w:t xml:space="preserve"> общину, как первые христиане Примечательно, что только саддукеи или задокиты, каста священнослужителей и их последователи, преследовали христ</w:t>
      </w:r>
      <w:r>
        <w:t>иан; фарисеи, в о</w:t>
      </w:r>
      <w:r>
        <w:t>б</w:t>
      </w:r>
      <w:r>
        <w:t>щем, были схоластичны и мягки и часто становились на сторону христиан. Яков Справедливый оставался фарис</w:t>
      </w:r>
      <w:r>
        <w:t>е</w:t>
      </w:r>
      <w:r>
        <w:t xml:space="preserve">ем до своей смерти; но Павел или </w:t>
      </w:r>
      <w:r>
        <w:rPr>
          <w:i/>
        </w:rPr>
        <w:t>Ахер</w:t>
      </w:r>
      <w:r>
        <w:t xml:space="preserve"> считался схизм</w:t>
      </w:r>
      <w:r>
        <w:t>а</w:t>
      </w:r>
      <w:r>
        <w:t>тиком.</w:t>
      </w:r>
    </w:p>
    <w:p w:rsidR="00000000" w:rsidRDefault="003B5AE4">
      <w:pPr>
        <w:rPr>
          <w:lang w:val="en-US"/>
        </w:rPr>
      </w:pPr>
    </w:p>
    <w:p w:rsidR="00000000" w:rsidRDefault="003B5AE4">
      <w:r>
        <w:rPr>
          <w:b/>
        </w:rPr>
        <w:t>ИЕРОФАНТ</w:t>
      </w:r>
      <w:r>
        <w:t> — Посвятитель в сокровенное учение. Старейший, глава адептов при посвящениях, объясня</w:t>
      </w:r>
      <w:r>
        <w:t>ю</w:t>
      </w:r>
      <w:r>
        <w:t>щий неофиту тайное знание, носил этот титул. В евре</w:t>
      </w:r>
      <w:r>
        <w:t>й</w:t>
      </w:r>
      <w:r>
        <w:t xml:space="preserve">ском и халдейском языках понятие иерофант выражалось </w:t>
      </w:r>
      <w:r>
        <w:lastRenderedPageBreak/>
        <w:t xml:space="preserve">термином </w:t>
      </w:r>
      <w:r>
        <w:rPr>
          <w:i/>
        </w:rPr>
        <w:t>Петер,</w:t>
      </w:r>
      <w:r>
        <w:t xml:space="preserve"> или раскрыватель; следовательно, Папа, как наследник иерофантов древних мистерий, занимает языческий трон “Св. П</w:t>
      </w:r>
      <w:r>
        <w:t>етра”. Враждебность католической церкви по отношению к алхимикам, тайнознанию и а</w:t>
      </w:r>
      <w:r>
        <w:t>с</w:t>
      </w:r>
      <w:r>
        <w:t>трономическим наукам объясняется тем фактом, что т</w:t>
      </w:r>
      <w:r>
        <w:t>а</w:t>
      </w:r>
      <w:r>
        <w:t>кие знания в древности составляли древнюю прерогативу иерофанта, или представителя Петра, который владел тайной жизни и смерти. Люди, подобные Бруно, Галилею и Кеплеру, поэтому и даже Калиостро, нарушали права церкви и, в соответствии с этим, умерщвлялись.</w:t>
      </w:r>
    </w:p>
    <w:p w:rsidR="00000000" w:rsidRDefault="003B5AE4">
      <w:r>
        <w:t>Все нации имели свои мистерии и иерофантов. Даже иудеи имели своих Петер-Танаим или Раввинов подобно Гилелю, Акиба</w:t>
      </w:r>
      <w:r>
        <w:rPr>
          <w:rStyle w:val="a6"/>
        </w:rPr>
        <w:footnoteReference w:id="18"/>
      </w:r>
      <w:r>
        <w:t xml:space="preserve"> и друг</w:t>
      </w:r>
      <w:r>
        <w:t>их знаменитых каббалистов, кот</w:t>
      </w:r>
      <w:r>
        <w:t>о</w:t>
      </w:r>
      <w:r>
        <w:t>рые одни только могли приобщить к страшным познан</w:t>
      </w:r>
      <w:r>
        <w:t>и</w:t>
      </w:r>
      <w:r>
        <w:t xml:space="preserve">ям, заключавшимся в </w:t>
      </w:r>
      <w:r>
        <w:rPr>
          <w:i/>
        </w:rPr>
        <w:t>Меркаба.</w:t>
      </w:r>
      <w:r>
        <w:t xml:space="preserve"> В Индии в древние вр</w:t>
      </w:r>
      <w:r>
        <w:t>е</w:t>
      </w:r>
      <w:r>
        <w:t>мена был один иерофант; теперь там несколько иерофа</w:t>
      </w:r>
      <w:r>
        <w:t>н</w:t>
      </w:r>
      <w:r>
        <w:t>тов, разбросанных по всей стране прикрепленных к главным пагодам, их знают, как брахма-атм. В Тибете главным иерофантом является далай- или талей-лама в Лхассе.</w:t>
      </w:r>
      <w:r>
        <w:rPr>
          <w:rStyle w:val="a6"/>
        </w:rPr>
        <w:footnoteReference w:id="19"/>
      </w:r>
      <w:r>
        <w:t xml:space="preserve"> Среди христианских наций только католики с</w:t>
      </w:r>
      <w:r>
        <w:t>о</w:t>
      </w:r>
      <w:r>
        <w:t>хранили этот “языческий” обычай в лице своего папы, хотя они, к сожалению, очень исказили величие и дост</w:t>
      </w:r>
      <w:r>
        <w:t>о</w:t>
      </w:r>
      <w:r>
        <w:t>инство этого священ</w:t>
      </w:r>
      <w:r>
        <w:t>ного сана.</w:t>
      </w:r>
    </w:p>
    <w:p w:rsidR="00000000" w:rsidRDefault="003B5AE4">
      <w:pPr>
        <w:rPr>
          <w:lang w:val="en-US"/>
        </w:rPr>
      </w:pPr>
    </w:p>
    <w:p w:rsidR="00000000" w:rsidRDefault="003B5AE4">
      <w:r>
        <w:rPr>
          <w:b/>
        </w:rPr>
        <w:t>КАББАЛИСТ</w:t>
      </w:r>
      <w:r>
        <w:t xml:space="preserve">, от </w:t>
      </w:r>
      <w:r w:rsidR="000F345B">
        <w:rPr>
          <w:noProof/>
          <w:sz w:val="20"/>
          <w:vertAlign w:val="subscript"/>
        </w:rPr>
        <w:drawing>
          <wp:inline distT="0" distB="0" distL="0" distR="0">
            <wp:extent cx="357505" cy="199390"/>
            <wp:effectExtent l="19050" t="0" r="444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357505" cy="199390"/>
                    </a:xfrm>
                    <a:prstGeom prst="rect">
                      <a:avLst/>
                    </a:prstGeom>
                    <a:noFill/>
                    <a:ln w="9525">
                      <a:noFill/>
                      <a:miter lim="800000"/>
                      <a:headEnd/>
                      <a:tailEnd/>
                    </a:ln>
                  </pic:spPr>
                </pic:pic>
              </a:graphicData>
            </a:graphic>
          </wp:inline>
        </w:drawing>
      </w:r>
      <w:r>
        <w:t>, Каббала; написанная или устная традиция. Каббалист — это изучающий “тайную науку”, кто истолковывает сокровенное знание свяще</w:t>
      </w:r>
      <w:r>
        <w:t>н</w:t>
      </w:r>
      <w:r>
        <w:t xml:space="preserve">ных писаний с помощью символической </w:t>
      </w:r>
      <w:r>
        <w:rPr>
          <w:i/>
        </w:rPr>
        <w:t>Каббалы</w:t>
      </w:r>
      <w:r>
        <w:t xml:space="preserve"> и об</w:t>
      </w:r>
      <w:r>
        <w:t>ъ</w:t>
      </w:r>
      <w:r>
        <w:t xml:space="preserve">ясняет действительность этими средствами. Танаимы были первыми каббалистами среди евреев; они появились в Иерусалиме в начале третьего века дохристианской эры. </w:t>
      </w:r>
      <w:r>
        <w:rPr>
          <w:i/>
        </w:rPr>
        <w:t>Книги Иезекииля, Даниила, Еноха</w:t>
      </w:r>
      <w:r>
        <w:t xml:space="preserve"> и </w:t>
      </w:r>
      <w:r>
        <w:rPr>
          <w:i/>
        </w:rPr>
        <w:t>Откровение Св. И</w:t>
      </w:r>
      <w:r>
        <w:rPr>
          <w:i/>
        </w:rPr>
        <w:t>о</w:t>
      </w:r>
      <w:r>
        <w:rPr>
          <w:i/>
        </w:rPr>
        <w:t>анна</w:t>
      </w:r>
      <w:r>
        <w:t> — чисто каббалистические книги. Сокровенное уч</w:t>
      </w:r>
      <w:r>
        <w:t>е</w:t>
      </w:r>
      <w:r>
        <w:lastRenderedPageBreak/>
        <w:t>ние каббалы идентично с сокровенным учением х</w:t>
      </w:r>
      <w:r>
        <w:t>алдеев и заключает в себе в то же самое время много из перси</w:t>
      </w:r>
      <w:r>
        <w:t>д</w:t>
      </w:r>
      <w:r>
        <w:t>ской мудрости или “магии”.</w:t>
      </w:r>
    </w:p>
    <w:p w:rsidR="00000000" w:rsidRDefault="003B5AE4">
      <w:pPr>
        <w:rPr>
          <w:lang w:val="en-US"/>
        </w:rPr>
      </w:pPr>
    </w:p>
    <w:p w:rsidR="00000000" w:rsidRDefault="003B5AE4">
      <w:r>
        <w:rPr>
          <w:b/>
        </w:rPr>
        <w:t>ЛАМЫ</w:t>
      </w:r>
      <w:r>
        <w:t> — Буддийские монахи, принадлежащие к Ламаистской школе буддизма в Тибете, как, например, монахи, принадлежащие к папистской или римско-католической религии. Каждый лама подчинен великому далай-ламе, буддийскому папе в Тибете, который прож</w:t>
      </w:r>
      <w:r>
        <w:t>и</w:t>
      </w:r>
      <w:r>
        <w:t>вает в Лхассе и считается реинкарнацией Будды.</w:t>
      </w:r>
    </w:p>
    <w:p w:rsidR="00000000" w:rsidRDefault="003B5AE4">
      <w:pPr>
        <w:rPr>
          <w:lang w:val="en-US"/>
        </w:rPr>
      </w:pPr>
    </w:p>
    <w:p w:rsidR="00000000" w:rsidRDefault="003B5AE4">
      <w:r>
        <w:rPr>
          <w:b/>
        </w:rPr>
        <w:t>МАГИ</w:t>
      </w:r>
      <w:r>
        <w:t xml:space="preserve"> или </w:t>
      </w:r>
      <w:r>
        <w:rPr>
          <w:b/>
        </w:rPr>
        <w:t>ВОЛХВЫ</w:t>
      </w:r>
      <w:r>
        <w:t xml:space="preserve"> — от </w:t>
      </w:r>
      <w:r>
        <w:rPr>
          <w:i/>
        </w:rPr>
        <w:t>маг</w:t>
      </w:r>
      <w:r>
        <w:t xml:space="preserve"> или </w:t>
      </w:r>
      <w:r>
        <w:rPr>
          <w:i/>
        </w:rPr>
        <w:t>маха.</w:t>
      </w:r>
      <w:r>
        <w:t xml:space="preserve"> Это слово одного корня со словом магициан. Махатма (Великая Д</w:t>
      </w:r>
      <w:r>
        <w:t>у</w:t>
      </w:r>
      <w:r>
        <w:t>ша или Дух) в Индии имел своих свя</w:t>
      </w:r>
      <w:r>
        <w:t>щеннослужителей в до-ведические времена. Маги были священнослужител</w:t>
      </w:r>
      <w:r>
        <w:t>я</w:t>
      </w:r>
      <w:r>
        <w:t>ми бога огня; мы находим их среди ассирийских и вав</w:t>
      </w:r>
      <w:r>
        <w:t>и</w:t>
      </w:r>
      <w:r>
        <w:t>лонских, а также персидских огнепоклонников. Три во</w:t>
      </w:r>
      <w:r>
        <w:t>л</w:t>
      </w:r>
      <w:r>
        <w:t>хва, также называемых тремя царями, про которых сказ</w:t>
      </w:r>
      <w:r>
        <w:t>а</w:t>
      </w:r>
      <w:r>
        <w:t xml:space="preserve">но, что они приносили в дар золото, курения и мирру новорожденному Иисусу, так же как и остальные, были огнепоклонниками и астрологами; ибо они усмотрели звезду. Верховный жрец парсов в Сурате называется </w:t>
      </w:r>
      <w:r>
        <w:rPr>
          <w:i/>
        </w:rPr>
        <w:t>м</w:t>
      </w:r>
      <w:r>
        <w:rPr>
          <w:i/>
        </w:rPr>
        <w:t>о</w:t>
      </w:r>
      <w:r>
        <w:rPr>
          <w:i/>
        </w:rPr>
        <w:t>бед,</w:t>
      </w:r>
      <w:r>
        <w:t xml:space="preserve"> другие производят это слово от </w:t>
      </w:r>
      <w:r>
        <w:rPr>
          <w:i/>
        </w:rPr>
        <w:t>магх, мех-аб,</w:t>
      </w:r>
      <w:r>
        <w:t xml:space="preserve"> озн</w:t>
      </w:r>
      <w:r>
        <w:t>а</w:t>
      </w:r>
      <w:r>
        <w:t>чающее что-то великое и бла</w:t>
      </w:r>
      <w:r>
        <w:t>городное. Ученики Зороас</w:t>
      </w:r>
      <w:r>
        <w:t>т</w:t>
      </w:r>
      <w:r>
        <w:t xml:space="preserve">ра, согласно Клюкеру, назывались </w:t>
      </w:r>
      <w:r>
        <w:rPr>
          <w:i/>
        </w:rPr>
        <w:t>мегистомы.</w:t>
      </w:r>
    </w:p>
    <w:p w:rsidR="00000000" w:rsidRDefault="003B5AE4">
      <w:pPr>
        <w:rPr>
          <w:lang w:val="en-US"/>
        </w:rPr>
      </w:pPr>
    </w:p>
    <w:p w:rsidR="00000000" w:rsidRDefault="003B5AE4">
      <w:r>
        <w:rPr>
          <w:b/>
        </w:rPr>
        <w:t xml:space="preserve">МАГИЦИАН </w:t>
      </w:r>
      <w:r>
        <w:t>— Этот термин, когда-то служивший титулом прославления и отличия, теперь приобрел совсем искаженное значение, не соответствующее его истинному смыслу. Когда-то это был синоним всего, что уважалось и почиталось, как владелец учености и мудрости; теперь этот синоним снизведен до эпитета фокусника, шарлатана или человека, “который продал свою душу чёрту”, кот</w:t>
      </w:r>
      <w:r>
        <w:t>о</w:t>
      </w:r>
      <w:r>
        <w:t>рый злоупотребляет своим знанием, применяя его для злых и опасных целей, с</w:t>
      </w:r>
      <w:r>
        <w:t>огласно учению духовенства, а суеверные глупцы считают мага колдуном и напускат</w:t>
      </w:r>
      <w:r>
        <w:t>е</w:t>
      </w:r>
      <w:r>
        <w:t>лем чар. Но христиане, видимо, забывают, что Моисей также был магом, а Даниил был “</w:t>
      </w:r>
      <w:r>
        <w:rPr>
          <w:i/>
        </w:rPr>
        <w:t>главою</w:t>
      </w:r>
      <w:r>
        <w:t xml:space="preserve"> тайноведцев [магов], обаятелей, халдеев и гадателей” [</w:t>
      </w:r>
      <w:r>
        <w:rPr>
          <w:i/>
        </w:rPr>
        <w:t>Даниил</w:t>
      </w:r>
      <w:r>
        <w:t>, V, 11].</w:t>
      </w:r>
    </w:p>
    <w:p w:rsidR="00000000" w:rsidRDefault="003B5AE4">
      <w:pPr>
        <w:rPr>
          <w:spacing w:val="2"/>
        </w:rPr>
      </w:pPr>
      <w:r>
        <w:rPr>
          <w:spacing w:val="2"/>
        </w:rPr>
        <w:t xml:space="preserve">Поэтому слово магициан, говоря научно, является производным от </w:t>
      </w:r>
      <w:r>
        <w:rPr>
          <w:i/>
          <w:spacing w:val="2"/>
        </w:rPr>
        <w:t>магх, мах,</w:t>
      </w:r>
      <w:r>
        <w:rPr>
          <w:spacing w:val="2"/>
        </w:rPr>
        <w:t xml:space="preserve"> что на хинди и санскрите о</w:t>
      </w:r>
      <w:r>
        <w:rPr>
          <w:spacing w:val="2"/>
        </w:rPr>
        <w:t>з</w:t>
      </w:r>
      <w:r>
        <w:rPr>
          <w:spacing w:val="2"/>
        </w:rPr>
        <w:lastRenderedPageBreak/>
        <w:t>на</w:t>
      </w:r>
      <w:r>
        <w:rPr>
          <w:spacing w:val="2"/>
        </w:rPr>
        <w:softHyphen/>
        <w:t>чает — великий, т.е. человек, хорошо сведущий в та</w:t>
      </w:r>
      <w:r>
        <w:rPr>
          <w:spacing w:val="2"/>
        </w:rPr>
        <w:t>й</w:t>
      </w:r>
      <w:r>
        <w:rPr>
          <w:spacing w:val="2"/>
        </w:rPr>
        <w:t>ном эзотерическом знании, строго говоря, священноде</w:t>
      </w:r>
      <w:r>
        <w:rPr>
          <w:spacing w:val="2"/>
        </w:rPr>
        <w:t>й</w:t>
      </w:r>
      <w:r>
        <w:rPr>
          <w:spacing w:val="2"/>
        </w:rPr>
        <w:t>ствующий.</w:t>
      </w:r>
    </w:p>
    <w:p w:rsidR="00000000" w:rsidRDefault="003B5AE4">
      <w:pPr>
        <w:rPr>
          <w:lang w:val="en-US"/>
        </w:rPr>
      </w:pPr>
    </w:p>
    <w:p w:rsidR="00000000" w:rsidRDefault="003B5AE4">
      <w:r>
        <w:rPr>
          <w:b/>
        </w:rPr>
        <w:t>МАЗДЕАНЕ</w:t>
      </w:r>
      <w:r>
        <w:t> — От [Ахура-] Мазда (См. [</w:t>
      </w:r>
      <w:r>
        <w:rPr>
          <w:b/>
        </w:rPr>
        <w:t>18</w:t>
      </w:r>
      <w:r>
        <w:t xml:space="preserve">, XL]). Это была </w:t>
      </w:r>
      <w:r>
        <w:t>древнеперсидская знать, которая поклонялась О</w:t>
      </w:r>
      <w:r>
        <w:t>р</w:t>
      </w:r>
      <w:r>
        <w:t>мазду, не признавая изображений; от них у иудеев тот же самый ужас иметь конкретное изображение божества.</w:t>
      </w:r>
    </w:p>
    <w:p w:rsidR="00000000" w:rsidRDefault="003B5AE4">
      <w:pPr>
        <w:pStyle w:val="Oeoaou"/>
      </w:pPr>
      <w:r>
        <w:t>“Кажется, во времена Геродота они были вытеснены приверженц</w:t>
      </w:r>
      <w:r>
        <w:t>а</w:t>
      </w:r>
      <w:r>
        <w:t xml:space="preserve">ми религии магов. Парсы и джеберы </w:t>
      </w:r>
      <w:r w:rsidR="000F345B">
        <w:rPr>
          <w:noProof/>
          <w:sz w:val="20"/>
        </w:rPr>
        <w:drawing>
          <wp:inline distT="0" distB="0" distL="0" distR="0">
            <wp:extent cx="351790" cy="111125"/>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351790" cy="111125"/>
                    </a:xfrm>
                    <a:prstGeom prst="rect">
                      <a:avLst/>
                    </a:prstGeom>
                    <a:noFill/>
                    <a:ln w="9525">
                      <a:noFill/>
                      <a:miter lim="800000"/>
                      <a:headEnd/>
                      <a:tailEnd/>
                    </a:ln>
                  </pic:spPr>
                </pic:pic>
              </a:graphicData>
            </a:graphic>
          </wp:inline>
        </w:drawing>
      </w:r>
      <w:r>
        <w:t xml:space="preserve">, </w:t>
      </w:r>
      <w:r>
        <w:rPr>
          <w:i/>
        </w:rPr>
        <w:t>геберим,</w:t>
      </w:r>
      <w:r>
        <w:t xml:space="preserve"> могучие люди “Книги Бытия” [VI и X, 8] оказываются последователями религии магов. Вследствие забавной путаницы идей Зоро-Астер (Зеро — круг, сын или священнослужитель, </w:t>
      </w:r>
      <w:r>
        <w:rPr>
          <w:i/>
        </w:rPr>
        <w:t>Астер,</w:t>
      </w:r>
      <w:r>
        <w:t xml:space="preserve"> Иштар или Аггарта в арийском диалекте — звезда), титул главы магов и огнепоклон</w:t>
      </w:r>
      <w:r>
        <w:t>ников, или Суриа-Иштара, сол</w:t>
      </w:r>
      <w:r>
        <w:t>н</w:t>
      </w:r>
      <w:r>
        <w:t>цепоклонников, часто смешивается в настоящее время с Заратустрой, знаменитым апостолом маздеанцев” (Зороастр).</w:t>
      </w:r>
    </w:p>
    <w:p w:rsidR="00000000" w:rsidRDefault="003B5AE4">
      <w:pPr>
        <w:rPr>
          <w:b/>
          <w:lang w:val="en-US"/>
        </w:rPr>
      </w:pPr>
    </w:p>
    <w:p w:rsidR="00000000" w:rsidRDefault="003B5AE4">
      <w:r>
        <w:rPr>
          <w:b/>
        </w:rPr>
        <w:t>МАНТИЦИЗМ</w:t>
      </w:r>
      <w:r>
        <w:t>, или мантическое исступление. В этом состоянии появлялся дар пророчества. Эти два слова почти синонимы. Одно почиталось так же, как другое. Пифагор и Платон их высоко ценили, и Сократ советовал своим ученикам изучать мантицизм. Отцы церкви, кот</w:t>
      </w:r>
      <w:r>
        <w:t>о</w:t>
      </w:r>
      <w:r>
        <w:t xml:space="preserve">рые так сурово осудили </w:t>
      </w:r>
      <w:r>
        <w:rPr>
          <w:i/>
        </w:rPr>
        <w:t>мантическое исступление</w:t>
      </w:r>
      <w:r>
        <w:t xml:space="preserve"> у яз</w:t>
      </w:r>
      <w:r>
        <w:t>ы</w:t>
      </w:r>
      <w:r>
        <w:t>ческих жрецов и пифий, были не прочь применить его для своих соб</w:t>
      </w:r>
      <w:r>
        <w:t>ственных надобностей. Монтанисты, получили свое имя от Монтануса, епископа Фригии, который сч</w:t>
      </w:r>
      <w:r>
        <w:t>и</w:t>
      </w:r>
      <w:r>
        <w:t xml:space="preserve">тался божественно вдохновленным и соперничал с </w:t>
      </w:r>
      <w:r>
        <w:rPr>
          <w:sz w:val="24"/>
        </w:rPr>
        <w:t>μαντεις</w:t>
      </w:r>
      <w:r>
        <w:t xml:space="preserve"> (мантеями) или пророками.</w:t>
      </w:r>
    </w:p>
    <w:p w:rsidR="00000000" w:rsidRDefault="003B5AE4">
      <w:pPr>
        <w:pStyle w:val="Oeoaou"/>
      </w:pPr>
      <w:r>
        <w:t xml:space="preserve">“Тертуллиан, Августин и мученики Картаги были из их числа, — говорит автор книги “Пророчества древние и современные”. — Оргии монтанистов своим диким энтузиазмом походили на </w:t>
      </w:r>
      <w:r>
        <w:rPr>
          <w:i/>
        </w:rPr>
        <w:t>вакханалии</w:t>
      </w:r>
      <w:r>
        <w:t>”, — добавляет он.</w:t>
      </w:r>
    </w:p>
    <w:p w:rsidR="00000000" w:rsidRDefault="003B5AE4">
      <w:r>
        <w:t xml:space="preserve">Что касается происхождения слова </w:t>
      </w:r>
      <w:r>
        <w:rPr>
          <w:i/>
        </w:rPr>
        <w:t>мантицизм,</w:t>
      </w:r>
      <w:r>
        <w:t xml:space="preserve"> то тут мнения расходятся. Существовал знаменитый Мантис Прозорливец в дни Мелампуса и Проэ</w:t>
      </w:r>
      <w:r>
        <w:t>туса, короля Аргоса; и существовала Манто, дочь пророка Феба, сама пророч</w:t>
      </w:r>
      <w:r>
        <w:t>и</w:t>
      </w:r>
      <w:r>
        <w:t>ца. Цицерон описывает пророчествование и мантическое исступление, говоря, что</w:t>
      </w:r>
    </w:p>
    <w:p w:rsidR="00000000" w:rsidRDefault="003B5AE4">
      <w:pPr>
        <w:pStyle w:val="Oeoaou"/>
      </w:pPr>
      <w:r>
        <w:t>“во внутренних закоулках ума скрыта способность божественного пророчествования, божественные импульсы, которые, когда они разг</w:t>
      </w:r>
      <w:r>
        <w:t>о</w:t>
      </w:r>
      <w:r>
        <w:t>раются сильнее, называются исступлением”.</w:t>
      </w:r>
    </w:p>
    <w:p w:rsidR="00000000" w:rsidRDefault="003B5AE4">
      <w:r>
        <w:lastRenderedPageBreak/>
        <w:t xml:space="preserve">Но существует еще одна этимология, которую можно применить к слову </w:t>
      </w:r>
      <w:r>
        <w:rPr>
          <w:i/>
        </w:rPr>
        <w:t>мантис,</w:t>
      </w:r>
      <w:r>
        <w:t xml:space="preserve"> и к которой едва ли когда либо привлекалось внимание филолога. Мантисическое исступление может иметь более ранние ко</w:t>
      </w:r>
      <w:r>
        <w:t>рни. Две жер</w:t>
      </w:r>
      <w:r>
        <w:t>т</w:t>
      </w:r>
      <w:r>
        <w:t xml:space="preserve">венных чаши мистерии Сома, которыми пользуются в религиозных обрядах под общим названием </w:t>
      </w:r>
      <w:r>
        <w:rPr>
          <w:i/>
        </w:rPr>
        <w:t>грахас,</w:t>
      </w:r>
      <w:r>
        <w:t xml:space="preserve"> по отдельности соответственно называется </w:t>
      </w:r>
      <w:r>
        <w:rPr>
          <w:i/>
        </w:rPr>
        <w:t>сукра</w:t>
      </w:r>
      <w:r>
        <w:t xml:space="preserve"> и </w:t>
      </w:r>
      <w:r>
        <w:rPr>
          <w:i/>
        </w:rPr>
        <w:t>Манти</w:t>
      </w:r>
      <w:r>
        <w:t xml:space="preserve"> [</w:t>
      </w:r>
      <w:r>
        <w:rPr>
          <w:b/>
        </w:rPr>
        <w:t>19</w:t>
      </w:r>
      <w:r>
        <w:t>, 3, I].</w:t>
      </w:r>
    </w:p>
    <w:p w:rsidR="00000000" w:rsidRDefault="003B5AE4">
      <w:r>
        <w:t>Вот про последнюю манти или мантхи чашу говорят, что в ней следует “расшевелить Брахму”. В то время, к</w:t>
      </w:r>
      <w:r>
        <w:t>о</w:t>
      </w:r>
      <w:r>
        <w:t>гда посвященный пьет (хотя и очень экономно) из нее священный сок Сома, Брахма, или, вернее, его дух, олиц</w:t>
      </w:r>
      <w:r>
        <w:t>е</w:t>
      </w:r>
      <w:r>
        <w:t xml:space="preserve">творенный богом Сома, входит в пьющего человека и </w:t>
      </w:r>
      <w:r>
        <w:rPr>
          <w:i/>
        </w:rPr>
        <w:t>овладевает</w:t>
      </w:r>
      <w:r>
        <w:t xml:space="preserve"> им. Отсюда возникновение экстатических видений, ясновидения и да</w:t>
      </w:r>
      <w:r>
        <w:t>ра пророчеств. Оба вида пр</w:t>
      </w:r>
      <w:r>
        <w:t>о</w:t>
      </w:r>
      <w:r>
        <w:t>зрения, — естественное и искусственное, — пробуждаю</w:t>
      </w:r>
      <w:r>
        <w:t>т</w:t>
      </w:r>
      <w:r>
        <w:t>ся Сомой. Чаша Сукра пробуждает в человеке то, что пр</w:t>
      </w:r>
      <w:r>
        <w:t>и</w:t>
      </w:r>
      <w:r>
        <w:t>рода дает каждому человеку. Она объединяет и дух, и душу, а они сами по своей собственной сущности, которая божественна, обладают предвидением будущих событий, как это доказывают они, неожиданные видения и пре</w:t>
      </w:r>
      <w:r>
        <w:t>д</w:t>
      </w:r>
      <w:r>
        <w:t xml:space="preserve">чувствия. Содержание другой чаши, </w:t>
      </w:r>
      <w:r>
        <w:rPr>
          <w:i/>
        </w:rPr>
        <w:t>манти,</w:t>
      </w:r>
      <w:r>
        <w:t xml:space="preserve"> которое “расшевеливает Брахму”, приводит тем душу в общение не только с меньшими богами, — хорошо осведомленн</w:t>
      </w:r>
      <w:r>
        <w:t>ы</w:t>
      </w:r>
      <w:r>
        <w:t>ми, но не всезнающ</w:t>
      </w:r>
      <w:r>
        <w:t>ими духами, — но действительно с самой высочайшей божественной сущностью. Душа п</w:t>
      </w:r>
      <w:r>
        <w:t>о</w:t>
      </w:r>
      <w:r>
        <w:t>лучает непосредственное озарение от присутствия своего “бога”; но так как некоторые тайны, хорошо известные в небесах, людям не разрешаются помнить, то посвященная личность обычно подвергается чему-то вроде священного исступления, помешательства, придя в себя от которого, человек помнит лишь то, что ему позволено. Что же кас</w:t>
      </w:r>
      <w:r>
        <w:t>а</w:t>
      </w:r>
      <w:r>
        <w:t>ется другого рода провидцев и предсказателей, а именно тех, которые превращают это в профессию и зарабат</w:t>
      </w:r>
      <w:r>
        <w:t>ыв</w:t>
      </w:r>
      <w:r>
        <w:t>а</w:t>
      </w:r>
      <w:r>
        <w:t>ют этим на жизнь, то обычно считают, что они одержимы гандхарвой, божеством, которое нигде так мало не уваж</w:t>
      </w:r>
      <w:r>
        <w:t>а</w:t>
      </w:r>
      <w:r>
        <w:t>ется, как в Индии.</w:t>
      </w:r>
    </w:p>
    <w:p w:rsidR="00000000" w:rsidRDefault="003B5AE4">
      <w:pPr>
        <w:rPr>
          <w:lang w:val="en-US"/>
        </w:rPr>
      </w:pPr>
    </w:p>
    <w:p w:rsidR="00000000" w:rsidRDefault="003B5AE4">
      <w:r>
        <w:rPr>
          <w:b/>
        </w:rPr>
        <w:t>МАНТРА</w:t>
      </w:r>
      <w:r>
        <w:t xml:space="preserve"> — Санскритское слово, передающее ту же самую идею, что и “непроизносимое имя”. Некоторые мантры, когда их произносят по магической формуле, </w:t>
      </w:r>
      <w:r>
        <w:lastRenderedPageBreak/>
        <w:t xml:space="preserve">изложенной в “Атхарваведе”, производят моментальный и чудесный эффект. В общепринятом значении мантра есть или просто молитва богам и небесным силам, как учат брахманические книги и в особенности </w:t>
      </w:r>
      <w:r>
        <w:rPr>
          <w:i/>
        </w:rPr>
        <w:t>“Ману”</w:t>
      </w:r>
      <w:r>
        <w:t>, или же магические чары, заклин</w:t>
      </w:r>
      <w:r>
        <w:t>ание. В своем эзотерическом значении “слово” мантры или мистическая речь назыв</w:t>
      </w:r>
      <w:r>
        <w:t>а</w:t>
      </w:r>
      <w:r>
        <w:t xml:space="preserve">ется брахманами </w:t>
      </w:r>
      <w:r>
        <w:rPr>
          <w:i/>
        </w:rPr>
        <w:t>Вах.</w:t>
      </w:r>
      <w:r>
        <w:t xml:space="preserve"> Оно пребывает в мантре, что бу</w:t>
      </w:r>
      <w:r>
        <w:t>к</w:t>
      </w:r>
      <w:r>
        <w:t>вально означает те части священных книг, которые сч</w:t>
      </w:r>
      <w:r>
        <w:t>и</w:t>
      </w:r>
      <w:r>
        <w:t>таются как Срути или непосредственное божественное откровение.</w:t>
      </w:r>
    </w:p>
    <w:p w:rsidR="00000000" w:rsidRDefault="003B5AE4">
      <w:pPr>
        <w:rPr>
          <w:lang w:val="en-US"/>
        </w:rPr>
      </w:pPr>
    </w:p>
    <w:p w:rsidR="00000000" w:rsidRDefault="003B5AE4">
      <w:r>
        <w:rPr>
          <w:b/>
        </w:rPr>
        <w:t>МАРАБУТ</w:t>
      </w:r>
      <w:r>
        <w:t> — Магометанский пилигрим, побыва</w:t>
      </w:r>
      <w:r>
        <w:t>в</w:t>
      </w:r>
      <w:r>
        <w:t>ший в Мекке; святой, после смерти которого его тело п</w:t>
      </w:r>
      <w:r>
        <w:t>о</w:t>
      </w:r>
      <w:r>
        <w:t>мещается в открытую гробницу, построенную на повер</w:t>
      </w:r>
      <w:r>
        <w:t>х</w:t>
      </w:r>
      <w:r>
        <w:t>ности земли подобно другим зданиям, но посреди улиц и публичных мест населенных городов. Их помещают в единственную мал</w:t>
      </w:r>
      <w:r>
        <w:t>енькую комнату внутри гробницы (и много таких публичных саркофагов из кирпича и извести до нынешнего времени можно увидеть на улицах и пл</w:t>
      </w:r>
      <w:r>
        <w:t>о</w:t>
      </w:r>
      <w:r>
        <w:t>щадях Каира), и поклонение прохожих поддерживает вс</w:t>
      </w:r>
      <w:r>
        <w:t>е</w:t>
      </w:r>
      <w:r>
        <w:t>гда горящую лампу у его изголовья. Гробницы некоторых марабутов весьма прославлены вследствие чудес, кот</w:t>
      </w:r>
      <w:r>
        <w:t>о</w:t>
      </w:r>
      <w:r>
        <w:t>рые, как утверждают, там совершаются.</w:t>
      </w:r>
    </w:p>
    <w:p w:rsidR="00000000" w:rsidRDefault="003B5AE4">
      <w:pPr>
        <w:rPr>
          <w:lang w:val="en-US"/>
        </w:rPr>
      </w:pPr>
    </w:p>
    <w:p w:rsidR="00000000" w:rsidRDefault="003B5AE4">
      <w:r>
        <w:rPr>
          <w:b/>
        </w:rPr>
        <w:t>МАТЕРИАЛИЗАЦИЯ</w:t>
      </w:r>
      <w:r>
        <w:t> — Слово, применяемое сп</w:t>
      </w:r>
      <w:r>
        <w:t>и</w:t>
      </w:r>
      <w:r>
        <w:t>ритуалистами для обозначения феномена, когда “дух о</w:t>
      </w:r>
      <w:r>
        <w:t>б</w:t>
      </w:r>
      <w:r>
        <w:t>лекается в материальную форму”. Недавно в Лондоне мистер Стейнтон-Мозес предлагал терми</w:t>
      </w:r>
      <w:r>
        <w:t>н, значительно менее вызывающий возражения — “проявление форм” Когда истинная природа этих привидений будет лучше понята, несомненно, будет найдено еще более подход</w:t>
      </w:r>
      <w:r>
        <w:t>я</w:t>
      </w:r>
      <w:r>
        <w:t>щее название Называть их материализованными духами недопустимо, потому что они не духи, а оживленные портретные статуи.</w:t>
      </w:r>
    </w:p>
    <w:p w:rsidR="00000000" w:rsidRDefault="003B5AE4">
      <w:pPr>
        <w:rPr>
          <w:lang w:val="en-US"/>
        </w:rPr>
      </w:pPr>
    </w:p>
    <w:p w:rsidR="00000000" w:rsidRDefault="003B5AE4">
      <w:r>
        <w:rPr>
          <w:b/>
        </w:rPr>
        <w:t xml:space="preserve">МЕТЕМПСИХОЗ </w:t>
      </w:r>
      <w:r>
        <w:t>— Продвижение души из одной стадии существования в другую. Символически и вул</w:t>
      </w:r>
      <w:r>
        <w:t>ь</w:t>
      </w:r>
      <w:r>
        <w:t>гарно воспринят, как новое рождение в телах животных. Это термин, который, вообще, неправильно понят всеми классами европейского и амери</w:t>
      </w:r>
      <w:r>
        <w:t>канского общества, вкл</w:t>
      </w:r>
      <w:r>
        <w:t>ю</w:t>
      </w:r>
      <w:r>
        <w:t>чая многих ученых. Аксиома каббалистов:</w:t>
      </w:r>
    </w:p>
    <w:p w:rsidR="00000000" w:rsidRDefault="003B5AE4">
      <w:pPr>
        <w:pStyle w:val="Oeoaou"/>
      </w:pPr>
      <w:r>
        <w:lastRenderedPageBreak/>
        <w:t>“Камень становится растением, растение — животным, живо</w:t>
      </w:r>
      <w:r>
        <w:t>т</w:t>
      </w:r>
      <w:r>
        <w:t>ное — человеком, человек — духом, а дух — богом”, —</w:t>
      </w:r>
    </w:p>
    <w:p w:rsidR="00000000" w:rsidRDefault="003B5AE4">
      <w:r>
        <w:t>получает объяснение в толковании “Ману”, “Ман</w:t>
      </w:r>
      <w:r>
        <w:t>а</w:t>
      </w:r>
      <w:r>
        <w:t>вадхармашастра” и в других брахманических книгах.</w:t>
      </w:r>
    </w:p>
    <w:p w:rsidR="00000000" w:rsidRDefault="003B5AE4">
      <w:pPr>
        <w:rPr>
          <w:lang w:val="en-US"/>
        </w:rPr>
      </w:pPr>
    </w:p>
    <w:p w:rsidR="00000000" w:rsidRDefault="003B5AE4">
      <w:r>
        <w:rPr>
          <w:b/>
        </w:rPr>
        <w:t>МИСТЕРИИ</w:t>
      </w:r>
      <w:r>
        <w:t xml:space="preserve"> — Греческое </w:t>
      </w:r>
      <w:r>
        <w:rPr>
          <w:i/>
        </w:rPr>
        <w:t>телетай,</w:t>
      </w:r>
      <w:r>
        <w:t xml:space="preserve"> или заканчив</w:t>
      </w:r>
      <w:r>
        <w:t>а</w:t>
      </w:r>
      <w:r>
        <w:t xml:space="preserve">ние, что аналогично </w:t>
      </w:r>
      <w:r>
        <w:rPr>
          <w:i/>
        </w:rPr>
        <w:t>телеутейя</w:t>
      </w:r>
      <w:r>
        <w:t xml:space="preserve"> или смерть. Это были ритуалы, обычно державшиеся в секрете от профанов и непосвященных. В этих ритуалах посредством драматич</w:t>
      </w:r>
      <w:r>
        <w:t>е</w:t>
      </w:r>
      <w:r>
        <w:t>ских представлений и других методов преподавал</w:t>
      </w:r>
      <w:r>
        <w:t>ось пр</w:t>
      </w:r>
      <w:r>
        <w:t>о</w:t>
      </w:r>
      <w:r>
        <w:t>исхождение всего, природа человеческого духа, его отн</w:t>
      </w:r>
      <w:r>
        <w:t>о</w:t>
      </w:r>
      <w:r>
        <w:t>шение к телу и методы его очищения и восстановления к более возвышенной жизни. Физика, медицина, законы музыки, гадание преподавались таким же образом. Ги</w:t>
      </w:r>
      <w:r>
        <w:t>п</w:t>
      </w:r>
      <w:r>
        <w:t>пократова клятва была ничто другое, как обязательство мистика. Гиппократ был священнослужитель из Аскл</w:t>
      </w:r>
      <w:r>
        <w:t>е</w:t>
      </w:r>
      <w:r>
        <w:t>пии; некоторые из его сочинений стали публичным до</w:t>
      </w:r>
      <w:r>
        <w:t>с</w:t>
      </w:r>
      <w:r>
        <w:t>тоянием. Но асклепиды были посвященными эскулапи</w:t>
      </w:r>
      <w:r>
        <w:t>й</w:t>
      </w:r>
      <w:r>
        <w:t>ских змеепоклонников, как ваханки были посвященными Дионисия. Ритуалы обоих происходили в Эле</w:t>
      </w:r>
      <w:r>
        <w:t>взии. Более полно мы будем трактовать о мистериях в дальнейших главах.</w:t>
      </w:r>
    </w:p>
    <w:p w:rsidR="00000000" w:rsidRDefault="003B5AE4">
      <w:pPr>
        <w:rPr>
          <w:lang w:val="en-US"/>
        </w:rPr>
      </w:pPr>
    </w:p>
    <w:p w:rsidR="00000000" w:rsidRDefault="003B5AE4">
      <w:r>
        <w:rPr>
          <w:b/>
        </w:rPr>
        <w:t>МИСТИКИ</w:t>
      </w:r>
      <w:r>
        <w:t> — Это посвященные. Но в средние века и в позднейшие периоды этот термин применялся к л</w:t>
      </w:r>
      <w:r>
        <w:t>ю</w:t>
      </w:r>
      <w:r>
        <w:t>дям, подобным теософу Бёме, квиетисту Молино, Ник</w:t>
      </w:r>
      <w:r>
        <w:t>о</w:t>
      </w:r>
      <w:r>
        <w:t>лаю из Базеля и к другим, которые верили в непосредс</w:t>
      </w:r>
      <w:r>
        <w:t>т</w:t>
      </w:r>
      <w:r>
        <w:t>венное общение внутри себя с Богом, аналогично вдохн</w:t>
      </w:r>
      <w:r>
        <w:t>о</w:t>
      </w:r>
      <w:r>
        <w:t>вению пророков.</w:t>
      </w:r>
    </w:p>
    <w:p w:rsidR="00000000" w:rsidRDefault="003B5AE4">
      <w:pPr>
        <w:rPr>
          <w:lang w:val="en-US"/>
        </w:rPr>
      </w:pPr>
    </w:p>
    <w:p w:rsidR="00000000" w:rsidRDefault="003B5AE4">
      <w:r>
        <w:rPr>
          <w:b/>
        </w:rPr>
        <w:t>НАБИЯ</w:t>
      </w:r>
      <w:r>
        <w:t> — Ясновидение, прозорливость, предсказ</w:t>
      </w:r>
      <w:r>
        <w:t>а</w:t>
      </w:r>
      <w:r>
        <w:t>тельство. Это старейший и наиболее уважаемый из ми</w:t>
      </w:r>
      <w:r>
        <w:t>с</w:t>
      </w:r>
      <w:r>
        <w:t>тических феноменов, именем которого Библия называет пророчество; этот феноме</w:t>
      </w:r>
      <w:r>
        <w:t>н правильно зачислен в духо</w:t>
      </w:r>
      <w:r>
        <w:t>в</w:t>
      </w:r>
      <w:r>
        <w:t xml:space="preserve">ные силы. Но в то время как чародеи, гадатели и даже астрологи строго осуждаются в </w:t>
      </w:r>
      <w:r>
        <w:rPr>
          <w:i/>
        </w:rPr>
        <w:t>Книгах Моисея</w:t>
      </w:r>
      <w:r>
        <w:t>, — прор</w:t>
      </w:r>
      <w:r>
        <w:t>о</w:t>
      </w:r>
      <w:r>
        <w:t>чествование, прозорливость и набия фигурируют, как ос</w:t>
      </w:r>
      <w:r>
        <w:t>о</w:t>
      </w:r>
      <w:r>
        <w:t xml:space="preserve">бые дары неба. В древности все это называлось </w:t>
      </w:r>
      <w:r>
        <w:rPr>
          <w:i/>
        </w:rPr>
        <w:t>эпоптеей,</w:t>
      </w:r>
      <w:r>
        <w:t xml:space="preserve"> что есть греческое слово, означающее ясновидцев, поз</w:t>
      </w:r>
      <w:r>
        <w:t>д</w:t>
      </w:r>
      <w:r>
        <w:t xml:space="preserve">нее их обозначали как </w:t>
      </w:r>
      <w:r>
        <w:rPr>
          <w:i/>
        </w:rPr>
        <w:t>Небим</w:t>
      </w:r>
      <w:r>
        <w:t xml:space="preserve"> — “множественное число от </w:t>
      </w:r>
      <w:r>
        <w:lastRenderedPageBreak/>
        <w:t xml:space="preserve">Небо, вавилонского бога мудрости”. Каббалисты делают различие между </w:t>
      </w:r>
      <w:r>
        <w:rPr>
          <w:i/>
        </w:rPr>
        <w:t>ясновидящим</w:t>
      </w:r>
      <w:r>
        <w:t xml:space="preserve"> и </w:t>
      </w:r>
      <w:r>
        <w:rPr>
          <w:i/>
        </w:rPr>
        <w:t>магом;</w:t>
      </w:r>
      <w:r>
        <w:t xml:space="preserve"> один пассивен, другой активен. </w:t>
      </w:r>
      <w:r>
        <w:rPr>
          <w:i/>
        </w:rPr>
        <w:t>Неби-рах</w:t>
      </w:r>
      <w:r>
        <w:t> — тот, кто заглядывает в буд</w:t>
      </w:r>
      <w:r>
        <w:t>у</w:t>
      </w:r>
      <w:r>
        <w:t>щее,</w:t>
      </w:r>
      <w:r>
        <w:t xml:space="preserve"> ясновидящий; </w:t>
      </w:r>
      <w:r>
        <w:rPr>
          <w:i/>
        </w:rPr>
        <w:t>Неби-поэл</w:t>
      </w:r>
      <w:r>
        <w:t xml:space="preserve"> — тот, кто обладает </w:t>
      </w:r>
      <w:r>
        <w:rPr>
          <w:i/>
        </w:rPr>
        <w:t>маг</w:t>
      </w:r>
      <w:r>
        <w:rPr>
          <w:i/>
        </w:rPr>
        <w:t>и</w:t>
      </w:r>
      <w:r>
        <w:rPr>
          <w:i/>
        </w:rPr>
        <w:t xml:space="preserve">ческими силами. </w:t>
      </w:r>
      <w:r>
        <w:t>Мы отмечаем, что Илья и Аполлоний прибегали к одному и тому же средству, чтобы изолир</w:t>
      </w:r>
      <w:r>
        <w:t>о</w:t>
      </w:r>
      <w:r>
        <w:t>ваться от беспокойных влияний внешнего мира, а именно, укутывались с головой шерстяным плащом, как мы пол</w:t>
      </w:r>
      <w:r>
        <w:t>а</w:t>
      </w:r>
      <w:r>
        <w:t>гаем — потому что последний не является проводником электричества.</w:t>
      </w:r>
    </w:p>
    <w:p w:rsidR="00000000" w:rsidRDefault="003B5AE4">
      <w:pPr>
        <w:rPr>
          <w:lang w:val="en-US"/>
        </w:rPr>
      </w:pPr>
    </w:p>
    <w:p w:rsidR="00000000" w:rsidRDefault="003B5AE4">
      <w:r>
        <w:rPr>
          <w:b/>
        </w:rPr>
        <w:t>ОККУЛЬТИСТ</w:t>
      </w:r>
      <w:r>
        <w:t> — тот, кто изучает различные отра</w:t>
      </w:r>
      <w:r>
        <w:t>с</w:t>
      </w:r>
      <w:r>
        <w:t>ли оккультной науки. Этот термин применяется францу</w:t>
      </w:r>
      <w:r>
        <w:t>з</w:t>
      </w:r>
      <w:r>
        <w:t>скими каббалистами (см. труды Элифаса Лэви). Оккул</w:t>
      </w:r>
      <w:r>
        <w:t>ь</w:t>
      </w:r>
      <w:r>
        <w:t>тизм охватывает весь диапазон психологич</w:t>
      </w:r>
      <w:r>
        <w:t>еских, физи</w:t>
      </w:r>
      <w:r>
        <w:t>о</w:t>
      </w:r>
      <w:r>
        <w:t xml:space="preserve">логических, космических, физических и духовных феноменов. Производное от слова </w:t>
      </w:r>
      <w:r>
        <w:rPr>
          <w:i/>
        </w:rPr>
        <w:t>оккультный,</w:t>
      </w:r>
      <w:r>
        <w:t xml:space="preserve"> т. е. та</w:t>
      </w:r>
      <w:r>
        <w:t>й</w:t>
      </w:r>
      <w:r>
        <w:t>ный, сокровенный, поэтому, как определение, приложим к исследованиям Каббалы, астрологии, алхимии и ко всем тайнам науки.</w:t>
      </w:r>
    </w:p>
    <w:p w:rsidR="00000000" w:rsidRDefault="003B5AE4">
      <w:pPr>
        <w:rPr>
          <w:lang w:val="en-US"/>
        </w:rPr>
      </w:pPr>
    </w:p>
    <w:p w:rsidR="00000000" w:rsidRDefault="003B5AE4">
      <w:r>
        <w:rPr>
          <w:b/>
        </w:rPr>
        <w:t xml:space="preserve">ПИТРИ </w:t>
      </w:r>
      <w:r>
        <w:t xml:space="preserve">— Обычно думают, что индусский термин </w:t>
      </w:r>
      <w:r>
        <w:rPr>
          <w:i/>
        </w:rPr>
        <w:t>питри</w:t>
      </w:r>
      <w:r>
        <w:t xml:space="preserve"> означает духов наших прямых предков, которые пребывают в развоплощенном состоянии. Отсюда некот</w:t>
      </w:r>
      <w:r>
        <w:t>о</w:t>
      </w:r>
      <w:r>
        <w:t>рые спиритуалисты сделали аргумент, что факиры и др</w:t>
      </w:r>
      <w:r>
        <w:t>у</w:t>
      </w:r>
      <w:r>
        <w:t xml:space="preserve">гие восточные чудотворцы являются </w:t>
      </w:r>
      <w:r>
        <w:rPr>
          <w:i/>
        </w:rPr>
        <w:t>медиумами,</w:t>
      </w:r>
      <w:r>
        <w:t xml:space="preserve"> что они сами признаются, что они н</w:t>
      </w:r>
      <w:r>
        <w:t>е в состоянии что-либо сд</w:t>
      </w:r>
      <w:r>
        <w:t>е</w:t>
      </w:r>
      <w:r>
        <w:t xml:space="preserve">лать без помощи </w:t>
      </w:r>
      <w:r>
        <w:rPr>
          <w:i/>
        </w:rPr>
        <w:t>питри,</w:t>
      </w:r>
      <w:r>
        <w:t xml:space="preserve"> чьими послушными орудиями они являются. Это более чем в одном значении ошибочно. </w:t>
      </w:r>
      <w:r>
        <w:rPr>
          <w:i/>
        </w:rPr>
        <w:t>Питри</w:t>
      </w:r>
      <w:r>
        <w:t xml:space="preserve"> не являются предками людей, живущих в насто</w:t>
      </w:r>
      <w:r>
        <w:t>я</w:t>
      </w:r>
      <w:r>
        <w:t>щее время, но предками человеческого рода, или адам</w:t>
      </w:r>
      <w:r>
        <w:t>и</w:t>
      </w:r>
      <w:r>
        <w:t xml:space="preserve">ческой расы. Они духи </w:t>
      </w:r>
      <w:r>
        <w:rPr>
          <w:i/>
        </w:rPr>
        <w:t>человеческих рас</w:t>
      </w:r>
      <w:r>
        <w:t>, которые на в</w:t>
      </w:r>
      <w:r>
        <w:t>е</w:t>
      </w:r>
      <w:r>
        <w:t>ликой лестнице нисходящей эволюции предшествовали нашим расам людей и были физически, а также духовно гораздо выше наших современных пигмеев. В “Манава</w:t>
      </w:r>
      <w:r>
        <w:t>д</w:t>
      </w:r>
      <w:r>
        <w:t xml:space="preserve">хармашастре” они называются </w:t>
      </w:r>
      <w:r>
        <w:rPr>
          <w:i/>
        </w:rPr>
        <w:t>лунными</w:t>
      </w:r>
      <w:r>
        <w:t xml:space="preserve"> предками.</w:t>
      </w:r>
    </w:p>
    <w:p w:rsidR="00000000" w:rsidRDefault="003B5AE4">
      <w:pPr>
        <w:rPr>
          <w:lang w:val="en-US"/>
        </w:rPr>
      </w:pPr>
    </w:p>
    <w:p w:rsidR="00000000" w:rsidRDefault="003B5AE4">
      <w:r>
        <w:rPr>
          <w:b/>
        </w:rPr>
        <w:t>ПИФИИ</w:t>
      </w:r>
      <w:r>
        <w:t xml:space="preserve"> или </w:t>
      </w:r>
      <w:r>
        <w:rPr>
          <w:b/>
        </w:rPr>
        <w:t>ПИФОНЕСЫ</w:t>
      </w:r>
      <w:r>
        <w:t> — Словарь</w:t>
      </w:r>
      <w:r>
        <w:t xml:space="preserve"> Уэбстера о</w:t>
      </w:r>
      <w:r>
        <w:t>т</w:t>
      </w:r>
      <w:r>
        <w:t>делывается от этого слова очень кратко, сообщая, что так называли тех, кто изрекали предсказания, служили орак</w:t>
      </w:r>
      <w:r>
        <w:t>у</w:t>
      </w:r>
      <w:r>
        <w:lastRenderedPageBreak/>
        <w:t xml:space="preserve">лами в Дельфийском храме, а также “любую женщину, в которой предполагается дар предсказательницы — </w:t>
      </w:r>
      <w:r>
        <w:rPr>
          <w:i/>
        </w:rPr>
        <w:t>вед</w:t>
      </w:r>
      <w:r>
        <w:rPr>
          <w:i/>
        </w:rPr>
        <w:t>ь</w:t>
      </w:r>
      <w:r>
        <w:rPr>
          <w:i/>
        </w:rPr>
        <w:t>му”,</w:t>
      </w:r>
      <w:r>
        <w:t xml:space="preserve"> что ни лестно, ни точно, ни справедливо. Пифия, по авторитетным словам Плутарха, Ямвлиха, Ламприаса и других, была нервным сенситивом; ее выбирали среди беднейших классов, молодую и чистую. Прикрепленная к храму, в пределах которого она имела комнату, удаленную от всех других и в </w:t>
      </w:r>
      <w:r>
        <w:t>которую кроме священнослужителя или прозорливца никто не допускался, она вела более строгую и аскетическую жизнь, чем католическая монахиня. Она сидела на треножнике из желтой меди над щелью в почве, через которую поднимались опьяняющие испарения; эти подземные испарения, проникая в ее организм, произв</w:t>
      </w:r>
      <w:r>
        <w:t>о</w:t>
      </w:r>
      <w:r>
        <w:t>дили пророческую манию. В этом ненормальном состо</w:t>
      </w:r>
      <w:r>
        <w:t>я</w:t>
      </w:r>
      <w:r>
        <w:t xml:space="preserve">нии она произносила оракульские изречения. Иногда ее называли </w:t>
      </w:r>
      <w:r>
        <w:rPr>
          <w:i/>
        </w:rPr>
        <w:t>ventriloqua vates,</w:t>
      </w:r>
      <w:r>
        <w:rPr>
          <w:rStyle w:val="a6"/>
          <w:i/>
        </w:rPr>
        <w:footnoteReference w:id="20"/>
      </w:r>
      <w:r>
        <w:t xml:space="preserve"> чревовещательная пророч</w:t>
      </w:r>
      <w:r>
        <w:t>и</w:t>
      </w:r>
      <w:r>
        <w:t>ца.</w:t>
      </w:r>
    </w:p>
    <w:p w:rsidR="00000000" w:rsidRDefault="003B5AE4">
      <w:r>
        <w:t xml:space="preserve">Древние считали, что астральная душа человека, </w:t>
      </w:r>
      <w:r>
        <w:rPr>
          <w:sz w:val="24"/>
        </w:rPr>
        <w:t>ψ</w:t>
      </w:r>
      <w:r>
        <w:rPr>
          <w:sz w:val="24"/>
        </w:rPr>
        <w:t>υχη</w:t>
      </w:r>
      <w:r>
        <w:t>, или его самосознание помещается в пупе. Брахм</w:t>
      </w:r>
      <w:r>
        <w:t>а</w:t>
      </w:r>
      <w:r>
        <w:t>ны разделяли это верование вместе с Платоном и другими философами. Также мы находим в четвертом стихе втор</w:t>
      </w:r>
      <w:r>
        <w:t>о</w:t>
      </w:r>
      <w:r>
        <w:t>го гимна Набханедишта следующие слова:</w:t>
      </w:r>
    </w:p>
    <w:p w:rsidR="00000000" w:rsidRDefault="003B5AE4">
      <w:pPr>
        <w:pStyle w:val="Oeoaou"/>
      </w:pPr>
      <w:r>
        <w:t>“Внимайте, о, сыновья богов (духи), человеку, который говорит ч</w:t>
      </w:r>
      <w:r>
        <w:t>е</w:t>
      </w:r>
      <w:r>
        <w:t>рез свой пуп (набха) ибо он приветствует вас в ваших обиталищах!”</w:t>
      </w:r>
    </w:p>
    <w:p w:rsidR="00000000" w:rsidRDefault="003B5AE4">
      <w:r>
        <w:t>Многие из санскритских ученых согласны в том, что это верование является одним из наиболее древних в И</w:t>
      </w:r>
      <w:r>
        <w:t>н</w:t>
      </w:r>
      <w:r>
        <w:t>дии. Современные факиры так же как и древние гимнос</w:t>
      </w:r>
      <w:r>
        <w:t>о</w:t>
      </w:r>
      <w:r>
        <w:t>фы соединяются со своим Атмано</w:t>
      </w:r>
      <w:r>
        <w:t>м и божеством, стан</w:t>
      </w:r>
      <w:r>
        <w:t>о</w:t>
      </w:r>
      <w:r>
        <w:t>вясь недвижимыми в созерцании и в сосредоточении всей своей мысли на своем пупе. Как и в современных с</w:t>
      </w:r>
      <w:r>
        <w:t>о</w:t>
      </w:r>
      <w:r>
        <w:t>мнамбулистических феноменах, пуп рассматривается как “круг солнца”, местопребывание внутреннего божестве</w:t>
      </w:r>
      <w:r>
        <w:t>н</w:t>
      </w:r>
      <w:r>
        <w:t>ного света.</w:t>
      </w:r>
      <w:r>
        <w:rPr>
          <w:rStyle w:val="a6"/>
        </w:rPr>
        <w:footnoteReference w:id="21"/>
      </w:r>
      <w:r>
        <w:t xml:space="preserve"> Должен ли тот факт, что многие совреме</w:t>
      </w:r>
      <w:r>
        <w:t>н</w:t>
      </w:r>
      <w:r>
        <w:lastRenderedPageBreak/>
        <w:t>ные сомнамбулы обладают способностью читать письма, слышать, обонять и видеть через эту часть тела, — до</w:t>
      </w:r>
      <w:r>
        <w:t>л</w:t>
      </w:r>
      <w:r>
        <w:t>жен ли этот факт опять рассматриваться, как простое “совпадение”, или же мы должны допустить, что древние мудрецы знали чего-то</w:t>
      </w:r>
      <w:r>
        <w:t xml:space="preserve"> больше о физиологических и пс</w:t>
      </w:r>
      <w:r>
        <w:t>и</w:t>
      </w:r>
      <w:r>
        <w:t>хологических тайнах, чем наши современные академики? В современной Персии, когда в случаях покраж и в других трудных случаях обращаются к магу (часто просто месм</w:t>
      </w:r>
      <w:r>
        <w:t>е</w:t>
      </w:r>
      <w:r>
        <w:t>ризатору) за советом, последний совершает свои манип</w:t>
      </w:r>
      <w:r>
        <w:t>у</w:t>
      </w:r>
      <w:r>
        <w:t>ляции над пупом своего живота, чем приводит себя в с</w:t>
      </w:r>
      <w:r>
        <w:t>о</w:t>
      </w:r>
      <w:r>
        <w:t xml:space="preserve">стояние ясновидения. Среди современных парсов, говорит переводчик “Ригведы”, до нынешнего времени держится верование, что их адепты имеют пламя в своих пупах, которое освещает им всю темноту и раскрывает духовный </w:t>
      </w:r>
      <w:r>
        <w:t>мир так же, как все невидимое или на далеких расстоян</w:t>
      </w:r>
      <w:r>
        <w:t>и</w:t>
      </w:r>
      <w:r>
        <w:t xml:space="preserve">ях. Они называют это лампой </w:t>
      </w:r>
      <w:r>
        <w:rPr>
          <w:i/>
        </w:rPr>
        <w:t>Дештура,</w:t>
      </w:r>
      <w:r>
        <w:t xml:space="preserve"> или верховного жреца; также называют это лампой Дикшита (посвяще</w:t>
      </w:r>
      <w:r>
        <w:t>н</w:t>
      </w:r>
      <w:r>
        <w:t>ного) и многими другими именами.</w:t>
      </w:r>
    </w:p>
    <w:p w:rsidR="00000000" w:rsidRDefault="003B5AE4">
      <w:pPr>
        <w:rPr>
          <w:lang w:val="en-US"/>
        </w:rPr>
      </w:pPr>
    </w:p>
    <w:p w:rsidR="00000000" w:rsidRDefault="003B5AE4">
      <w:r>
        <w:rPr>
          <w:b/>
        </w:rPr>
        <w:t>ПОСВЯЩЕННЫЕ</w:t>
      </w:r>
      <w:r>
        <w:t> — В древности это были те, кто были посвящены в тайнознание, преподаваемое иерофа</w:t>
      </w:r>
      <w:r>
        <w:t>н</w:t>
      </w:r>
      <w:r>
        <w:t>тами в мистерии. В наши дни это те, кто посвящены адептами сокровенного учения в тайнознание, которое, несмотря на то, что прошли века, все еще имеет несколько истинных приверженцев на земле.</w:t>
      </w:r>
    </w:p>
    <w:p w:rsidR="00000000" w:rsidRDefault="003B5AE4">
      <w:pPr>
        <w:rPr>
          <w:lang w:val="en-US"/>
        </w:rPr>
      </w:pPr>
    </w:p>
    <w:p w:rsidR="00000000" w:rsidRDefault="003B5AE4">
      <w:r>
        <w:rPr>
          <w:b/>
        </w:rPr>
        <w:t>САМОФРАКИЙЦЫ</w:t>
      </w:r>
      <w:r>
        <w:t> — Обозначение храмов б</w:t>
      </w:r>
      <w:r>
        <w:t>огов, которым поклонялись в cамофракийских мистериях. Их считают идентичными с кабирами, Диоскурами и Кор</w:t>
      </w:r>
      <w:r>
        <w:t>и</w:t>
      </w:r>
      <w:r>
        <w:t>бантами. У них были мистические имена, означающие Плутона, Церес или Прозерпину, Вакха, Эскулапа и Ге</w:t>
      </w:r>
      <w:r>
        <w:t>р</w:t>
      </w:r>
      <w:r>
        <w:t>меса.</w:t>
      </w:r>
    </w:p>
    <w:p w:rsidR="00000000" w:rsidRDefault="003B5AE4">
      <w:pPr>
        <w:rPr>
          <w:sz w:val="16"/>
          <w:lang w:val="en-US"/>
        </w:rPr>
      </w:pPr>
    </w:p>
    <w:p w:rsidR="00000000" w:rsidRDefault="003B5AE4">
      <w:r>
        <w:rPr>
          <w:b/>
        </w:rPr>
        <w:t>СОМА</w:t>
      </w:r>
      <w:r>
        <w:t xml:space="preserve"> — Этот индийский священный напиток соо</w:t>
      </w:r>
      <w:r>
        <w:t>т</w:t>
      </w:r>
      <w:r>
        <w:t xml:space="preserve">ветствует греческой амброзии или нектару, испиваемому богами Олимпа. Мисты при элевзинских посвящениях также залпом осушали чашу кикеона. Пьющий его легко достигает Брадхна или место сияния и блеска (Небес). </w:t>
      </w:r>
      <w:r>
        <w:lastRenderedPageBreak/>
        <w:t xml:space="preserve">Известный европейцам напиток сома не </w:t>
      </w:r>
      <w:r>
        <w:rPr>
          <w:i/>
        </w:rPr>
        <w:t>настоящи</w:t>
      </w:r>
      <w:r>
        <w:rPr>
          <w:i/>
        </w:rPr>
        <w:t>й</w:t>
      </w:r>
      <w:r>
        <w:t xml:space="preserve"> сома, а только его заменитель, ибо только посвященный св</w:t>
      </w:r>
      <w:r>
        <w:t>я</w:t>
      </w:r>
      <w:r>
        <w:t xml:space="preserve">щеннослужитель может отведать настоящего сома; и даже короли и раджи при жертвоприношениях получали только заменитель. Хог подтверждает это своим признанием в своей </w:t>
      </w:r>
      <w:r>
        <w:rPr>
          <w:i/>
        </w:rPr>
        <w:t>“Айтарейя-брахмана”,</w:t>
      </w:r>
      <w:r>
        <w:t xml:space="preserve"> что то, что он пробовал и нашел противным, не было сома, а сок из корней Ни</w:t>
      </w:r>
      <w:r>
        <w:t>а</w:t>
      </w:r>
      <w:r>
        <w:t>градха, некоего растения или кустарника, растущего на холмах Пуна. Мы имеем достоверную информацию, что большинство жрецов-жертвоприносителей Деккана утер</w:t>
      </w:r>
      <w:r>
        <w:t>я</w:t>
      </w:r>
      <w:r>
        <w:t>ли секрет настоящей сомы. Его нельзя</w:t>
      </w:r>
      <w:r>
        <w:t xml:space="preserve"> найти ни в рит</w:t>
      </w:r>
      <w:r>
        <w:t>у</w:t>
      </w:r>
      <w:r>
        <w:t>альных книгах, ни в устных преданиях. Истинных посл</w:t>
      </w:r>
      <w:r>
        <w:t>е</w:t>
      </w:r>
      <w:r>
        <w:t>дователей прими</w:t>
      </w:r>
      <w:r>
        <w:rPr>
          <w:spacing w:val="2"/>
        </w:rPr>
        <w:t xml:space="preserve">тивной ведической религии осталось мало; им приписывается происхождение от </w:t>
      </w:r>
      <w:r>
        <w:rPr>
          <w:i/>
          <w:spacing w:val="2"/>
        </w:rPr>
        <w:t>риши,</w:t>
      </w:r>
      <w:r>
        <w:rPr>
          <w:spacing w:val="2"/>
        </w:rPr>
        <w:t xml:space="preserve"> исти</w:t>
      </w:r>
      <w:r>
        <w:rPr>
          <w:spacing w:val="2"/>
        </w:rPr>
        <w:t>н</w:t>
      </w:r>
      <w:r>
        <w:rPr>
          <w:spacing w:val="2"/>
        </w:rPr>
        <w:t>ных гнихотрис, посвященных в Великих мистериях. Н</w:t>
      </w:r>
      <w:r>
        <w:rPr>
          <w:spacing w:val="2"/>
        </w:rPr>
        <w:t>а</w:t>
      </w:r>
      <w:r>
        <w:rPr>
          <w:spacing w:val="2"/>
        </w:rPr>
        <w:t>питок Сома фигурирует в индийском пантеоне, так как называется Король-Сома. Тот, кто пьет его, разделяет власть небесного правителя, ибо наполняется им подобно тому, как христианские апостолы и их обращенные н</w:t>
      </w:r>
      <w:r>
        <w:rPr>
          <w:spacing w:val="2"/>
        </w:rPr>
        <w:t>а</w:t>
      </w:r>
      <w:r>
        <w:rPr>
          <w:spacing w:val="2"/>
        </w:rPr>
        <w:t xml:space="preserve">полнялись Святым Духом и очищались от своих грехов. Сома делает нового человека из </w:t>
      </w:r>
      <w:r>
        <w:rPr>
          <w:spacing w:val="2"/>
        </w:rPr>
        <w:t>посвященного, он пер</w:t>
      </w:r>
      <w:r>
        <w:rPr>
          <w:spacing w:val="2"/>
        </w:rPr>
        <w:t>е</w:t>
      </w:r>
      <w:r>
        <w:rPr>
          <w:spacing w:val="2"/>
        </w:rPr>
        <w:t>рождается и преображается, и его духовная природа пр</w:t>
      </w:r>
      <w:r>
        <w:rPr>
          <w:spacing w:val="2"/>
        </w:rPr>
        <w:t>е</w:t>
      </w:r>
      <w:r>
        <w:rPr>
          <w:spacing w:val="2"/>
        </w:rPr>
        <w:t>одолевает физическую природу; он дает божественную силу вдохновения и чрезвычайно развивает способность ясновидения. По экзотерическим объяснениям сома есть растение и в то же время ангел. Он с большой силой с</w:t>
      </w:r>
      <w:r>
        <w:rPr>
          <w:spacing w:val="2"/>
        </w:rPr>
        <w:t>о</w:t>
      </w:r>
      <w:r>
        <w:rPr>
          <w:spacing w:val="2"/>
        </w:rPr>
        <w:t xml:space="preserve">единяет </w:t>
      </w:r>
      <w:r>
        <w:rPr>
          <w:i/>
          <w:spacing w:val="2"/>
        </w:rPr>
        <w:t xml:space="preserve">внутренний </w:t>
      </w:r>
      <w:r>
        <w:rPr>
          <w:spacing w:val="2"/>
        </w:rPr>
        <w:t>высший “дух” человека, каковой дух ангелоподобен, как и мистическая сома — с его “нер</w:t>
      </w:r>
      <w:r>
        <w:rPr>
          <w:spacing w:val="2"/>
        </w:rPr>
        <w:t>а</w:t>
      </w:r>
      <w:r>
        <w:rPr>
          <w:spacing w:val="2"/>
        </w:rPr>
        <w:t>зумной душой” или астральным телом; и так объедине</w:t>
      </w:r>
      <w:r>
        <w:rPr>
          <w:spacing w:val="2"/>
        </w:rPr>
        <w:t>н</w:t>
      </w:r>
      <w:r>
        <w:rPr>
          <w:spacing w:val="2"/>
        </w:rPr>
        <w:t>ные властью магического напитка они вместе возносятся над физической при</w:t>
      </w:r>
      <w:r>
        <w:rPr>
          <w:spacing w:val="2"/>
        </w:rPr>
        <w:t>родой и принимают в течение жизни участие в блаженстве и в невыразимой славе небес.</w:t>
      </w:r>
    </w:p>
    <w:p w:rsidR="00000000" w:rsidRDefault="003B5AE4">
      <w:r>
        <w:t>Таким образом, индийская сома мистически и во всех других отношениях есть то же самое, что для христиан Евхаристия, причастие. Идея подобна. Посредством жер</w:t>
      </w:r>
      <w:r>
        <w:t>т</w:t>
      </w:r>
      <w:r>
        <w:t>венных молитв-мантр напиток считается мгновенно пр</w:t>
      </w:r>
      <w:r>
        <w:t>е</w:t>
      </w:r>
      <w:r>
        <w:t>творенным в настоящую сому или в ангела и даже в сам</w:t>
      </w:r>
      <w:r>
        <w:t>о</w:t>
      </w:r>
      <w:r>
        <w:t>го Брахму. Некоторые миссионеры с большим возмущ</w:t>
      </w:r>
      <w:r>
        <w:t>е</w:t>
      </w:r>
      <w:r>
        <w:t xml:space="preserve">нием высказывались по этому поводу, тем более, что брахманы употребляют в качестве заменителя настоящей Сомы какой-то </w:t>
      </w:r>
      <w:r>
        <w:t xml:space="preserve">спиртной напиток. Но разве христиане </w:t>
      </w:r>
      <w:r>
        <w:lastRenderedPageBreak/>
        <w:t>менее горячо будут верить во время причастия в претв</w:t>
      </w:r>
      <w:r>
        <w:t>о</w:t>
      </w:r>
      <w:r>
        <w:t>рение вина в кровь Христову, если в вине спирта будет больше или меньше? Разве идея символа не та же самая? Но миссионеры говорят, что час испития Сомы есть зол</w:t>
      </w:r>
      <w:r>
        <w:t>о</w:t>
      </w:r>
      <w:r>
        <w:t>той час Сатаны, притаившегося на дне священной чаши индусов.</w:t>
      </w:r>
      <w:r>
        <w:rPr>
          <w:rStyle w:val="a6"/>
        </w:rPr>
        <w:footnoteReference w:id="22"/>
      </w:r>
    </w:p>
    <w:p w:rsidR="00000000" w:rsidRDefault="003B5AE4">
      <w:pPr>
        <w:rPr>
          <w:sz w:val="4"/>
          <w:lang w:val="en-US"/>
        </w:rPr>
      </w:pPr>
    </w:p>
    <w:p w:rsidR="00000000" w:rsidRDefault="003B5AE4">
      <w:r>
        <w:rPr>
          <w:b/>
        </w:rPr>
        <w:t>СТИХИЙНЫЕ ДУХИ</w:t>
      </w:r>
      <w:r>
        <w:t xml:space="preserve"> (элементалы)  — Сущности, развившиеся в четырех царствах, земли, воздуха, огня и воды, которых каббалисты называют гномами, сильфами, саламандрами и ундинами. Их можно называть силами</w:t>
      </w:r>
      <w:r>
        <w:t xml:space="preserve"> природы, которые действуют, как рабски преданные слуги общих законов, или же могут быть использованы разво</w:t>
      </w:r>
      <w:r>
        <w:t>п</w:t>
      </w:r>
      <w:r>
        <w:t>лощенными душами людей — чистыми или нечист</w:t>
      </w:r>
      <w:r>
        <w:t>ы</w:t>
      </w:r>
      <w:r>
        <w:t>ми — а также живыми адептами магии и колдовства, чт</w:t>
      </w:r>
      <w:r>
        <w:t>о</w:t>
      </w:r>
      <w:r>
        <w:t>бы производить желаемые феномены. Такие существа никогда не становятся людьми.</w:t>
      </w:r>
      <w:r>
        <w:rPr>
          <w:rStyle w:val="a6"/>
        </w:rPr>
        <w:footnoteReference w:id="23"/>
      </w:r>
    </w:p>
    <w:p w:rsidR="00000000" w:rsidRDefault="003B5AE4">
      <w:r>
        <w:t>Под общим названием эльфы и феи, элементальные духи фигурируют в мифах, сказаниях, преданиях всех народов, древних и современных. Имя им легион — пэры, дэвы, джины, сильваны, сатиры, фавны, эльфы, гномы, тролли, норны, ниссы, ко</w:t>
      </w:r>
      <w:r>
        <w:t>больды, брауны, ники, стромка</w:t>
      </w:r>
      <w:r>
        <w:t>р</w:t>
      </w:r>
      <w:r>
        <w:t>лы, ундины, русалки, саламандры, гоблины, понки, бан</w:t>
      </w:r>
      <w:r>
        <w:t>ь</w:t>
      </w:r>
      <w:r>
        <w:lastRenderedPageBreak/>
        <w:t>ши, келпи, пиксы, моховики, феи, домовые, дикие же</w:t>
      </w:r>
      <w:r>
        <w:t>н</w:t>
      </w:r>
      <w:r>
        <w:t>щины, говоруны, белые владычицы — и это далеко не все. Их видели, боялись, благословляли, изгоняли и выз</w:t>
      </w:r>
      <w:r>
        <w:t>ы</w:t>
      </w:r>
      <w:r>
        <w:t>вали повсеместно на нашей планете во все века. Неужели мы должны думать, что все, кто с ними встречались, — галлюцинировали?</w:t>
      </w:r>
    </w:p>
    <w:p w:rsidR="00000000" w:rsidRDefault="003B5AE4">
      <w:r>
        <w:t>Эти элементалы являются главными агентами разво</w:t>
      </w:r>
      <w:r>
        <w:t>п</w:t>
      </w:r>
      <w:r>
        <w:t xml:space="preserve">лощенных, но </w:t>
      </w:r>
      <w:r>
        <w:rPr>
          <w:i/>
        </w:rPr>
        <w:t>никогда не видимых</w:t>
      </w:r>
      <w:r>
        <w:t xml:space="preserve"> душ, на спиритических сеансах; и они являются производителями всех ф</w:t>
      </w:r>
      <w:r>
        <w:t>еном</w:t>
      </w:r>
      <w:r>
        <w:t>е</w:t>
      </w:r>
      <w:r>
        <w:t>нов, кроме субъективных.</w:t>
      </w:r>
    </w:p>
    <w:p w:rsidR="00000000" w:rsidRDefault="003B5AE4">
      <w:pPr>
        <w:rPr>
          <w:sz w:val="16"/>
          <w:lang w:val="en-US"/>
        </w:rPr>
      </w:pPr>
    </w:p>
    <w:p w:rsidR="00000000" w:rsidRDefault="003B5AE4">
      <w:pPr>
        <w:rPr>
          <w:spacing w:val="2"/>
        </w:rPr>
      </w:pPr>
      <w:r>
        <w:rPr>
          <w:b/>
        </w:rPr>
        <w:t>ТЕОСОФЫ</w:t>
      </w:r>
      <w:r>
        <w:t> — В средних веках это было имя, под ко</w:t>
      </w:r>
      <w:r>
        <w:rPr>
          <w:spacing w:val="2"/>
        </w:rPr>
        <w:t>торым были известны ученики Парацельса в шестн</w:t>
      </w:r>
      <w:r>
        <w:rPr>
          <w:spacing w:val="2"/>
        </w:rPr>
        <w:t>а</w:t>
      </w:r>
      <w:r>
        <w:rPr>
          <w:spacing w:val="2"/>
        </w:rPr>
        <w:t xml:space="preserve">дцатом веке, так называемые философы огня или </w:t>
      </w:r>
      <w:r>
        <w:rPr>
          <w:i/>
          <w:spacing w:val="2"/>
        </w:rPr>
        <w:t>Philosophi per ignem</w:t>
      </w:r>
      <w:r>
        <w:rPr>
          <w:spacing w:val="2"/>
        </w:rPr>
        <w:t>. Так же как платонисты, они ра</w:t>
      </w:r>
      <w:r>
        <w:rPr>
          <w:spacing w:val="2"/>
        </w:rPr>
        <w:t>с</w:t>
      </w:r>
      <w:r>
        <w:rPr>
          <w:spacing w:val="2"/>
        </w:rPr>
        <w:t xml:space="preserve">сматривали душу ( </w:t>
      </w:r>
      <w:r>
        <w:rPr>
          <w:spacing w:val="2"/>
          <w:sz w:val="24"/>
        </w:rPr>
        <w:t>ψυχη</w:t>
      </w:r>
      <w:r>
        <w:rPr>
          <w:spacing w:val="2"/>
        </w:rPr>
        <w:t xml:space="preserve"> ) и божественный дух, ноус ( </w:t>
      </w:r>
      <w:r>
        <w:rPr>
          <w:spacing w:val="2"/>
          <w:sz w:val="24"/>
        </w:rPr>
        <w:t xml:space="preserve">νοΰς </w:t>
      </w:r>
      <w:r>
        <w:rPr>
          <w:spacing w:val="2"/>
        </w:rPr>
        <w:t>), как частицу великого архос — огня, взятого из вечного океана света.</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Теософическое общество, которому автор посвящает этот том в знак сердечной признательности, было основ</w:t>
      </w:r>
      <w:r>
        <w:rPr>
          <w:rFonts w:ascii="Times New Roman" w:hAnsi="Times New Roman"/>
          <w:spacing w:val="2"/>
        </w:rPr>
        <w:t>а</w:t>
      </w:r>
      <w:r>
        <w:rPr>
          <w:rFonts w:ascii="Times New Roman" w:hAnsi="Times New Roman"/>
          <w:spacing w:val="2"/>
        </w:rPr>
        <w:t>но в Нью-Йорке в 1875 году. Целью его основателей были прак</w:t>
      </w:r>
      <w:r>
        <w:rPr>
          <w:rFonts w:ascii="Times New Roman" w:hAnsi="Times New Roman"/>
          <w:spacing w:val="2"/>
        </w:rPr>
        <w:t>тические опыты в области оккультных сил природы и сбор, и распространение среди христиан сведений о во</w:t>
      </w:r>
      <w:r>
        <w:rPr>
          <w:rFonts w:ascii="Times New Roman" w:hAnsi="Times New Roman"/>
          <w:spacing w:val="2"/>
        </w:rPr>
        <w:t>с</w:t>
      </w:r>
      <w:r>
        <w:rPr>
          <w:rFonts w:ascii="Times New Roman" w:hAnsi="Times New Roman"/>
          <w:spacing w:val="2"/>
        </w:rPr>
        <w:t>точных религиозных философиях. Впоследствии это о</w:t>
      </w:r>
      <w:r>
        <w:rPr>
          <w:rFonts w:ascii="Times New Roman" w:hAnsi="Times New Roman"/>
          <w:spacing w:val="2"/>
        </w:rPr>
        <w:t>б</w:t>
      </w:r>
      <w:r>
        <w:rPr>
          <w:rFonts w:ascii="Times New Roman" w:hAnsi="Times New Roman"/>
          <w:spacing w:val="2"/>
        </w:rPr>
        <w:t>щество решило распространять среди “бедных, погруже</w:t>
      </w:r>
      <w:r>
        <w:rPr>
          <w:rFonts w:ascii="Times New Roman" w:hAnsi="Times New Roman"/>
          <w:spacing w:val="2"/>
        </w:rPr>
        <w:t>н</w:t>
      </w:r>
      <w:r>
        <w:rPr>
          <w:rFonts w:ascii="Times New Roman" w:hAnsi="Times New Roman"/>
          <w:spacing w:val="2"/>
        </w:rPr>
        <w:t>ных во мрак” язычников такие доказательства, которые касаются практических результатов христианства, дать, по крайней мере, освещение обеих его сторон среди тех слоев общества, где работают миссионеры. С этой целью оно установило связи с обществами и отдельными лиц</w:t>
      </w:r>
      <w:r>
        <w:rPr>
          <w:rFonts w:ascii="Times New Roman" w:hAnsi="Times New Roman"/>
          <w:spacing w:val="2"/>
        </w:rPr>
        <w:t>а</w:t>
      </w:r>
      <w:r>
        <w:rPr>
          <w:rFonts w:ascii="Times New Roman" w:hAnsi="Times New Roman"/>
          <w:spacing w:val="2"/>
        </w:rPr>
        <w:t>ми, которым оно доставляет подлинные мате</w:t>
      </w:r>
      <w:r>
        <w:rPr>
          <w:rFonts w:ascii="Times New Roman" w:hAnsi="Times New Roman"/>
          <w:spacing w:val="2"/>
        </w:rPr>
        <w:t>риалы о пр</w:t>
      </w:r>
      <w:r>
        <w:rPr>
          <w:rFonts w:ascii="Times New Roman" w:hAnsi="Times New Roman"/>
          <w:spacing w:val="2"/>
        </w:rPr>
        <w:t>е</w:t>
      </w:r>
      <w:r>
        <w:rPr>
          <w:rFonts w:ascii="Times New Roman" w:hAnsi="Times New Roman"/>
          <w:spacing w:val="2"/>
        </w:rPr>
        <w:t>ступлениях духовенства, проступках, схизмах, ересях, спорах и тяжбах, расхождениях по учению, критике Би</w:t>
      </w:r>
      <w:r>
        <w:rPr>
          <w:rFonts w:ascii="Times New Roman" w:hAnsi="Times New Roman"/>
          <w:spacing w:val="2"/>
        </w:rPr>
        <w:t>б</w:t>
      </w:r>
      <w:r>
        <w:rPr>
          <w:rFonts w:ascii="Times New Roman" w:hAnsi="Times New Roman"/>
          <w:spacing w:val="2"/>
        </w:rPr>
        <w:t>лии и пересмотрах, которыми полна пресса христианской Европы и Америки. Христианство продолжительное вр</w:t>
      </w:r>
      <w:r>
        <w:rPr>
          <w:rFonts w:ascii="Times New Roman" w:hAnsi="Times New Roman"/>
          <w:spacing w:val="2"/>
        </w:rPr>
        <w:t>е</w:t>
      </w:r>
      <w:r>
        <w:rPr>
          <w:rFonts w:ascii="Times New Roman" w:hAnsi="Times New Roman"/>
          <w:spacing w:val="2"/>
        </w:rPr>
        <w:t>мя и с мельчайшими подробностями информировало о</w:t>
      </w:r>
      <w:r>
        <w:rPr>
          <w:rFonts w:ascii="Times New Roman" w:hAnsi="Times New Roman"/>
          <w:spacing w:val="2"/>
        </w:rPr>
        <w:t>б</w:t>
      </w:r>
      <w:r>
        <w:rPr>
          <w:rFonts w:ascii="Times New Roman" w:hAnsi="Times New Roman"/>
          <w:spacing w:val="2"/>
        </w:rPr>
        <w:t>щество об упадке и скотстве, в которые буддизм, брахм</w:t>
      </w:r>
      <w:r>
        <w:rPr>
          <w:rFonts w:ascii="Times New Roman" w:hAnsi="Times New Roman"/>
          <w:spacing w:val="2"/>
        </w:rPr>
        <w:t>а</w:t>
      </w:r>
      <w:r>
        <w:rPr>
          <w:rFonts w:ascii="Times New Roman" w:hAnsi="Times New Roman"/>
          <w:spacing w:val="2"/>
        </w:rPr>
        <w:t>низм и конфуцианство ввергли своих обманутых послед</w:t>
      </w:r>
      <w:r>
        <w:rPr>
          <w:rFonts w:ascii="Times New Roman" w:hAnsi="Times New Roman"/>
          <w:spacing w:val="2"/>
        </w:rPr>
        <w:t>о</w:t>
      </w:r>
      <w:r>
        <w:rPr>
          <w:rFonts w:ascii="Times New Roman" w:hAnsi="Times New Roman"/>
          <w:spacing w:val="2"/>
        </w:rPr>
        <w:t>вателей, и много миллионов денег щедро посыпалось на иностранные миссии вследствие такого ложного осведо</w:t>
      </w:r>
      <w:r>
        <w:rPr>
          <w:rFonts w:ascii="Times New Roman" w:hAnsi="Times New Roman"/>
          <w:spacing w:val="2"/>
        </w:rPr>
        <w:t>м</w:t>
      </w:r>
      <w:r>
        <w:rPr>
          <w:rFonts w:ascii="Times New Roman" w:hAnsi="Times New Roman"/>
          <w:spacing w:val="2"/>
        </w:rPr>
        <w:t>ления. Теософическое общество, к</w:t>
      </w:r>
      <w:r>
        <w:rPr>
          <w:rFonts w:ascii="Times New Roman" w:hAnsi="Times New Roman"/>
          <w:spacing w:val="2"/>
        </w:rPr>
        <w:t>аждый день получа</w:t>
      </w:r>
      <w:r>
        <w:rPr>
          <w:rFonts w:ascii="Times New Roman" w:hAnsi="Times New Roman"/>
          <w:spacing w:val="2"/>
        </w:rPr>
        <w:t>ю</w:t>
      </w:r>
      <w:r>
        <w:rPr>
          <w:rFonts w:ascii="Times New Roman" w:hAnsi="Times New Roman"/>
          <w:spacing w:val="2"/>
        </w:rPr>
        <w:lastRenderedPageBreak/>
        <w:t>щее примеры такого положения вещей, создавшегося вследствие христианского учения и примера, считает, что простая справедливость требует, чтобы такие факты стали известны в Палестине, Индии, Цейлоне, Кашмире, Тат</w:t>
      </w:r>
      <w:r>
        <w:rPr>
          <w:rFonts w:ascii="Times New Roman" w:hAnsi="Times New Roman"/>
          <w:spacing w:val="2"/>
        </w:rPr>
        <w:t>а</w:t>
      </w:r>
      <w:r>
        <w:rPr>
          <w:rFonts w:ascii="Times New Roman" w:hAnsi="Times New Roman"/>
          <w:spacing w:val="2"/>
        </w:rPr>
        <w:t>рии, Тибете, Китае и Японии — во всех странах, где оно имеет влиятельных корреспондентов. Со временем Те</w:t>
      </w:r>
      <w:r>
        <w:rPr>
          <w:rFonts w:ascii="Times New Roman" w:hAnsi="Times New Roman"/>
          <w:spacing w:val="2"/>
        </w:rPr>
        <w:t>о</w:t>
      </w:r>
      <w:r>
        <w:rPr>
          <w:rFonts w:ascii="Times New Roman" w:hAnsi="Times New Roman"/>
          <w:spacing w:val="2"/>
        </w:rPr>
        <w:t>софическое общество сможет многое рассказать о повед</w:t>
      </w:r>
      <w:r>
        <w:rPr>
          <w:rFonts w:ascii="Times New Roman" w:hAnsi="Times New Roman"/>
          <w:spacing w:val="2"/>
        </w:rPr>
        <w:t>е</w:t>
      </w:r>
      <w:r>
        <w:rPr>
          <w:rFonts w:ascii="Times New Roman" w:hAnsi="Times New Roman"/>
          <w:spacing w:val="2"/>
        </w:rPr>
        <w:t>нии миссионеров тем, кто на них жертвуют.</w:t>
      </w:r>
    </w:p>
    <w:p w:rsidR="00000000" w:rsidRDefault="003B5AE4">
      <w:pPr>
        <w:rPr>
          <w:lang w:val="en-US"/>
        </w:rPr>
      </w:pPr>
    </w:p>
    <w:p w:rsidR="00000000" w:rsidRDefault="003B5AE4">
      <w:r>
        <w:rPr>
          <w:b/>
        </w:rPr>
        <w:t>ТЕУРГ</w:t>
      </w:r>
      <w:r>
        <w:t xml:space="preserve"> — От </w:t>
      </w:r>
      <w:r>
        <w:rPr>
          <w:sz w:val="24"/>
        </w:rPr>
        <w:t>Θεος</w:t>
      </w:r>
      <w:r>
        <w:t xml:space="preserve"> , бог, и от </w:t>
      </w:r>
      <w:r>
        <w:rPr>
          <w:sz w:val="24"/>
        </w:rPr>
        <w:t>εργον</w:t>
      </w:r>
      <w:r>
        <w:t xml:space="preserve"> , работа. Первая школа практической теургии в х</w:t>
      </w:r>
      <w:r>
        <w:t>ристианском периоде была основана Ямвлихом среди александрийских плат</w:t>
      </w:r>
      <w:r>
        <w:t>о</w:t>
      </w:r>
      <w:r>
        <w:t>ников; но священнослужители, прикрепленные к храмам Египта, Ассирии и Вавилона, и те, кто принимали акти</w:t>
      </w:r>
      <w:r>
        <w:t>в</w:t>
      </w:r>
      <w:r>
        <w:t>ное участие в вызывании богов во время священных ми</w:t>
      </w:r>
      <w:r>
        <w:t>с</w:t>
      </w:r>
      <w:r>
        <w:t>терий, были известны под этим именем с древнейших времен. Целью таких вызываний было сделать духов в</w:t>
      </w:r>
      <w:r>
        <w:t>и</w:t>
      </w:r>
      <w:r>
        <w:t>димыми для смертного глаза. Теург являлся знатоком эз</w:t>
      </w:r>
      <w:r>
        <w:t>о</w:t>
      </w:r>
      <w:r>
        <w:t xml:space="preserve">терического учения в святилищах всех великих стран. Неоплатоников школы Ямвлиха звали теургами, ибо они совершали “церемониальную </w:t>
      </w:r>
      <w:r>
        <w:t xml:space="preserve">магию” и вызывали “духов” умерших героев, “богов” и демонов ( </w:t>
      </w:r>
      <w:r>
        <w:rPr>
          <w:sz w:val="24"/>
        </w:rPr>
        <w:t>δαιμονια</w:t>
      </w:r>
      <w:r>
        <w:t xml:space="preserve"> , божес</w:t>
      </w:r>
      <w:r>
        <w:t>т</w:t>
      </w:r>
      <w:r>
        <w:t xml:space="preserve">венных, духовных существ). В тех редких случаях, когда требовалось появление </w:t>
      </w:r>
      <w:r>
        <w:rPr>
          <w:i/>
        </w:rPr>
        <w:t>осязаемых</w:t>
      </w:r>
      <w:r>
        <w:t xml:space="preserve"> и </w:t>
      </w:r>
      <w:r>
        <w:rPr>
          <w:i/>
        </w:rPr>
        <w:t>видимых</w:t>
      </w:r>
      <w:r>
        <w:t xml:space="preserve"> духов, — теургу приходилось снабжать вещих призраков частью своего собственного тела и крови — ему приходилось совершать </w:t>
      </w:r>
      <w:r>
        <w:rPr>
          <w:i/>
        </w:rPr>
        <w:t>теопейя</w:t>
      </w:r>
      <w:r>
        <w:t xml:space="preserve"> или “сотворение богов” посредством таинственного процесса, хорошо известного современным факирам и посвященным брахманам Индии. Это то, о чем говорится в “Книге вызываний” в пагодах. В них проя</w:t>
      </w:r>
      <w:r>
        <w:t>в</w:t>
      </w:r>
      <w:r>
        <w:t>ляется соверш</w:t>
      </w:r>
      <w:r>
        <w:t>енная идентичность обрядов и ритуалов между старейшей брахманистской теургией и теургией александрийских платоников:</w:t>
      </w:r>
    </w:p>
    <w:p w:rsidR="00000000" w:rsidRDefault="003B5AE4">
      <w:pPr>
        <w:pStyle w:val="Oeoaou"/>
        <w:spacing w:after="0"/>
      </w:pPr>
      <w:r>
        <w:t>“Брахман Грихаста (вызыватель) должен пребывать в состоянии совершенной чистоты прежде чем отважится вызывать питри”.</w:t>
      </w:r>
    </w:p>
    <w:p w:rsidR="00000000" w:rsidRDefault="003B5AE4">
      <w:pPr>
        <w:pStyle w:val="Oeoaou"/>
        <w:spacing w:before="0" w:after="0"/>
      </w:pPr>
      <w:r>
        <w:t>После того как он приготовил лампу, некоторое количество санд</w:t>
      </w:r>
      <w:r>
        <w:t>а</w:t>
      </w:r>
      <w:r>
        <w:t xml:space="preserve">лового дерева, курения и т. д., начертив магические круги, как ему было преподано его высшим гуру, чтобы не допустить </w:t>
      </w:r>
      <w:r>
        <w:rPr>
          <w:i/>
        </w:rPr>
        <w:t>плохих</w:t>
      </w:r>
      <w:r>
        <w:t xml:space="preserve"> духов, он “п</w:t>
      </w:r>
      <w:r>
        <w:t>е</w:t>
      </w:r>
      <w:r>
        <w:t xml:space="preserve">рестает дышать и призывает </w:t>
      </w:r>
      <w:r>
        <w:rPr>
          <w:i/>
        </w:rPr>
        <w:t>огонь</w:t>
      </w:r>
      <w:r>
        <w:t xml:space="preserve"> помочь ему рассеять свое тело”. Он произноси</w:t>
      </w:r>
      <w:r>
        <w:t xml:space="preserve">т установленное количество раз священное слово, и “его душа уходит из его тела, а тело его исчезает, и вызванный дух спускается в </w:t>
      </w:r>
      <w:r>
        <w:rPr>
          <w:i/>
        </w:rPr>
        <w:t>двойное</w:t>
      </w:r>
      <w:r>
        <w:t xml:space="preserve"> тело и оживляет его”. Затем “Его (Грихасты) душа снова входит </w:t>
      </w:r>
      <w:r>
        <w:lastRenderedPageBreak/>
        <w:t>в его тело, чьи тонкие частицы опять снова собираются вместе после того, как было образовано из их эманаций воздушное тело для того духа, которого он вызвал”.</w:t>
      </w:r>
    </w:p>
    <w:p w:rsidR="00000000" w:rsidRDefault="003B5AE4">
      <w:pPr>
        <w:pStyle w:val="Oeoaou"/>
        <w:spacing w:before="0" w:after="0"/>
      </w:pPr>
      <w:r>
        <w:t>А теперь, когда он образовал для питри тело из самых чистых и существенных частиц своего собственного тела, Грихасту разрешается, после того как церемони</w:t>
      </w:r>
      <w:r>
        <w:t>альное жертвоприношение закончилось, — “беседовать с душами предков и питри, предлагать им вопросы по та</w:t>
      </w:r>
      <w:r>
        <w:t>й</w:t>
      </w:r>
      <w:r>
        <w:t xml:space="preserve">нам </w:t>
      </w:r>
      <w:r>
        <w:rPr>
          <w:i/>
        </w:rPr>
        <w:t>Бытия</w:t>
      </w:r>
      <w:r>
        <w:t xml:space="preserve"> и трансформациям </w:t>
      </w:r>
      <w:r>
        <w:rPr>
          <w:i/>
        </w:rPr>
        <w:t>нерушимого”.</w:t>
      </w:r>
    </w:p>
    <w:p w:rsidR="00000000" w:rsidRDefault="003B5AE4">
      <w:pPr>
        <w:pStyle w:val="Oeoaou"/>
        <w:spacing w:before="0"/>
      </w:pPr>
      <w:r>
        <w:t>“Затем после того, как он задул свою лампу, он должен зажечь ее снова и отпустить на свободу плохих духов, задержанных его магич</w:t>
      </w:r>
      <w:r>
        <w:t>е</w:t>
      </w:r>
      <w:r>
        <w:t>скими кругами и уходить из святилища питри” [</w:t>
      </w:r>
      <w:r>
        <w:rPr>
          <w:b/>
        </w:rPr>
        <w:t>22</w:t>
      </w:r>
      <w:r>
        <w:t>, III].</w:t>
      </w:r>
    </w:p>
    <w:p w:rsidR="00000000" w:rsidRDefault="003B5AE4">
      <w:r>
        <w:t>Школа Ямвлиха отличалась от школы Плотина и Порфирия, так как последние были весьма против цер</w:t>
      </w:r>
      <w:r>
        <w:t>е</w:t>
      </w:r>
      <w:r>
        <w:t xml:space="preserve">мониальной магии и практической теургии, признавая их опасными, хотя эти два выдающиеся </w:t>
      </w:r>
      <w:r>
        <w:t>человека непокол</w:t>
      </w:r>
      <w:r>
        <w:t>е</w:t>
      </w:r>
      <w:r>
        <w:t>бимо верили в обе.</w:t>
      </w:r>
    </w:p>
    <w:p w:rsidR="00000000" w:rsidRDefault="003B5AE4">
      <w:pPr>
        <w:pStyle w:val="Oeoaou"/>
      </w:pPr>
      <w:r>
        <w:t>“</w:t>
      </w:r>
      <w:r>
        <w:rPr>
          <w:i/>
        </w:rPr>
        <w:t>Теургия</w:t>
      </w:r>
      <w:r>
        <w:t xml:space="preserve"> или </w:t>
      </w:r>
      <w:r>
        <w:rPr>
          <w:i/>
        </w:rPr>
        <w:t>благотворная</w:t>
      </w:r>
      <w:r>
        <w:t xml:space="preserve"> магия и гоэтическая или черная и злая некромантия пользовались одинаковым доверием в </w:t>
      </w:r>
      <w:r>
        <w:rPr>
          <w:i/>
        </w:rPr>
        <w:t>первом веке</w:t>
      </w:r>
      <w:r>
        <w:t xml:space="preserve"> христ</w:t>
      </w:r>
      <w:r>
        <w:t>и</w:t>
      </w:r>
      <w:r>
        <w:t>анской эры” [</w:t>
      </w:r>
      <w:r>
        <w:rPr>
          <w:b/>
        </w:rPr>
        <w:t>23</w:t>
      </w:r>
      <w:r>
        <w:t>, с. 147].</w:t>
      </w:r>
    </w:p>
    <w:p w:rsidR="00000000" w:rsidRDefault="003B5AE4">
      <w:r>
        <w:t>Но никогда ни один из этих высоко нравственных и благочестивых философов, чья слава дошла до нас нез</w:t>
      </w:r>
      <w:r>
        <w:t>а</w:t>
      </w:r>
      <w:r>
        <w:t xml:space="preserve">пятнанной ни одним злодеянием, не прибегал ни к какой другой магии, кроме теургической или </w:t>
      </w:r>
      <w:r>
        <w:rPr>
          <w:i/>
        </w:rPr>
        <w:t>благожелател</w:t>
      </w:r>
      <w:r>
        <w:rPr>
          <w:i/>
        </w:rPr>
        <w:t>ь</w:t>
      </w:r>
      <w:r>
        <w:rPr>
          <w:i/>
        </w:rPr>
        <w:t>ной,</w:t>
      </w:r>
      <w:r>
        <w:t xml:space="preserve"> как ее называет Бульвер-Литтон.</w:t>
      </w:r>
    </w:p>
    <w:p w:rsidR="00000000" w:rsidRDefault="003B5AE4">
      <w:pPr>
        <w:pStyle w:val="Oeoaou"/>
      </w:pPr>
      <w:r>
        <w:t xml:space="preserve">“Кто бы ни познакомился с природой </w:t>
      </w:r>
      <w:r>
        <w:rPr>
          <w:i/>
        </w:rPr>
        <w:t>божественных сияющих я</w:t>
      </w:r>
      <w:r>
        <w:rPr>
          <w:i/>
        </w:rPr>
        <w:t>в</w:t>
      </w:r>
      <w:r>
        <w:rPr>
          <w:i/>
        </w:rPr>
        <w:t>лений</w:t>
      </w:r>
      <w:r>
        <w:t xml:space="preserve"> ( </w:t>
      </w:r>
      <w:r>
        <w:rPr>
          <w:sz w:val="24"/>
        </w:rPr>
        <w:t>ψασματα</w:t>
      </w:r>
      <w:r>
        <w:t xml:space="preserve"> ), то</w:t>
      </w:r>
      <w:r>
        <w:t>т также знает, почему необходимо воздержаться от всякой животной пищи, а в особенности должен воздержаться тот, кто спешит освободиться от земных забот и пребывать с богами небес”, — говорит Порфирий” [</w:t>
      </w:r>
      <w:r>
        <w:rPr>
          <w:b/>
        </w:rPr>
        <w:t>27</w:t>
      </w:r>
      <w:r>
        <w:t>, с. 159].</w:t>
      </w:r>
    </w:p>
    <w:p w:rsidR="00000000" w:rsidRDefault="003B5AE4">
      <w:r>
        <w:t>— Хотя он сам отказывался применять на практике теургию, Порфирий в своей “Жизни Плотина” упоминает египетского жреца, который</w:t>
      </w:r>
    </w:p>
    <w:p w:rsidR="00000000" w:rsidRDefault="003B5AE4">
      <w:pPr>
        <w:pStyle w:val="Oeoaou"/>
      </w:pPr>
      <w:r>
        <w:t xml:space="preserve">“по просьбе некоего друга Плотина (каковым другом, возможно, был сам Порфирий, — </w:t>
      </w:r>
      <w:r>
        <w:rPr>
          <w:i/>
        </w:rPr>
        <w:t>замечание Т. Тэйлора</w:t>
      </w:r>
      <w:r>
        <w:t>), продемонстрировал Пл</w:t>
      </w:r>
      <w:r>
        <w:t>о</w:t>
      </w:r>
      <w:r>
        <w:t>тину в храме Изиды в Риме семейного демона ил</w:t>
      </w:r>
      <w:r>
        <w:t>и, выражаясь совреме</w:t>
      </w:r>
      <w:r>
        <w:t>н</w:t>
      </w:r>
      <w:r>
        <w:t xml:space="preserve">ным языком, </w:t>
      </w:r>
      <w:r>
        <w:rPr>
          <w:i/>
        </w:rPr>
        <w:t>ангела хранителя</w:t>
      </w:r>
      <w:r>
        <w:t xml:space="preserve"> этого философа” [</w:t>
      </w:r>
      <w:r>
        <w:rPr>
          <w:b/>
        </w:rPr>
        <w:t>27</w:t>
      </w:r>
      <w:r>
        <w:t>, с. 92].</w:t>
      </w:r>
    </w:p>
    <w:p w:rsidR="00000000" w:rsidRDefault="003B5AE4">
      <w:pPr>
        <w:pStyle w:val="BodyText2"/>
      </w:pPr>
      <w:r>
        <w:t>Преобладающей популярной идеей было, что теург так же, как и маг, совершал чудеса, вызывал души или тени героев и богов, а также совершал другие тавмату</w:t>
      </w:r>
      <w:r>
        <w:t>р</w:t>
      </w:r>
      <w:r>
        <w:t>гические деяния посредством сверхъестественных сил.</w:t>
      </w:r>
    </w:p>
    <w:p w:rsidR="00000000" w:rsidRDefault="003B5AE4">
      <w:pPr>
        <w:rPr>
          <w:lang w:val="en-US"/>
        </w:rPr>
      </w:pPr>
    </w:p>
    <w:p w:rsidR="00000000" w:rsidRDefault="003B5AE4">
      <w:r>
        <w:rPr>
          <w:b/>
        </w:rPr>
        <w:lastRenderedPageBreak/>
        <w:t>ФАКИРЫ</w:t>
      </w:r>
      <w:r>
        <w:t> — Религиозные фанатики Индии. Обычно они прикреплены к брахманическим пагодам и следуют законам Ману. Строго религиозный факир будет ходить совершенно голый, за исключением небольшого лоскута полотна вокруг бедер, называ</w:t>
      </w:r>
      <w:r>
        <w:t xml:space="preserve">емого </w:t>
      </w:r>
      <w:r>
        <w:rPr>
          <w:i/>
        </w:rPr>
        <w:t>дхоти.</w:t>
      </w:r>
      <w:r>
        <w:t xml:space="preserve"> Они носят длинные волосы, которые служат им в качестве карманов, так как они суют туда различные вещи, а именно трубку, маленькую флейту, называемую </w:t>
      </w:r>
      <w:r>
        <w:rPr>
          <w:i/>
        </w:rPr>
        <w:t>вагудах,</w:t>
      </w:r>
      <w:r>
        <w:t xml:space="preserve"> звуки которой приводят змей в каталептическое оцепенение, иногда — бамбуковую палочку (около фунта длины) с </w:t>
      </w:r>
      <w:r>
        <w:rPr>
          <w:i/>
        </w:rPr>
        <w:t>семью ми</w:t>
      </w:r>
      <w:r>
        <w:rPr>
          <w:i/>
        </w:rPr>
        <w:t>с</w:t>
      </w:r>
      <w:r>
        <w:rPr>
          <w:i/>
        </w:rPr>
        <w:t>тическими узлами</w:t>
      </w:r>
      <w:r>
        <w:t xml:space="preserve"> на ней. Эту магическую палочку или, вернее, </w:t>
      </w:r>
      <w:r>
        <w:rPr>
          <w:i/>
        </w:rPr>
        <w:t>жезл,</w:t>
      </w:r>
      <w:r>
        <w:t xml:space="preserve"> факир получает от своего гуру в день своего посвящения вместе с тремя </w:t>
      </w:r>
      <w:r>
        <w:rPr>
          <w:i/>
        </w:rPr>
        <w:t>центрами,</w:t>
      </w:r>
      <w:r>
        <w:t xml:space="preserve"> которые передаю</w:t>
      </w:r>
      <w:r>
        <w:t>т</w:t>
      </w:r>
      <w:r>
        <w:t>ся ему “устами к уху”. Ни одного факира вы не увидите без это</w:t>
      </w:r>
      <w:r>
        <w:t>го мощного помощника в его призвании. Это, именно, и есть волшебный жезл, как они заявляют, с п</w:t>
      </w:r>
      <w:r>
        <w:t>о</w:t>
      </w:r>
      <w:r>
        <w:t>мощью которого они производят все оккультные феном</w:t>
      </w:r>
      <w:r>
        <w:t>е</w:t>
      </w:r>
      <w:r>
        <w:t>ны.</w:t>
      </w:r>
      <w:r>
        <w:rPr>
          <w:rStyle w:val="a6"/>
        </w:rPr>
        <w:footnoteReference w:id="24"/>
      </w:r>
      <w:r>
        <w:t xml:space="preserve"> Брахманический факир совсем отличен от мусул</w:t>
      </w:r>
      <w:r>
        <w:t>ь</w:t>
      </w:r>
      <w:r>
        <w:t>манского мендиканта Индии, которого тоже называют факиром в некоторых местах Британской Индии.</w:t>
      </w:r>
    </w:p>
    <w:p w:rsidR="00000000" w:rsidRDefault="003B5AE4">
      <w:pPr>
        <w:rPr>
          <w:lang w:val="en-US"/>
        </w:rPr>
      </w:pPr>
    </w:p>
    <w:p w:rsidR="00000000" w:rsidRDefault="003B5AE4">
      <w:r>
        <w:rPr>
          <w:b/>
        </w:rPr>
        <w:t>ХАЛДЕЙЦЫ</w:t>
      </w:r>
      <w:r>
        <w:t xml:space="preserve">, или </w:t>
      </w:r>
      <w:r>
        <w:rPr>
          <w:b/>
        </w:rPr>
        <w:t>Каздим</w:t>
      </w:r>
      <w:r>
        <w:t> — В начале племя, затем каста ученых каббалистов. Они были учеными и магами в Вавилоне, астрологами и предсказателями. Знаменитый Гиллел, предтеча Иисуса в философии и в этике, был ха</w:t>
      </w:r>
      <w:r>
        <w:t>л</w:t>
      </w:r>
      <w:r>
        <w:t xml:space="preserve">деем. Франк в </w:t>
      </w:r>
      <w:r>
        <w:t>своей “Каббале” указывает на близкое сходство “тайной доктрины”, находимой в “Авесте”, с религиозной метафизикой халдеев.</w:t>
      </w:r>
    </w:p>
    <w:p w:rsidR="00000000" w:rsidRDefault="003B5AE4">
      <w:pPr>
        <w:rPr>
          <w:sz w:val="16"/>
          <w:lang w:val="en-US"/>
        </w:rPr>
      </w:pPr>
    </w:p>
    <w:p w:rsidR="00000000" w:rsidRDefault="003B5AE4">
      <w:r>
        <w:rPr>
          <w:b/>
        </w:rPr>
        <w:t>ШАМАНЫ</w:t>
      </w:r>
      <w:r>
        <w:t> — Буддийский орден среди татар, ос</w:t>
      </w:r>
      <w:r>
        <w:t>о</w:t>
      </w:r>
      <w:r>
        <w:t xml:space="preserve">бенно в Сибири. Возможно, что они сродни древним </w:t>
      </w:r>
      <w:r>
        <w:rPr>
          <w:i/>
        </w:rPr>
        <w:t>брахманес,</w:t>
      </w:r>
      <w:r>
        <w:t xml:space="preserve"> иногда ошибочно путаемых с брахманами. Все они </w:t>
      </w:r>
      <w:r>
        <w:rPr>
          <w:i/>
        </w:rPr>
        <w:t>маги</w:t>
      </w:r>
      <w:r>
        <w:t xml:space="preserve"> или, скорее, сенситивы или искусственно </w:t>
      </w:r>
      <w:r>
        <w:lastRenderedPageBreak/>
        <w:t>развитые медиумы. В настоящее время те, кто фигурир</w:t>
      </w:r>
      <w:r>
        <w:t>у</w:t>
      </w:r>
      <w:r>
        <w:t>ют среди татар, как жрецы, — очень невежественны, куда ниже факиров по знаниям. И мужчины и женщины могут быть шаманами.</w:t>
      </w:r>
    </w:p>
    <w:p w:rsidR="00000000" w:rsidRDefault="003B5AE4">
      <w:pPr>
        <w:rPr>
          <w:sz w:val="16"/>
          <w:lang w:val="en-US"/>
        </w:rPr>
      </w:pPr>
    </w:p>
    <w:p w:rsidR="00000000" w:rsidRDefault="003B5AE4">
      <w:r>
        <w:rPr>
          <w:b/>
        </w:rPr>
        <w:t>ЭВОЛЮЦИЯ</w:t>
      </w:r>
      <w:r>
        <w:t> — развитие в</w:t>
      </w:r>
      <w:r>
        <w:t>ысшего порядка живо</w:t>
      </w:r>
      <w:r>
        <w:t>т</w:t>
      </w:r>
      <w:r>
        <w:t xml:space="preserve">ных из более низкого. Современная или так называемая </w:t>
      </w:r>
      <w:r>
        <w:rPr>
          <w:i/>
        </w:rPr>
        <w:t>точная</w:t>
      </w:r>
      <w:r>
        <w:t xml:space="preserve"> наука признает только одностороннюю физич</w:t>
      </w:r>
      <w:r>
        <w:t>е</w:t>
      </w:r>
      <w:r>
        <w:t>скую эволюцию, предусмотрительно избегая и игнорируя высшую или духовную эволюцию, признание которой вынудило бы наших современников признать превосхо</w:t>
      </w:r>
      <w:r>
        <w:t>д</w:t>
      </w:r>
      <w:r>
        <w:t xml:space="preserve">ство древних философов и психологов над ними самими. Мудрецы древности, поднявшись до </w:t>
      </w:r>
      <w:r>
        <w:rPr>
          <w:b/>
        </w:rPr>
        <w:t>непознаваемого</w:t>
      </w:r>
      <w:r>
        <w:t>, выбрали в качестве отправной точки первое проявление невидимого, неизбежного, и путем строго логических рассуждений пришли к абсолютно не</w:t>
      </w:r>
      <w:r>
        <w:t>обходимому твор</w:t>
      </w:r>
      <w:r>
        <w:t>я</w:t>
      </w:r>
      <w:r>
        <w:t>щему Существу, к Демиургу вселенной. У них эволюция начинается от чистого духа, который спускаясь все ниже и ниже, принимает, наконец, видимые и постижимые формы и становится материей. Дойдя до этой точки, они размышляют методом Дарвина, но на гораздо более о</w:t>
      </w:r>
      <w:r>
        <w:t>б</w:t>
      </w:r>
      <w:r>
        <w:t>ширной и всесторонней базе.</w:t>
      </w:r>
    </w:p>
    <w:p w:rsidR="00000000" w:rsidRDefault="003B5AE4">
      <w:r>
        <w:t>В “Ригведа Санхите”, старейшей книге в мире</w:t>
      </w:r>
      <w:r>
        <w:rPr>
          <w:rStyle w:val="a6"/>
        </w:rPr>
        <w:footnoteReference w:id="25"/>
      </w:r>
      <w:r>
        <w:t xml:space="preserve"> (к</w:t>
      </w:r>
      <w:r>
        <w:t>о</w:t>
      </w:r>
      <w:r>
        <w:t>торой даже самые осторожные наши индиологи и санс</w:t>
      </w:r>
      <w:r>
        <w:t>к</w:t>
      </w:r>
      <w:r>
        <w:t>ритологи приписывают древность от двух до трех тысяч лет до рождения Христова), в первой книге “Гимнов м</w:t>
      </w:r>
      <w:r>
        <w:t>а</w:t>
      </w:r>
      <w:r>
        <w:t>рутам</w:t>
      </w:r>
      <w:r>
        <w:t>” сказано:</w:t>
      </w:r>
    </w:p>
    <w:p w:rsidR="00000000" w:rsidRDefault="003B5AE4">
      <w:pPr>
        <w:pStyle w:val="Oeoaou"/>
        <w:spacing w:after="0"/>
      </w:pPr>
      <w:r>
        <w:rPr>
          <w:i/>
        </w:rPr>
        <w:t>“</w:t>
      </w:r>
      <w:r>
        <w:rPr>
          <w:i/>
        </w:rPr>
        <w:t>Небытие</w:t>
      </w:r>
      <w:r>
        <w:t xml:space="preserve"> и </w:t>
      </w:r>
      <w:r>
        <w:rPr>
          <w:i/>
        </w:rPr>
        <w:t>Бытие</w:t>
      </w:r>
      <w:r>
        <w:t xml:space="preserve"> существуют в высочайших небесах на месте рождения Дакша в лоне Адиты” [Мандала I, шукта 166].</w:t>
      </w:r>
    </w:p>
    <w:p w:rsidR="00000000" w:rsidRDefault="003B5AE4">
      <w:pPr>
        <w:pStyle w:val="Oeoaou"/>
        <w:spacing w:before="0" w:after="0"/>
      </w:pPr>
      <w:r>
        <w:t>“В первом веке богов Бытие (постижимое божество) родилось из Небытия (которого никакой разум не может постичь); после этого были рождены Регионы (невидимые), а из них — Уттанапада.</w:t>
      </w:r>
    </w:p>
    <w:p w:rsidR="00000000" w:rsidRDefault="003B5AE4">
      <w:pPr>
        <w:pStyle w:val="Oeoaou"/>
        <w:spacing w:before="0"/>
      </w:pPr>
      <w:r>
        <w:t>“Из Уттанапад Земля была рождена и Регионы, (те, которые вид</w:t>
      </w:r>
      <w:r>
        <w:t>и</w:t>
      </w:r>
      <w:r>
        <w:t>мы) были рождены из Земли. Дакша был рожден от Адити, и Адити от Дакша” (там же).</w:t>
      </w:r>
    </w:p>
    <w:p w:rsidR="00000000" w:rsidRDefault="003B5AE4">
      <w:r>
        <w:t xml:space="preserve">Адити есть Бесконечное, и Дакша есть </w:t>
      </w:r>
      <w:r>
        <w:rPr>
          <w:i/>
        </w:rPr>
        <w:t>дакша-питарах,</w:t>
      </w:r>
      <w:r>
        <w:t xml:space="preserve"> буквально озна</w:t>
      </w:r>
      <w:r>
        <w:t xml:space="preserve">чающее </w:t>
      </w:r>
      <w:r>
        <w:rPr>
          <w:i/>
        </w:rPr>
        <w:t>отец богов,</w:t>
      </w:r>
      <w:r>
        <w:t xml:space="preserve"> что Макс Мюллер и Ротх истолковали как </w:t>
      </w:r>
      <w:r>
        <w:rPr>
          <w:i/>
        </w:rPr>
        <w:t xml:space="preserve">отцы силы, </w:t>
      </w:r>
      <w:r>
        <w:t>“сохраня</w:t>
      </w:r>
      <w:r>
        <w:t>ю</w:t>
      </w:r>
      <w:r>
        <w:lastRenderedPageBreak/>
        <w:t>щие, обладающие, награждающие способностями” П</w:t>
      </w:r>
      <w:r>
        <w:t>о</w:t>
      </w:r>
      <w:r>
        <w:t>этому легко понять, что “Дакша рожден от Адити и Адити от Дакша” означает то, что современники понимают под “корреляцией сил”, тем более, что мы находим в этом параграфе (в переводе проф. Мюллера):</w:t>
      </w:r>
    </w:p>
    <w:p w:rsidR="00000000" w:rsidRDefault="003B5AE4">
      <w:pPr>
        <w:pStyle w:val="Oeoaou"/>
      </w:pPr>
      <w:r>
        <w:t>“Я помещаю Агни, источника всех существ, отца силы (III, 27, 2),</w:t>
      </w:r>
    </w:p>
    <w:p w:rsidR="00000000" w:rsidRDefault="003B5AE4">
      <w:pPr>
        <w:pStyle w:val="a7"/>
      </w:pPr>
      <w:r>
        <w:t>ясная и идентичная идея, которая преобладает в учениях зороастрийцев, магов и средневековых огнепоклонников. Агни есть бог о</w:t>
      </w:r>
      <w:r>
        <w:t>гня, духовного эфира, сама субстанция божественной сущности невидимого Бога, присутству</w:t>
      </w:r>
      <w:r>
        <w:t>ю</w:t>
      </w:r>
      <w:r>
        <w:t>щем в каждом атоме Его творения, называемого розе</w:t>
      </w:r>
      <w:r>
        <w:t>н</w:t>
      </w:r>
      <w:r>
        <w:t>крейцерами “небесным огнем”. Если мы только тщател</w:t>
      </w:r>
      <w:r>
        <w:t>ь</w:t>
      </w:r>
      <w:r>
        <w:t>но сравним стихии из этой мандалы, одна из которых гл</w:t>
      </w:r>
      <w:r>
        <w:t>а</w:t>
      </w:r>
      <w:r>
        <w:t>сит:</w:t>
      </w:r>
    </w:p>
    <w:p w:rsidR="00000000" w:rsidRDefault="003B5AE4">
      <w:pPr>
        <w:pStyle w:val="Oeoaou"/>
      </w:pPr>
      <w:r>
        <w:t>“Небо ваш отец, Земля ваша Мать, Сома ваш брат, Адити ваша с</w:t>
      </w:r>
      <w:r>
        <w:t>е</w:t>
      </w:r>
      <w:r>
        <w:t>стра” [I, 191, 6],</w:t>
      </w:r>
      <w:r>
        <w:rPr>
          <w:rStyle w:val="a6"/>
        </w:rPr>
        <w:footnoteReference w:id="26"/>
      </w:r>
    </w:p>
    <w:p w:rsidR="00000000" w:rsidRDefault="003B5AE4">
      <w:r>
        <w:t xml:space="preserve">с надписью на </w:t>
      </w:r>
      <w:r>
        <w:rPr>
          <w:i/>
        </w:rPr>
        <w:t>“Изумрудной скрижали”</w:t>
      </w:r>
      <w:r>
        <w:t xml:space="preserve"> Гермеса, и мы найдем тот же самый субстрат метафизической фил</w:t>
      </w:r>
      <w:r>
        <w:t>о</w:t>
      </w:r>
      <w:r>
        <w:t>софии, идентичные учения.</w:t>
      </w:r>
    </w:p>
    <w:p w:rsidR="00000000" w:rsidRDefault="003B5AE4">
      <w:pPr>
        <w:pStyle w:val="Oeoaou"/>
      </w:pPr>
      <w:r>
        <w:t>“Как все создано посредничеством одного существа, так все б</w:t>
      </w:r>
      <w:r>
        <w:t>ыло произведено из этого единого путем приспособления: “Его отец — сол</w:t>
      </w:r>
      <w:r>
        <w:t>н</w:t>
      </w:r>
      <w:r>
        <w:t xml:space="preserve">це, его мать — луна” и т. д. Отделите землю от огня, </w:t>
      </w:r>
      <w:r>
        <w:rPr>
          <w:i/>
        </w:rPr>
        <w:t>тонкое от груб</w:t>
      </w:r>
      <w:r>
        <w:rPr>
          <w:i/>
        </w:rPr>
        <w:t>о</w:t>
      </w:r>
      <w:r>
        <w:rPr>
          <w:i/>
        </w:rPr>
        <w:t>го...</w:t>
      </w:r>
      <w:r>
        <w:t xml:space="preserve"> То что я должен был сказать о действии </w:t>
      </w:r>
      <w:r>
        <w:rPr>
          <w:i/>
        </w:rPr>
        <w:t>солнца</w:t>
      </w:r>
      <w:r>
        <w:t xml:space="preserve"> — завершено” </w:t>
      </w:r>
      <w:r>
        <w:rPr>
          <w:i/>
        </w:rPr>
        <w:t>(Изумрудная скрижаль)</w:t>
      </w:r>
      <w:r>
        <w:t>.</w:t>
      </w:r>
      <w:r>
        <w:rPr>
          <w:rStyle w:val="a6"/>
        </w:rPr>
        <w:footnoteReference w:id="27"/>
      </w:r>
    </w:p>
    <w:p w:rsidR="00000000" w:rsidRDefault="003B5AE4">
      <w:r>
        <w:t>Профессор Макс Мюллер видит в этой мандале “н</w:t>
      </w:r>
      <w:r>
        <w:t>а</w:t>
      </w:r>
      <w:r>
        <w:t>конец нечто похожее на теогонию, хотя полную против</w:t>
      </w:r>
      <w:r>
        <w:t>о</w:t>
      </w:r>
      <w:r>
        <w:t>речий”.</w:t>
      </w:r>
      <w:r>
        <w:rPr>
          <w:rStyle w:val="a6"/>
        </w:rPr>
        <w:footnoteReference w:id="28"/>
      </w:r>
      <w:r>
        <w:t xml:space="preserve"> Алхимики, каббалисты и изучающие филос</w:t>
      </w:r>
      <w:r>
        <w:t>о</w:t>
      </w:r>
      <w:r>
        <w:t>фию мистиков найдут в ней ясно обрисованную систему эволюции в космогонии народа, жившего два десятка т</w:t>
      </w:r>
      <w:r>
        <w:t>ы</w:t>
      </w:r>
      <w:r>
        <w:t xml:space="preserve">сяч лет до нашей эры. Кроме того, </w:t>
      </w:r>
      <w:r>
        <w:t>они найдут там полное сходство мыслей и даже самой доктрины с герметической философией и также с философией Платона и Пифагора.</w:t>
      </w:r>
    </w:p>
    <w:p w:rsidR="00000000" w:rsidRDefault="003B5AE4">
      <w:r>
        <w:t>В эволюции, как ее начинают понимать теперь, пре</w:t>
      </w:r>
      <w:r>
        <w:t>д</w:t>
      </w:r>
      <w:r>
        <w:t>полагается присутствие во всей материи импульса, з</w:t>
      </w:r>
      <w:r>
        <w:t>а</w:t>
      </w:r>
      <w:r>
        <w:lastRenderedPageBreak/>
        <w:t>ставляющего стремиться к высшим формам — это пре</w:t>
      </w:r>
      <w:r>
        <w:t>д</w:t>
      </w:r>
      <w:r>
        <w:t>положение ясно выражено Ману и другими индийскими философами глубочайшей древности. Философское дер</w:t>
      </w:r>
      <w:r>
        <w:t>е</w:t>
      </w:r>
      <w:r>
        <w:t>во иллюстрирует растворение цинка. Спор между посл</w:t>
      </w:r>
      <w:r>
        <w:t>е</w:t>
      </w:r>
      <w:r>
        <w:t>дователями этой школы и эманистами вкратце может быть изложен так: эволюционисты пре</w:t>
      </w:r>
      <w:r>
        <w:t>кращают свои и</w:t>
      </w:r>
      <w:r>
        <w:t>с</w:t>
      </w:r>
      <w:r>
        <w:t>следования у границ “Непознаваемого”; эманисты же полагают, что ничто не может быть развиваемо (или, по значению этого слова, выявлено из чрева или рождено), за исключением того, что изначально было заложено, указ</w:t>
      </w:r>
      <w:r>
        <w:t>ы</w:t>
      </w:r>
      <w:r>
        <w:t>вая таким образом, что жизнь имеет своим началом д</w:t>
      </w:r>
      <w:r>
        <w:t>у</w:t>
      </w:r>
      <w:r>
        <w:t>ховную мощь, которая выше всего.</w:t>
      </w:r>
    </w:p>
    <w:p w:rsidR="00000000" w:rsidRDefault="003B5AE4">
      <w:pPr>
        <w:rPr>
          <w:lang w:val="en-US"/>
        </w:rPr>
      </w:pPr>
    </w:p>
    <w:p w:rsidR="00000000" w:rsidRDefault="003B5AE4">
      <w:r>
        <w:rPr>
          <w:b/>
        </w:rPr>
        <w:t>ЭЛЕМЕНТАРНЫЕ ДУХИ</w:t>
      </w:r>
      <w:r>
        <w:t> — Строго говоря, это ра</w:t>
      </w:r>
      <w:r>
        <w:t>з</w:t>
      </w:r>
      <w:r>
        <w:t>воплощенные души развращенных; это души в какое-то время уже до наступления физической смерти отдели</w:t>
      </w:r>
      <w:r>
        <w:t>в</w:t>
      </w:r>
      <w:r>
        <w:t>шиеся от своего божественного духа и тем утерявшие свои</w:t>
      </w:r>
      <w:r>
        <w:t xml:space="preserve"> шансы на бессмертие. Элифас Леви и некоторые другие каббалисты делают мало различия между элеме</w:t>
      </w:r>
      <w:r>
        <w:t>н</w:t>
      </w:r>
      <w:r>
        <w:t>тарными духами, бывшими людьми, и теми существами, которые населяют элементы и являются слепыми силами природы. Расставшись со своими телами, эти души (также называемые “астральными телами”) совершенно матери</w:t>
      </w:r>
      <w:r>
        <w:t>а</w:t>
      </w:r>
      <w:r>
        <w:t>листических лиц неотразимо притягиваются к земле, где они ведут временное заключительное существование ср</w:t>
      </w:r>
      <w:r>
        <w:t>е</w:t>
      </w:r>
      <w:r>
        <w:t>ди элементов, сродственных их грубым натурам. Вследс</w:t>
      </w:r>
      <w:r>
        <w:t>т</w:t>
      </w:r>
      <w:r>
        <w:t>вие того, что они никогда во время своей земной</w:t>
      </w:r>
      <w:r>
        <w:t xml:space="preserve"> жизни не культивировали духовности, но подчинили ее материал</w:t>
      </w:r>
      <w:r>
        <w:t>ь</w:t>
      </w:r>
      <w:r>
        <w:t>ному и грубому, — они стали негодными для возвыше</w:t>
      </w:r>
      <w:r>
        <w:t>н</w:t>
      </w:r>
      <w:r>
        <w:t>ной деятельности чистых развоплощенных существ, для которых земная атмосфера удушлива и зловонна, и влеч</w:t>
      </w:r>
      <w:r>
        <w:t>е</w:t>
      </w:r>
      <w:r>
        <w:t>ния которых уводят их от земли. После более или менее продолжительного периода времени эти материалистич</w:t>
      </w:r>
      <w:r>
        <w:t>е</w:t>
      </w:r>
      <w:r>
        <w:t>ские души начинают разлагаться и, наконец, словно столб тумана, растворяются атом за атомом в окружающие эл</w:t>
      </w:r>
      <w:r>
        <w:t>е</w:t>
      </w:r>
      <w:r>
        <w:t>менты.</w:t>
      </w:r>
    </w:p>
    <w:p w:rsidR="00000000" w:rsidRDefault="003B5AE4">
      <w:pPr>
        <w:rPr>
          <w:sz w:val="24"/>
          <w:lang w:val="en-US"/>
        </w:rPr>
      </w:pPr>
    </w:p>
    <w:p w:rsidR="00000000" w:rsidRDefault="003B5AE4">
      <w:r>
        <w:rPr>
          <w:b/>
        </w:rPr>
        <w:t>ЭТРОБАЦИЯ</w:t>
      </w:r>
      <w:r>
        <w:t> — греческое слово, означающее по</w:t>
      </w:r>
      <w:r>
        <w:t>д</w:t>
      </w:r>
      <w:r>
        <w:t>нятие на воздух или хождение по</w:t>
      </w:r>
      <w:r>
        <w:t xml:space="preserve"> воздуху; среди совр</w:t>
      </w:r>
      <w:r>
        <w:t>е</w:t>
      </w:r>
      <w:r>
        <w:t xml:space="preserve">менных спиритуалистов это называется </w:t>
      </w:r>
      <w:r>
        <w:rPr>
          <w:i/>
        </w:rPr>
        <w:t>левитацией.</w:t>
      </w:r>
      <w:r>
        <w:t xml:space="preserve"> Она может быть сознательной и бессознательной. В одном </w:t>
      </w:r>
      <w:r>
        <w:lastRenderedPageBreak/>
        <w:t>случае это магия; в другом случае это заболевание или сила, которая требует пояснения.</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Символическое объяснение этробации дано в одной ст</w:t>
      </w:r>
      <w:r>
        <w:rPr>
          <w:rFonts w:ascii="Times New Roman" w:hAnsi="Times New Roman"/>
          <w:spacing w:val="-4"/>
        </w:rPr>
        <w:t>а</w:t>
      </w:r>
      <w:r>
        <w:rPr>
          <w:rFonts w:ascii="Times New Roman" w:hAnsi="Times New Roman"/>
          <w:spacing w:val="-4"/>
        </w:rPr>
        <w:t>рой сирийской рукописи, которая была переведена в пятн</w:t>
      </w:r>
      <w:r>
        <w:rPr>
          <w:rFonts w:ascii="Times New Roman" w:hAnsi="Times New Roman"/>
          <w:spacing w:val="-4"/>
        </w:rPr>
        <w:t>а</w:t>
      </w:r>
      <w:r>
        <w:rPr>
          <w:rFonts w:ascii="Times New Roman" w:hAnsi="Times New Roman"/>
          <w:spacing w:val="-4"/>
        </w:rPr>
        <w:t>дцатом столетии неким Малкусом, алхимиком. В связи с оп</w:t>
      </w:r>
      <w:r>
        <w:rPr>
          <w:rFonts w:ascii="Times New Roman" w:hAnsi="Times New Roman"/>
          <w:spacing w:val="-4"/>
        </w:rPr>
        <w:t>и</w:t>
      </w:r>
      <w:r>
        <w:rPr>
          <w:rFonts w:ascii="Times New Roman" w:hAnsi="Times New Roman"/>
          <w:spacing w:val="-4"/>
        </w:rPr>
        <w:t>санием деяний Симона Волхва в одном абзаце мы читаем:</w:t>
      </w:r>
    </w:p>
    <w:p w:rsidR="00000000" w:rsidRDefault="003B5AE4">
      <w:pPr>
        <w:pStyle w:val="Oeoaou"/>
      </w:pPr>
      <w:r>
        <w:t>“Симон, прижавшись лицом к земле, прошептал ей в ухо “О, мать Земля, молю тебя — дай</w:t>
      </w:r>
      <w:r>
        <w:t xml:space="preserve"> мне немного твоего дыхания, а я дам тебе мое, </w:t>
      </w:r>
      <w:r>
        <w:rPr>
          <w:i/>
        </w:rPr>
        <w:t>отпусти меня,</w:t>
      </w:r>
      <w:r>
        <w:t xml:space="preserve"> о мать, чтобы я мог понести твои слова к звездам, и я преданно вернусь к тебе немного спустя”. И Земля, в укрепление своего положения и без малейшего ущерба себе, послала своего гения, чтобы он </w:t>
      </w:r>
      <w:r>
        <w:rPr>
          <w:i/>
        </w:rPr>
        <w:t>дышал</w:t>
      </w:r>
      <w:r>
        <w:t xml:space="preserve"> на Симона, тогда как Симон </w:t>
      </w:r>
      <w:r>
        <w:rPr>
          <w:i/>
        </w:rPr>
        <w:t>дышал на нее;</w:t>
      </w:r>
      <w:r>
        <w:t xml:space="preserve"> и звезды возликовали, когда Могущественный их посетил”.</w:t>
      </w:r>
    </w:p>
    <w:p w:rsidR="00000000" w:rsidRDefault="003B5AE4">
      <w:r>
        <w:t>Отправной точкой здесь служит признанный электр</w:t>
      </w:r>
      <w:r>
        <w:t>о</w:t>
      </w:r>
      <w:r>
        <w:t>химический принцип, что тела, наэлектризованные п</w:t>
      </w:r>
      <w:r>
        <w:t>о</w:t>
      </w:r>
      <w:r>
        <w:t>добно, отталкиваются, тогда как наэлектризованные ра</w:t>
      </w:r>
      <w:r>
        <w:t>з</w:t>
      </w:r>
      <w:r>
        <w:t>нои</w:t>
      </w:r>
      <w:r>
        <w:t>менно — взаимно притягиваются.</w:t>
      </w:r>
    </w:p>
    <w:p w:rsidR="00000000" w:rsidRDefault="003B5AE4">
      <w:pPr>
        <w:pStyle w:val="Oeoaou"/>
        <w:rPr>
          <w:spacing w:val="-2"/>
        </w:rPr>
      </w:pPr>
      <w:r>
        <w:rPr>
          <w:spacing w:val="-2"/>
        </w:rPr>
        <w:t>“Самые элементарные знания по химии, —  говорит профессор Кук, — показывают, что в то время как радикалы противоположных веществ охотно соединяются одни с другим, — два металла или два близко родственных металлоида проявляют мало сродства друг к др</w:t>
      </w:r>
      <w:r>
        <w:rPr>
          <w:spacing w:val="-2"/>
        </w:rPr>
        <w:t>у</w:t>
      </w:r>
      <w:r>
        <w:rPr>
          <w:spacing w:val="-2"/>
        </w:rPr>
        <w:t>гу”.</w:t>
      </w:r>
    </w:p>
    <w:p w:rsidR="00000000" w:rsidRDefault="003B5AE4">
      <w:r>
        <w:rPr>
          <w:spacing w:val="-2"/>
        </w:rPr>
        <w:t>Земля — магнетическое тело, фактически, как это у</w:t>
      </w:r>
      <w:r>
        <w:rPr>
          <w:spacing w:val="-2"/>
        </w:rPr>
        <w:t>с</w:t>
      </w:r>
      <w:r>
        <w:rPr>
          <w:spacing w:val="-2"/>
        </w:rPr>
        <w:t>тановили некоторые ученые — она представляет собою</w:t>
      </w:r>
      <w:r>
        <w:t xml:space="preserve"> огромный магнит, как Парацельс еще 300 лет тому назад утверждал. Она насыщена одною формою электричес</w:t>
      </w:r>
      <w:r>
        <w:t>т</w:t>
      </w:r>
      <w:r>
        <w:t>ва — назовем ее положите</w:t>
      </w:r>
      <w:r>
        <w:t>льной, которую она вырабат</w:t>
      </w:r>
      <w:r>
        <w:t>ы</w:t>
      </w:r>
      <w:r>
        <w:t>вает беспрерывно спонтанным действием внутри себя или в центре движения. Человеческие тела, так же как и др</w:t>
      </w:r>
      <w:r>
        <w:t>у</w:t>
      </w:r>
      <w:r>
        <w:t>гие формы материи, заряжены противоположной формой электричества — негативной. Так сказать, органические и неорганические тела, если они предоставлены сами себе, постоянно развивают в себе и заряжаются электричес</w:t>
      </w:r>
      <w:r>
        <w:t>т</w:t>
      </w:r>
      <w:r>
        <w:t>вом, противоположным земному. А теперь — что такое вес? Просто — земное притяжение.</w:t>
      </w:r>
    </w:p>
    <w:p w:rsidR="00000000" w:rsidRDefault="003B5AE4">
      <w:pPr>
        <w:pStyle w:val="Oeoaou"/>
      </w:pPr>
      <w:r>
        <w:t>“Без земного притяжения вы не имели бы веса, — говорит профе</w:t>
      </w:r>
      <w:r>
        <w:t>с</w:t>
      </w:r>
      <w:r>
        <w:t>сор Стюарт [</w:t>
      </w:r>
      <w:r>
        <w:rPr>
          <w:b/>
        </w:rPr>
        <w:t>28</w:t>
      </w:r>
      <w:r>
        <w:t xml:space="preserve">], — </w:t>
      </w:r>
      <w:r>
        <w:t>и если бы ваша земля была бы вдвое тяжелее, чем она есть, то у вас и притяжение удвоилось бы”.</w:t>
      </w:r>
    </w:p>
    <w:p w:rsidR="00000000" w:rsidRDefault="003B5AE4">
      <w:r>
        <w:t>Как же мы тогда можем избавиться от этого притяж</w:t>
      </w:r>
      <w:r>
        <w:t>е</w:t>
      </w:r>
      <w:r>
        <w:t>ния? Согласно вышеизложенному закону электричества существует притяжение между нашей планетой и орг</w:t>
      </w:r>
      <w:r>
        <w:t>а</w:t>
      </w:r>
      <w:r>
        <w:lastRenderedPageBreak/>
        <w:t>низмами на ней, которое удерживает их на поверхности земли. Но закон тяготения во многих случаях нарушался левитацией людей и неодушевленных предметов; чем это объяснить? Состояние наших физических систем, — г</w:t>
      </w:r>
      <w:r>
        <w:t>о</w:t>
      </w:r>
      <w:r>
        <w:t>ворят философы-теурги, — в значительной степени зав</w:t>
      </w:r>
      <w:r>
        <w:t>и</w:t>
      </w:r>
      <w:r>
        <w:t>сит от</w:t>
      </w:r>
      <w:r>
        <w:t xml:space="preserve"> воздействия нашей воли. Хорошо управляемая воля может делать “чудеса”, между прочим, она может сове</w:t>
      </w:r>
      <w:r>
        <w:t>р</w:t>
      </w:r>
      <w:r>
        <w:t>шить перемену электрической полярности от отрицател</w:t>
      </w:r>
      <w:r>
        <w:t>ь</w:t>
      </w:r>
      <w:r>
        <w:t>ной на положительную; и тогда человек по отношению к земле перейдет в отталкивающее положение, и “притяж</w:t>
      </w:r>
      <w:r>
        <w:t>е</w:t>
      </w:r>
      <w:r>
        <w:t>ние” для него перестанет существовать. И вполне естес</w:t>
      </w:r>
      <w:r>
        <w:t>т</w:t>
      </w:r>
      <w:r>
        <w:t>венно, что тогда его понесет вверх до тех пор, пока отта</w:t>
      </w:r>
      <w:r>
        <w:t>л</w:t>
      </w:r>
      <w:r>
        <w:t>кивающая сила не исчерпается. Высота его левитации будет измеряться его большею или меньшею способн</w:t>
      </w:r>
      <w:r>
        <w:t>о</w:t>
      </w:r>
      <w:r>
        <w:t>стью заряжать свое тело положительным элект</w:t>
      </w:r>
      <w:r>
        <w:t>ричеством. Раз человек овладел такою властью над физическими с</w:t>
      </w:r>
      <w:r>
        <w:t>и</w:t>
      </w:r>
      <w:r>
        <w:t>лами, переход от тяготения к левитации должен быть не труднее дыхания.</w:t>
      </w:r>
    </w:p>
    <w:p w:rsidR="00000000" w:rsidRDefault="003B5AE4">
      <w:r>
        <w:t>Изучением нервных заболеваний установлено, что даже при обычном сомнамбулизме так же, как при месм</w:t>
      </w:r>
      <w:r>
        <w:t>е</w:t>
      </w:r>
      <w:r>
        <w:t>рическом сомнамбулизме, вес тела значительно умен</w:t>
      </w:r>
      <w:r>
        <w:t>ь</w:t>
      </w:r>
      <w:r>
        <w:t>шался. Профессор Перти упоминает об одном сомнамбуле Кохлере, который не тонул в воде, а держался на повер</w:t>
      </w:r>
      <w:r>
        <w:t>х</w:t>
      </w:r>
      <w:r>
        <w:t>ности. Ясновидящая из Преворста всплывала в ванне и не могла там удержаться в сидячем положении. Он упомин</w:t>
      </w:r>
      <w:r>
        <w:t>а</w:t>
      </w:r>
      <w:r>
        <w:t>ет об Анне Флей</w:t>
      </w:r>
      <w:r>
        <w:t>шер, которая была подвержена эпилепт</w:t>
      </w:r>
      <w:r>
        <w:t>и</w:t>
      </w:r>
      <w:r>
        <w:t>ческим припадкам, и директор часто видел ее поднима</w:t>
      </w:r>
      <w:r>
        <w:t>ю</w:t>
      </w:r>
      <w:r>
        <w:t>щейся на воздух; однажды в присутствии двух достове</w:t>
      </w:r>
      <w:r>
        <w:t>р</w:t>
      </w:r>
      <w:r>
        <w:t>ных свидетелей (двух деканов) и других она поднялась в горизонтальном положении над кроватью на два с пол</w:t>
      </w:r>
      <w:r>
        <w:t>о</w:t>
      </w:r>
      <w:r>
        <w:t>виной ярда. Подобный же случай рассказывается о Ма</w:t>
      </w:r>
      <w:r>
        <w:t>р</w:t>
      </w:r>
      <w:r>
        <w:t>гарите Рул Апхэмом в его “Салемском ведьмовстве”.</w:t>
      </w:r>
    </w:p>
    <w:p w:rsidR="00000000" w:rsidRDefault="003B5AE4">
      <w:pPr>
        <w:pStyle w:val="Oeoaou"/>
        <w:rPr>
          <w:spacing w:val="-2"/>
        </w:rPr>
      </w:pPr>
      <w:r>
        <w:rPr>
          <w:spacing w:val="-2"/>
        </w:rPr>
        <w:t>“У экстатических субъектов, — добавляет профессор Перти, — поднимание в воздух происходит гораздо более часто, чем у сомнамбул. Мы настолько привыкли считать тяготе</w:t>
      </w:r>
      <w:r>
        <w:rPr>
          <w:spacing w:val="-2"/>
        </w:rPr>
        <w:t>ние, как нечто абсолютное и неизменное, что идея о полном или частичном поднятии кажется нам совершенно недопустимой; тем не менее, налицо феномены, в которых посредством материальных сил тяготение преодолевается. При некот</w:t>
      </w:r>
      <w:r>
        <w:rPr>
          <w:spacing w:val="-2"/>
        </w:rPr>
        <w:t>о</w:t>
      </w:r>
      <w:r>
        <w:rPr>
          <w:spacing w:val="-2"/>
        </w:rPr>
        <w:t xml:space="preserve">рых заболеваниях, например, при нервной горячке вес человеческого тела кажется увеличившимся, но при всех экстатических состояниях кажется уменьшившимся. Подобным же образом, могут быть и другие </w:t>
      </w:r>
      <w:r>
        <w:rPr>
          <w:spacing w:val="-2"/>
        </w:rPr>
        <w:lastRenderedPageBreak/>
        <w:t>силы, не только материальные, которые могут противодействовать тяг</w:t>
      </w:r>
      <w:r>
        <w:rPr>
          <w:spacing w:val="-2"/>
        </w:rPr>
        <w:t>о</w:t>
      </w:r>
      <w:r>
        <w:rPr>
          <w:spacing w:val="-2"/>
        </w:rPr>
        <w:t>тению”.</w:t>
      </w:r>
    </w:p>
    <w:p w:rsidR="00000000" w:rsidRDefault="003B5AE4">
      <w:r>
        <w:t xml:space="preserve">Мадридский журнал </w:t>
      </w:r>
      <w:r>
        <w:t>“</w:t>
      </w:r>
      <w:r>
        <w:rPr>
          <w:i/>
        </w:rPr>
        <w:t>El Criteria Espiritista</w:t>
      </w:r>
      <w:r>
        <w:t>” недавно сообщил о молодой крестьянской девушке близ Сантьяго, представляющей интерес в этой связи.</w:t>
      </w:r>
    </w:p>
    <w:p w:rsidR="00000000" w:rsidRDefault="003B5AE4">
      <w:pPr>
        <w:pStyle w:val="Oeoaou"/>
      </w:pPr>
      <w:r>
        <w:t>“Двух прутьев намагниченного железа, если их держать горизо</w:t>
      </w:r>
      <w:r>
        <w:t>н</w:t>
      </w:r>
      <w:r>
        <w:t>тально над ней на расстоянии полуметра, достаточно, чтобы ее тело повисло в воздухе</w:t>
      </w:r>
      <w:r>
        <w:t>”.</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Если бы наши врачи производили опыты над такими, поднявшимися на воздух лицами, то они нашли бы, что лица эти сильно заряжены тою же формою электричества, какою заряжено то место, что, по закону тяготения, дол</w:t>
      </w:r>
      <w:r>
        <w:rPr>
          <w:rFonts w:ascii="Times New Roman" w:hAnsi="Times New Roman"/>
          <w:spacing w:val="-2"/>
        </w:rPr>
        <w:t>ж</w:t>
      </w:r>
      <w:r>
        <w:rPr>
          <w:rFonts w:ascii="Times New Roman" w:hAnsi="Times New Roman"/>
          <w:spacing w:val="-2"/>
        </w:rPr>
        <w:t>но бы притягивать их или, верне</w:t>
      </w:r>
      <w:r>
        <w:rPr>
          <w:rFonts w:ascii="Times New Roman" w:hAnsi="Times New Roman"/>
          <w:spacing w:val="-2"/>
        </w:rPr>
        <w:t>е, мешать их левитации. И если некоторые нервные заболевания так же, как и д</w:t>
      </w:r>
      <w:r>
        <w:rPr>
          <w:rFonts w:ascii="Times New Roman" w:hAnsi="Times New Roman"/>
          <w:spacing w:val="-2"/>
        </w:rPr>
        <w:t>у</w:t>
      </w:r>
      <w:r>
        <w:rPr>
          <w:rFonts w:ascii="Times New Roman" w:hAnsi="Times New Roman"/>
          <w:spacing w:val="-2"/>
        </w:rPr>
        <w:t>ховные экстазы, производят без участия сознания субъе</w:t>
      </w:r>
      <w:r>
        <w:rPr>
          <w:rFonts w:ascii="Times New Roman" w:hAnsi="Times New Roman"/>
          <w:spacing w:val="-2"/>
        </w:rPr>
        <w:t>к</w:t>
      </w:r>
      <w:r>
        <w:rPr>
          <w:rFonts w:ascii="Times New Roman" w:hAnsi="Times New Roman"/>
          <w:spacing w:val="-2"/>
        </w:rPr>
        <w:t>та те же самые следствия, то это говорит за то, что если эту силу в природе надлежаще изучить, ею можно упра</w:t>
      </w:r>
      <w:r>
        <w:rPr>
          <w:rFonts w:ascii="Times New Roman" w:hAnsi="Times New Roman"/>
          <w:spacing w:val="-2"/>
        </w:rPr>
        <w:t>в</w:t>
      </w:r>
      <w:r>
        <w:rPr>
          <w:rFonts w:ascii="Times New Roman" w:hAnsi="Times New Roman"/>
          <w:spacing w:val="-2"/>
        </w:rPr>
        <w:t>лять по желанию.</w:t>
      </w:r>
    </w:p>
    <w:p w:rsidR="00000000" w:rsidRDefault="003B5AE4">
      <w:pPr>
        <w:rPr>
          <w:lang w:val="en-US"/>
        </w:rPr>
      </w:pPr>
    </w:p>
    <w:p w:rsidR="00000000" w:rsidRDefault="003B5AE4">
      <w:pPr>
        <w:rPr>
          <w:spacing w:val="-2"/>
        </w:rPr>
      </w:pPr>
      <w:r>
        <w:rPr>
          <w:b/>
        </w:rPr>
        <w:t>ЯДЖНА</w:t>
      </w:r>
      <w:r>
        <w:t xml:space="preserve"> — “Яджна”, по словам брахманов, существо извечное, ибо оно исходит из Самого Высшего, </w:t>
      </w:r>
      <w:r>
        <w:rPr>
          <w:i/>
        </w:rPr>
        <w:t>Брахма Праджапати,</w:t>
      </w:r>
      <w:r>
        <w:t xml:space="preserve"> в котором она покоится спящая “</w:t>
      </w:r>
      <w:r>
        <w:rPr>
          <w:b/>
        </w:rPr>
        <w:t>без</w:t>
      </w:r>
      <w:r>
        <w:t>н</w:t>
      </w:r>
      <w:r>
        <w:t>а</w:t>
      </w:r>
      <w:r>
        <w:t xml:space="preserve">чально”. Она ключ к </w:t>
      </w:r>
      <w:r>
        <w:rPr>
          <w:b/>
        </w:rPr>
        <w:t>Тривидье</w:t>
      </w:r>
      <w:r>
        <w:t>; к трижды священной науке, содержащейся в стихах Риг, которые обучают Ягас или</w:t>
      </w:r>
      <w:r>
        <w:t xml:space="preserve"> жертвенным тайнам. “Яджна”, как нечто невидимое, существует во все времена; она подобна спящей силе электричества в генераторе, требующей только привед</w:t>
      </w:r>
      <w:r>
        <w:t>е</w:t>
      </w:r>
      <w:r>
        <w:t>ния в дейст</w:t>
      </w:r>
      <w:r>
        <w:rPr>
          <w:spacing w:val="-2"/>
        </w:rPr>
        <w:t>вие соответствующей установки, чтобы ее выявить. Полагают, что она протягивается из Ахаваня или жертвенного огня до небес, образуя мост или лестницу, посредством которой жертвователь может сообщаться с миром богов и духов и даже при жизни подниматься в их обиталище [</w:t>
      </w:r>
      <w:r>
        <w:rPr>
          <w:b/>
          <w:spacing w:val="-2"/>
        </w:rPr>
        <w:t>19</w:t>
      </w:r>
      <w:r>
        <w:rPr>
          <w:spacing w:val="-2"/>
        </w:rPr>
        <w:t xml:space="preserve">, </w:t>
      </w:r>
      <w:r>
        <w:rPr>
          <w:i/>
          <w:spacing w:val="-2"/>
        </w:rPr>
        <w:t>Введение</w:t>
      </w:r>
      <w:r>
        <w:rPr>
          <w:spacing w:val="-2"/>
        </w:rPr>
        <w:t>].</w:t>
      </w:r>
    </w:p>
    <w:p w:rsidR="00000000" w:rsidRDefault="003B5AE4">
      <w:r>
        <w:t>Эта Яджна, опять, является одною из форм Акаши, и таинственное сло</w:t>
      </w:r>
      <w:r>
        <w:t>во, пробуждающее ее к существованию, мысленно произносимое посвященным священнослуж</w:t>
      </w:r>
      <w:r>
        <w:t>и</w:t>
      </w:r>
      <w:r>
        <w:t xml:space="preserve">телем, есть </w:t>
      </w:r>
      <w:r>
        <w:rPr>
          <w:i/>
        </w:rPr>
        <w:t>Потерянное Слово,</w:t>
      </w:r>
      <w:r>
        <w:t xml:space="preserve"> получающее импульс от </w:t>
      </w:r>
      <w:r>
        <w:rPr>
          <w:b/>
        </w:rPr>
        <w:t>Силы-Воли</w:t>
      </w:r>
      <w:r>
        <w:t>.</w:t>
      </w:r>
    </w:p>
    <w:p w:rsidR="00000000" w:rsidRDefault="003B5AE4">
      <w:pPr>
        <w:rPr>
          <w:lang w:val="en-US"/>
        </w:rPr>
      </w:pPr>
    </w:p>
    <w:p w:rsidR="00000000" w:rsidRDefault="003B5AE4">
      <w:r>
        <w:rPr>
          <w:b/>
        </w:rPr>
        <w:lastRenderedPageBreak/>
        <w:t>ЯЗЫЧЕСКИЕ БОГИ</w:t>
      </w:r>
      <w:r>
        <w:t> — Этот термин боги больши</w:t>
      </w:r>
      <w:r>
        <w:t>н</w:t>
      </w:r>
      <w:r>
        <w:t xml:space="preserve">ством читающей публики неправильно понимается, как означающий идолов. Заключенная в них идея </w:t>
      </w:r>
      <w:r>
        <w:rPr>
          <w:i/>
        </w:rPr>
        <w:t>не</w:t>
      </w:r>
      <w:r>
        <w:t xml:space="preserve"> пре</w:t>
      </w:r>
      <w:r>
        <w:t>д</w:t>
      </w:r>
      <w:r>
        <w:t>ставляет чего-либо объективного или антропоморфич</w:t>
      </w:r>
      <w:r>
        <w:t>е</w:t>
      </w:r>
      <w:r>
        <w:t>ского. За исключением тех случаев, когда слово “боги” означает божественных планетных сущностей (ангелов) или развоплощенных душ чистых людей — этот термин передает уму мист</w:t>
      </w:r>
      <w:r>
        <w:t>ика, будь он индийский хотар, мазде</w:t>
      </w:r>
      <w:r>
        <w:t>й</w:t>
      </w:r>
      <w:r>
        <w:t>ский маг, египетский иерофант или ученик греческих философов — идею видимого или познаваемого проявл</w:t>
      </w:r>
      <w:r>
        <w:t>е</w:t>
      </w:r>
      <w:r>
        <w:t>ния невидимой силы природы. И также оккультные силы вызываются под именами различных богов, которые на это время олицетворяют эти силы. Таким образом, каждое из бесчисленных божеств индийского, греческого и ег</w:t>
      </w:r>
      <w:r>
        <w:t>и</w:t>
      </w:r>
      <w:r>
        <w:t>петского пантеонов есть попросту сила “невидимой вс</w:t>
      </w:r>
      <w:r>
        <w:t>е</w:t>
      </w:r>
      <w:r>
        <w:t>ленной”. Когда, совершая священнослужение, брахман вызывает Адитью, которая по своему космическому х</w:t>
      </w:r>
      <w:r>
        <w:t>а</w:t>
      </w:r>
      <w:r>
        <w:t>рактеру явля</w:t>
      </w:r>
      <w:r>
        <w:t xml:space="preserve">ется богиней-солнцем, — он просто </w:t>
      </w:r>
      <w:r>
        <w:rPr>
          <w:i/>
        </w:rPr>
        <w:t>приказ</w:t>
      </w:r>
      <w:r>
        <w:rPr>
          <w:i/>
        </w:rPr>
        <w:t>ы</w:t>
      </w:r>
      <w:r>
        <w:rPr>
          <w:i/>
        </w:rPr>
        <w:t>вает</w:t>
      </w:r>
      <w:r>
        <w:t xml:space="preserve"> той мощи (олицетворенной каким-то богом), кот</w:t>
      </w:r>
      <w:r>
        <w:t>о</w:t>
      </w:r>
      <w:r>
        <w:t>рая, как он утверждает, “пребывает в Мантре, как св</w:t>
      </w:r>
      <w:r>
        <w:t>я</w:t>
      </w:r>
      <w:r>
        <w:t xml:space="preserve">щенный </w:t>
      </w:r>
      <w:r>
        <w:rPr>
          <w:i/>
        </w:rPr>
        <w:t>Вак”.</w:t>
      </w:r>
      <w:r>
        <w:t xml:space="preserve"> Эти бого-силы аллегорически рассматриваются, как божественные </w:t>
      </w:r>
      <w:r>
        <w:rPr>
          <w:i/>
        </w:rPr>
        <w:t>хотары</w:t>
      </w:r>
      <w:r>
        <w:t xml:space="preserve"> Верховного Единого, тогда как священнослужитель (брахман) являе</w:t>
      </w:r>
      <w:r>
        <w:t>т</w:t>
      </w:r>
      <w:r>
        <w:t>ся человеческим Хотаром, который священнодействует на земле и, представляя собой ту или другую отдельную С</w:t>
      </w:r>
      <w:r>
        <w:t>и</w:t>
      </w:r>
      <w:r>
        <w:t>лу, становится как бы послом, наделенным тою же самою мощью, которую он олицетворяет.</w:t>
      </w:r>
    </w:p>
    <w:p w:rsidR="00000000" w:rsidRDefault="003B5AE4"/>
    <w:p w:rsidR="00000000" w:rsidRDefault="003B5AE4">
      <w:r>
        <w:t>Заканчивая этот список, мы д</w:t>
      </w:r>
      <w:r>
        <w:t xml:space="preserve">обавим, что когда мы на протяжении последующих глав применим термин </w:t>
      </w:r>
      <w:r>
        <w:rPr>
          <w:i/>
        </w:rPr>
        <w:t>арха</w:t>
      </w:r>
      <w:r>
        <w:rPr>
          <w:i/>
        </w:rPr>
        <w:t>и</w:t>
      </w:r>
      <w:r>
        <w:rPr>
          <w:i/>
        </w:rPr>
        <w:t>ческий,</w:t>
      </w:r>
      <w:r>
        <w:t xml:space="preserve"> то это означает время до Пифагора; когда будем применять термин </w:t>
      </w:r>
      <w:r>
        <w:rPr>
          <w:i/>
        </w:rPr>
        <w:t>древний,</w:t>
      </w:r>
      <w:r>
        <w:t xml:space="preserve"> это означает время до Маг</w:t>
      </w:r>
      <w:r>
        <w:t>о</w:t>
      </w:r>
      <w:r>
        <w:t xml:space="preserve">мета; а когда </w:t>
      </w:r>
      <w:r>
        <w:rPr>
          <w:i/>
        </w:rPr>
        <w:t>средневековый,</w:t>
      </w:r>
      <w:r>
        <w:t xml:space="preserve"> это означает время между Магометом и Мартином Лютером. Придется только время от времени нарушать это правило, когда мы будем гов</w:t>
      </w:r>
      <w:r>
        <w:t>о</w:t>
      </w:r>
      <w:r>
        <w:t>рить о национальностях до пифагорейской древности и применим к ним по установившемуся обычаю название “древний”.</w:t>
      </w:r>
    </w:p>
    <w:p w:rsidR="00000000" w:rsidRDefault="003B5AE4">
      <w:r>
        <w:t>Перед тем, как закончить эту главу введения, мы о</w:t>
      </w:r>
      <w:r>
        <w:t>т</w:t>
      </w:r>
      <w:r>
        <w:t>важимся ска</w:t>
      </w:r>
      <w:r>
        <w:t>зать несколько слов в пояснение плана этого труда. Его целью не является навязывание публике ли</w:t>
      </w:r>
      <w:r>
        <w:t>ч</w:t>
      </w:r>
      <w:r>
        <w:lastRenderedPageBreak/>
        <w:t>ных взглядов и теорий автора; также он не имеет прете</w:t>
      </w:r>
      <w:r>
        <w:t>н</w:t>
      </w:r>
      <w:r>
        <w:t>зий ученого труда, ставящего себе цель произвести рев</w:t>
      </w:r>
      <w:r>
        <w:t>о</w:t>
      </w:r>
      <w:r>
        <w:t>люцию в каком-либо отделе человеческих мыслей. Скорее это краткая сводка религий, философий, универсальных преданий человеческого рода и их толкование в духе та</w:t>
      </w:r>
      <w:r>
        <w:t>й</w:t>
      </w:r>
      <w:r>
        <w:t>ных доктрин, из которых ни одна — благодаря предра</w:t>
      </w:r>
      <w:r>
        <w:t>с</w:t>
      </w:r>
      <w:r>
        <w:t>судкам и слепой набожности — не дошли до христиа</w:t>
      </w:r>
      <w:r>
        <w:t>н</w:t>
      </w:r>
      <w:r>
        <w:t>ской части человечества настолько неискаженной,</w:t>
      </w:r>
      <w:r>
        <w:t xml:space="preserve"> чтобы обеспечить справедливое суждение о ней. Со дней несч</w:t>
      </w:r>
      <w:r>
        <w:t>а</w:t>
      </w:r>
      <w:r>
        <w:t>стных средневековых философов, которые были после</w:t>
      </w:r>
      <w:r>
        <w:t>д</w:t>
      </w:r>
      <w:r>
        <w:t>ними, кто их хранил и о них писал, — мало было людей, презревших преследование и предрассудки настолько, чтобы осмелиться писать о них. И эти немногие, кто п</w:t>
      </w:r>
      <w:r>
        <w:t>и</w:t>
      </w:r>
      <w:r>
        <w:t>сали, как правило, не писали для публики, но только для таких же как они сами, кто обладали ключами к их жарг</w:t>
      </w:r>
      <w:r>
        <w:t>о</w:t>
      </w:r>
      <w:r>
        <w:t xml:space="preserve">ну. Массы же человечества, непонимающие ни их, ни их учения, смотрели на них как на шарлатанов или как на мечтателей. Отсюда возникло </w:t>
      </w:r>
      <w:r>
        <w:t>то незаслуженное презр</w:t>
      </w:r>
      <w:r>
        <w:t>е</w:t>
      </w:r>
      <w:r>
        <w:t>ние, в какое была повергнута благороднейшая из наук — наука о духовном человеке.</w:t>
      </w:r>
    </w:p>
    <w:p w:rsidR="00000000" w:rsidRDefault="003B5AE4">
      <w:pPr>
        <w:rPr>
          <w:spacing w:val="-2"/>
        </w:rPr>
      </w:pPr>
      <w:r>
        <w:t>Взявшись за исследование напущенной на себя неп</w:t>
      </w:r>
      <w:r>
        <w:t>о</w:t>
      </w:r>
      <w:r>
        <w:t>грешимости современной науки и теологии, автор был вы</w:t>
      </w:r>
      <w:r>
        <w:rPr>
          <w:spacing w:val="-2"/>
        </w:rPr>
        <w:t>нужден, даже ценой риска, что его сочтут перескак</w:t>
      </w:r>
      <w:r>
        <w:rPr>
          <w:spacing w:val="-2"/>
        </w:rPr>
        <w:t>и</w:t>
      </w:r>
      <w:r>
        <w:rPr>
          <w:spacing w:val="-2"/>
        </w:rPr>
        <w:t>вающим с одной темы на другую, делать постоянные с</w:t>
      </w:r>
      <w:r>
        <w:rPr>
          <w:spacing w:val="-2"/>
        </w:rPr>
        <w:t>о</w:t>
      </w:r>
      <w:r>
        <w:rPr>
          <w:spacing w:val="-2"/>
        </w:rPr>
        <w:t>поставления идей, достижений и претензий современных представителей науки и религии с идеями и достижени</w:t>
      </w:r>
      <w:r>
        <w:rPr>
          <w:spacing w:val="-2"/>
        </w:rPr>
        <w:t>я</w:t>
      </w:r>
      <w:r>
        <w:rPr>
          <w:spacing w:val="-2"/>
        </w:rPr>
        <w:t>ми древних философов и учителей религий. Наиболее отдаленные по времени явления можно таким образом п</w:t>
      </w:r>
      <w:r>
        <w:rPr>
          <w:spacing w:val="-2"/>
        </w:rPr>
        <w:t>оставить рядом для сравнения и решить, кому прина</w:t>
      </w:r>
      <w:r>
        <w:rPr>
          <w:spacing w:val="-2"/>
        </w:rPr>
        <w:t>д</w:t>
      </w:r>
      <w:r>
        <w:rPr>
          <w:spacing w:val="-2"/>
        </w:rPr>
        <w:t>лежит первенство и отцовство по открытиям и догмам. При обсуждении заслуг наших ученых современников их собственные признания о безуспешности в экспериме</w:t>
      </w:r>
      <w:r>
        <w:rPr>
          <w:spacing w:val="-2"/>
        </w:rPr>
        <w:t>н</w:t>
      </w:r>
      <w:r>
        <w:rPr>
          <w:spacing w:val="-2"/>
        </w:rPr>
        <w:t>тальных исследованиях, о смущающих тайнах, о нехв</w:t>
      </w:r>
      <w:r>
        <w:rPr>
          <w:spacing w:val="-2"/>
        </w:rPr>
        <w:t>а</w:t>
      </w:r>
      <w:r>
        <w:rPr>
          <w:spacing w:val="-2"/>
        </w:rPr>
        <w:t>тающих звеньях их теоретических цепей, о неспособности раскрыть натуральные феномены, о незнании законов мира причинности послужили основой для данного и</w:t>
      </w:r>
      <w:r>
        <w:rPr>
          <w:spacing w:val="-2"/>
        </w:rPr>
        <w:t>с</w:t>
      </w:r>
      <w:r>
        <w:rPr>
          <w:spacing w:val="-2"/>
        </w:rPr>
        <w:t xml:space="preserve">следования. В особенности (так как психология настолько находится в пренебрежении, а Восток так далеко, </w:t>
      </w:r>
      <w:r>
        <w:rPr>
          <w:spacing w:val="-2"/>
        </w:rPr>
        <w:t>что лишь немногие из наших исследователей когда-либо туда доберутся, чтобы изучать эту науку там, где единственно ее понимают), мы будем обозревать рассуждения, спек</w:t>
      </w:r>
      <w:r>
        <w:rPr>
          <w:spacing w:val="-2"/>
        </w:rPr>
        <w:t>у</w:t>
      </w:r>
      <w:r>
        <w:rPr>
          <w:spacing w:val="-2"/>
        </w:rPr>
        <w:lastRenderedPageBreak/>
        <w:t>ляции и линию поведения известных авторитетов в связи с современными психологическими феноменами,— л</w:t>
      </w:r>
      <w:r>
        <w:rPr>
          <w:spacing w:val="-2"/>
        </w:rPr>
        <w:t>и</w:t>
      </w:r>
      <w:r>
        <w:rPr>
          <w:spacing w:val="-2"/>
        </w:rPr>
        <w:t xml:space="preserve">нию поведения, которая началась в Рочестере и теперь распространилась по всему миру. </w:t>
      </w:r>
      <w:r>
        <w:rPr>
          <w:i/>
          <w:spacing w:val="-2"/>
        </w:rPr>
        <w:t>Мы хотим показать, как неизбежны были их бесчисленные ошибки, и как они должны продолжаться до тех пор, пока эти притво</w:t>
      </w:r>
      <w:r>
        <w:rPr>
          <w:i/>
          <w:spacing w:val="-2"/>
        </w:rPr>
        <w:t>р</w:t>
      </w:r>
      <w:r>
        <w:rPr>
          <w:i/>
          <w:spacing w:val="-2"/>
        </w:rPr>
        <w:t>ные авторитеты Запада не пойдут к брахма</w:t>
      </w:r>
      <w:r>
        <w:rPr>
          <w:i/>
          <w:spacing w:val="-2"/>
        </w:rPr>
        <w:t>нам и л</w:t>
      </w:r>
      <w:r>
        <w:rPr>
          <w:i/>
          <w:spacing w:val="-2"/>
        </w:rPr>
        <w:t>а</w:t>
      </w:r>
      <w:r>
        <w:rPr>
          <w:i/>
          <w:spacing w:val="-2"/>
        </w:rPr>
        <w:t>маистам Востока и почтительно не попросят их дать им алфавит истинной науки.</w:t>
      </w:r>
      <w:r>
        <w:rPr>
          <w:spacing w:val="-2"/>
        </w:rPr>
        <w:t xml:space="preserve"> Мы не выдвинули ни одн</w:t>
      </w:r>
      <w:r>
        <w:rPr>
          <w:spacing w:val="-2"/>
        </w:rPr>
        <w:t>о</w:t>
      </w:r>
      <w:r>
        <w:rPr>
          <w:spacing w:val="-2"/>
        </w:rPr>
        <w:t>го обвинения против ученых, которое не было бы подкр</w:t>
      </w:r>
      <w:r>
        <w:rPr>
          <w:spacing w:val="-2"/>
        </w:rPr>
        <w:t>е</w:t>
      </w:r>
      <w:r>
        <w:rPr>
          <w:spacing w:val="-2"/>
        </w:rPr>
        <w:t>плено их собственными публичными признаниями; и е</w:t>
      </w:r>
      <w:r>
        <w:rPr>
          <w:spacing w:val="-2"/>
        </w:rPr>
        <w:t>с</w:t>
      </w:r>
      <w:r>
        <w:rPr>
          <w:spacing w:val="-2"/>
        </w:rPr>
        <w:t>ли наши цитаты с древних записей отнимут у них то, что они считали своими заслуженными лаврами, то в этом виноваты не мы, а Истина. И никто, если он достоин зв</w:t>
      </w:r>
      <w:r>
        <w:rPr>
          <w:spacing w:val="-2"/>
        </w:rPr>
        <w:t>а</w:t>
      </w:r>
      <w:r>
        <w:rPr>
          <w:spacing w:val="-2"/>
        </w:rPr>
        <w:t>ния философа, не захочет получать почести, которые по праву принадлежат другим.</w:t>
      </w:r>
    </w:p>
    <w:p w:rsidR="00000000" w:rsidRDefault="003B5AE4">
      <w:pPr>
        <w:rPr>
          <w:spacing w:val="-2"/>
        </w:rPr>
      </w:pPr>
      <w:r>
        <w:rPr>
          <w:spacing w:val="-2"/>
        </w:rPr>
        <w:t>Глубоко сознавая титаническую борьбу, которая т</w:t>
      </w:r>
      <w:r>
        <w:rPr>
          <w:spacing w:val="-2"/>
        </w:rPr>
        <w:t>е</w:t>
      </w:r>
      <w:r>
        <w:rPr>
          <w:spacing w:val="-2"/>
        </w:rPr>
        <w:t>перь происход</w:t>
      </w:r>
      <w:r>
        <w:rPr>
          <w:spacing w:val="-2"/>
        </w:rPr>
        <w:t>ит между материализмом и духовными ус</w:t>
      </w:r>
      <w:r>
        <w:rPr>
          <w:spacing w:val="-2"/>
        </w:rPr>
        <w:t>т</w:t>
      </w:r>
      <w:r>
        <w:rPr>
          <w:spacing w:val="-2"/>
        </w:rPr>
        <w:t>ремлениями человечества, мы направляем постоянные усилия к тому, чтобы собрать в наших нескольких главах, словно оружие в арсенал, каждый факт и доказательство, которые могут пригодиться последним для поражения первого. Болезненный и изуродованный ребенок, каким он является теперь, материализм Сегодняшнего Дня р</w:t>
      </w:r>
      <w:r>
        <w:rPr>
          <w:spacing w:val="-2"/>
        </w:rPr>
        <w:t>о</w:t>
      </w:r>
      <w:r>
        <w:rPr>
          <w:spacing w:val="-2"/>
        </w:rPr>
        <w:t>дился от грубого Вчера. Если его рост не задержать, он станет нашим господином. Он внебрачный потомок Французской революции и ее реакции против слепой р</w:t>
      </w:r>
      <w:r>
        <w:rPr>
          <w:spacing w:val="-2"/>
        </w:rPr>
        <w:t>е</w:t>
      </w:r>
      <w:r>
        <w:rPr>
          <w:spacing w:val="-2"/>
        </w:rPr>
        <w:t>лигиозн</w:t>
      </w:r>
      <w:r>
        <w:rPr>
          <w:spacing w:val="-2"/>
        </w:rPr>
        <w:t>ой набожности и притеснения. Чтобы предотвр</w:t>
      </w:r>
      <w:r>
        <w:rPr>
          <w:spacing w:val="-2"/>
        </w:rPr>
        <w:t>а</w:t>
      </w:r>
      <w:r>
        <w:rPr>
          <w:spacing w:val="-2"/>
        </w:rPr>
        <w:t>тить разрушение этих духовных устремлений, гибель н</w:t>
      </w:r>
      <w:r>
        <w:rPr>
          <w:spacing w:val="-2"/>
        </w:rPr>
        <w:t>а</w:t>
      </w:r>
      <w:r>
        <w:rPr>
          <w:spacing w:val="-2"/>
        </w:rPr>
        <w:t>дежд и умертвление той интуиции, которая учит нас о Боге и посмертной жизни, — мы должны обличать наше лживое богословие, его обнаженную нелепость и указать на различие между божественной религией и человеч</w:t>
      </w:r>
      <w:r>
        <w:rPr>
          <w:spacing w:val="-2"/>
        </w:rPr>
        <w:t>е</w:t>
      </w:r>
      <w:r>
        <w:rPr>
          <w:spacing w:val="-2"/>
        </w:rPr>
        <w:t xml:space="preserve">скими догмами. Мы возвышаем свои голос за духовную свободу, мы — за освобождение от всякой тирании, будь то тирания </w:t>
      </w:r>
      <w:r>
        <w:rPr>
          <w:b/>
          <w:spacing w:val="-2"/>
        </w:rPr>
        <w:t>науки</w:t>
      </w:r>
      <w:r>
        <w:rPr>
          <w:spacing w:val="-2"/>
        </w:rPr>
        <w:t xml:space="preserve"> или </w:t>
      </w:r>
      <w:r>
        <w:rPr>
          <w:b/>
          <w:spacing w:val="-2"/>
        </w:rPr>
        <w:t>богословия</w:t>
      </w:r>
      <w:r>
        <w:rPr>
          <w:spacing w:val="-2"/>
        </w:rPr>
        <w:t>.</w:t>
      </w:r>
    </w:p>
    <w:p w:rsidR="00000000" w:rsidRDefault="003B5AE4">
      <w:pPr>
        <w:pStyle w:val="H2"/>
        <w:jc w:val="center"/>
        <w:rPr>
          <w:lang w:val="en-US"/>
        </w:rPr>
      </w:pPr>
      <w:r>
        <w:br w:type="page"/>
      </w:r>
    </w:p>
    <w:p w:rsidR="00000000" w:rsidRDefault="003B5AE4">
      <w:pPr>
        <w:rPr>
          <w:lang w:val="en-US"/>
        </w:rPr>
      </w:pPr>
    </w:p>
    <w:p w:rsidR="00000000" w:rsidRDefault="003B5AE4">
      <w:pPr>
        <w:pStyle w:val="H2"/>
        <w:jc w:val="center"/>
        <w:rPr>
          <w:sz w:val="48"/>
        </w:rPr>
      </w:pPr>
      <w:r>
        <w:rPr>
          <w:sz w:val="48"/>
        </w:rPr>
        <w:t>Часть I</w:t>
      </w:r>
    </w:p>
    <w:p w:rsidR="00000000" w:rsidRDefault="003B5AE4"/>
    <w:p w:rsidR="00000000" w:rsidRDefault="003B5AE4"/>
    <w:p w:rsidR="00000000" w:rsidRDefault="003B5AE4">
      <w:pPr>
        <w:pStyle w:val="H2"/>
        <w:jc w:val="center"/>
        <w:rPr>
          <w:sz w:val="44"/>
        </w:rPr>
      </w:pPr>
      <w:r>
        <w:rPr>
          <w:sz w:val="44"/>
        </w:rPr>
        <w:t>“НЕПОГРЕШИМОСТЬ”</w:t>
      </w:r>
    </w:p>
    <w:p w:rsidR="00000000" w:rsidRDefault="003B5AE4">
      <w:pPr>
        <w:pStyle w:val="H2"/>
        <w:jc w:val="center"/>
        <w:rPr>
          <w:sz w:val="40"/>
        </w:rPr>
      </w:pPr>
      <w:r>
        <w:rPr>
          <w:sz w:val="40"/>
        </w:rPr>
        <w:t>СОВРЕМЕННОЙ  НАУКИ</w:t>
      </w:r>
    </w:p>
    <w:p w:rsidR="00000000" w:rsidRDefault="003B5AE4"/>
    <w:p w:rsidR="00000000" w:rsidRDefault="003B5AE4"/>
    <w:p w:rsidR="00000000" w:rsidRDefault="003B5AE4"/>
    <w:p w:rsidR="00000000" w:rsidRDefault="003B5AE4"/>
    <w:p w:rsidR="00000000" w:rsidRDefault="003B5AE4">
      <w:pPr>
        <w:rPr>
          <w:lang w:val="en-US"/>
        </w:rPr>
      </w:pPr>
    </w:p>
    <w:p w:rsidR="00000000" w:rsidRDefault="003B5AE4">
      <w:pPr>
        <w:rPr>
          <w:lang w:val="en-US"/>
        </w:rPr>
      </w:pPr>
    </w:p>
    <w:p w:rsidR="00000000" w:rsidRDefault="003B5AE4">
      <w:pPr>
        <w:rPr>
          <w:lang w:val="en-US"/>
        </w:rPr>
      </w:pPr>
    </w:p>
    <w:p w:rsidR="00000000" w:rsidRDefault="003B5AE4"/>
    <w:p w:rsidR="00000000" w:rsidRDefault="003B5AE4">
      <w:pPr>
        <w:rPr>
          <w:noProof/>
        </w:rPr>
      </w:pPr>
    </w:p>
    <w:p w:rsidR="00000000" w:rsidRDefault="003B5AE4"/>
    <w:p w:rsidR="00000000" w:rsidRDefault="003B5AE4"/>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ind w:firstLine="0"/>
        <w:jc w:val="center"/>
        <w:rPr>
          <w:rFonts w:ascii="Times New Roman" w:hAnsi="Times New Roman"/>
          <w:noProof/>
        </w:rPr>
      </w:pP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ind w:firstLine="0"/>
        <w:jc w:val="center"/>
        <w:rPr>
          <w:rFonts w:ascii="Times New Roman" w:hAnsi="Times New Roman"/>
          <w:b/>
          <w:sz w:val="28"/>
        </w:rPr>
      </w:pPr>
      <w:r>
        <w:rPr>
          <w:rFonts w:ascii="Times New Roman" w:hAnsi="Times New Roman"/>
        </w:rPr>
        <w:br w:type="page"/>
      </w:r>
      <w:r>
        <w:rPr>
          <w:rFonts w:ascii="Times New Roman" w:hAnsi="Times New Roman"/>
          <w:b/>
          <w:sz w:val="28"/>
        </w:rPr>
        <w:lastRenderedPageBreak/>
        <w:t>ГЛАВА I</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ind w:firstLine="0"/>
        <w:jc w:val="center"/>
        <w:rPr>
          <w:rFonts w:ascii="Times New Roman" w:hAnsi="Times New Roman"/>
          <w:b/>
          <w:sz w:val="28"/>
        </w:rPr>
      </w:pPr>
      <w:r>
        <w:rPr>
          <w:rFonts w:ascii="Times New Roman" w:hAnsi="Times New Roman"/>
          <w:b/>
          <w:sz w:val="28"/>
        </w:rPr>
        <w:t>С</w:t>
      </w:r>
      <w:r>
        <w:rPr>
          <w:rFonts w:ascii="Times New Roman" w:hAnsi="Times New Roman"/>
          <w:b/>
          <w:sz w:val="28"/>
        </w:rPr>
        <w:t>ТАРЫЕ ВЕЩИ С НОВЫМИ ИМЕНАМИ</w:t>
      </w:r>
    </w:p>
    <w:p w:rsidR="00000000" w:rsidRDefault="003B5AE4"/>
    <w:p w:rsidR="00000000" w:rsidRDefault="003B5AE4"/>
    <w:p w:rsidR="00000000" w:rsidRDefault="003B5AE4">
      <w:pPr>
        <w:pStyle w:val="Oeoaou"/>
        <w:spacing w:after="0"/>
        <w:ind w:left="720" w:right="720"/>
        <w:rPr>
          <w:lang w:val="en-US"/>
        </w:rPr>
      </w:pPr>
      <w:r>
        <w:rPr>
          <w:i/>
        </w:rPr>
        <w:t xml:space="preserve"> “Ego sum qui sum”</w:t>
      </w:r>
      <w:r>
        <w:rPr>
          <w:rStyle w:val="a6"/>
          <w:i/>
        </w:rPr>
        <w:footnoteReference w:id="29"/>
      </w:r>
    </w:p>
    <w:p w:rsidR="00000000" w:rsidRDefault="003B5AE4">
      <w:pPr>
        <w:pStyle w:val="Oeoaou"/>
        <w:spacing w:before="0"/>
        <w:ind w:left="720" w:right="-18"/>
        <w:jc w:val="right"/>
      </w:pPr>
      <w:r>
        <w:t> — </w:t>
      </w:r>
      <w:r>
        <w:rPr>
          <w:i/>
        </w:rPr>
        <w:t>Аксиома герметической философии.</w:t>
      </w:r>
      <w:r>
        <w:t xml:space="preserve"> </w:t>
      </w:r>
    </w:p>
    <w:p w:rsidR="00000000" w:rsidRDefault="003B5AE4">
      <w:pPr>
        <w:pStyle w:val="Oeoaou"/>
        <w:spacing w:after="0"/>
        <w:ind w:left="720" w:right="-18"/>
      </w:pPr>
      <w:r>
        <w:t>“Мы начали исследования там, где современные догадки складывают свои ненадежные крылья. И у нас обычными эл</w:t>
      </w:r>
      <w:r>
        <w:t>е</w:t>
      </w:r>
      <w:r>
        <w:t>ментами науки являются те, от которых современные мудрецы отворачиваются с пренебрежением или впадают в отчаяние п</w:t>
      </w:r>
      <w:r>
        <w:t>е</w:t>
      </w:r>
      <w:r>
        <w:t xml:space="preserve">ред их неизмеримой тайной”. </w:t>
      </w:r>
    </w:p>
    <w:p w:rsidR="00000000" w:rsidRDefault="003B5AE4">
      <w:pPr>
        <w:pStyle w:val="Oeoaou"/>
        <w:spacing w:before="0"/>
        <w:ind w:left="720" w:right="-18"/>
        <w:jc w:val="right"/>
        <w:rPr>
          <w:i/>
        </w:rPr>
      </w:pPr>
      <w:r>
        <w:rPr>
          <w:i/>
        </w:rPr>
        <w:t>— Бульвер-Литтон, “Занони”</w:t>
      </w:r>
    </w:p>
    <w:p w:rsidR="00000000" w:rsidRDefault="003B5AE4"/>
    <w:p w:rsidR="00000000" w:rsidRDefault="003B5AE4">
      <w:r>
        <w:t>Где-то в этом обширном мире существует одна старая книга — до того старая, что наши современные антикв</w:t>
      </w:r>
      <w:r>
        <w:t>а</w:t>
      </w:r>
      <w:r>
        <w:t>рии могли бы ломать голову над ее страница</w:t>
      </w:r>
      <w:r>
        <w:t>ми бесконе</w:t>
      </w:r>
      <w:r>
        <w:t>ч</w:t>
      </w:r>
      <w:r>
        <w:t xml:space="preserve">ное время и все-таки не пришли бы к согласию по поводу материала, на котором она написана. Это единственный ныне существующий экземпляр оригинала. Наиболее древний европейский документ по оккультизму — </w:t>
      </w:r>
      <w:r>
        <w:rPr>
          <w:i/>
        </w:rPr>
        <w:t>Siphra Dzenio</w:t>
      </w:r>
      <w:r>
        <w:rPr>
          <w:i/>
          <w:lang w:val="en-US"/>
        </w:rPr>
        <w:t>-</w:t>
      </w:r>
      <w:r>
        <w:rPr>
          <w:i/>
        </w:rPr>
        <w:t>uta</w:t>
      </w:r>
      <w:r>
        <w:t> — был составлен с нее, и это происходило т</w:t>
      </w:r>
      <w:r>
        <w:t>о</w:t>
      </w:r>
      <w:r>
        <w:t>гда, когда первая уже рассматривалась, как редкостная письменная реликвия. Одна из ее иллюстраций изображ</w:t>
      </w:r>
      <w:r>
        <w:t>а</w:t>
      </w:r>
      <w:r>
        <w:t xml:space="preserve">ет божественную сущность эманирующей из </w:t>
      </w:r>
      <w:r>
        <w:rPr>
          <w:i/>
        </w:rPr>
        <w:t>Adam</w:t>
      </w:r>
      <w:r>
        <w:rPr>
          <w:rStyle w:val="a6"/>
          <w:i/>
          <w:spacing w:val="2"/>
        </w:rPr>
        <w:footnoteReference w:id="30"/>
      </w:r>
      <w:r>
        <w:t xml:space="preserve"> п</w:t>
      </w:r>
      <w:r>
        <w:t>о</w:t>
      </w:r>
      <w:r>
        <w:t>добно светящейся дуге, начинающей образовывать круг; а затем, достигнув высочайшей т</w:t>
      </w:r>
      <w:r>
        <w:t>очки окружности, этот невыразимый свет склоняется обратно и возвращается на Землю, принося в ее круговорот человечество более выс</w:t>
      </w:r>
      <w:r>
        <w:t>о</w:t>
      </w:r>
      <w:r>
        <w:t xml:space="preserve">кого типа. По мере того как она приближается к нашей планете, эманация становится все более и более темной, и после того как она коснулась земли, она черна как ночь. </w:t>
      </w:r>
    </w:p>
    <w:p w:rsidR="00000000" w:rsidRDefault="003B5AE4">
      <w:r>
        <w:t xml:space="preserve">Герметические философы всех времен, в результате </w:t>
      </w:r>
      <w:r>
        <w:rPr>
          <w:i/>
        </w:rPr>
        <w:t>семидесяти</w:t>
      </w:r>
      <w:r>
        <w:t xml:space="preserve"> тысячелетнего опыта, как они утверждают, придерживались убеждения, что материя вследствие гр</w:t>
      </w:r>
      <w:r>
        <w:t>е</w:t>
      </w:r>
      <w:r>
        <w:t xml:space="preserve">ховности со временем становится более грубой и плотной, </w:t>
      </w:r>
      <w:r>
        <w:lastRenderedPageBreak/>
        <w:t>нежели</w:t>
      </w:r>
      <w:r>
        <w:t xml:space="preserve"> она была при начальном появлении человека; что в начале человеческое тело было наполовину эфирным, что перед падением человечество свободно сообщалось с невидимой вселенной. Но с того времени материя стала грозной стеною между нами и миром духов. Старейшие эзотерические предания учат нас, что до мистического Адама жило уже много рас человеческих существ, кот</w:t>
      </w:r>
      <w:r>
        <w:t>о</w:t>
      </w:r>
      <w:r>
        <w:t>рые жили и угасали, одна сменяя другую по очереди. Б</w:t>
      </w:r>
      <w:r>
        <w:t>ы</w:t>
      </w:r>
      <w:r>
        <w:t>ли ли эти предшествующие типы людей более соверше</w:t>
      </w:r>
      <w:r>
        <w:t>н</w:t>
      </w:r>
      <w:r>
        <w:t xml:space="preserve">ны? </w:t>
      </w:r>
    </w:p>
    <w:p w:rsidR="00000000" w:rsidRDefault="003B5AE4">
      <w:r>
        <w:t>Принадлежала ли какая-нибудь из этих рас к</w:t>
      </w:r>
      <w:r>
        <w:t xml:space="preserve"> </w:t>
      </w:r>
      <w:r>
        <w:rPr>
          <w:i/>
        </w:rPr>
        <w:t>крыл</w:t>
      </w:r>
      <w:r>
        <w:rPr>
          <w:i/>
        </w:rPr>
        <w:t>а</w:t>
      </w:r>
      <w:r>
        <w:rPr>
          <w:i/>
        </w:rPr>
        <w:t>той</w:t>
      </w:r>
      <w:r>
        <w:t xml:space="preserve"> расе людей, упоминаемых в “Федре” Платона? Это особая задача, которую предстоит разрешить науке. П</w:t>
      </w:r>
      <w:r>
        <w:t>е</w:t>
      </w:r>
      <w:r>
        <w:t xml:space="preserve">щеры Франции и останки каменного века предоставляют отправные точки. </w:t>
      </w:r>
    </w:p>
    <w:p w:rsidR="00000000" w:rsidRDefault="003B5AE4">
      <w:pPr>
        <w:rPr>
          <w:spacing w:val="-2"/>
        </w:rPr>
      </w:pPr>
      <w:r>
        <w:rPr>
          <w:spacing w:val="-2"/>
        </w:rPr>
        <w:t>По мере прохождения цикла человеческие глаза все более и более раскрывались, пока он не стал различать “добро и зло” так же, как сами элохимы. Достигнув своей вершины, цикл начал двигаться по нисходящей линии. Когда дуга достигла определенного пункта в параллель с зафиксированной линией нашего земного плана, — пр</w:t>
      </w:r>
      <w:r>
        <w:rPr>
          <w:spacing w:val="-2"/>
        </w:rPr>
        <w:t>и</w:t>
      </w:r>
      <w:r>
        <w:rPr>
          <w:spacing w:val="-2"/>
        </w:rPr>
        <w:t>рода снабдила чело</w:t>
      </w:r>
      <w:r>
        <w:rPr>
          <w:spacing w:val="-2"/>
        </w:rPr>
        <w:t xml:space="preserve">века “покровами из </w:t>
      </w:r>
      <w:r>
        <w:rPr>
          <w:i/>
          <w:spacing w:val="-2"/>
        </w:rPr>
        <w:t>кожи”,</w:t>
      </w:r>
      <w:r>
        <w:rPr>
          <w:spacing w:val="-2"/>
        </w:rPr>
        <w:t xml:space="preserve"> и Господь Бог “одел его”. </w:t>
      </w:r>
    </w:p>
    <w:p w:rsidR="00000000" w:rsidRDefault="003B5AE4">
      <w:r>
        <w:t xml:space="preserve">То же самое верование в предсуществование гораздо более духовной расы, чем та, к которой мы принадлежим, может быть прослежено назад до самых ранних преданий почти каждого народа. В древней рукописи </w:t>
      </w:r>
      <w:r>
        <w:rPr>
          <w:i/>
        </w:rPr>
        <w:t>Quichй manuscript</w:t>
      </w:r>
      <w:r>
        <w:t xml:space="preserve">, опубликованной Брассе де Бурбуром — в </w:t>
      </w:r>
      <w:r>
        <w:rPr>
          <w:i/>
        </w:rPr>
        <w:t>П</w:t>
      </w:r>
      <w:r>
        <w:rPr>
          <w:i/>
        </w:rPr>
        <w:t>о</w:t>
      </w:r>
      <w:r>
        <w:rPr>
          <w:i/>
        </w:rPr>
        <w:t>поль-Вух</w:t>
      </w:r>
      <w:r>
        <w:t> — о первых людях на земле говорится, как о расе, которая могла рассуждать и говорить, чье зрение было неограничено и которые сразу узнавали все. Согла</w:t>
      </w:r>
      <w:r>
        <w:t>с</w:t>
      </w:r>
      <w:r>
        <w:t>но Филону Иудею, воздух наполнен невидимы</w:t>
      </w:r>
      <w:r>
        <w:t>ми сонм</w:t>
      </w:r>
      <w:r>
        <w:t>а</w:t>
      </w:r>
      <w:r>
        <w:t xml:space="preserve">ми духов, из которых некоторые свободны от всякого зла и бессмертны, а другие — пагубны и смертны. </w:t>
      </w:r>
    </w:p>
    <w:p w:rsidR="00000000" w:rsidRDefault="003B5AE4">
      <w:pPr>
        <w:pStyle w:val="Oeoaou"/>
      </w:pPr>
      <w:r>
        <w:t xml:space="preserve">“От сыновей </w:t>
      </w:r>
      <w:r>
        <w:rPr>
          <w:i/>
        </w:rPr>
        <w:t>El</w:t>
      </w:r>
      <w:r>
        <w:t xml:space="preserve"> мы произошли и сыновьями </w:t>
      </w:r>
      <w:r>
        <w:rPr>
          <w:i/>
        </w:rPr>
        <w:t>El</w:t>
      </w:r>
      <w:r>
        <w:t xml:space="preserve"> мы опять должны стать”. </w:t>
      </w:r>
    </w:p>
    <w:p w:rsidR="00000000" w:rsidRDefault="003B5AE4">
      <w:r>
        <w:t>И недвусмысленное высказывание анонимного гн</w:t>
      </w:r>
      <w:r>
        <w:t>о</w:t>
      </w:r>
      <w:r>
        <w:t>стика, который написал “Евангелие от Иоанна”, что “тем, кто приняли Его”, — т. е. кто на практике применит эз</w:t>
      </w:r>
      <w:r>
        <w:t>о</w:t>
      </w:r>
      <w:r>
        <w:t xml:space="preserve">терическое учение Иисуса, — “дал власть быть чадами </w:t>
      </w:r>
      <w:r>
        <w:lastRenderedPageBreak/>
        <w:t>Божиими”, — указывает на то же самое верование [</w:t>
      </w:r>
      <w:r>
        <w:rPr>
          <w:i/>
        </w:rPr>
        <w:t>И</w:t>
      </w:r>
      <w:r>
        <w:rPr>
          <w:i/>
        </w:rPr>
        <w:t>о</w:t>
      </w:r>
      <w:r>
        <w:rPr>
          <w:i/>
        </w:rPr>
        <w:t>анн</w:t>
      </w:r>
      <w:r>
        <w:t xml:space="preserve">, I, 12]. </w:t>
      </w:r>
    </w:p>
    <w:p w:rsidR="00000000" w:rsidRDefault="003B5AE4">
      <w:pPr>
        <w:pStyle w:val="Oeoaou"/>
        <w:rPr>
          <w:spacing w:val="4"/>
        </w:rPr>
      </w:pPr>
      <w:r>
        <w:rPr>
          <w:spacing w:val="4"/>
        </w:rPr>
        <w:t xml:space="preserve">“Разве вы не знаете, что вы — боги?” — воскликнул Учитель. </w:t>
      </w:r>
    </w:p>
    <w:p w:rsidR="00000000" w:rsidRDefault="003B5AE4">
      <w:pPr>
        <w:rPr>
          <w:spacing w:val="-2"/>
        </w:rPr>
      </w:pPr>
      <w:r>
        <w:rPr>
          <w:spacing w:val="-2"/>
        </w:rPr>
        <w:t>В “Фе</w:t>
      </w:r>
      <w:r>
        <w:rPr>
          <w:spacing w:val="-2"/>
        </w:rPr>
        <w:t>дре” Платон восхитительно описывает состо</w:t>
      </w:r>
      <w:r>
        <w:rPr>
          <w:spacing w:val="-2"/>
        </w:rPr>
        <w:t>я</w:t>
      </w:r>
      <w:r>
        <w:rPr>
          <w:spacing w:val="-2"/>
        </w:rPr>
        <w:t>ние, в каком человек когда-то находился и каким он опять станет: до и после того, “как он потерял крылья”; когда “он жил среди богов и сам был бог в воздушном мире”. С самых давних времен религиозные философы учили, что вся вселенная была наполнена божественными и духо</w:t>
      </w:r>
      <w:r>
        <w:rPr>
          <w:spacing w:val="-2"/>
        </w:rPr>
        <w:t>в</w:t>
      </w:r>
      <w:r>
        <w:rPr>
          <w:spacing w:val="-2"/>
        </w:rPr>
        <w:t>ными существами различных рас. Из одной из них с теч</w:t>
      </w:r>
      <w:r>
        <w:rPr>
          <w:spacing w:val="-2"/>
        </w:rPr>
        <w:t>е</w:t>
      </w:r>
      <w:r>
        <w:rPr>
          <w:spacing w:val="-2"/>
        </w:rPr>
        <w:t xml:space="preserve">нием времени развился </w:t>
      </w:r>
      <w:r>
        <w:rPr>
          <w:i/>
          <w:spacing w:val="-2"/>
        </w:rPr>
        <w:t>Adam</w:t>
      </w:r>
      <w:r>
        <w:rPr>
          <w:spacing w:val="-2"/>
        </w:rPr>
        <w:t xml:space="preserve"> — первобытный человек. </w:t>
      </w:r>
    </w:p>
    <w:p w:rsidR="00000000" w:rsidRDefault="003B5AE4">
      <w:r>
        <w:t>В легендах калмыков и некоторых сибирских племен описываются более ранние творения, чем наша нын</w:t>
      </w:r>
      <w:r>
        <w:t>ешняя раса. В них говорится, что эти существа обладали почти беспредельными знаниями, и их отвага даже угрожала восстанием против Великого Главного Духа. Чтобы нак</w:t>
      </w:r>
      <w:r>
        <w:t>а</w:t>
      </w:r>
      <w:r>
        <w:t xml:space="preserve">зать их самонадеянность и смирить их, он заключил их в </w:t>
      </w:r>
      <w:r>
        <w:rPr>
          <w:i/>
        </w:rPr>
        <w:t>тела</w:t>
      </w:r>
      <w:r>
        <w:t xml:space="preserve"> и ограничил телесными чувствами. Убежать из их плена они могут лишь путем долгого раскаяния, сам</w:t>
      </w:r>
      <w:r>
        <w:t>о</w:t>
      </w:r>
      <w:r>
        <w:t>очищения и развития. Про своих шаманов они (сибирские племена) думают, что время от времени им удается пол</w:t>
      </w:r>
      <w:r>
        <w:t>ь</w:t>
      </w:r>
      <w:r>
        <w:t>зоваться теми божественными силами, которыми в начале существования человеческой рас</w:t>
      </w:r>
      <w:r>
        <w:t xml:space="preserve">ы пользовались все. </w:t>
      </w:r>
    </w:p>
    <w:p w:rsidR="00000000" w:rsidRDefault="003B5AE4">
      <w:r>
        <w:t>Библиотека Астора в Нью-Йорке недавно обогатилась египетской рукописью-трактатом по медицине, написа</w:t>
      </w:r>
      <w:r>
        <w:t>н</w:t>
      </w:r>
      <w:r>
        <w:t>ным в шестнадцатом веке до Р. Христова (или, более то</w:t>
      </w:r>
      <w:r>
        <w:t>ч</w:t>
      </w:r>
      <w:r>
        <w:t xml:space="preserve">но, в 1552 г. до н.э.), что по общепринятой хронологии соответствует тому году, в котором Моисею только что исполнился 21 год. Подлинник написан на внутренней коре </w:t>
      </w:r>
      <w:r>
        <w:rPr>
          <w:i/>
        </w:rPr>
        <w:t>Cyperus papyrus</w:t>
      </w:r>
      <w:r>
        <w:t xml:space="preserve"> и был провозглашен лейпцигским профессором Шенком не только подлинным, но и наиб</w:t>
      </w:r>
      <w:r>
        <w:t>о</w:t>
      </w:r>
      <w:r>
        <w:t>лее совершенным, какой ему когда-либо приходилось в</w:t>
      </w:r>
      <w:r>
        <w:t>и</w:t>
      </w:r>
      <w:r>
        <w:t>деть. Он состоит из одн</w:t>
      </w:r>
      <w:r>
        <w:t>ого единого листа желто-коричневого папируса наилучшего качества три десятых метра в ширину и более чем 20 метров в длину; он обр</w:t>
      </w:r>
      <w:r>
        <w:t>а</w:t>
      </w:r>
      <w:r>
        <w:t>зует свиток, разделенный на 110 страниц, тщательно пр</w:t>
      </w:r>
      <w:r>
        <w:t>о</w:t>
      </w:r>
      <w:r>
        <w:t xml:space="preserve">нумерованных. Он был приобретен в Египте в 1872-3 г. археологом Эберсом у “зажиточного араба из Луксора”. Нью-йоркская </w:t>
      </w:r>
      <w:r>
        <w:rPr>
          <w:i/>
        </w:rPr>
        <w:t>“Трибуна”,</w:t>
      </w:r>
      <w:r>
        <w:t xml:space="preserve"> комментируя обстоятельства этого приобретения, говорит: </w:t>
      </w:r>
    </w:p>
    <w:p w:rsidR="00000000" w:rsidRDefault="003B5AE4">
      <w:pPr>
        <w:pStyle w:val="Oeoaou"/>
      </w:pPr>
      <w:r>
        <w:lastRenderedPageBreak/>
        <w:t>“Этот папирус носит на себе доказательства, что он является одною из шести книг Гермеса по медицине, перечисленных Климентом Але</w:t>
      </w:r>
      <w:r>
        <w:t>к</w:t>
      </w:r>
      <w:r>
        <w:t>сандрийским”</w:t>
      </w:r>
      <w:r>
        <w:t xml:space="preserve">. </w:t>
      </w:r>
    </w:p>
    <w:p w:rsidR="00000000" w:rsidRDefault="003B5AE4">
      <w:r>
        <w:t xml:space="preserve">Далее издатель говорит: </w:t>
      </w:r>
    </w:p>
    <w:p w:rsidR="00000000" w:rsidRDefault="003B5AE4">
      <w:pPr>
        <w:pStyle w:val="Oeoaou"/>
      </w:pPr>
      <w:r>
        <w:t>“Во времена Ямвлиха, 363 г. нашей эры, египетские жрецы показ</w:t>
      </w:r>
      <w:r>
        <w:t>ы</w:t>
      </w:r>
      <w:r>
        <w:t xml:space="preserve">вали 42 книги, которые они приписывали авторству Гермеса </w:t>
      </w:r>
      <w:r>
        <w:rPr>
          <w:i/>
        </w:rPr>
        <w:t>(Thuti).</w:t>
      </w:r>
      <w:r>
        <w:t xml:space="preserve"> Из них, по словам этого автора, в тридцати шести содержалась история всех человеческих познаний; последние шесть трактовали об анатомии, пат</w:t>
      </w:r>
      <w:r>
        <w:t>о</w:t>
      </w:r>
      <w:r>
        <w:t>логии, повреждениях глаз, хирургических инструментах и лекарствах.</w:t>
      </w:r>
      <w:r>
        <w:rPr>
          <w:rStyle w:val="a6"/>
        </w:rPr>
        <w:footnoteReference w:id="31"/>
      </w:r>
      <w:r>
        <w:t xml:space="preserve"> Папирус Эберса бесспорно является одним из древних герметических сочинений.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Если такой ясный луч света был брошен на древн</w:t>
      </w:r>
      <w:r>
        <w:rPr>
          <w:rFonts w:ascii="Times New Roman" w:hAnsi="Times New Roman"/>
          <w:spacing w:val="2"/>
        </w:rPr>
        <w:t>е</w:t>
      </w:r>
      <w:r>
        <w:rPr>
          <w:rFonts w:ascii="Times New Roman" w:hAnsi="Times New Roman"/>
          <w:spacing w:val="2"/>
        </w:rPr>
        <w:t>египетскую науку случай</w:t>
      </w:r>
      <w:r>
        <w:rPr>
          <w:rFonts w:ascii="Times New Roman" w:hAnsi="Times New Roman"/>
          <w:spacing w:val="2"/>
        </w:rPr>
        <w:t>ной (?) встречей германского археолога с неким “зажиточным арабом” из Луксора, — то как можем мы знать, какой солнечный свет может быть пролит на темные загадки истории еще одною такою же одинаково случайною встречею какого-нибудь другого богатого египтянина с другим</w:t>
      </w:r>
      <w:r>
        <w:rPr>
          <w:rFonts w:ascii="Times New Roman" w:hAnsi="Times New Roman"/>
          <w:spacing w:val="2"/>
        </w:rPr>
        <w:t xml:space="preserve"> </w:t>
      </w:r>
      <w:r>
        <w:rPr>
          <w:rFonts w:ascii="Times New Roman" w:hAnsi="Times New Roman"/>
          <w:spacing w:val="2"/>
        </w:rPr>
        <w:t>предприимчивым исслед</w:t>
      </w:r>
      <w:r>
        <w:rPr>
          <w:rFonts w:ascii="Times New Roman" w:hAnsi="Times New Roman"/>
          <w:spacing w:val="2"/>
        </w:rPr>
        <w:t>о</w:t>
      </w:r>
      <w:r>
        <w:rPr>
          <w:rFonts w:ascii="Times New Roman" w:hAnsi="Times New Roman"/>
          <w:spacing w:val="2"/>
        </w:rPr>
        <w:t xml:space="preserve">вателем древности? </w:t>
      </w:r>
    </w:p>
    <w:p w:rsidR="00000000" w:rsidRDefault="003B5AE4">
      <w:r>
        <w:rPr>
          <w:i/>
        </w:rPr>
        <w:t>Открытия современной науки не противоречат древнейшим преданиям, которые приписывают невер</w:t>
      </w:r>
      <w:r>
        <w:rPr>
          <w:i/>
        </w:rPr>
        <w:t>о</w:t>
      </w:r>
      <w:r>
        <w:rPr>
          <w:i/>
        </w:rPr>
        <w:t>ятную древность нашей расе.</w:t>
      </w:r>
      <w:r>
        <w:t xml:space="preserve"> В течение недавних п</w:t>
      </w:r>
      <w:r>
        <w:t>о</w:t>
      </w:r>
      <w:r>
        <w:t>следних лет геология, которая до этого говорила, что с</w:t>
      </w:r>
      <w:r>
        <w:t>у</w:t>
      </w:r>
      <w:r>
        <w:t>ществов</w:t>
      </w:r>
      <w:r>
        <w:t>ание человека можно проследить только до тр</w:t>
      </w:r>
      <w:r>
        <w:t>е</w:t>
      </w:r>
      <w:r>
        <w:t xml:space="preserve">тичного периода, — нашла неопровержимые доказательства, что существование человека опередило последний период европейского оледенения на целых 250000 лет. Вот это твердый орешек, который теперь должно раскусить правоверное богословие! Но он был признанным фактом у философов древности. </w:t>
      </w:r>
    </w:p>
    <w:p w:rsidR="00000000" w:rsidRDefault="003B5AE4">
      <w:r>
        <w:t>Кроме того, вместе с человеческими останками были откопаны кремневые орудия, которые свидетельствуют, что уже в то отдаленное время человек охотился и умел разводить костер. Но даль</w:t>
      </w:r>
      <w:r>
        <w:t>нейший шаг в исследованиях по происхождению человеческой расы еще не сделан; наука зашла в тупик и ожидает дальнейших доказательств. К сожалению, у антропологии и психологии нет собстве</w:t>
      </w:r>
      <w:r>
        <w:t>н</w:t>
      </w:r>
      <w:r>
        <w:t xml:space="preserve">ного Кювье; ни геологи, ни археологи не в состоянии по </w:t>
      </w:r>
      <w:r>
        <w:lastRenderedPageBreak/>
        <w:t>этим отдельным осколкам, какие до сих пор открыты,</w:t>
      </w:r>
      <w:r>
        <w:rPr>
          <w:lang w:val="en-US"/>
        </w:rPr>
        <w:t xml:space="preserve"> — </w:t>
      </w:r>
      <w:r>
        <w:t>восстановить полный скелет тройного человека</w:t>
      </w:r>
      <w:r>
        <w:rPr>
          <w:lang w:val="en-US"/>
        </w:rPr>
        <w:t xml:space="preserve"> — </w:t>
      </w:r>
      <w:r>
        <w:t>физ</w:t>
      </w:r>
      <w:r>
        <w:t>и</w:t>
      </w:r>
      <w:r>
        <w:t>ческого, интеллектуального и духовного. Вследствие того, что кремневые орудия человека становятся все более гр</w:t>
      </w:r>
      <w:r>
        <w:t>у</w:t>
      </w:r>
      <w:r>
        <w:t>быми по мере того, как геологи все глубже проникают в не</w:t>
      </w:r>
      <w:r>
        <w:t>дра земли, — наука принимает это как доказательство, что чем ближе мы подвигаемся к происхождению челов</w:t>
      </w:r>
      <w:r>
        <w:t>е</w:t>
      </w:r>
      <w:r>
        <w:t>чества, тем более диким и звероподобным был человек. Странная логика! Разве открытие пещерных останков Д</w:t>
      </w:r>
      <w:r>
        <w:t>е</w:t>
      </w:r>
      <w:r>
        <w:t>вона доказывает, что в то же самое время не могло быть высокоцивилизованных человеческих рас? Когда ныне существующее человеческое население земли исчезнет и какие-нибудь археологи “грядущей расы” в далеком б</w:t>
      </w:r>
      <w:r>
        <w:t>у</w:t>
      </w:r>
      <w:r>
        <w:t>дущем откопают домашние орудия одного из индийских племен или племен Андаменского острова, — б</w:t>
      </w:r>
      <w:r>
        <w:t>удут ли они правы, если, судя по этим откопанным орудиям, сд</w:t>
      </w:r>
      <w:r>
        <w:t>е</w:t>
      </w:r>
      <w:r>
        <w:t xml:space="preserve">лают вывод, что человечество в девятнадцатом веке “только что стало выходить из каменного века?” </w:t>
      </w:r>
    </w:p>
    <w:p w:rsidR="00000000" w:rsidRDefault="003B5AE4">
      <w:r>
        <w:t>В последнее время стало модно говорить “о несосто</w:t>
      </w:r>
      <w:r>
        <w:t>я</w:t>
      </w:r>
      <w:r>
        <w:t xml:space="preserve">тельных концепциях некультурного прошлого”. </w:t>
      </w:r>
      <w:r>
        <w:rPr>
          <w:i/>
        </w:rPr>
        <w:t>Как бу</w:t>
      </w:r>
      <w:r>
        <w:rPr>
          <w:i/>
        </w:rPr>
        <w:t>д</w:t>
      </w:r>
      <w:r>
        <w:rPr>
          <w:i/>
        </w:rPr>
        <w:t>то возможно упрятать за одной эпиграммой интелле</w:t>
      </w:r>
      <w:r>
        <w:rPr>
          <w:i/>
        </w:rPr>
        <w:t>к</w:t>
      </w:r>
      <w:r>
        <w:rPr>
          <w:i/>
        </w:rPr>
        <w:t>туальные кладовые, из которых взят материал для т</w:t>
      </w:r>
      <w:r>
        <w:rPr>
          <w:i/>
        </w:rPr>
        <w:t>а</w:t>
      </w:r>
      <w:r>
        <w:rPr>
          <w:i/>
        </w:rPr>
        <w:t>кого множества репутаций современных философов!</w:t>
      </w:r>
      <w:r>
        <w:t xml:space="preserve"> Точно так же, как Тиндаль всегда готов с пренебрежением говорить о древних философах, хотя многие выдающи</w:t>
      </w:r>
      <w:r>
        <w:t>еся ученые заслужили почет и уважение, воспользовавшись их идеями, так и некоторые геологи, кажется, все более и более склоняются к идее, что все архаические расы одн</w:t>
      </w:r>
      <w:r>
        <w:t>о</w:t>
      </w:r>
      <w:r>
        <w:t>временно проходили стадию мрачного варварства. Но не все наши лучшие авторитеты соглашаются с этим мнен</w:t>
      </w:r>
      <w:r>
        <w:t>и</w:t>
      </w:r>
      <w:r>
        <w:t>ем. Наиболее выдающиеся придерживаются как раз о</w:t>
      </w:r>
      <w:r>
        <w:t>б</w:t>
      </w:r>
      <w:r>
        <w:t xml:space="preserve">ратного взгляда. Макс Мюллер, например, говорит. </w:t>
      </w:r>
    </w:p>
    <w:p w:rsidR="00000000" w:rsidRDefault="003B5AE4">
      <w:pPr>
        <w:pStyle w:val="Oeoaou"/>
      </w:pPr>
      <w:r>
        <w:t>“Многое для нас еще неясно, и язык иероглифов древних записей отражает лишь половину неосознанных устремлений ума. Но все же, независимо от то</w:t>
      </w:r>
      <w:r>
        <w:t xml:space="preserve">го, в каком климате мы встречаем человека, он встает перед нами благородным и чистым с самого начала, мы даже научились понимать его ошибки и начинаем даже постигать его мечты. Поскольку мы в состоянии проследить его шаги в прошлом, даже в отдаленнейших периодах истории мы находим в нем дар здравого и трезвого разума, которым он владел с самого начала, и идея о том, что человечество </w:t>
      </w:r>
      <w:r>
        <w:lastRenderedPageBreak/>
        <w:t>медленно появилось из глубин животной звериности, никогда больше не может быть снова выдвигаема”.</w:t>
      </w:r>
      <w:r>
        <w:rPr>
          <w:rStyle w:val="a6"/>
        </w:rPr>
        <w:footnoteReference w:id="32"/>
      </w:r>
      <w:r>
        <w:t xml:space="preserve"> </w:t>
      </w:r>
    </w:p>
    <w:p w:rsidR="00000000" w:rsidRDefault="003B5AE4">
      <w:pPr>
        <w:pStyle w:val="BodyText2"/>
        <w:rPr>
          <w:spacing w:val="-2"/>
        </w:rPr>
      </w:pPr>
      <w:r>
        <w:rPr>
          <w:spacing w:val="-2"/>
        </w:rPr>
        <w:t>Так как теперь считается н</w:t>
      </w:r>
      <w:r>
        <w:rPr>
          <w:spacing w:val="-2"/>
        </w:rPr>
        <w:t>ефилософским искать пе</w:t>
      </w:r>
      <w:r>
        <w:rPr>
          <w:spacing w:val="-2"/>
        </w:rPr>
        <w:t>р</w:t>
      </w:r>
      <w:r>
        <w:rPr>
          <w:spacing w:val="-2"/>
        </w:rPr>
        <w:t>вопричины, то ученые теперь занимаются разбором их физических следствий. Поэтому область научных иссл</w:t>
      </w:r>
      <w:r>
        <w:rPr>
          <w:spacing w:val="-2"/>
        </w:rPr>
        <w:t>е</w:t>
      </w:r>
      <w:r>
        <w:rPr>
          <w:spacing w:val="-2"/>
        </w:rPr>
        <w:t>дований ограничена физической природой. И когда гр</w:t>
      </w:r>
      <w:r>
        <w:rPr>
          <w:spacing w:val="-2"/>
        </w:rPr>
        <w:t>а</w:t>
      </w:r>
      <w:r>
        <w:rPr>
          <w:spacing w:val="-2"/>
        </w:rPr>
        <w:t>ницы ее достигнуты, исследование должно остановиться, и их работа должна начаться сначала Несмотря на засл</w:t>
      </w:r>
      <w:r>
        <w:rPr>
          <w:spacing w:val="-2"/>
        </w:rPr>
        <w:t>у</w:t>
      </w:r>
      <w:r>
        <w:rPr>
          <w:spacing w:val="-2"/>
        </w:rPr>
        <w:t>женное ими уважение, они напоминают белку, крутящую свое колесо, ибо они обречены крутить свою “материю” снова и снова. Наука — великая мощь, и не нам, пигмеям, ставить ее под сомнение. Но сами “ученые” не более я</w:t>
      </w:r>
      <w:r>
        <w:rPr>
          <w:spacing w:val="-2"/>
        </w:rPr>
        <w:t>в</w:t>
      </w:r>
      <w:r>
        <w:rPr>
          <w:spacing w:val="-2"/>
        </w:rPr>
        <w:t>ляются воплощен</w:t>
      </w:r>
      <w:r>
        <w:rPr>
          <w:spacing w:val="-2"/>
        </w:rPr>
        <w:t>ием науки, чем люди нашей планеты являются самой планетой. У нас нет ни права требовать, ни власти заставлять “нашего современного философа” принять без возражений географическое описание темной стороны Луны. Но если во время какого-либо лунного катаклизма одного из ее обитателей швырнуло бы так, что он попал бы в поле земного притяжения и целым и невр</w:t>
      </w:r>
      <w:r>
        <w:rPr>
          <w:spacing w:val="-2"/>
        </w:rPr>
        <w:t>е</w:t>
      </w:r>
      <w:r>
        <w:rPr>
          <w:spacing w:val="-2"/>
        </w:rPr>
        <w:t>димым спустился бы у дверей доктора Карпентера, — то последнего можно бы привлечь к суду, как изменника своему профессиональному долгу, если бы он не занялся</w:t>
      </w:r>
      <w:r>
        <w:rPr>
          <w:spacing w:val="-2"/>
        </w:rPr>
        <w:t xml:space="preserve"> исследованием этого случая. </w:t>
      </w:r>
    </w:p>
    <w:p w:rsidR="00000000" w:rsidRDefault="003B5AE4">
      <w:r>
        <w:t>Для человека науки отказ воспользоваться возможн</w:t>
      </w:r>
      <w:r>
        <w:t>о</w:t>
      </w:r>
      <w:r>
        <w:t>стью исследования нового явления, будь то человек, св</w:t>
      </w:r>
      <w:r>
        <w:t>а</w:t>
      </w:r>
      <w:r>
        <w:t xml:space="preserve">лившийся с луны, или дух из усадьбы Эди, — в равной мере предосудителен. </w:t>
      </w:r>
    </w:p>
    <w:p w:rsidR="00000000" w:rsidRDefault="003B5AE4">
      <w:r>
        <w:t>Будем ли мы придерживаться метода Аристотеля или метода Платона — мы не должны прекращать исследов</w:t>
      </w:r>
      <w:r>
        <w:t>а</w:t>
      </w:r>
      <w:r>
        <w:t>ний; но этот факт, что древние астрологи претендовали на полное понимание внешней и внутренней природы чел</w:t>
      </w:r>
      <w:r>
        <w:t>о</w:t>
      </w:r>
      <w:r>
        <w:t>века. Несмотря на поверхностные гипотезы геологов, мы начинаем почти ежедневно получать доказательс</w:t>
      </w:r>
      <w:r>
        <w:t>тва, по</w:t>
      </w:r>
      <w:r>
        <w:t>д</w:t>
      </w:r>
      <w:r>
        <w:t xml:space="preserve">тверждающие утверждения этих древних философов. </w:t>
      </w:r>
    </w:p>
    <w:p w:rsidR="00000000" w:rsidRDefault="003B5AE4">
      <w:r>
        <w:t xml:space="preserve">Они </w:t>
      </w:r>
      <w:r>
        <w:rPr>
          <w:i/>
        </w:rPr>
        <w:t>делили бесконечные периоды человеческого с</w:t>
      </w:r>
      <w:r>
        <w:rPr>
          <w:i/>
        </w:rPr>
        <w:t>у</w:t>
      </w:r>
      <w:r>
        <w:rPr>
          <w:i/>
        </w:rPr>
        <w:t>ществования на циклы, в течение которых человечество постепенно доходило до кульминационного пункта выс</w:t>
      </w:r>
      <w:r>
        <w:rPr>
          <w:i/>
        </w:rPr>
        <w:t>о</w:t>
      </w:r>
      <w:r>
        <w:rPr>
          <w:i/>
        </w:rPr>
        <w:t xml:space="preserve">чайшей цивилизации и затем постепенно опускалось в </w:t>
      </w:r>
      <w:r>
        <w:rPr>
          <w:i/>
        </w:rPr>
        <w:lastRenderedPageBreak/>
        <w:t>отвратительное варварство.</w:t>
      </w:r>
      <w:r>
        <w:t xml:space="preserve"> До каких высот человеч</w:t>
      </w:r>
      <w:r>
        <w:t>е</w:t>
      </w:r>
      <w:r>
        <w:t>ская раса в своем продвижении несколько раз доходила, об этом можно смутно догадываться по тем удивител</w:t>
      </w:r>
      <w:r>
        <w:t>ь</w:t>
      </w:r>
      <w:r>
        <w:t>ным памятникам старины, которые еще видны, и по оп</w:t>
      </w:r>
      <w:r>
        <w:t>и</w:t>
      </w:r>
      <w:r>
        <w:t>саниям Геродота о других чудесах, от которых теп</w:t>
      </w:r>
      <w:r>
        <w:t>ерь уже и следа не осталось. Даже в его время гигантские созд</w:t>
      </w:r>
      <w:r>
        <w:t>а</w:t>
      </w:r>
      <w:r>
        <w:t>ния многих пирамид и на весь мир прославленных храмов представляли только массы руин. Разрушенные безжал</w:t>
      </w:r>
      <w:r>
        <w:t>о</w:t>
      </w:r>
      <w:r>
        <w:t>стною рукою времени, они описаны Отцом Истории, как “почитаемые свидетели прошедшей славы давно умерших предков”. Он “уклоняется от повествований о божестве</w:t>
      </w:r>
      <w:r>
        <w:t>н</w:t>
      </w:r>
      <w:r>
        <w:t>ном”, и передает потомству только несовершенное опис</w:t>
      </w:r>
      <w:r>
        <w:t>а</w:t>
      </w:r>
      <w:r>
        <w:t>ние из услышанного о некоторых волшебных залах Лаб</w:t>
      </w:r>
      <w:r>
        <w:t>и</w:t>
      </w:r>
      <w:r>
        <w:t>ринта, где покоились — и теперь покоятся — сокрытые священные останки царей-посвящен</w:t>
      </w:r>
      <w:r>
        <w:t xml:space="preserve">ных.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Кроме того, мы можем судить о высокой цивилиз</w:t>
      </w:r>
      <w:r>
        <w:rPr>
          <w:rFonts w:ascii="Times New Roman" w:hAnsi="Times New Roman"/>
          <w:spacing w:val="-2"/>
        </w:rPr>
        <w:t>а</w:t>
      </w:r>
      <w:r>
        <w:rPr>
          <w:rFonts w:ascii="Times New Roman" w:hAnsi="Times New Roman"/>
          <w:spacing w:val="-2"/>
        </w:rPr>
        <w:t>ции, достигнутой в некоторых периодах древности, по историческим описаниям веков Птоломеев; но в ту эпоху искусства и науки уже считались приходящими в упадок, и секреты некоторых из них уже были утеряны. В неда</w:t>
      </w:r>
      <w:r>
        <w:rPr>
          <w:rFonts w:ascii="Times New Roman" w:hAnsi="Times New Roman"/>
          <w:spacing w:val="-2"/>
        </w:rPr>
        <w:t>в</w:t>
      </w:r>
      <w:r>
        <w:rPr>
          <w:rFonts w:ascii="Times New Roman" w:hAnsi="Times New Roman"/>
          <w:spacing w:val="-2"/>
        </w:rPr>
        <w:t>них раскопках Мариэт-Бея у подножья пирамиды, были открыты деревянные статуи и другие останки, свидетел</w:t>
      </w:r>
      <w:r>
        <w:rPr>
          <w:rFonts w:ascii="Times New Roman" w:hAnsi="Times New Roman"/>
          <w:spacing w:val="-2"/>
        </w:rPr>
        <w:t>ь</w:t>
      </w:r>
      <w:r>
        <w:rPr>
          <w:rFonts w:ascii="Times New Roman" w:hAnsi="Times New Roman"/>
          <w:spacing w:val="-2"/>
        </w:rPr>
        <w:t>ствующие, что гораздо раньше первых династий Египта египтяне уже достигли такой утонченности и соверше</w:t>
      </w:r>
      <w:r>
        <w:rPr>
          <w:rFonts w:ascii="Times New Roman" w:hAnsi="Times New Roman"/>
          <w:spacing w:val="-2"/>
        </w:rPr>
        <w:t>н</w:t>
      </w:r>
      <w:r>
        <w:rPr>
          <w:rFonts w:ascii="Times New Roman" w:hAnsi="Times New Roman"/>
          <w:spacing w:val="-2"/>
        </w:rPr>
        <w:t>ства, которые в состоянии вызвать восхище</w:t>
      </w:r>
      <w:r>
        <w:rPr>
          <w:rFonts w:ascii="Times New Roman" w:hAnsi="Times New Roman"/>
          <w:spacing w:val="-2"/>
        </w:rPr>
        <w:t>ние даже у наиболее ярых поклонников греческого искусства. Байард Тэйлор описывает эти статуи в одной из своих лекций и говорит, что красота их голов, украшенных глазами из драгоценных камней и медными веками, непревзойденна. Глубоко внизу под слоем песка, в котором были найдены останки, собранные теперь в коллекциях Лепсиуса, Эбб</w:t>
      </w:r>
      <w:r>
        <w:rPr>
          <w:rFonts w:ascii="Times New Roman" w:hAnsi="Times New Roman"/>
          <w:spacing w:val="-2"/>
        </w:rPr>
        <w:t>о</w:t>
      </w:r>
      <w:r>
        <w:rPr>
          <w:rFonts w:ascii="Times New Roman" w:hAnsi="Times New Roman"/>
          <w:spacing w:val="-2"/>
        </w:rPr>
        <w:t>та и Британского музея, — были обнаружены погребе</w:t>
      </w:r>
      <w:r>
        <w:rPr>
          <w:rFonts w:ascii="Times New Roman" w:hAnsi="Times New Roman"/>
          <w:spacing w:val="-2"/>
        </w:rPr>
        <w:t>н</w:t>
      </w:r>
      <w:r>
        <w:rPr>
          <w:rFonts w:ascii="Times New Roman" w:hAnsi="Times New Roman"/>
          <w:spacing w:val="-2"/>
        </w:rPr>
        <w:t xml:space="preserve">ными осязаемые доказательства циклов герметического учения, которое мы только что объясняли. </w:t>
      </w:r>
    </w:p>
    <w:p w:rsidR="00000000" w:rsidRDefault="003B5AE4">
      <w:r>
        <w:t xml:space="preserve">Доктор Шлиман, энтузиаст эллинист, </w:t>
      </w:r>
      <w:r>
        <w:t>недавно обн</w:t>
      </w:r>
      <w:r>
        <w:t>а</w:t>
      </w:r>
      <w:r>
        <w:t>ружил в своих раскопках Трои обильные доказательства тех же самых постепенных переходов от варварства к ц</w:t>
      </w:r>
      <w:r>
        <w:t>и</w:t>
      </w:r>
      <w:r>
        <w:t>вилизации и снова от цивилизации к варварству. Почему же тогда мы так не расположены допустить возможность, что допотопные народы дальше нас продвинулись по н</w:t>
      </w:r>
      <w:r>
        <w:t>е</w:t>
      </w:r>
      <w:r>
        <w:t>которым наукам, были в совершенстве знакомы с важн</w:t>
      </w:r>
      <w:r>
        <w:t>ы</w:t>
      </w:r>
      <w:r>
        <w:lastRenderedPageBreak/>
        <w:t xml:space="preserve">ми отраслями искусств, которые мы теперь считаем </w:t>
      </w:r>
      <w:r>
        <w:rPr>
          <w:i/>
        </w:rPr>
        <w:t>ут</w:t>
      </w:r>
      <w:r>
        <w:rPr>
          <w:i/>
        </w:rPr>
        <w:t>е</w:t>
      </w:r>
      <w:r>
        <w:rPr>
          <w:i/>
        </w:rPr>
        <w:t>рянными,</w:t>
      </w:r>
      <w:r>
        <w:t xml:space="preserve"> и что они также могли превзойти нас в науке психологии? Такая гипотеза должна считаться достаточно обоснованной, как и всяк</w:t>
      </w:r>
      <w:r>
        <w:t xml:space="preserve">ая другая, до тех пор, пока какое-либо противоположное доказательство не разрушит ее. </w:t>
      </w:r>
    </w:p>
    <w:p w:rsidR="00000000" w:rsidRDefault="003B5AE4">
      <w:pPr>
        <w:rPr>
          <w:spacing w:val="2"/>
        </w:rPr>
      </w:pPr>
      <w:r>
        <w:t xml:space="preserve">Каждый </w:t>
      </w:r>
      <w:r>
        <w:rPr>
          <w:i/>
        </w:rPr>
        <w:t>истинный</w:t>
      </w:r>
      <w:r>
        <w:t xml:space="preserve"> ученый соглашается, что во мн</w:t>
      </w:r>
      <w:r>
        <w:t>о</w:t>
      </w:r>
      <w:r>
        <w:t xml:space="preserve">гих </w:t>
      </w:r>
      <w:r>
        <w:rPr>
          <w:spacing w:val="2"/>
        </w:rPr>
        <w:t xml:space="preserve">отношениях человеческие познания все еще находятся в своем детском возрасте. Может быть, наш цикл начался сравнительно недавно? По халдейской философии, </w:t>
      </w:r>
      <w:r>
        <w:rPr>
          <w:i/>
          <w:spacing w:val="2"/>
        </w:rPr>
        <w:t>эти циклы не охватывают все человечество в одно и то же время.</w:t>
      </w:r>
      <w:r>
        <w:rPr>
          <w:spacing w:val="2"/>
        </w:rPr>
        <w:t xml:space="preserve"> Профессор Дрейпер частично подтверждает этот взгляд, говоря, что периоды, на которые геологи для удо</w:t>
      </w:r>
      <w:r>
        <w:rPr>
          <w:spacing w:val="2"/>
        </w:rPr>
        <w:t>б</w:t>
      </w:r>
      <w:r>
        <w:rPr>
          <w:spacing w:val="2"/>
        </w:rPr>
        <w:t>ства поделили продвижение человечества в цивилизацию, не я</w:t>
      </w:r>
      <w:r>
        <w:rPr>
          <w:spacing w:val="2"/>
        </w:rPr>
        <w:t>вляются круто обрывающимися эпохами, одновр</w:t>
      </w:r>
      <w:r>
        <w:rPr>
          <w:spacing w:val="2"/>
        </w:rPr>
        <w:t>е</w:t>
      </w:r>
      <w:r>
        <w:rPr>
          <w:spacing w:val="2"/>
        </w:rPr>
        <w:t>менно влияющими на все человечество; в качестве пр</w:t>
      </w:r>
      <w:r>
        <w:rPr>
          <w:spacing w:val="2"/>
        </w:rPr>
        <w:t>и</w:t>
      </w:r>
      <w:r>
        <w:rPr>
          <w:spacing w:val="2"/>
        </w:rPr>
        <w:t>мера он приводит бродячих индейцев Америки, которые “сейчас только что заканчивают каменный век”. Таким образом не раз ученым неохотно приходится подтве</w:t>
      </w:r>
      <w:r>
        <w:rPr>
          <w:spacing w:val="2"/>
        </w:rPr>
        <w:t>р</w:t>
      </w:r>
      <w:r>
        <w:rPr>
          <w:spacing w:val="2"/>
        </w:rPr>
        <w:t xml:space="preserve">ждать свидетельства древних. </w:t>
      </w:r>
    </w:p>
    <w:p w:rsidR="00000000" w:rsidRDefault="003B5AE4">
      <w:r>
        <w:rPr>
          <w:spacing w:val="-2"/>
        </w:rPr>
        <w:t>Любой каббалист, хорошо ознакомившийся с пифаг</w:t>
      </w:r>
      <w:r>
        <w:rPr>
          <w:spacing w:val="-2"/>
        </w:rPr>
        <w:t>о</w:t>
      </w:r>
      <w:r>
        <w:rPr>
          <w:spacing w:val="-2"/>
        </w:rPr>
        <w:t>рейской системой чисел и геометрией, может продемо</w:t>
      </w:r>
      <w:r>
        <w:rPr>
          <w:spacing w:val="-2"/>
        </w:rPr>
        <w:t>н</w:t>
      </w:r>
      <w:r>
        <w:rPr>
          <w:spacing w:val="-2"/>
        </w:rPr>
        <w:t>стрировать, что метафизические учения Платона были обоснованы на строжайших математических принципах. “Истинная математика”, — говорит “</w:t>
      </w:r>
      <w:r>
        <w:rPr>
          <w:spacing w:val="-2"/>
        </w:rPr>
        <w:t>Магикон”, — “есть нечто, с чем все высшие науки связаны; обычная матем</w:t>
      </w:r>
      <w:r>
        <w:rPr>
          <w:spacing w:val="-2"/>
        </w:rPr>
        <w:t>а</w:t>
      </w:r>
      <w:r>
        <w:rPr>
          <w:spacing w:val="-2"/>
        </w:rPr>
        <w:t>тика — это только обманчивая фантасмагория, чья во</w:t>
      </w:r>
      <w:r>
        <w:rPr>
          <w:spacing w:val="-2"/>
        </w:rPr>
        <w:t>с</w:t>
      </w:r>
      <w:r>
        <w:rPr>
          <w:spacing w:val="-2"/>
        </w:rPr>
        <w:t>хваленная непогрешимость возникает только от того, что его основой делаются материалы, условия и ссылки”. Ученые, думающие, что они применяют метод Аристот</w:t>
      </w:r>
      <w:r>
        <w:rPr>
          <w:spacing w:val="-2"/>
        </w:rPr>
        <w:t>е</w:t>
      </w:r>
      <w:r>
        <w:rPr>
          <w:spacing w:val="-2"/>
        </w:rPr>
        <w:t>ля, когда они ползут, а не бегут от продемонстрированных частностей ко всеобщему, прославляют этот метод инду</w:t>
      </w:r>
      <w:r>
        <w:rPr>
          <w:spacing w:val="-2"/>
        </w:rPr>
        <w:t>к</w:t>
      </w:r>
      <w:r>
        <w:rPr>
          <w:spacing w:val="-2"/>
        </w:rPr>
        <w:t xml:space="preserve">тивной философии, и отказываются от метода Платона, который </w:t>
      </w:r>
      <w:r>
        <w:t>они считают несостоятельным. Профессор Дре</w:t>
      </w:r>
      <w:r>
        <w:t>й</w:t>
      </w:r>
      <w:r>
        <w:t>пер выражает сожалени</w:t>
      </w:r>
      <w:r>
        <w:t>е, что такие спекулятивные ми</w:t>
      </w:r>
      <w:r>
        <w:t>с</w:t>
      </w:r>
      <w:r>
        <w:t>тики, как Аммоний Саккас и Плотин, не заняли мест ср</w:t>
      </w:r>
      <w:r>
        <w:t>е</w:t>
      </w:r>
      <w:r>
        <w:t>ди “строгих геометров старого музеума” [</w:t>
      </w:r>
      <w:r>
        <w:rPr>
          <w:b/>
        </w:rPr>
        <w:t>48</w:t>
      </w:r>
      <w:r>
        <w:t>, I]. Он заб</w:t>
      </w:r>
      <w:r>
        <w:t>ы</w:t>
      </w:r>
      <w:r>
        <w:t>вает, что геометрия — единственная изо всех наук, которая следует от общего к частному и является в точн</w:t>
      </w:r>
      <w:r>
        <w:t>о</w:t>
      </w:r>
      <w:r>
        <w:t xml:space="preserve">сти тем методом, которого придерживался Платон в своей философии. До тех пор, пока точная наука ограничивает свои наблюдения физическими условиями и поступает </w:t>
      </w:r>
      <w:r>
        <w:lastRenderedPageBreak/>
        <w:t>подобно Аристотелю, она определенно будет иметь успех. Но несмотря на то, что материальный мир для нас беспр</w:t>
      </w:r>
      <w:r>
        <w:t>е</w:t>
      </w:r>
      <w:r>
        <w:t>д</w:t>
      </w:r>
      <w:r>
        <w:t>елен,</w:t>
      </w:r>
      <w:r>
        <w:t xml:space="preserve"> </w:t>
      </w:r>
      <w:r>
        <w:t>он все же конечен; и таким образом материализм будет вечно вращаться в порочном кругу, не будучи в состоянии подняться выше, чем окружность ему позволит. Космологическая теория чисел, которую Пифагор узнал от египетских иерофантов, одна только в состоянии прим</w:t>
      </w:r>
      <w:r>
        <w:t>и</w:t>
      </w:r>
      <w:r>
        <w:t>рить эти две единицы, материю и дух, и может продемо</w:t>
      </w:r>
      <w:r>
        <w:t>н</w:t>
      </w:r>
      <w:r>
        <w:t xml:space="preserve">стрировать одна другую математически. </w:t>
      </w:r>
    </w:p>
    <w:p w:rsidR="00000000" w:rsidRDefault="003B5AE4">
      <w:r>
        <w:t>Священные числа вселенной в своих эзотерических комбинациях разрешают эту великую проблему и объя</w:t>
      </w:r>
      <w:r>
        <w:t>с</w:t>
      </w:r>
      <w:r>
        <w:t>няют теорию излучений и циклы эманаций. Низшие кат</w:t>
      </w:r>
      <w:r>
        <w:t>е</w:t>
      </w:r>
      <w:r>
        <w:t>гори</w:t>
      </w:r>
      <w:r>
        <w:t xml:space="preserve">и до того как развиваться в высшие должны быть эманированы из высших духовных категорий, а когда они достигнут поворотного пункта, должны снова слиться с бесконечным. </w:t>
      </w:r>
    </w:p>
    <w:p w:rsidR="00000000" w:rsidRDefault="003B5AE4">
      <w:r>
        <w:t>Физиология, подобно всему остальному в этом мире постоянной эволюции, подвергается циклическому вр</w:t>
      </w:r>
      <w:r>
        <w:t>а</w:t>
      </w:r>
      <w:r>
        <w:t>щению. Так же, как эволюция теперь кажется только что начинающей выходить из сумерек нижней дуги, также в некий день будет доказано, что она находилась на выс</w:t>
      </w:r>
      <w:r>
        <w:t>о</w:t>
      </w:r>
      <w:r>
        <w:t xml:space="preserve">чайшей точке окружности гораздо раньше дней Пифагора.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Мох Сидониец, физиолог и учител</w:t>
      </w:r>
      <w:r>
        <w:rPr>
          <w:rFonts w:ascii="Times New Roman" w:hAnsi="Times New Roman"/>
          <w:spacing w:val="2"/>
        </w:rPr>
        <w:t>ь анатомии, жил задолго до Самосского мудреца; и последний получал священные наставления от его учеников и потомков. П</w:t>
      </w:r>
      <w:r>
        <w:rPr>
          <w:rFonts w:ascii="Times New Roman" w:hAnsi="Times New Roman"/>
          <w:spacing w:val="2"/>
        </w:rPr>
        <w:t>и</w:t>
      </w:r>
      <w:r>
        <w:rPr>
          <w:rFonts w:ascii="Times New Roman" w:hAnsi="Times New Roman"/>
          <w:spacing w:val="2"/>
        </w:rPr>
        <w:t>фагор, чистый философ, глубоко проникший в тайны Природы, благородный наследователь древнего учения, чья великая цель заключалась в том, чтобы освободить душу от пут, налагаемых чувствами, и заставить ее осо</w:t>
      </w:r>
      <w:r>
        <w:rPr>
          <w:rFonts w:ascii="Times New Roman" w:hAnsi="Times New Roman"/>
          <w:spacing w:val="2"/>
        </w:rPr>
        <w:t>з</w:t>
      </w:r>
      <w:r>
        <w:rPr>
          <w:rFonts w:ascii="Times New Roman" w:hAnsi="Times New Roman"/>
          <w:spacing w:val="2"/>
        </w:rPr>
        <w:t xml:space="preserve">нать собственные силы, — должен вечно жить в памяти человечества. </w:t>
      </w:r>
    </w:p>
    <w:p w:rsidR="00000000" w:rsidRDefault="003B5AE4">
      <w:r>
        <w:rPr>
          <w:i/>
        </w:rPr>
        <w:t>Непроницаемый покров тайны был наброшен на на</w:t>
      </w:r>
      <w:r>
        <w:rPr>
          <w:i/>
        </w:rPr>
        <w:t>у</w:t>
      </w:r>
      <w:r>
        <w:rPr>
          <w:i/>
        </w:rPr>
        <w:t>ки, преподаваемые в святилищах.</w:t>
      </w:r>
      <w:r>
        <w:t xml:space="preserve"> Вот это и есть причина, почему наши совр</w:t>
      </w:r>
      <w:r>
        <w:t>еменники осуждают древние филос</w:t>
      </w:r>
      <w:r>
        <w:t>о</w:t>
      </w:r>
      <w:r>
        <w:t>фии. Даже Платон и Филон Иудей были обвинены мног</w:t>
      </w:r>
      <w:r>
        <w:t>и</w:t>
      </w:r>
      <w:r>
        <w:t>ми комментаторами в абсурдных несообразностях, тогда как в самом деле схема, скрывающаяся под путаницей метафизических противоречий, так сбивающая с толку читателя “Тимея” — весьма очевидна. Но разве когда-нибудь толкователи классиков читали Платона с поним</w:t>
      </w:r>
      <w:r>
        <w:t>а</w:t>
      </w:r>
      <w:r>
        <w:t>нием? Задавать такой вопрос нам дает право резкая кр</w:t>
      </w:r>
      <w:r>
        <w:t>и</w:t>
      </w:r>
      <w:r>
        <w:lastRenderedPageBreak/>
        <w:t>тика, которой подвергают Платона такие писатели, как Стелбаум, Шлейермахер, Фициний (перевод с латыни), Хейндорф, Сайде</w:t>
      </w:r>
      <w:r>
        <w:t>нхэм, Бутман, Тэйлор и Бургес, не гов</w:t>
      </w:r>
      <w:r>
        <w:t>о</w:t>
      </w:r>
      <w:r>
        <w:t>ря уже о меньших авторитетах. Завуалированные намеки греческих философов на эзотерические истины явно сб</w:t>
      </w:r>
      <w:r>
        <w:t>и</w:t>
      </w:r>
      <w:r>
        <w:t>ли с толку этих комментаторов до последней степени. С бесстыдным хладнокровием они не только высказываются по поводу некоторых труднопонимаемых мест, что тут, очевидно, имелась в виду другая фразеология, но и о</w:t>
      </w:r>
      <w:r>
        <w:t>т</w:t>
      </w:r>
      <w:r>
        <w:t xml:space="preserve">важно сами вносят изменения! Орфическая строка: </w:t>
      </w:r>
    </w:p>
    <w:p w:rsidR="00000000" w:rsidRDefault="003B5AE4">
      <w:pPr>
        <w:pStyle w:val="Aioiaue"/>
        <w:tabs>
          <w:tab w:val="clear" w:pos="9590"/>
        </w:tabs>
        <w:spacing w:before="100" w:after="100"/>
        <w:ind w:left="357" w:right="357" w:firstLine="68"/>
        <w:rPr>
          <w:rFonts w:ascii="Times New Roman" w:hAnsi="Times New Roman"/>
          <w:sz w:val="18"/>
        </w:rPr>
      </w:pPr>
      <w:r>
        <w:rPr>
          <w:rFonts w:ascii="Times New Roman" w:hAnsi="Times New Roman"/>
          <w:sz w:val="18"/>
        </w:rPr>
        <w:t xml:space="preserve">“Из песни о начале завершения </w:t>
      </w:r>
      <w:r>
        <w:rPr>
          <w:rFonts w:ascii="Times New Roman" w:hAnsi="Times New Roman"/>
          <w:i/>
          <w:sz w:val="18"/>
        </w:rPr>
        <w:t xml:space="preserve">шестой расы”, — </w:t>
      </w:r>
    </w:p>
    <w:p w:rsidR="00000000" w:rsidRDefault="003B5AE4">
      <w:r>
        <w:t>которую можно истолковать только как имеющую о</w:t>
      </w:r>
      <w:r>
        <w:t>т</w:t>
      </w:r>
      <w:r>
        <w:t>ношение к шесто</w:t>
      </w:r>
      <w:r>
        <w:t>й расе, развивающейся в последовател</w:t>
      </w:r>
      <w:r>
        <w:t>ь</w:t>
      </w:r>
      <w:r>
        <w:t>ной эволюции сфер.</w:t>
      </w:r>
      <w:r>
        <w:rPr>
          <w:rStyle w:val="a6"/>
        </w:rPr>
        <w:footnoteReference w:id="33"/>
      </w:r>
      <w:r>
        <w:t xml:space="preserve"> Бургес говорит: “... очевидно эта строка взята из космогонии, </w:t>
      </w:r>
      <w:r>
        <w:rPr>
          <w:i/>
        </w:rPr>
        <w:t>где человек сотворен после</w:t>
      </w:r>
      <w:r>
        <w:rPr>
          <w:i/>
        </w:rPr>
        <w:t>д</w:t>
      </w:r>
      <w:r>
        <w:rPr>
          <w:i/>
        </w:rPr>
        <w:t>ним</w:t>
      </w:r>
      <w:r>
        <w:t>” [</w:t>
      </w:r>
      <w:r>
        <w:rPr>
          <w:b/>
        </w:rPr>
        <w:t>50</w:t>
      </w:r>
      <w:r>
        <w:t>, с. 207, прим.]. Не должен ли тот, кто собирается издавать сочинение другого человека, по меньшей мере, понимать, что его автор хотел сказать? Кажется, в самом деле, что даже наименее беспредрассудочные из наших современных критиков, считают, что у древних филос</w:t>
      </w:r>
      <w:r>
        <w:t>о</w:t>
      </w:r>
      <w:r>
        <w:t>фов не хватало той глубины и досконального знания, к</w:t>
      </w:r>
      <w:r>
        <w:t>о</w:t>
      </w:r>
      <w:r>
        <w:t xml:space="preserve">торыми нынешний век так хвастается. Даже </w:t>
      </w:r>
      <w:r>
        <w:t>сомневаются</w:t>
      </w:r>
      <w:r>
        <w:t>,</w:t>
      </w:r>
      <w:r>
        <w:t xml:space="preserve"> знали ли они основной принцип науки, что </w:t>
      </w:r>
      <w:r>
        <w:rPr>
          <w:i/>
        </w:rPr>
        <w:t>ex nihilo nihil fit.</w:t>
      </w:r>
      <w:r>
        <w:rPr>
          <w:rStyle w:val="a6"/>
          <w:i/>
        </w:rPr>
        <w:footnoteReference w:id="34"/>
      </w:r>
      <w:r>
        <w:t xml:space="preserve"> Если они, вообще, и подозревали о неуничтожимости материи — говорят эти комментаторы — то вовсе не вследствие твердо установленной ими истины, а только путем интуитивного размышления и по аналогии. </w:t>
      </w:r>
    </w:p>
    <w:p w:rsidR="00000000" w:rsidRDefault="003B5AE4">
      <w:r>
        <w:t>Мы придерживаемся противоположного мнения. Ра</w:t>
      </w:r>
      <w:r>
        <w:t>с</w:t>
      </w:r>
      <w:r>
        <w:t>суждения этих философов о материи были общедоступны и подвергались критике; но их учение о духовном было глубоко эзотерично. Давши клятву держать в тайне глуб</w:t>
      </w:r>
      <w:r>
        <w:t>о</w:t>
      </w:r>
      <w:r>
        <w:t>кое и труднопонимаемое учение, к</w:t>
      </w:r>
      <w:r>
        <w:t>асающееся взаимоо</w:t>
      </w:r>
      <w:r>
        <w:t>т</w:t>
      </w:r>
      <w:r>
        <w:t>ношений духа и материи, они один перед другим состяз</w:t>
      </w:r>
      <w:r>
        <w:t>а</w:t>
      </w:r>
      <w:r>
        <w:t xml:space="preserve">лись в умении скрывать свои истинные взгляды. </w:t>
      </w:r>
    </w:p>
    <w:p w:rsidR="00000000" w:rsidRDefault="003B5AE4">
      <w:r>
        <w:lastRenderedPageBreak/>
        <w:t xml:space="preserve">Учение о </w:t>
      </w:r>
      <w:r>
        <w:rPr>
          <w:i/>
        </w:rPr>
        <w:t>перевоплощении</w:t>
      </w:r>
      <w:r>
        <w:t xml:space="preserve"> (метемпсихозе) было ш</w:t>
      </w:r>
      <w:r>
        <w:t>и</w:t>
      </w:r>
      <w:r>
        <w:t>роко осмеяно людьми науки и богословия, но если бы оно было как следует понято в его применении к неуничт</w:t>
      </w:r>
      <w:r>
        <w:t>о</w:t>
      </w:r>
      <w:r>
        <w:t>жаемости материи и к бессмертию духа, — оно было бы принято, как возвышенная концепция. Не следует ли нам рассматривать этот предмет с точки зрения древних, пр</w:t>
      </w:r>
      <w:r>
        <w:t>е</w:t>
      </w:r>
      <w:r>
        <w:t>жде чем отважиться пренебрежительно третировать его провозглашателей? Разрешение в</w:t>
      </w:r>
      <w:r>
        <w:t xml:space="preserve">еликой проблемы </w:t>
      </w:r>
      <w:r>
        <w:rPr>
          <w:i/>
        </w:rPr>
        <w:t>вечн</w:t>
      </w:r>
      <w:r>
        <w:rPr>
          <w:i/>
        </w:rPr>
        <w:t>о</w:t>
      </w:r>
      <w:r>
        <w:rPr>
          <w:i/>
        </w:rPr>
        <w:t>сти</w:t>
      </w:r>
      <w:r>
        <w:t xml:space="preserve"> относится ни к религиозным суевериям, ни к грубому материализму. Гармония и математическая уравновеше</w:t>
      </w:r>
      <w:r>
        <w:t>н</w:t>
      </w:r>
      <w:r>
        <w:t>ность двойной эволюции — духовной и физической — могут быть объяснены только универсальными числами Пифагора, который построил свою систему целиком по так называемой “метрической речи” индийских Вед. Только совсем недавно один из наиболее рьяных исслед</w:t>
      </w:r>
      <w:r>
        <w:t>о</w:t>
      </w:r>
      <w:r>
        <w:t>вателей санскрита Мартин Хауг взялся за перевод “Айт</w:t>
      </w:r>
      <w:r>
        <w:t>а</w:t>
      </w:r>
      <w:r>
        <w:t>рейя-брахмана” из “Ригведы”. До этого времени она была совершенно неизвестна; и</w:t>
      </w:r>
      <w:r>
        <w:t xml:space="preserve"> полученная отсюда информ</w:t>
      </w:r>
      <w:r>
        <w:t>а</w:t>
      </w:r>
      <w:r>
        <w:t>ция бесспорно указывает на идентичность пифагорейской и брахманической систем. В обеих эзотерическое знач</w:t>
      </w:r>
      <w:r>
        <w:t>е</w:t>
      </w:r>
      <w:r>
        <w:t>ние получается из чисел: в первой системе (пифагоре</w:t>
      </w:r>
      <w:r>
        <w:t>й</w:t>
      </w:r>
      <w:r>
        <w:t xml:space="preserve">ской) — из мистической связи каждого числа со всем, что может постичь человеческий ум; во второй системе (брахманической) — из числа слогов, из которых состоит каждая </w:t>
      </w:r>
      <w:r>
        <w:rPr>
          <w:i/>
        </w:rPr>
        <w:t>мантра.</w:t>
      </w:r>
      <w:r>
        <w:t xml:space="preserve"> Платон, пламенный последователь Пиф</w:t>
      </w:r>
      <w:r>
        <w:t>а</w:t>
      </w:r>
      <w:r>
        <w:t>гора, понял это настолько полно, что утверждает, что д</w:t>
      </w:r>
      <w:r>
        <w:t>о</w:t>
      </w:r>
      <w:r>
        <w:t xml:space="preserve">декаэдрон является геометрическим числом, по которому Демиург </w:t>
      </w:r>
      <w:r>
        <w:t xml:space="preserve">строит вселенную. Некоторые из этих чисел имели особое возвышенное значение. Например, </w:t>
      </w:r>
      <w:r>
        <w:rPr>
          <w:i/>
        </w:rPr>
        <w:t>четыре,</w:t>
      </w:r>
      <w:r>
        <w:t xml:space="preserve"> которое три раза повторяется в додекаэдроне, оно было священным для пифагорейцев. Оно представляет сове</w:t>
      </w:r>
      <w:r>
        <w:t>р</w:t>
      </w:r>
      <w:r>
        <w:t>шенный квадрат, и ни одна из ее сторон, ни на йоту не превышает другой. Это эмблема нравственной справедл</w:t>
      </w:r>
      <w:r>
        <w:t>и</w:t>
      </w:r>
      <w:r>
        <w:t>вости и божественного равновесия, выраженного геоме</w:t>
      </w:r>
      <w:r>
        <w:t>т</w:t>
      </w:r>
      <w:r>
        <w:t>рически. Все силы и великие симфонии физической и духовной природы вписаны в совершенный квадрат. И несказуемое имя Того, имя которого иначе осталось бы не</w:t>
      </w:r>
      <w:r>
        <w:t xml:space="preserve">произносимым, — было заменено этим священным числом 4, наиболее связывающим в клятве у древних мистиков — </w:t>
      </w:r>
      <w:r>
        <w:rPr>
          <w:i/>
        </w:rPr>
        <w:t>Тетрактисом.</w:t>
      </w:r>
      <w:r>
        <w:t xml:space="preserve"> </w:t>
      </w:r>
    </w:p>
    <w:p w:rsidR="00000000" w:rsidRDefault="003B5AE4">
      <w:pPr>
        <w:pStyle w:val="BodyText2"/>
      </w:pPr>
      <w:r>
        <w:lastRenderedPageBreak/>
        <w:t>Если бы пифагорейский метемпсихоз был бы доск</w:t>
      </w:r>
      <w:r>
        <w:t>о</w:t>
      </w:r>
      <w:r>
        <w:t>нально объяснен и сравнен с современной эволюционной теорией, то нашли бы, что он снабжает всеми “недо</w:t>
      </w:r>
      <w:r>
        <w:t>с</w:t>
      </w:r>
      <w:r>
        <w:t>тающими звеньями” цепь последней. Но кто из наших ученых согласился бы тратить свое драгоценное время на причуды древних. Несмотря на доказательства противн</w:t>
      </w:r>
      <w:r>
        <w:t>о</w:t>
      </w:r>
      <w:r>
        <w:t>го, они не только отрицают, что народы архаического п</w:t>
      </w:r>
      <w:r>
        <w:t>е</w:t>
      </w:r>
      <w:r>
        <w:t>риода имели какое-либо положител</w:t>
      </w:r>
      <w:r>
        <w:t>ьное знание о гели</w:t>
      </w:r>
      <w:r>
        <w:t>о</w:t>
      </w:r>
      <w:r>
        <w:t>центрической системе, но даже отрицают это знание у древних философов. “Уважаемые столпы” Августин и Лактанций, кажется, из-за своего догматического невеж</w:t>
      </w:r>
      <w:r>
        <w:t>е</w:t>
      </w:r>
      <w:r>
        <w:t>ства задушили всякую веру в более древних дохристиа</w:t>
      </w:r>
      <w:r>
        <w:t>н</w:t>
      </w:r>
      <w:r>
        <w:t>ских теологов. Но в настоящее время филология и более близкое знакомство с санскритской литературой дают частичную возможность снять с них это незаслуженное обвинение. В Ведах, например, мы находим положител</w:t>
      </w:r>
      <w:r>
        <w:t>ь</w:t>
      </w:r>
      <w:r>
        <w:t>ные доказательства, что уже 2000 лет до нашей эры и</w:t>
      </w:r>
      <w:r>
        <w:t>н</w:t>
      </w:r>
      <w:r>
        <w:t xml:space="preserve">дийские мудрецы и ученые, </w:t>
      </w:r>
      <w:r>
        <w:t>должно быть, были знакомы с шарообразностью нашей планеты и гелиоцентрической системой. Поэтому Пифагор и Платон хорошо знали эту астрономическую истину, ибо Пифагор получил свое зн</w:t>
      </w:r>
      <w:r>
        <w:t>а</w:t>
      </w:r>
      <w:r>
        <w:t>ние из Индии или от людей туда ездивших, а Платон пр</w:t>
      </w:r>
      <w:r>
        <w:t>е</w:t>
      </w:r>
      <w:r>
        <w:t>данно воспроизвел его учение. Мы</w:t>
      </w:r>
      <w:r>
        <w:t xml:space="preserve"> </w:t>
      </w:r>
      <w:r>
        <w:t>процитируем два абз</w:t>
      </w:r>
      <w:r>
        <w:t>а</w:t>
      </w:r>
      <w:r>
        <w:t xml:space="preserve">ца из “Айтарейя-брахмана”. </w:t>
      </w:r>
    </w:p>
    <w:p w:rsidR="00000000" w:rsidRDefault="003B5AE4">
      <w:r>
        <w:t>В “Мантре змия”</w:t>
      </w:r>
      <w:r>
        <w:rPr>
          <w:rStyle w:val="a6"/>
        </w:rPr>
        <w:footnoteReference w:id="35"/>
      </w:r>
      <w:r>
        <w:t xml:space="preserve"> брахман провозглашает следу</w:t>
      </w:r>
      <w:r>
        <w:t>ю</w:t>
      </w:r>
      <w:r>
        <w:t xml:space="preserve">щее: </w:t>
      </w:r>
    </w:p>
    <w:p w:rsidR="00000000" w:rsidRDefault="003B5AE4">
      <w:pPr>
        <w:pStyle w:val="Oeoaou"/>
      </w:pPr>
      <w:r>
        <w:t xml:space="preserve">Эта мантра есть та мантра, которую видела Царица змей Сарпа-раджны, так как земля </w:t>
      </w:r>
      <w:r>
        <w:rPr>
          <w:i/>
        </w:rPr>
        <w:t>(iyam)</w:t>
      </w:r>
      <w:r>
        <w:t xml:space="preserve"> есть Царица змей, так же как она является матерью всего,</w:t>
      </w:r>
      <w:r>
        <w:t xml:space="preserve"> что двигается </w:t>
      </w:r>
      <w:r>
        <w:rPr>
          <w:i/>
        </w:rPr>
        <w:t>(sarpat)</w:t>
      </w:r>
      <w:r>
        <w:t xml:space="preserve">. В начале Земля была только как голова (круглая) без волос (лысая), т. е. без растительности. Затем она узнала эту мантру, которая дает тому, кто знает, власть изменять свою форму, как только желаешь. Она “произнесла эту мантру”, т е. принесла жертву богам; вследствие этого она немедленно получила пеструю внешность; она стала разнообразной и способной производить любые формы, какие захочет, </w:t>
      </w:r>
      <w:r>
        <w:rPr>
          <w:i/>
        </w:rPr>
        <w:t>преобразовывая одну форму в другую.</w:t>
      </w:r>
      <w:r>
        <w:t xml:space="preserve"> Эта мантра начинается словами: </w:t>
      </w:r>
      <w:r>
        <w:rPr>
          <w:i/>
        </w:rPr>
        <w:t>“Ayam gaūh pris'nir akramīt</w:t>
      </w:r>
      <w:r>
        <w:rPr>
          <w:i/>
        </w:rPr>
        <w:t>”</w:t>
      </w:r>
      <w:r>
        <w:t xml:space="preserve"> [X, 189]. </w:t>
      </w:r>
    </w:p>
    <w:p w:rsidR="00000000" w:rsidRDefault="003B5AE4">
      <w:r>
        <w:t xml:space="preserve">Описание земли в виде </w:t>
      </w:r>
      <w:r>
        <w:rPr>
          <w:i/>
        </w:rPr>
        <w:t>круглой</w:t>
      </w:r>
      <w:r>
        <w:t xml:space="preserve"> и </w:t>
      </w:r>
      <w:r>
        <w:rPr>
          <w:i/>
        </w:rPr>
        <w:t>лысой</w:t>
      </w:r>
      <w:r>
        <w:t xml:space="preserve"> головы, кот</w:t>
      </w:r>
      <w:r>
        <w:t>о</w:t>
      </w:r>
      <w:r>
        <w:t xml:space="preserve">рая сперва была </w:t>
      </w:r>
      <w:r>
        <w:rPr>
          <w:i/>
        </w:rPr>
        <w:t>мягкой</w:t>
      </w:r>
      <w:r>
        <w:t xml:space="preserve"> и стала твердеть лишь тогда, к</w:t>
      </w:r>
      <w:r>
        <w:t>о</w:t>
      </w:r>
      <w:r>
        <w:lastRenderedPageBreak/>
        <w:t>гда бог Ваю, царь воздуха, подул на нее, — такое опис</w:t>
      </w:r>
      <w:r>
        <w:t>а</w:t>
      </w:r>
      <w:r>
        <w:t>ние неотразимо подсказывает, что авторы священных ведических книг знали, что земля круглая или сферична; кроме того она сперва была желеобразной массой, которая постепенно затвердевала под влиянием воздуха и врем</w:t>
      </w:r>
      <w:r>
        <w:t>е</w:t>
      </w:r>
      <w:r>
        <w:t>ни. Это то, что касается их знания, что земля круглая; а теперь мы представим свидетельство, на котором мы обосновываем наше утв</w:t>
      </w:r>
      <w:r>
        <w:t>ерждение, что индусы были пр</w:t>
      </w:r>
      <w:r>
        <w:t>е</w:t>
      </w:r>
      <w:r>
        <w:t xml:space="preserve">красно осведомлены о гелиоцентрической системе, по меньшей мере, две тысячи лет до рождения Христа. </w:t>
      </w:r>
    </w:p>
    <w:p w:rsidR="00000000" w:rsidRDefault="003B5AE4">
      <w:r>
        <w:t>В том же самом трактате “Хотару” (священнослуж</w:t>
      </w:r>
      <w:r>
        <w:t>и</w:t>
      </w:r>
      <w:r>
        <w:t xml:space="preserve">телю) преподается, как нужно повторять </w:t>
      </w:r>
      <w:r>
        <w:rPr>
          <w:i/>
        </w:rPr>
        <w:t>шастры</w:t>
      </w:r>
      <w:r>
        <w:t xml:space="preserve"> и как следует объяснять феномен солнечного восхода и захода. Там говорится: </w:t>
      </w:r>
    </w:p>
    <w:p w:rsidR="00000000" w:rsidRDefault="003B5AE4">
      <w:pPr>
        <w:pStyle w:val="Oeoaou"/>
      </w:pPr>
      <w:r>
        <w:t xml:space="preserve">“Агништома — это тот (бог), который жгет. Солнце </w:t>
      </w:r>
      <w:r>
        <w:rPr>
          <w:i/>
        </w:rPr>
        <w:t>никогда не з</w:t>
      </w:r>
      <w:r>
        <w:rPr>
          <w:i/>
        </w:rPr>
        <w:t>а</w:t>
      </w:r>
      <w:r>
        <w:rPr>
          <w:i/>
        </w:rPr>
        <w:t xml:space="preserve">ходит и не восходит. </w:t>
      </w:r>
      <w:r>
        <w:t xml:space="preserve">Когда люди думают, что солнце заходит, </w:t>
      </w:r>
      <w:r>
        <w:rPr>
          <w:i/>
        </w:rPr>
        <w:t>то это не так</w:t>
      </w:r>
      <w:r>
        <w:t> — они ошибаются. Ибо солнце, после того как день кончился, производит двояко</w:t>
      </w:r>
      <w:r>
        <w:t xml:space="preserve">е следствие, создавая день для тех, кто находится под ним, и ночь для тех, кто находится по другую сторону. Фактически солнце никогда не заходит; также оно не заходит для того, кто обладает таким знанием...” </w:t>
      </w:r>
      <w:r>
        <w:rPr>
          <w:rStyle w:val="a6"/>
        </w:rPr>
        <w:footnoteReference w:id="36"/>
      </w:r>
      <w:r>
        <w:t xml:space="preserve"> </w:t>
      </w:r>
    </w:p>
    <w:p w:rsidR="00000000" w:rsidRDefault="003B5AE4">
      <w:r>
        <w:t>Эта фраза настолько значительна, что переводчик “Ригведы” доктор Хауг был вынужден обратить на нее внимание. Он говорит, что этот абзац содержит отриц</w:t>
      </w:r>
      <w:r>
        <w:t>а</w:t>
      </w:r>
      <w:r>
        <w:t>ние существования солнечного восхода и захода, и что автор полагает, что солнце всегда занимает свое высокое положение. [</w:t>
      </w:r>
      <w:r>
        <w:rPr>
          <w:b/>
        </w:rPr>
        <w:t>19</w:t>
      </w:r>
      <w:r>
        <w:t xml:space="preserve">, т. II, стр. 242] </w:t>
      </w:r>
    </w:p>
    <w:p w:rsidR="00000000" w:rsidRDefault="003B5AE4">
      <w:r>
        <w:t>В одной</w:t>
      </w:r>
      <w:r>
        <w:t xml:space="preserve"> из самых ранних “Нивиц” риши Кутса, и</w:t>
      </w:r>
      <w:r>
        <w:t>н</w:t>
      </w:r>
      <w:r>
        <w:t>дийский мудрец отдаленнейшей древности, объясняет аллегорию первых законов, данных небесным телам. За поступки, “которые она не должна была совершать”, Ан</w:t>
      </w:r>
      <w:r>
        <w:t>а</w:t>
      </w:r>
      <w:r>
        <w:t>хит (Анаитис или Нана, персидская Венера), олицетв</w:t>
      </w:r>
      <w:r>
        <w:t>о</w:t>
      </w:r>
      <w:r>
        <w:t xml:space="preserve">ряющая в этой легенде Землю, приговорена вращаться вокруг солнца. </w:t>
      </w:r>
      <w:r>
        <w:rPr>
          <w:i/>
          <w:spacing w:val="2"/>
        </w:rPr>
        <w:t>Саттрас</w:t>
      </w:r>
      <w:r>
        <w:rPr>
          <w:spacing w:val="2"/>
        </w:rPr>
        <w:t xml:space="preserve"> или жертвенные сессии</w:t>
      </w:r>
      <w:r>
        <w:rPr>
          <w:rStyle w:val="a6"/>
          <w:spacing w:val="2"/>
        </w:rPr>
        <w:footnoteReference w:id="37"/>
      </w:r>
      <w:r>
        <w:rPr>
          <w:spacing w:val="2"/>
        </w:rPr>
        <w:t xml:space="preserve"> нес</w:t>
      </w:r>
      <w:r>
        <w:rPr>
          <w:spacing w:val="2"/>
        </w:rPr>
        <w:t>о</w:t>
      </w:r>
      <w:r>
        <w:rPr>
          <w:spacing w:val="2"/>
        </w:rPr>
        <w:t>мненно доказывают, что уже в восемнадцатом или дв</w:t>
      </w:r>
      <w:r>
        <w:rPr>
          <w:spacing w:val="2"/>
        </w:rPr>
        <w:t>а</w:t>
      </w:r>
      <w:r>
        <w:rPr>
          <w:spacing w:val="2"/>
        </w:rPr>
        <w:t xml:space="preserve">дцатом веке до Рождества Христова далеко продвинулись в астрономии. </w:t>
      </w:r>
      <w:r>
        <w:rPr>
          <w:i/>
          <w:spacing w:val="2"/>
        </w:rPr>
        <w:t>Саттрас</w:t>
      </w:r>
      <w:r>
        <w:rPr>
          <w:spacing w:val="2"/>
        </w:rPr>
        <w:t xml:space="preserve"> длились один год и являлись “ничем иным </w:t>
      </w:r>
      <w:r>
        <w:rPr>
          <w:spacing w:val="2"/>
        </w:rPr>
        <w:t xml:space="preserve">как подражанием годовому движению </w:t>
      </w:r>
      <w:r>
        <w:rPr>
          <w:spacing w:val="2"/>
        </w:rPr>
        <w:lastRenderedPageBreak/>
        <w:t>солнца”. “Они</w:t>
      </w:r>
      <w:r>
        <w:t xml:space="preserve"> разделялись”, — говорит Хауг, — “на две различные части; каждая часть состояла из шести мес</w:t>
      </w:r>
      <w:r>
        <w:t>я</w:t>
      </w:r>
      <w:r>
        <w:t xml:space="preserve">цев, по тридцать дней в каждом; между обеими частями был </w:t>
      </w:r>
      <w:r>
        <w:rPr>
          <w:i/>
        </w:rPr>
        <w:t>Вишуван</w:t>
      </w:r>
      <w:r>
        <w:t xml:space="preserve"> (экватор или срединный день), разделяющий целые </w:t>
      </w:r>
      <w:r>
        <w:rPr>
          <w:i/>
        </w:rPr>
        <w:t>Саттрас</w:t>
      </w:r>
      <w:r>
        <w:t xml:space="preserve"> на две половины, и т. д.”.</w:t>
      </w:r>
      <w:r>
        <w:rPr>
          <w:rStyle w:val="a6"/>
        </w:rPr>
        <w:footnoteReference w:id="38"/>
      </w:r>
      <w:r>
        <w:t xml:space="preserve"> Этот ученый, хотя и приписывает время созидания “Брахманов” пери</w:t>
      </w:r>
      <w:r>
        <w:t>о</w:t>
      </w:r>
      <w:r>
        <w:t>ду 1400-1200 лет до Р. X., придерживается мнения, что старейшие гимны могут быть отнесены к самому началу ведической литературы между 2400 и 2000 годами до ро</w:t>
      </w:r>
      <w:r>
        <w:t>ждества Христова. Он не находит оснований, чтобы считать Веды менее древними, чем священные писания китайцев. Так как было доказано, что “Шу-цзинь”, или “Книга летописи”, и священные песни “Ши-цзинь”, или “Книги од”, были созданы 2200 лет до Р. Христова, то, может быть, и наши филологи будут вынуждены вскоре признать, что по астрономическим познаниям допото</w:t>
      </w:r>
      <w:r>
        <w:t>п</w:t>
      </w:r>
      <w:r>
        <w:t xml:space="preserve">ные индусы были их учителями. </w:t>
      </w:r>
    </w:p>
    <w:p w:rsidR="00000000" w:rsidRDefault="003B5AE4">
      <w:r>
        <w:t>Во всяком случае, имеются факты, которые доказ</w:t>
      </w:r>
      <w:r>
        <w:t>ы</w:t>
      </w:r>
      <w:r>
        <w:t>вают, что некоторые астрономические вычисления Халд</w:t>
      </w:r>
      <w:r>
        <w:t>е</w:t>
      </w:r>
      <w:r>
        <w:t>ев в дни Юлия Цезаря б</w:t>
      </w:r>
      <w:r>
        <w:t>ыли так же верны, как верны они теперь. Когда Завоеватель (Цезарь) производил реформу календаря, гражданский год настолько не совпадал с вр</w:t>
      </w:r>
      <w:r>
        <w:t>е</w:t>
      </w:r>
      <w:r>
        <w:t>менами года, что лето значительно заходило в осенние месяцы, а осенние месяцы приходились на зиму. Сосиген был тем халдейским астрономом, который восстановил порядок в календарной путанице, отодвинув 25-е марта назад на 90 дней с тем, чтобы оно совпадало с весенним равноденствием. И опять-таки Сосиген был тем, кто уст</w:t>
      </w:r>
      <w:r>
        <w:t>а</w:t>
      </w:r>
      <w:r>
        <w:t xml:space="preserve">новил число дней в месяцах такими, </w:t>
      </w:r>
      <w:r>
        <w:rPr>
          <w:i/>
        </w:rPr>
        <w:t>какими они остали</w:t>
      </w:r>
      <w:r>
        <w:rPr>
          <w:i/>
        </w:rPr>
        <w:t>сь по сей день.</w:t>
      </w:r>
      <w:r>
        <w:t xml:space="preserve"> </w:t>
      </w:r>
    </w:p>
    <w:p w:rsidR="00000000" w:rsidRDefault="003B5AE4">
      <w:r>
        <w:t>В Америке через армию Монтесумы было обнаруж</w:t>
      </w:r>
      <w:r>
        <w:t>е</w:t>
      </w:r>
      <w:r>
        <w:t>но, что календарь ацтеков дает равные количества дней и недель каждому месяцу. Чрезвычайная точность их астр</w:t>
      </w:r>
      <w:r>
        <w:t>о</w:t>
      </w:r>
      <w:r>
        <w:t xml:space="preserve">номических вычислений была настолько велика, что </w:t>
      </w:r>
      <w:r>
        <w:rPr>
          <w:i/>
        </w:rPr>
        <w:t>п</w:t>
      </w:r>
      <w:r>
        <w:rPr>
          <w:i/>
        </w:rPr>
        <w:t>о</w:t>
      </w:r>
      <w:r>
        <w:rPr>
          <w:i/>
        </w:rPr>
        <w:t>следующими</w:t>
      </w:r>
      <w:r>
        <w:t xml:space="preserve"> проверками в них не было обнаружено ни одной ошибки, тогда как европейцы, высадившиеся в Мексике в 1519 году, пользовались Юлианским календ</w:t>
      </w:r>
      <w:r>
        <w:t>а</w:t>
      </w:r>
      <w:r>
        <w:t xml:space="preserve">рем, который ошибался на 11 дней. </w:t>
      </w:r>
    </w:p>
    <w:p w:rsidR="00000000" w:rsidRDefault="003B5AE4">
      <w:r>
        <w:lastRenderedPageBreak/>
        <w:t>Перед бесценными и точными переводами ведич</w:t>
      </w:r>
      <w:r>
        <w:t>е</w:t>
      </w:r>
      <w:r>
        <w:t xml:space="preserve">ских книг и личными исследованиями доктора Хауга мы в долгу </w:t>
      </w:r>
      <w:r>
        <w:t>за подтверждение положений философов гермети</w:t>
      </w:r>
      <w:r>
        <w:t>з</w:t>
      </w:r>
      <w:r>
        <w:t>ма. Что период Заратустры Спитана (Зороастра) относится к несказуемой древности, — доказать легко. “Брахманы”, которым Хауг приписывает давность создания четыре тысячи лет, описывают религиозные распри между дре</w:t>
      </w:r>
      <w:r>
        <w:t>в</w:t>
      </w:r>
      <w:r>
        <w:t>ними индийцами, которые жили в до-ведическом пери</w:t>
      </w:r>
      <w:r>
        <w:t>о</w:t>
      </w:r>
      <w:r>
        <w:t xml:space="preserve">де, и иранцами. Битвы между </w:t>
      </w:r>
      <w:r>
        <w:rPr>
          <w:i/>
        </w:rPr>
        <w:t>дэвами</w:t>
      </w:r>
      <w:r>
        <w:t xml:space="preserve"> и </w:t>
      </w:r>
      <w:r>
        <w:rPr>
          <w:i/>
        </w:rPr>
        <w:t>асурами</w:t>
      </w:r>
      <w:r>
        <w:t xml:space="preserve"> (первые представляют индийцев, а последние иранцев) подробно описаны в священных книгах. Так как иранский пророк был первым, кто восстал против того, что он наз</w:t>
      </w:r>
      <w:r>
        <w:t xml:space="preserve">ывал “идолопоклонство” брахманов, назвал последних “дэвас” (дьяволы), — то возникает вопрос — как давно тому назад произошел этот религиозный кризис? </w:t>
      </w:r>
    </w:p>
    <w:p w:rsidR="00000000" w:rsidRDefault="003B5AE4">
      <w:pPr>
        <w:pStyle w:val="Oeoaou"/>
      </w:pPr>
      <w:r>
        <w:t>“Эта распря”, — отвечает доктор Хауг, — “должна была показаться авторам “Брахманов” такой же давней и далекой, какими кажутся подв</w:t>
      </w:r>
      <w:r>
        <w:t>и</w:t>
      </w:r>
      <w:r>
        <w:t xml:space="preserve">ги короля Артура английским писателям девятнадцатого века”. </w:t>
      </w:r>
    </w:p>
    <w:p w:rsidR="00000000" w:rsidRDefault="003B5AE4">
      <w:r>
        <w:rPr>
          <w:spacing w:val="-4"/>
        </w:rPr>
        <w:t>Не было сколько-нибудь прославленного философа, кот</w:t>
      </w:r>
      <w:r>
        <w:rPr>
          <w:spacing w:val="-4"/>
        </w:rPr>
        <w:t>о</w:t>
      </w:r>
      <w:r>
        <w:rPr>
          <w:spacing w:val="-4"/>
        </w:rPr>
        <w:t>рый не придерживался бы учения о метемпсихозе (перев</w:t>
      </w:r>
      <w:r>
        <w:rPr>
          <w:spacing w:val="-4"/>
        </w:rPr>
        <w:t>о</w:t>
      </w:r>
      <w:r>
        <w:rPr>
          <w:spacing w:val="-4"/>
        </w:rPr>
        <w:t>площении) в таком виде, как учили брахманы, буддисты и впоследст</w:t>
      </w:r>
      <w:r>
        <w:rPr>
          <w:spacing w:val="-4"/>
        </w:rPr>
        <w:t>вии пифагорейцы в его эзотерическом значении, выраженном более или менее понятным языком. Ориген и Климент Александрийский, Синезий и Калцидий — все в него верили; и гностики, которых история признала наиболее ученой, изысканной и просвещенной корпорацией людей</w:t>
      </w:r>
      <w:r>
        <w:rPr>
          <w:spacing w:val="-4"/>
        </w:rPr>
        <w:t>, [</w:t>
      </w:r>
      <w:r>
        <w:rPr>
          <w:b/>
          <w:spacing w:val="-4"/>
        </w:rPr>
        <w:t>51</w:t>
      </w:r>
      <w:r>
        <w:rPr>
          <w:spacing w:val="-4"/>
        </w:rPr>
        <w:t>] </w:t>
      </w:r>
      <w:r>
        <w:rPr>
          <w:spacing w:val="-4"/>
        </w:rPr>
        <w:t>— все верили в метемпсихоз. Сократ придерживался уб</w:t>
      </w:r>
      <w:r>
        <w:rPr>
          <w:spacing w:val="-4"/>
        </w:rPr>
        <w:t>е</w:t>
      </w:r>
      <w:r>
        <w:rPr>
          <w:spacing w:val="-4"/>
        </w:rPr>
        <w:t>ждений, идентичных убеждениям Пифагора. И оба, как в н</w:t>
      </w:r>
      <w:r>
        <w:rPr>
          <w:spacing w:val="-4"/>
        </w:rPr>
        <w:t>а</w:t>
      </w:r>
      <w:r>
        <w:rPr>
          <w:spacing w:val="-4"/>
        </w:rPr>
        <w:t>казание за божественную философию, были преданы насил</w:t>
      </w:r>
      <w:r>
        <w:rPr>
          <w:spacing w:val="-4"/>
        </w:rPr>
        <w:t>ь</w:t>
      </w:r>
      <w:r>
        <w:rPr>
          <w:spacing w:val="-4"/>
        </w:rPr>
        <w:t>ственной смерти. Толпа оставалась тою же самой во все века. Материализм был и всегд</w:t>
      </w:r>
      <w:r>
        <w:rPr>
          <w:spacing w:val="-4"/>
        </w:rPr>
        <w:t>а будет слепым по отношению к духовным истинам. Эти философы вместе с индийцами вер</w:t>
      </w:r>
      <w:r>
        <w:rPr>
          <w:spacing w:val="-4"/>
        </w:rPr>
        <w:t>и</w:t>
      </w:r>
      <w:r>
        <w:rPr>
          <w:spacing w:val="-4"/>
        </w:rPr>
        <w:t xml:space="preserve">ли, что Бог вдохнул в материю часть своего божественного духа, который оживляет каждую частицу материи и движет ее. Они учили, что у людей </w:t>
      </w:r>
      <w:r>
        <w:rPr>
          <w:i/>
          <w:spacing w:val="-4"/>
        </w:rPr>
        <w:t>две души,</w:t>
      </w:r>
      <w:r>
        <w:rPr>
          <w:spacing w:val="-4"/>
        </w:rPr>
        <w:t xml:space="preserve"> отдельные и различные по своей натуре: одна тленная — астральная душа, внутреннее флюидическое тело; другая — чистая, неразвращенная и бе</w:t>
      </w:r>
      <w:r>
        <w:rPr>
          <w:spacing w:val="-4"/>
        </w:rPr>
        <w:t>с</w:t>
      </w:r>
      <w:r>
        <w:rPr>
          <w:spacing w:val="-4"/>
        </w:rPr>
        <w:t xml:space="preserve">смертная — </w:t>
      </w:r>
      <w:r>
        <w:rPr>
          <w:i/>
          <w:spacing w:val="-4"/>
        </w:rPr>
        <w:t xml:space="preserve">аугоэйдес </w:t>
      </w:r>
      <w:r>
        <w:rPr>
          <w:spacing w:val="-4"/>
        </w:rPr>
        <w:t>или часть божественного духа; что смертная или астральная душа гибнет при каждой очередной перемене на пороге каждой нов</w:t>
      </w:r>
      <w:r>
        <w:rPr>
          <w:spacing w:val="-4"/>
        </w:rPr>
        <w:t xml:space="preserve">ой сферы, становясь с каждым </w:t>
      </w:r>
      <w:r>
        <w:rPr>
          <w:spacing w:val="-4"/>
        </w:rPr>
        <w:lastRenderedPageBreak/>
        <w:t>переселением все более очищенной, астральный человек, к</w:t>
      </w:r>
      <w:r>
        <w:rPr>
          <w:spacing w:val="-4"/>
        </w:rPr>
        <w:t>а</w:t>
      </w:r>
      <w:r>
        <w:rPr>
          <w:spacing w:val="-4"/>
        </w:rPr>
        <w:t xml:space="preserve">ким бы он ни был неосязаемым и невидимым для наших смертных земных чувств, — все же состоит из </w:t>
      </w:r>
      <w:r>
        <w:rPr>
          <w:spacing w:val="-2"/>
        </w:rPr>
        <w:t>материи, хотя и сублимированной. Аристотель, несмотря на то, что по своим политическим соображениям хранил мудрое мо</w:t>
      </w:r>
      <w:r>
        <w:rPr>
          <w:spacing w:val="-2"/>
        </w:rPr>
        <w:t>л</w:t>
      </w:r>
      <w:r>
        <w:rPr>
          <w:spacing w:val="-2"/>
        </w:rPr>
        <w:t>чание в отношении некоторых эзотерических вопросов, очень ясно высказал свое мнение по этому предмету. Именно, он верил, что человеческие души являются эм</w:t>
      </w:r>
      <w:r>
        <w:rPr>
          <w:spacing w:val="-2"/>
        </w:rPr>
        <w:t>а</w:t>
      </w:r>
      <w:r>
        <w:rPr>
          <w:spacing w:val="-2"/>
        </w:rPr>
        <w:t>нациями Бога, которые, в конечном счете, снова сольются с бо</w:t>
      </w:r>
      <w:r>
        <w:rPr>
          <w:spacing w:val="-2"/>
        </w:rPr>
        <w:t>жеством. Зенон, основоположник философии стоиков, учил, что “существуют по всей природе два вечных кач</w:t>
      </w:r>
      <w:r>
        <w:rPr>
          <w:spacing w:val="-2"/>
        </w:rPr>
        <w:t>е</w:t>
      </w:r>
      <w:r>
        <w:rPr>
          <w:spacing w:val="-2"/>
        </w:rPr>
        <w:t>ства: одно активное или мужское; другое пассивное или женское; что первое представляет собою чистый тонкий эфир или божественный дух; другое же само по себе с</w:t>
      </w:r>
      <w:r>
        <w:rPr>
          <w:spacing w:val="-2"/>
        </w:rPr>
        <w:t>о</w:t>
      </w:r>
      <w:r>
        <w:rPr>
          <w:spacing w:val="-2"/>
        </w:rPr>
        <w:t>всем инертное до тех пор, пока не соединится с активным принципом; что божественный дух, воздействуя на мат</w:t>
      </w:r>
      <w:r>
        <w:rPr>
          <w:spacing w:val="-2"/>
        </w:rPr>
        <w:t>е</w:t>
      </w:r>
      <w:r>
        <w:rPr>
          <w:spacing w:val="-2"/>
        </w:rPr>
        <w:t>рию, создал огонь, воду, землю и воздух, и что он является единственным действующим принципом, которым вся природа движима”. Стоики, подобно м</w:t>
      </w:r>
      <w:r>
        <w:rPr>
          <w:spacing w:val="-2"/>
        </w:rPr>
        <w:t>удрецам Индии, верили в конечное слияние. Св. Юстиниан верил в эман</w:t>
      </w:r>
      <w:r>
        <w:rPr>
          <w:spacing w:val="-2"/>
        </w:rPr>
        <w:t>а</w:t>
      </w:r>
      <w:r>
        <w:rPr>
          <w:spacing w:val="-2"/>
        </w:rPr>
        <w:t>цию душ из божества, и Тациан Ассирийский, его ученик, заявил, что “человек был таким же бессмертным, как и сам Бог”</w:t>
      </w:r>
      <w:r>
        <w:rPr>
          <w:spacing w:val="-4"/>
        </w:rPr>
        <w:t>.</w:t>
      </w:r>
      <w:r>
        <w:rPr>
          <w:rStyle w:val="a6"/>
        </w:rPr>
        <w:footnoteReference w:id="39"/>
      </w:r>
      <w:r>
        <w:t xml:space="preserve"> </w:t>
      </w:r>
    </w:p>
    <w:p w:rsidR="00000000" w:rsidRDefault="003B5AE4">
      <w:r>
        <w:t>Глубокого значения стих из “Книги Бытия”: “А всем зверям земным, и всем птицам небесным, и всякому пр</w:t>
      </w:r>
      <w:r>
        <w:t>е</w:t>
      </w:r>
      <w:r>
        <w:t xml:space="preserve">смыкающемуся по земле, в котором </w:t>
      </w:r>
      <w:r>
        <w:rPr>
          <w:i/>
        </w:rPr>
        <w:t>душа живая...”</w:t>
      </w:r>
      <w:r>
        <w:t> — должен привлечь внимание каждого еврейского ученого, способного читать Священное писание в подлиннике, вместо ошибочного английского перевода, в котором эта фраза переведен</w:t>
      </w:r>
      <w:r>
        <w:t xml:space="preserve">а — “в чем </w:t>
      </w:r>
      <w:r>
        <w:rPr>
          <w:i/>
        </w:rPr>
        <w:t>есть жизнь”</w:t>
      </w:r>
      <w:r>
        <w:t xml:space="preserve"> [</w:t>
      </w:r>
      <w:r>
        <w:rPr>
          <w:i/>
        </w:rPr>
        <w:t>Бытие</w:t>
      </w:r>
      <w:r>
        <w:t xml:space="preserve">, I, 30]. </w:t>
      </w:r>
    </w:p>
    <w:p w:rsidR="00000000" w:rsidRDefault="003B5AE4">
      <w:r>
        <w:t>С первой главы и до последней английские перев</w:t>
      </w:r>
      <w:r>
        <w:t>о</w:t>
      </w:r>
      <w:r>
        <w:t>дчики еврейских священных книг неправильно передав</w:t>
      </w:r>
      <w:r>
        <w:t>а</w:t>
      </w:r>
      <w:r>
        <w:t xml:space="preserve">ли это значение. Как доказывает сэр У. Друммонд, они изменили даже написание имени Бога. Например, </w:t>
      </w:r>
      <w:r>
        <w:rPr>
          <w:i/>
        </w:rPr>
        <w:t>El,</w:t>
      </w:r>
      <w:r>
        <w:t xml:space="preserve"> если оно написано правильно, читается </w:t>
      </w:r>
      <w:r>
        <w:rPr>
          <w:i/>
        </w:rPr>
        <w:t>Al,</w:t>
      </w:r>
      <w:r>
        <w:t xml:space="preserve"> ибо оно в оригинале</w:t>
      </w:r>
      <w:r>
        <w:rPr>
          <w:lang w:val="en-US"/>
        </w:rPr>
        <w:t xml:space="preserve"> </w:t>
      </w:r>
      <w:r w:rsidR="000F345B">
        <w:rPr>
          <w:noProof/>
          <w:sz w:val="20"/>
        </w:rPr>
        <w:drawing>
          <wp:inline distT="0" distB="0" distL="0" distR="0">
            <wp:extent cx="175895" cy="14097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175895" cy="140970"/>
                    </a:xfrm>
                    <a:prstGeom prst="rect">
                      <a:avLst/>
                    </a:prstGeom>
                    <a:noFill/>
                    <a:ln w="9525">
                      <a:noFill/>
                      <a:miter lim="800000"/>
                      <a:headEnd/>
                      <a:tailEnd/>
                    </a:ln>
                  </pic:spPr>
                </pic:pic>
              </a:graphicData>
            </a:graphic>
          </wp:inline>
        </w:drawing>
      </w:r>
      <w:r>
        <w:rPr>
          <w:lang w:val="en-US"/>
        </w:rPr>
        <w:t xml:space="preserve"> — </w:t>
      </w:r>
      <w:r>
        <w:t xml:space="preserve">Ал, и по Хигинсу это слово означает бога Митру, </w:t>
      </w:r>
      <w:r>
        <w:rPr>
          <w:i/>
        </w:rPr>
        <w:t>Солнце,</w:t>
      </w:r>
      <w:r>
        <w:t xml:space="preserve"> сохранителя и спасителя. Сэр У. Друммонд док</w:t>
      </w:r>
      <w:r>
        <w:t>а</w:t>
      </w:r>
      <w:r>
        <w:t xml:space="preserve">зывает, что </w:t>
      </w:r>
      <w:r>
        <w:rPr>
          <w:i/>
        </w:rPr>
        <w:t>Beth-El</w:t>
      </w:r>
      <w:r>
        <w:t xml:space="preserve"> означает в своем буквальном переводе </w:t>
      </w:r>
      <w:r>
        <w:lastRenderedPageBreak/>
        <w:t xml:space="preserve">дом </w:t>
      </w:r>
      <w:r>
        <w:rPr>
          <w:i/>
        </w:rPr>
        <w:t>Солнца,</w:t>
      </w:r>
      <w:r>
        <w:t xml:space="preserve"> а не Бога. “</w:t>
      </w:r>
      <w:r>
        <w:rPr>
          <w:i/>
        </w:rPr>
        <w:t>El</w:t>
      </w:r>
      <w:r>
        <w:t xml:space="preserve"> в составе имен канаа</w:t>
      </w:r>
      <w:r>
        <w:t xml:space="preserve">нитов не означает </w:t>
      </w:r>
      <w:r>
        <w:rPr>
          <w:i/>
        </w:rPr>
        <w:t>бог,</w:t>
      </w:r>
      <w:r>
        <w:t xml:space="preserve"> но </w:t>
      </w:r>
      <w:r>
        <w:rPr>
          <w:i/>
        </w:rPr>
        <w:t>Солнце.</w:t>
      </w:r>
      <w:r>
        <w:t xml:space="preserve"> [</w:t>
      </w:r>
      <w:r>
        <w:rPr>
          <w:b/>
        </w:rPr>
        <w:t>53</w:t>
      </w:r>
      <w:r>
        <w:t>] Таким образом теология исказила древнюю теософию, а наука исказила древнюю философию.</w:t>
      </w:r>
      <w:r>
        <w:rPr>
          <w:rStyle w:val="a6"/>
        </w:rPr>
        <w:footnoteReference w:id="40"/>
      </w:r>
      <w:r>
        <w:t xml:space="preserve"> </w:t>
      </w:r>
    </w:p>
    <w:p w:rsidR="00000000" w:rsidRDefault="003B5AE4">
      <w:pPr>
        <w:rPr>
          <w:spacing w:val="-2"/>
        </w:rPr>
      </w:pPr>
      <w:r>
        <w:rPr>
          <w:spacing w:val="-2"/>
        </w:rPr>
        <w:t>Вследствие отсутствия понимания этого великого ф</w:t>
      </w:r>
      <w:r>
        <w:rPr>
          <w:spacing w:val="-2"/>
        </w:rPr>
        <w:t>и</w:t>
      </w:r>
      <w:r>
        <w:rPr>
          <w:spacing w:val="-2"/>
        </w:rPr>
        <w:t>лософского принципа, методы современной науки, как точны они бы ни были, должны закончиться ничем. Ни одна из отраслей науки не может продемонстрировать начала и конца вещей. Вместо того, чтобы проследить возникновение следствия из его изначального источника, она (наука) поступает наоборот Высшие типы — она учит — развиваются от предш</w:t>
      </w:r>
      <w:r>
        <w:rPr>
          <w:spacing w:val="-2"/>
        </w:rPr>
        <w:t>ествующих низших типов. Она начинает со дна цикла, будучи ведомой со ступеньки на ступеньку в великий лабиринт природы только нитью материи. И как только она обрывается и ключ теряется, — она в испуге отскакивает назад от Непостижимого и об</w:t>
      </w:r>
      <w:r>
        <w:rPr>
          <w:spacing w:val="-2"/>
        </w:rPr>
        <w:t>ъ</w:t>
      </w:r>
      <w:r>
        <w:rPr>
          <w:spacing w:val="-2"/>
        </w:rPr>
        <w:t xml:space="preserve">являет себя бессильной. Не так поступал Платон и его ученики. У него </w:t>
      </w:r>
      <w:r>
        <w:rPr>
          <w:i/>
          <w:spacing w:val="-2"/>
        </w:rPr>
        <w:t>низшие типы были только конкретными подобиями высших абстрактных типов.</w:t>
      </w:r>
      <w:r>
        <w:rPr>
          <w:spacing w:val="-2"/>
        </w:rPr>
        <w:t xml:space="preserve"> Дух, который бессмертен, имеет арифметическое начало так же, как тело имеет геометрическое начало. Это начало, являясь отражением </w:t>
      </w:r>
      <w:r>
        <w:rPr>
          <w:spacing w:val="-2"/>
        </w:rPr>
        <w:t xml:space="preserve">великого вселенского </w:t>
      </w:r>
      <w:r>
        <w:rPr>
          <w:i/>
          <w:spacing w:val="-2"/>
        </w:rPr>
        <w:t>Archжus</w:t>
      </w:r>
      <w:r>
        <w:rPr>
          <w:spacing w:val="-2"/>
        </w:rPr>
        <w:t>, самодвиж</w:t>
      </w:r>
      <w:r>
        <w:rPr>
          <w:spacing w:val="-2"/>
        </w:rPr>
        <w:t>у</w:t>
      </w:r>
      <w:r>
        <w:rPr>
          <w:spacing w:val="-2"/>
        </w:rPr>
        <w:t xml:space="preserve">щееся — оно из центра распространяется по всему телу микрокосма.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Ощущение этой грустной истины заставило Тиндаля признаться, насколько бессильна наука, даже в мире м</w:t>
      </w:r>
      <w:r>
        <w:rPr>
          <w:rFonts w:ascii="Times New Roman" w:hAnsi="Times New Roman"/>
          <w:spacing w:val="2"/>
        </w:rPr>
        <w:t>а</w:t>
      </w:r>
      <w:r>
        <w:rPr>
          <w:rFonts w:ascii="Times New Roman" w:hAnsi="Times New Roman"/>
          <w:spacing w:val="2"/>
        </w:rPr>
        <w:t xml:space="preserve">терии. </w:t>
      </w:r>
    </w:p>
    <w:p w:rsidR="00000000" w:rsidRDefault="003B5AE4">
      <w:pPr>
        <w:pStyle w:val="Oeoaou"/>
      </w:pPr>
      <w:r>
        <w:t>“Первое появление атомов, от которого зависит вся дальнейшая деятельность, ставит в тупик более проницательные силы, нежели ми</w:t>
      </w:r>
      <w:r>
        <w:t>к</w:t>
      </w:r>
      <w:r>
        <w:lastRenderedPageBreak/>
        <w:t xml:space="preserve">роскоп”. “В результате кропотливых и длительных исследований можно дать любой залог, что самый тренированный интеллект, самое тонченное и дисциплинированное воображение о </w:t>
      </w:r>
      <w:r>
        <w:rPr>
          <w:i/>
        </w:rPr>
        <w:t>смущение отступают от этой проблемы.</w:t>
      </w:r>
      <w:r>
        <w:t xml:space="preserve"> Мы ошеломлены удивлением, которому никакой микроскоп не в состоянии помочь; мы сомневаемся не только в силе инструмента, но даже в том, обладаем ли мы теми интеллектуальными элементами, которые когда-либо будут в состоянии дать нам возможность постичь изначальные строительные энергии природы”. </w:t>
      </w:r>
    </w:p>
    <w:p w:rsidR="00000000" w:rsidRDefault="003B5AE4">
      <w:r>
        <w:t xml:space="preserve">Основная геометрическая фигура </w:t>
      </w:r>
      <w:r>
        <w:rPr>
          <w:i/>
        </w:rPr>
        <w:t>Каббалы</w:t>
      </w:r>
      <w:r>
        <w:t> — та ф</w:t>
      </w:r>
      <w:r>
        <w:t>и</w:t>
      </w:r>
      <w:r>
        <w:t>гура, про которую традиции и эзотерические учения гов</w:t>
      </w:r>
      <w:r>
        <w:t>о</w:t>
      </w:r>
      <w:r>
        <w:t>рят, как о данной самим божеством Моисею на горе С</w:t>
      </w:r>
      <w:r>
        <w:t>и</w:t>
      </w:r>
      <w:r>
        <w:t>най [</w:t>
      </w:r>
      <w:r>
        <w:rPr>
          <w:i/>
        </w:rPr>
        <w:t>Исход</w:t>
      </w:r>
      <w:r>
        <w:t>, XXV, 40] — содер</w:t>
      </w:r>
      <w:r>
        <w:t>жит в своей величестве</w:t>
      </w:r>
      <w:r>
        <w:t>н</w:t>
      </w:r>
      <w:r>
        <w:t xml:space="preserve">ной и поэтому простой комбинации ключ к вселенской проблеме. Эта фигура содержит в себе все другие. Для тех, кто способен овладеть ею, нет надобности прибегать к помощи воображения. Никакой земной микроскоп не может сравниться с остротою духовного восприятия. </w:t>
      </w:r>
    </w:p>
    <w:p w:rsidR="00000000" w:rsidRDefault="003B5AE4">
      <w:r>
        <w:t>И даже для тех, кто не знакомы с ВЕЛИКОЮ НАУКОЮ, описание происхождения зерна или обломка кристалла, данное хорошо натренированным ребенком — психометром — стоит дороже всех телескопов или микр</w:t>
      </w:r>
      <w:r>
        <w:t>о</w:t>
      </w:r>
      <w:r>
        <w:t xml:space="preserve">скопов “точной науки”. </w:t>
      </w:r>
    </w:p>
    <w:p w:rsidR="00000000" w:rsidRDefault="003B5AE4">
      <w:r>
        <w:t>В смелом п</w:t>
      </w:r>
      <w:r>
        <w:t>ангенезисе Дарвина, которого Тиндаль н</w:t>
      </w:r>
      <w:r>
        <w:t>а</w:t>
      </w:r>
      <w:r>
        <w:t>зывает “воспарившим теоретиком”, может быть, скрыв</w:t>
      </w:r>
      <w:r>
        <w:t>а</w:t>
      </w:r>
      <w:r>
        <w:t>ется больше истины, чем в осторожно очерченных гип</w:t>
      </w:r>
      <w:r>
        <w:t>о</w:t>
      </w:r>
      <w:r>
        <w:t>тезах последнего, кто вместе с другими мыслителями св</w:t>
      </w:r>
      <w:r>
        <w:t>о</w:t>
      </w:r>
      <w:r>
        <w:t>его класса окружает свое воображение “прочными границами разума”. Теория о микроскопическом зарод</w:t>
      </w:r>
      <w:r>
        <w:t>ы</w:t>
      </w:r>
      <w:r>
        <w:t>ше, который содержит в себе “целый мир меньших зар</w:t>
      </w:r>
      <w:r>
        <w:t>о</w:t>
      </w:r>
      <w:r>
        <w:t xml:space="preserve">дышей”, поднимается по крайней мере в одном значении в бесконечность. Она переступает границы материального мира, бессознательно действуя в мире духа. </w:t>
      </w:r>
    </w:p>
    <w:p w:rsidR="00000000" w:rsidRDefault="003B5AE4">
      <w:r>
        <w:t>Если мы примем т</w:t>
      </w:r>
      <w:r>
        <w:t xml:space="preserve">еорию Дарвина о развитии видов, мы обнаружим, что его отправная точка помещена перед открытой дверью. И вместе с ним мы свободны остаться внутри, или же перешагнуть порог, за которым находится беспредельное и непостижимое или, скорее, </w:t>
      </w:r>
      <w:r>
        <w:rPr>
          <w:i/>
        </w:rPr>
        <w:t>Непроизн</w:t>
      </w:r>
      <w:r>
        <w:rPr>
          <w:i/>
        </w:rPr>
        <w:t>о</w:t>
      </w:r>
      <w:r>
        <w:rPr>
          <w:i/>
        </w:rPr>
        <w:t>симое.</w:t>
      </w:r>
      <w:r>
        <w:t xml:space="preserve"> Если наш смертный язык не в состоянии выразить то, что наш дух смутно предвидит в великом “</w:t>
      </w:r>
      <w:r>
        <w:rPr>
          <w:i/>
        </w:rPr>
        <w:t>По ту ст</w:t>
      </w:r>
      <w:r>
        <w:rPr>
          <w:i/>
        </w:rPr>
        <w:t>о</w:t>
      </w:r>
      <w:r>
        <w:rPr>
          <w:i/>
        </w:rPr>
        <w:t>рону”,</w:t>
      </w:r>
      <w:r>
        <w:t xml:space="preserve"> пока мы находимся на земле, — он </w:t>
      </w:r>
      <w:r>
        <w:rPr>
          <w:i/>
        </w:rPr>
        <w:t>должен</w:t>
      </w:r>
      <w:r>
        <w:t xml:space="preserve"> п</w:t>
      </w:r>
      <w:r>
        <w:t>о</w:t>
      </w:r>
      <w:r>
        <w:t xml:space="preserve">стигнуть это в какой-то точке безвременной вечности. </w:t>
      </w:r>
    </w:p>
    <w:p w:rsidR="00000000" w:rsidRDefault="003B5AE4">
      <w:r>
        <w:lastRenderedPageBreak/>
        <w:t>Не так обстоит дело с теорией профессора Гёксли о “Физичес</w:t>
      </w:r>
      <w:r>
        <w:t xml:space="preserve">кой основе жизни”. Не взирая на угрожающее большинство “нет” со стороны его германских собратьев-ученых, он создает универсальную </w:t>
      </w:r>
      <w:r>
        <w:rPr>
          <w:i/>
        </w:rPr>
        <w:t xml:space="preserve">протоплазму </w:t>
      </w:r>
      <w:r>
        <w:t>и дает назначение ее клеткам отныне стать священными исто</w:t>
      </w:r>
      <w:r>
        <w:t>ч</w:t>
      </w:r>
      <w:r>
        <w:t xml:space="preserve">никами принципа всей </w:t>
      </w:r>
      <w:r>
        <w:rPr>
          <w:i/>
        </w:rPr>
        <w:t>жизни.</w:t>
      </w:r>
      <w:r>
        <w:t xml:space="preserve"> Провозглашением после</w:t>
      </w:r>
      <w:r>
        <w:t>д</w:t>
      </w:r>
      <w:r>
        <w:t>ней идентичной в живом человеке, в “мертвой баранине”, в жалящей осе и в омаре; заключением жизненного при</w:t>
      </w:r>
      <w:r>
        <w:t>н</w:t>
      </w:r>
      <w:r>
        <w:t>ципа в молекулярную клетку протоплазмы и лишением ее божественного вдохновения, приходящего в течение п</w:t>
      </w:r>
      <w:r>
        <w:t>о</w:t>
      </w:r>
      <w:r>
        <w:t xml:space="preserve">следующей эволюции, он как бы запирает все выходы, </w:t>
      </w:r>
      <w:r>
        <w:t xml:space="preserve">не оставляя лазейки. Как умелый тактик, он превращает свои </w:t>
      </w:r>
      <w:r>
        <w:rPr>
          <w:i/>
        </w:rPr>
        <w:t>“законы и факты”</w:t>
      </w:r>
      <w:r>
        <w:t xml:space="preserve"> в часовых, которые должны нести стражу во всех спорах. На знамени, под которым он их собирает написано “необходимость”; но как только он успел его развернуть, — он высмеивает эту надпись и называет ее “пустая тень моего собственного воображ</w:t>
      </w:r>
      <w:r>
        <w:t>е</w:t>
      </w:r>
      <w:r>
        <w:t>ния” [</w:t>
      </w:r>
      <w:r>
        <w:rPr>
          <w:b/>
        </w:rPr>
        <w:t>54</w:t>
      </w:r>
      <w:r>
        <w:t xml:space="preserve">]. </w:t>
      </w:r>
    </w:p>
    <w:p w:rsidR="00000000" w:rsidRDefault="003B5AE4">
      <w:pPr>
        <w:pStyle w:val="Oeoaou"/>
      </w:pPr>
      <w:r>
        <w:t>“Основы учения спиритуализма”, — говорит он, — “находятся вне области, куда может проникнуть философия”. Мы осмеливаемся возр</w:t>
      </w:r>
      <w:r>
        <w:t>а</w:t>
      </w:r>
      <w:r>
        <w:t>зить на это утверждение, что они гораздо больше находятся</w:t>
      </w:r>
      <w:r>
        <w:t xml:space="preserve"> внутри этой области, чем протоплазма господина Гёксли; и даже настолько, что они доставляют нам очевидные и осязаемые факты о существование </w:t>
      </w:r>
      <w:r>
        <w:rPr>
          <w:i/>
        </w:rPr>
        <w:t>духа,</w:t>
      </w:r>
      <w:r>
        <w:t xml:space="preserve"> тогда как протоплазмические клетки, </w:t>
      </w:r>
      <w:r>
        <w:rPr>
          <w:i/>
        </w:rPr>
        <w:t>однажды умерев,</w:t>
      </w:r>
      <w:r>
        <w:t xml:space="preserve"> не дают никаких признаков того, что они породители или основы жизни, как этого хотят, чтобы им поверили “лучшие мыслители современности” [</w:t>
      </w:r>
      <w:r>
        <w:rPr>
          <w:b/>
        </w:rPr>
        <w:t>54</w:t>
      </w:r>
      <w:r>
        <w:t xml:space="preserve">]. </w:t>
      </w:r>
    </w:p>
    <w:p w:rsidR="00000000" w:rsidRDefault="003B5AE4">
      <w:r>
        <w:t xml:space="preserve">Каббалисты древности до тех пор не строили своих учений на гипотезах, пока не имели под собой твердой скалы запечатленного опыта. </w:t>
      </w:r>
    </w:p>
    <w:p w:rsidR="00000000" w:rsidRDefault="003B5AE4">
      <w:r>
        <w:t>Но слишком большая зависимость от физи</w:t>
      </w:r>
      <w:r>
        <w:t>ческого факта привела к росту материализма и к упадку духовн</w:t>
      </w:r>
      <w:r>
        <w:t>о</w:t>
      </w:r>
      <w:r>
        <w:t>сти и веры. Во времена Аристотеля это было преобл</w:t>
      </w:r>
      <w:r>
        <w:t>а</w:t>
      </w:r>
      <w:r>
        <w:t>дающей тенденцией мышления. И хотя дельфийская з</w:t>
      </w:r>
      <w:r>
        <w:t>а</w:t>
      </w:r>
      <w:r>
        <w:t>поведь еще не совсем стерлась с греческой мысли, и н</w:t>
      </w:r>
      <w:r>
        <w:t>е</w:t>
      </w:r>
      <w:r>
        <w:t xml:space="preserve">которые философы все еще придерживались взгляда, что “для того, чтобы знать, что человек </w:t>
      </w:r>
      <w:r>
        <w:rPr>
          <w:i/>
        </w:rPr>
        <w:t>есть,</w:t>
      </w:r>
      <w:r>
        <w:t xml:space="preserve"> мы должны знать кем человек </w:t>
      </w:r>
      <w:r>
        <w:rPr>
          <w:i/>
        </w:rPr>
        <w:t>был,</w:t>
      </w:r>
      <w:r>
        <w:t> — все же материализм уже начал подтачивать корни веры. Сами мистерии уже выродились в значительной степени в жреческие спекуляции и рел</w:t>
      </w:r>
      <w:r>
        <w:t>и</w:t>
      </w:r>
      <w:r>
        <w:t>гиозный обман. Мало осталось истинн</w:t>
      </w:r>
      <w:r>
        <w:t>ых адептов и п</w:t>
      </w:r>
      <w:r>
        <w:t>о</w:t>
      </w:r>
      <w:r>
        <w:lastRenderedPageBreak/>
        <w:t>священных, наследников и потомков тех, кто были ра</w:t>
      </w:r>
      <w:r>
        <w:t>с</w:t>
      </w:r>
      <w:r>
        <w:t xml:space="preserve">сеяны мечами различных завоевателей старого Египта. </w:t>
      </w:r>
    </w:p>
    <w:p w:rsidR="00000000" w:rsidRDefault="003B5AE4">
      <w:pPr>
        <w:rPr>
          <w:spacing w:val="-2"/>
        </w:rPr>
      </w:pPr>
      <w:r>
        <w:rPr>
          <w:spacing w:val="-4"/>
        </w:rPr>
        <w:t>Времена, предсказанные великим Гермесом в его диалоге с Эскулапом, в действительности, настали; настали времена, когда нечестивые чужеземцы начали обвинять Египет, что он поклоняется чудовищам, и никакие надписи, выбитые на к</w:t>
      </w:r>
      <w:r>
        <w:rPr>
          <w:spacing w:val="-4"/>
        </w:rPr>
        <w:t>а</w:t>
      </w:r>
      <w:r>
        <w:rPr>
          <w:spacing w:val="-4"/>
        </w:rPr>
        <w:t>менных памятниках не могли уцелеть — стали загадками для потомства. Писцы священных писаний и иерофанты стали скитальцами по лицу земли. Страх профанации священных тай</w:t>
      </w:r>
      <w:r>
        <w:rPr>
          <w:spacing w:val="-4"/>
        </w:rPr>
        <w:t>н вынуждал их искать убежище в герметиче</w:t>
      </w:r>
      <w:r>
        <w:rPr>
          <w:spacing w:val="-2"/>
        </w:rPr>
        <w:t>ских братс</w:t>
      </w:r>
      <w:r>
        <w:rPr>
          <w:spacing w:val="-2"/>
        </w:rPr>
        <w:t>т</w:t>
      </w:r>
      <w:r>
        <w:rPr>
          <w:spacing w:val="-2"/>
        </w:rPr>
        <w:t xml:space="preserve">вах, позднее ставших известными под названием </w:t>
      </w:r>
      <w:r>
        <w:rPr>
          <w:i/>
          <w:spacing w:val="-2"/>
        </w:rPr>
        <w:t>есс</w:t>
      </w:r>
      <w:r>
        <w:rPr>
          <w:i/>
          <w:spacing w:val="-2"/>
        </w:rPr>
        <w:t>е</w:t>
      </w:r>
      <w:r>
        <w:rPr>
          <w:i/>
          <w:spacing w:val="-2"/>
        </w:rPr>
        <w:t>ев</w:t>
      </w:r>
      <w:r>
        <w:rPr>
          <w:spacing w:val="-2"/>
        </w:rPr>
        <w:t> — их эзотерические познания стали захороненными более, чем когда-либо. Восторжествовавшие последоват</w:t>
      </w:r>
      <w:r>
        <w:rPr>
          <w:spacing w:val="-2"/>
        </w:rPr>
        <w:t>е</w:t>
      </w:r>
      <w:r>
        <w:rPr>
          <w:spacing w:val="-2"/>
        </w:rPr>
        <w:t>ли Аристотеля на своем победном пути смели последние остатки когда-то чистой и возвышенной религии, и сам Аристотель, дитя и типичный представитель своей эпохи, хотя и наставленный в тайнознании Египта, знал мало из накопленного в течение десятков тысячелетий эзотерич</w:t>
      </w:r>
      <w:r>
        <w:rPr>
          <w:spacing w:val="-2"/>
        </w:rPr>
        <w:t>е</w:t>
      </w:r>
      <w:r>
        <w:rPr>
          <w:spacing w:val="-2"/>
        </w:rPr>
        <w:t xml:space="preserve">ского познания. </w:t>
      </w:r>
    </w:p>
    <w:p w:rsidR="00000000" w:rsidRDefault="003B5AE4">
      <w:pPr>
        <w:rPr>
          <w:spacing w:val="-2"/>
        </w:rPr>
      </w:pPr>
      <w:r>
        <w:rPr>
          <w:spacing w:val="-2"/>
        </w:rPr>
        <w:t>Так же как те, что жи</w:t>
      </w:r>
      <w:r>
        <w:rPr>
          <w:spacing w:val="-2"/>
        </w:rPr>
        <w:t>ли в библейские времена, наши современные философы “поднимают завесу Изиды”, — ибо Изида есть только символ природы. Но они видят только ее физические формы. Скрытая внутри ее душа им невидима, и у божественной Матери для них нет ответа. Существуют знатоки анатомии, которые, не узрев об</w:t>
      </w:r>
      <w:r>
        <w:rPr>
          <w:spacing w:val="-2"/>
        </w:rPr>
        <w:t>и</w:t>
      </w:r>
      <w:r>
        <w:rPr>
          <w:spacing w:val="-2"/>
        </w:rPr>
        <w:t>тающего духа под слоями мышц, под сетью нервов или другой материи, которую они приподнимают на кончике скальпеля, — утверждают, что у человека нет никакой души. Такие люди настолько же слепы и тупы в софист</w:t>
      </w:r>
      <w:r>
        <w:rPr>
          <w:spacing w:val="-2"/>
        </w:rPr>
        <w:t>и</w:t>
      </w:r>
      <w:r>
        <w:rPr>
          <w:spacing w:val="-2"/>
        </w:rPr>
        <w:t>ке, как те исслед</w:t>
      </w:r>
      <w:r>
        <w:rPr>
          <w:spacing w:val="-2"/>
        </w:rPr>
        <w:t>ователи, которые, ограничиваясь иссл</w:t>
      </w:r>
      <w:r>
        <w:rPr>
          <w:spacing w:val="-2"/>
        </w:rPr>
        <w:t>е</w:t>
      </w:r>
      <w:r>
        <w:rPr>
          <w:spacing w:val="-2"/>
        </w:rPr>
        <w:t xml:space="preserve">дованием только мертвой буквы </w:t>
      </w:r>
      <w:r>
        <w:rPr>
          <w:i/>
          <w:spacing w:val="-2"/>
        </w:rPr>
        <w:t>Каббалы</w:t>
      </w:r>
      <w:r>
        <w:rPr>
          <w:spacing w:val="-2"/>
        </w:rPr>
        <w:t>, — осмелив</w:t>
      </w:r>
      <w:r>
        <w:rPr>
          <w:spacing w:val="-2"/>
        </w:rPr>
        <w:t>а</w:t>
      </w:r>
      <w:r>
        <w:rPr>
          <w:spacing w:val="-2"/>
        </w:rPr>
        <w:t>ются сказать, что там нет никакого оживляющего духа. Для того, чтобы увидеть истинного человека, который однажды обитал в распростертом перед хирургом на оп</w:t>
      </w:r>
      <w:r>
        <w:rPr>
          <w:spacing w:val="-2"/>
        </w:rPr>
        <w:t>е</w:t>
      </w:r>
      <w:r>
        <w:rPr>
          <w:spacing w:val="-2"/>
        </w:rPr>
        <w:t>рационном столе трупе, — хирург должен обладать др</w:t>
      </w:r>
      <w:r>
        <w:rPr>
          <w:spacing w:val="-2"/>
        </w:rPr>
        <w:t>у</w:t>
      </w:r>
      <w:r>
        <w:rPr>
          <w:spacing w:val="-2"/>
        </w:rPr>
        <w:t>гими глазами — не телесными. Точно также блестящая истина, скрытая в иератических письменах древнего п</w:t>
      </w:r>
      <w:r>
        <w:rPr>
          <w:spacing w:val="-2"/>
        </w:rPr>
        <w:t>а</w:t>
      </w:r>
      <w:r>
        <w:rPr>
          <w:spacing w:val="-2"/>
        </w:rPr>
        <w:t>пируса, может открываться лишь тому, кто обладает сп</w:t>
      </w:r>
      <w:r>
        <w:rPr>
          <w:spacing w:val="-2"/>
        </w:rPr>
        <w:t>о</w:t>
      </w:r>
      <w:r>
        <w:rPr>
          <w:spacing w:val="-2"/>
        </w:rPr>
        <w:t>собностью интуиции, которая, если мы называем рассудок глазами</w:t>
      </w:r>
      <w:r>
        <w:rPr>
          <w:spacing w:val="-2"/>
        </w:rPr>
        <w:t xml:space="preserve"> ума, может быть названа глазами души. </w:t>
      </w:r>
    </w:p>
    <w:p w:rsidR="00000000" w:rsidRDefault="003B5AE4">
      <w:r>
        <w:lastRenderedPageBreak/>
        <w:t>Наша современная наука признает Верховную Силу, некий невидимый Принцип, но отрицает Верховное С</w:t>
      </w:r>
      <w:r>
        <w:t>у</w:t>
      </w:r>
      <w:r>
        <w:t>щество или личного Бога [</w:t>
      </w:r>
      <w:r>
        <w:rPr>
          <w:b/>
        </w:rPr>
        <w:t>48</w:t>
      </w:r>
      <w:r>
        <w:t xml:space="preserve">]. Логически разница между этими двумя спорная, ибо в данном случае </w:t>
      </w:r>
      <w:r>
        <w:rPr>
          <w:i/>
        </w:rPr>
        <w:t>Сила и Бытие тождественны.</w:t>
      </w:r>
      <w:r>
        <w:t xml:space="preserve"> Едва ли человеческий разум может пре</w:t>
      </w:r>
      <w:r>
        <w:t>д</w:t>
      </w:r>
      <w:r>
        <w:t xml:space="preserve">ставить себе разумную верховную силу, не связав ее с идеей разумного существа. Нельзя ожидать от широких масс ясной концепции о всемогуществе и вездесущности верховного Бога без того, чтобы эти массы не наделили его </w:t>
      </w:r>
      <w:r>
        <w:t>гигантски увеличенными свойствами собственной личности. Но каббалисты никогда не взирали на невид</w:t>
      </w:r>
      <w:r>
        <w:t>и</w:t>
      </w:r>
      <w:r>
        <w:t xml:space="preserve">мого Эн-Соф иначе, как на </w:t>
      </w:r>
      <w:r>
        <w:rPr>
          <w:i/>
        </w:rPr>
        <w:t>Силу.</w:t>
      </w:r>
      <w:r>
        <w:t xml:space="preserve"> </w:t>
      </w:r>
    </w:p>
    <w:p w:rsidR="00000000" w:rsidRDefault="003B5AE4">
      <w:r>
        <w:t>Наших современных позитивистов в их осторожной философии опередили уже тысячи веков тому назад. На чем адепт герметизма настаивает так это то, что простой здравый рассудок исключает возможность того, что вс</w:t>
      </w:r>
      <w:r>
        <w:t>е</w:t>
      </w:r>
      <w:r>
        <w:t>ленная есть результат только случайности. Такая идея ему кажется еще более абсурдной, чем та, что задачи Евклида были сформулированы обезьянами, игравшими геометр</w:t>
      </w:r>
      <w:r>
        <w:t>и</w:t>
      </w:r>
      <w:r>
        <w:t>ческими фиг</w:t>
      </w:r>
      <w:r>
        <w:t>урами.</w:t>
      </w:r>
      <w:r>
        <w:t xml:space="preserve"> </w:t>
      </w:r>
    </w:p>
    <w:p w:rsidR="00000000" w:rsidRDefault="003B5AE4">
      <w:r>
        <w:t>Очень мало христиан, понимающих, если они, воо</w:t>
      </w:r>
      <w:r>
        <w:t>б</w:t>
      </w:r>
      <w:r>
        <w:t>ще, что-нибудь об этом знают, еврейскую теологию. “Талмуд” является наиболее затемненной загадкой даже для большинства евреев, тогда как те еврейские ученые, которые понимают его — не хвастают об этом. И еще меньше ими понимаются каббалистические книги, ибо в наши дни над раскрытием их великих истин больше раб</w:t>
      </w:r>
      <w:r>
        <w:t>о</w:t>
      </w:r>
      <w:r>
        <w:t xml:space="preserve">тают христианские исследователи, нежели еврейские. И как мало знают о Восточной или универсальной </w:t>
      </w:r>
      <w:r>
        <w:rPr>
          <w:i/>
        </w:rPr>
        <w:t>Каббале!</w:t>
      </w:r>
      <w:r>
        <w:t xml:space="preserve"> Мало ее адептов, но они являются избра</w:t>
      </w:r>
      <w:r>
        <w:t>нными наследн</w:t>
      </w:r>
      <w:r>
        <w:t>и</w:t>
      </w:r>
      <w:r>
        <w:t>ками мудрецов, которые первые открыли “сияющие ист</w:t>
      </w:r>
      <w:r>
        <w:t>и</w:t>
      </w:r>
      <w:r>
        <w:t>ны, проливающие свет на великую Шемайю халдейской мудрости” [</w:t>
      </w:r>
      <w:r>
        <w:rPr>
          <w:b/>
        </w:rPr>
        <w:t>26</w:t>
      </w:r>
      <w:r>
        <w:t>], которые проникли в тайну “абсолюта” и теперь отдыхают от своих великих трудов. Они не могут дать больше знания, чем позволено знать смертному на этой земле. И ни один, даже из тех избранных, не может переступить черты, проведенной перстом самого божес</w:t>
      </w:r>
      <w:r>
        <w:t>т</w:t>
      </w:r>
      <w:r>
        <w:t>ва. Путешественники встречались с этими адептами на берегах священного Ганга, наталкивались на них в молч</w:t>
      </w:r>
      <w:r>
        <w:t>а</w:t>
      </w:r>
      <w:r>
        <w:t>ливых руинах Феб, в таи</w:t>
      </w:r>
      <w:r>
        <w:t>нственных покинутых помещ</w:t>
      </w:r>
      <w:r>
        <w:t>е</w:t>
      </w:r>
      <w:r>
        <w:t xml:space="preserve">ниях Луксора. Среди залов, на чьих голубых и золотых </w:t>
      </w:r>
      <w:r>
        <w:lastRenderedPageBreak/>
        <w:t>сводах таинственные надписи привлекают внимание, но во чье секретное значение праздные посетители этих мест никогда не проникают — там их тоже видели, но редко узнавали. В исторических мемуарах записано об их пр</w:t>
      </w:r>
      <w:r>
        <w:t>и</w:t>
      </w:r>
      <w:r>
        <w:t xml:space="preserve">сутствии в блестяще освещенных </w:t>
      </w:r>
      <w:r>
        <w:rPr>
          <w:i/>
        </w:rPr>
        <w:t>салонах</w:t>
      </w:r>
      <w:r>
        <w:t xml:space="preserve"> европейской аристократии. И опять на них наталкивались в сухих пу</w:t>
      </w:r>
      <w:r>
        <w:t>с</w:t>
      </w:r>
      <w:r>
        <w:t>тынных равнинах великой Сахары или в пещерах Элефа</w:t>
      </w:r>
      <w:r>
        <w:t>н</w:t>
      </w:r>
      <w:r>
        <w:t>ты. Их можно обнаружить везде, но они позволяют себя узнавать тол</w:t>
      </w:r>
      <w:r>
        <w:t>ько тем, кто посвятили свои жизни самоо</w:t>
      </w:r>
      <w:r>
        <w:t>т</w:t>
      </w:r>
      <w:r>
        <w:t xml:space="preserve">верженному изучению и не склонны отступиться. </w:t>
      </w:r>
    </w:p>
    <w:p w:rsidR="00000000" w:rsidRDefault="003B5AE4">
      <w:r>
        <w:t>Маймонид, великий еврейский богослов и историк, которого в одно время евреи чуть ли не обожествляли, а впоследствии рассматривали как еретика, говорит, что наиболее абсурдные и лишенные смысла места в “Талм</w:t>
      </w:r>
      <w:r>
        <w:t>у</w:t>
      </w:r>
      <w:r>
        <w:t>де” кажутся ему наиболее возвышенными по своему с</w:t>
      </w:r>
      <w:r>
        <w:t>о</w:t>
      </w:r>
      <w:r>
        <w:t>кровенному значению. Этот ученый успешно продемо</w:t>
      </w:r>
      <w:r>
        <w:t>н</w:t>
      </w:r>
      <w:r>
        <w:t>стрировал, что халдейская магия, наука Моисея и других тауматургов целиком была обоснована на обширном зн</w:t>
      </w:r>
      <w:r>
        <w:t>а</w:t>
      </w:r>
      <w:r>
        <w:t>нии различных</w:t>
      </w:r>
      <w:r>
        <w:t xml:space="preserve"> теперь забытых отраслей естествознания. Что удивительного в том, что будучи знатоками всех во</w:t>
      </w:r>
      <w:r>
        <w:t>з</w:t>
      </w:r>
      <w:r>
        <w:t>можностей растительного, животного и минерального царств, овладевшими оккультной химией и физикой, я</w:t>
      </w:r>
      <w:r>
        <w:t>в</w:t>
      </w:r>
      <w:r>
        <w:t>ляясь в то же время как психологами, так и физиологами, получившими посвящения мистерий в храмах, адепты могли творить чудеса, которые даже в наше просвеще</w:t>
      </w:r>
      <w:r>
        <w:t>н</w:t>
      </w:r>
      <w:r>
        <w:t>ное время могут казаться сверхъестественными? Кле</w:t>
      </w:r>
      <w:r>
        <w:t>й</w:t>
      </w:r>
      <w:r>
        <w:t>мить магию и оккультную науку, как обман, является о</w:t>
      </w:r>
      <w:r>
        <w:t>с</w:t>
      </w:r>
      <w:r>
        <w:t>корблением человечества. Поверить, что в течение мн</w:t>
      </w:r>
      <w:r>
        <w:t>о</w:t>
      </w:r>
      <w:r>
        <w:t>гих т</w:t>
      </w:r>
      <w:r>
        <w:t xml:space="preserve">ысяч лет одна половина человечества занималась тем, что обманывала другую половину, — равносильно утверждению, что человеческая раса состоит только из обманщиков и неизлечимых идиотов. Где та страна, в которой не занимались магией? И в каком веке она была полностью забыта? </w:t>
      </w:r>
    </w:p>
    <w:p w:rsidR="00000000" w:rsidRDefault="003B5AE4">
      <w:r>
        <w:t>В старейших документах, какими мы теперь облад</w:t>
      </w:r>
      <w:r>
        <w:t>а</w:t>
      </w:r>
      <w:r>
        <w:t>ем — в Ведах и в древнейших “Законах Ману” мы нах</w:t>
      </w:r>
      <w:r>
        <w:t>о</w:t>
      </w:r>
      <w:r>
        <w:t>дим, что совершались многие магические ритуалы, ра</w:t>
      </w:r>
      <w:r>
        <w:t>з</w:t>
      </w:r>
      <w:r>
        <w:t>решенные брахманами.</w:t>
      </w:r>
      <w:r>
        <w:rPr>
          <w:rStyle w:val="a6"/>
        </w:rPr>
        <w:footnoteReference w:id="41"/>
      </w:r>
      <w:r>
        <w:t xml:space="preserve"> В Тибете, Японии и Китае в нынешнем веке учат тому же, чему учили в</w:t>
      </w:r>
      <w:r>
        <w:t xml:space="preserve"> древней Ха</w:t>
      </w:r>
      <w:r>
        <w:t>л</w:t>
      </w:r>
      <w:r>
        <w:lastRenderedPageBreak/>
        <w:t>дее. Духовенство перечисленных стран, кроме того док</w:t>
      </w:r>
      <w:r>
        <w:t>а</w:t>
      </w:r>
      <w:r>
        <w:t>зывает на деле то, чему оно учит, а именно, что осущес</w:t>
      </w:r>
      <w:r>
        <w:t>т</w:t>
      </w:r>
      <w:r>
        <w:t>вление на практике нравственной и физической чистоты вместе с некоторым аскетизмом, развивает в человеке жизненную силу духа, дающую самоозарение. Давая этим человеку возможность управлять своим собственным бе</w:t>
      </w:r>
      <w:r>
        <w:t>с</w:t>
      </w:r>
      <w:r>
        <w:t>смертным духом, оно дает ему истинно магическую власть над элементальными духами, которые ниже его. Древность магии на западе не меньше, чем на Востоке. Друиды Британии занимались ею</w:t>
      </w:r>
      <w:r>
        <w:t xml:space="preserve"> в молчаливых тайниках своих глубоких пещер. Много глав Плиний посвящает “мудрости”</w:t>
      </w:r>
      <w:r>
        <w:rPr>
          <w:rStyle w:val="a6"/>
        </w:rPr>
        <w:footnoteReference w:id="42"/>
      </w:r>
      <w:r>
        <w:t xml:space="preserve"> вождей кельтов. Семноны, друиды галлов, излагали как физические, так и духовные науки. Они уч</w:t>
      </w:r>
      <w:r>
        <w:t>и</w:t>
      </w:r>
      <w:r>
        <w:t>ли тайнам вселенной, гармоническому движению небе</w:t>
      </w:r>
      <w:r>
        <w:t>с</w:t>
      </w:r>
      <w:r>
        <w:t>ных светил, образованию Земли и более всего — бессме</w:t>
      </w:r>
      <w:r>
        <w:t>р</w:t>
      </w:r>
      <w:r>
        <w:t>тию души.</w:t>
      </w:r>
      <w:r>
        <w:rPr>
          <w:rStyle w:val="a6"/>
        </w:rPr>
        <w:footnoteReference w:id="43"/>
      </w:r>
      <w:r>
        <w:t xml:space="preserve"> В их священных рощах — в академиях пр</w:t>
      </w:r>
      <w:r>
        <w:t>и</w:t>
      </w:r>
      <w:r>
        <w:t>роды, воздвигнутых руками Незримого Архитектора — в полночный час собирались посвященные, чтобы узнавать, чем когда-то был человек и кем он станет [</w:t>
      </w:r>
      <w:r>
        <w:rPr>
          <w:b/>
        </w:rPr>
        <w:t>57</w:t>
      </w:r>
      <w:r>
        <w:t>]. Они не нуждались ни в искусс</w:t>
      </w:r>
      <w:r>
        <w:t xml:space="preserve">твенном освещении, ни в вредящем живому газе, чтоб осветить свои храмы, так как королева ночи сама проливала свет на их увенчанные дубовыми листьями головы. И их одетые в белое священнослужащие барды знали, как разговаривать с одинокой королевой среди звездного свода </w:t>
      </w:r>
      <w:r>
        <w:t>[</w:t>
      </w:r>
      <w:r>
        <w:rPr>
          <w:b/>
        </w:rPr>
        <w:t>56</w:t>
      </w:r>
      <w:r>
        <w:t xml:space="preserve">]. </w:t>
      </w:r>
    </w:p>
    <w:p w:rsidR="00000000" w:rsidRDefault="003B5AE4">
      <w:r>
        <w:t>На мертвой почве давно прошедших времен стоят т</w:t>
      </w:r>
      <w:r>
        <w:t>е</w:t>
      </w:r>
      <w:r>
        <w:t>перь их священные дубы, высохшие, — их духовное зн</w:t>
      </w:r>
      <w:r>
        <w:t>а</w:t>
      </w:r>
      <w:r>
        <w:t>чение содрано ядовитым дыханием материализма. Но для исследователя, изучающего оккультное учение, они пр</w:t>
      </w:r>
      <w:r>
        <w:t>е</w:t>
      </w:r>
      <w:r>
        <w:t>бывают такими же зелеными и роско</w:t>
      </w:r>
      <w:r>
        <w:t>шными и полными глубоких и священных истин, как в тот час, когда друид-старейшина совершал свои магические исцеления и ра</w:t>
      </w:r>
      <w:r>
        <w:t>з</w:t>
      </w:r>
      <w:r>
        <w:t xml:space="preserve">махивал веткой омелы, отрезанной его золотым серпом от материнского ствола дуба. </w:t>
      </w:r>
      <w:r>
        <w:rPr>
          <w:i/>
        </w:rPr>
        <w:t>Магии столько же лет, скол</w:t>
      </w:r>
      <w:r>
        <w:rPr>
          <w:i/>
        </w:rPr>
        <w:t>ь</w:t>
      </w:r>
      <w:r>
        <w:rPr>
          <w:i/>
        </w:rPr>
        <w:t>ко и человечеству.</w:t>
      </w:r>
      <w:r>
        <w:t xml:space="preserve"> Назвать время, когда появилась магия, так же невозможно, как невозможно назвать день, когда родился первый человек. Каждый раз, когда какой-либо писатель пытался связать идею возникновения магии с </w:t>
      </w:r>
      <w:r>
        <w:lastRenderedPageBreak/>
        <w:t>какой-либо исторической страной — дальнейшие иссл</w:t>
      </w:r>
      <w:r>
        <w:t>е</w:t>
      </w:r>
      <w:r>
        <w:t>дования доказыва</w:t>
      </w:r>
      <w:r>
        <w:t>ли беспочвенность такого утверждения. Многие думали, что магия порождена Одином, сканд</w:t>
      </w:r>
      <w:r>
        <w:t>и</w:t>
      </w:r>
      <w:r>
        <w:t>навским жрецом и монархом, приблизительно 70 лет до Р. X. Но затем легко было доказано, что таинственные обр</w:t>
      </w:r>
      <w:r>
        <w:t>я</w:t>
      </w:r>
      <w:r>
        <w:t>ды жриц, называемых Voilers, Valas — существовали зн</w:t>
      </w:r>
      <w:r>
        <w:t>а</w:t>
      </w:r>
      <w:r>
        <w:t>чительно раньше века Одина.</w:t>
      </w:r>
      <w:r>
        <w:rPr>
          <w:rStyle w:val="a6"/>
        </w:rPr>
        <w:footnoteReference w:id="44"/>
      </w:r>
      <w:r>
        <w:t xml:space="preserve"> Некоторые современные авторы были склонны доказывать, что основоположником магии был Зороастр, основатель магической религии. Но Аммиан Марселин, Арнобий, Плиний и другие историки древности убедительно доказывали, что он был только ре</w:t>
      </w:r>
      <w:r>
        <w:t>форматор магии того вида, каким пользовались халде</w:t>
      </w:r>
      <w:r>
        <w:t>й</w:t>
      </w:r>
      <w:r>
        <w:t>цы и египтяне [</w:t>
      </w:r>
      <w:r>
        <w:rPr>
          <w:b/>
        </w:rPr>
        <w:t>59</w:t>
      </w:r>
      <w:r>
        <w:t xml:space="preserve">, XXVI, 6]. </w:t>
      </w:r>
    </w:p>
    <w:p w:rsidR="00000000" w:rsidRDefault="003B5AE4">
      <w:r>
        <w:t>Величайшие учителя богословия соглашаются, что почти все древние книги написаны символическим яз</w:t>
      </w:r>
      <w:r>
        <w:t>ы</w:t>
      </w:r>
      <w:r>
        <w:t>ком, понятным только посвященным. Примером этому может послужить биографический очерк об Аполлонии Тианском [</w:t>
      </w:r>
      <w:r>
        <w:rPr>
          <w:b/>
        </w:rPr>
        <w:t>122</w:t>
      </w:r>
      <w:r>
        <w:t>]. Как каждый каббалист знает, он охват</w:t>
      </w:r>
      <w:r>
        <w:t>ы</w:t>
      </w:r>
      <w:r>
        <w:t>вает всю философию герметизма, будучи противопоста</w:t>
      </w:r>
      <w:r>
        <w:t>в</w:t>
      </w:r>
      <w:r>
        <w:t>лением во многих отношениях традициям о царе Солом</w:t>
      </w:r>
      <w:r>
        <w:t>о</w:t>
      </w:r>
      <w:r>
        <w:t>не. Он читается, как сказка, но так же как в последней, иногда факты и историчес</w:t>
      </w:r>
      <w:r>
        <w:t>кие события преподносятся миру под личиной выдумки. Путешествие Аполлония Тианского в Индию аллегорически изображает испытания неофита. Его долгие беседы с брахманами, их мудрые советы и диалог с коринфским Менипусом, будучи исто</w:t>
      </w:r>
      <w:r>
        <w:t>л</w:t>
      </w:r>
      <w:r>
        <w:t>кованными, дали бы эзотерический катехизис. Его пос</w:t>
      </w:r>
      <w:r>
        <w:t>е</w:t>
      </w:r>
      <w:r>
        <w:t>щение царства мудрецов и его беседы с их царем Хайа</w:t>
      </w:r>
      <w:r>
        <w:t>р</w:t>
      </w:r>
      <w:r>
        <w:t>касом, Амфиэрейский оракул — дают символическое и</w:t>
      </w:r>
      <w:r>
        <w:t>с</w:t>
      </w:r>
      <w:r>
        <w:t>толкование многих сокровенных догм герметизма. Будучи понятыми, они раскрыли бы некоторые из наиболее ва</w:t>
      </w:r>
      <w:r>
        <w:t>ж</w:t>
      </w:r>
      <w:r>
        <w:t>ных тайн природы. Элифа</w:t>
      </w:r>
      <w:r>
        <w:t>с Леви указывает на большое сходство, которое существует между царем Хайаркасом и баснословным Хирамом, от которого Соломон доставал ливанские кедры и золото Офира. Нам хотелось бы знать, понимают ли современные масоны, в том числе “Великие Наставники” и наиболее умные подмастерья, принадл</w:t>
      </w:r>
      <w:r>
        <w:t>е</w:t>
      </w:r>
      <w:r>
        <w:lastRenderedPageBreak/>
        <w:t xml:space="preserve">жащие к значительным ложам — понимают ли они, кто такой </w:t>
      </w:r>
      <w:r>
        <w:rPr>
          <w:i/>
        </w:rPr>
        <w:t>Хирам,</w:t>
      </w:r>
      <w:r>
        <w:t xml:space="preserve"> чью смерть они хотят отомстить? </w:t>
      </w:r>
    </w:p>
    <w:p w:rsidR="00000000" w:rsidRDefault="003B5AE4">
      <w:r>
        <w:t xml:space="preserve">Оставляя в стороне чисто метафизическое учение </w:t>
      </w:r>
      <w:r>
        <w:rPr>
          <w:i/>
        </w:rPr>
        <w:t>Каббалы,</w:t>
      </w:r>
      <w:r>
        <w:t xml:space="preserve"> посвятивший себя изучению только физическ</w:t>
      </w:r>
      <w:r>
        <w:t>о</w:t>
      </w:r>
      <w:r>
        <w:t>го оккультизма, так называе</w:t>
      </w:r>
      <w:r>
        <w:t>мой терапевтической отрасли, мог бы принести благие результаты некоторым совреме</w:t>
      </w:r>
      <w:r>
        <w:t>н</w:t>
      </w:r>
      <w:r>
        <w:t xml:space="preserve">ным наукам, а именно — химии и медицине. Профессор Дрейпер говорит: </w:t>
      </w:r>
    </w:p>
    <w:p w:rsidR="00000000" w:rsidRDefault="003B5AE4">
      <w:pPr>
        <w:pStyle w:val="Oeoaou"/>
        <w:spacing w:after="80"/>
      </w:pPr>
      <w:r>
        <w:t xml:space="preserve">“Иногда, не без удивления, мы сталкиваемся с идеями, </w:t>
      </w:r>
      <w:r>
        <w:rPr>
          <w:i/>
        </w:rPr>
        <w:t>которые, как мы наивно считали, произошли в наше время”.</w:t>
      </w:r>
      <w:r>
        <w:t xml:space="preserve"> </w:t>
      </w:r>
    </w:p>
    <w:p w:rsidR="00000000" w:rsidRDefault="003B5AE4">
      <w:r>
        <w:t xml:space="preserve">Это замечание было высказано в связи с научными трудами сарацинов, и его лучше можно бы применить к более сокровенным </w:t>
      </w:r>
      <w:r>
        <w:rPr>
          <w:i/>
        </w:rPr>
        <w:t>трактатам</w:t>
      </w:r>
      <w:r>
        <w:t xml:space="preserve"> древних. Несмотря на то, что современная медицина намного продвинулась по ан</w:t>
      </w:r>
      <w:r>
        <w:t>а</w:t>
      </w:r>
      <w:r>
        <w:t>томии, физиологии и патологии и даже в терапев</w:t>
      </w:r>
      <w:r>
        <w:t>тике, она неизмеримо много потеряла своею узостью духа, жестким материализмом и сектантским догматизмом. Каждая шк</w:t>
      </w:r>
      <w:r>
        <w:t>о</w:t>
      </w:r>
      <w:r>
        <w:t>ла в своей упорной тупости игнорирует все то, что разр</w:t>
      </w:r>
      <w:r>
        <w:t>а</w:t>
      </w:r>
      <w:r>
        <w:t>ботано другими школами; и все они объединяются в и</w:t>
      </w:r>
      <w:r>
        <w:t>г</w:t>
      </w:r>
      <w:r>
        <w:t>норирование великих концепций, разработанных благод</w:t>
      </w:r>
      <w:r>
        <w:t>а</w:t>
      </w:r>
      <w:r>
        <w:t>ря месмеризму или американским опытам по мозговой деятельности, — объединяются в игнорировании всего, что не согласуется с их грубым материализмом. Нужно бы созвать конференцию врачей различных, враждующих между собою школ, чтобы слить вое</w:t>
      </w:r>
      <w:r>
        <w:t>дино то, что накопл</w:t>
      </w:r>
      <w:r>
        <w:t>е</w:t>
      </w:r>
      <w:r>
        <w:t>но из медицинских познаний, ведь слишком часто бывает, что лучшие безуспешно тратят свои познания и опыт на пациента, а месмеризатор или какой-нибудь “медиум ц</w:t>
      </w:r>
      <w:r>
        <w:t>е</w:t>
      </w:r>
      <w:r>
        <w:t>литель” исцеляет его. Исследователи старой медицинской литературы со времен Гиппократа и Парацельса и Ван Гельмонта найдут длинный ряд достоверных физиолог</w:t>
      </w:r>
      <w:r>
        <w:t>и</w:t>
      </w:r>
      <w:r>
        <w:t>ческих и психологических фактов и медицинских средств для лечения больных, которые современные врачи выс</w:t>
      </w:r>
      <w:r>
        <w:t>о</w:t>
      </w:r>
      <w:r>
        <w:t>комерно отказываются применять.</w:t>
      </w:r>
      <w:r>
        <w:rPr>
          <w:rStyle w:val="a6"/>
        </w:rPr>
        <w:footnoteReference w:id="45"/>
      </w:r>
      <w:r>
        <w:t xml:space="preserve"> Даже по отношению к </w:t>
      </w:r>
      <w:r>
        <w:lastRenderedPageBreak/>
        <w:t>хирургии, нынешние</w:t>
      </w:r>
      <w:r>
        <w:t xml:space="preserve"> хирурги скромно и публично пр</w:t>
      </w:r>
      <w:r>
        <w:t>и</w:t>
      </w:r>
      <w:r>
        <w:t>знались в полной своей неспособности хоть сколько-нибудь приблизиться к изумительному искусству перев</w:t>
      </w:r>
      <w:r>
        <w:t>я</w:t>
      </w:r>
      <w:r>
        <w:t>зок и пеленаний древнего Египта. Многие сотни ярдов лигатуры, окутывающие мумию от ушей до каждого пальца на ногах по отдельности, были исследованы вед</w:t>
      </w:r>
      <w:r>
        <w:t>у</w:t>
      </w:r>
      <w:r>
        <w:t xml:space="preserve">щими хирургами Парижа и несмотря на то, что модель была перед ними, они не были в состоянии совершить что-либо подобное этому. </w:t>
      </w:r>
    </w:p>
    <w:p w:rsidR="00000000" w:rsidRDefault="003B5AE4">
      <w:pPr>
        <w:rPr>
          <w:spacing w:val="2"/>
        </w:rPr>
      </w:pPr>
      <w:r>
        <w:rPr>
          <w:spacing w:val="2"/>
        </w:rPr>
        <w:t>В египетской коллекции Эббота в Нью-Йорке можно увидеть многочисленные доказательства искусности др</w:t>
      </w:r>
      <w:r>
        <w:rPr>
          <w:spacing w:val="2"/>
        </w:rPr>
        <w:t>евних в различных ремеслах; между прочим — в худ</w:t>
      </w:r>
      <w:r>
        <w:rPr>
          <w:spacing w:val="2"/>
        </w:rPr>
        <w:t>о</w:t>
      </w:r>
      <w:r>
        <w:rPr>
          <w:spacing w:val="2"/>
        </w:rPr>
        <w:t xml:space="preserve">жественном вязании, в выделке кружев; и хотя трудно было этого ожидать, знаки женского тщеславия шли бок-о-бок со знаками мужской силы — были найдены образцы искусственных волос и золотые украшения различного рода. Нью-йоркская </w:t>
      </w:r>
      <w:r>
        <w:rPr>
          <w:i/>
          <w:spacing w:val="2"/>
        </w:rPr>
        <w:t>“Трибуна”,</w:t>
      </w:r>
      <w:r>
        <w:rPr>
          <w:spacing w:val="2"/>
        </w:rPr>
        <w:t xml:space="preserve"> давая обзор “Папируса Эбера”, говорит: </w:t>
      </w:r>
    </w:p>
    <w:p w:rsidR="00000000" w:rsidRDefault="003B5AE4">
      <w:pPr>
        <w:pStyle w:val="Oeoaou"/>
      </w:pPr>
      <w:r>
        <w:t>“Истинно, нет ничего нового под солнцем... Из глав 65, 66, 79 и 89 видно, что восстановители цвета волос, окрашивание волос, болеут</w:t>
      </w:r>
      <w:r>
        <w:t>о</w:t>
      </w:r>
      <w:r>
        <w:t>ляющие средства и порошки от блох были в ходу 3400 л</w:t>
      </w:r>
      <w:r>
        <w:t xml:space="preserve">ет тому назад”. </w:t>
      </w:r>
    </w:p>
    <w:p w:rsidR="00000000" w:rsidRDefault="003B5AE4">
      <w:pPr>
        <w:rPr>
          <w:spacing w:val="-2"/>
        </w:rPr>
      </w:pPr>
      <w:r>
        <w:rPr>
          <w:spacing w:val="-2"/>
        </w:rPr>
        <w:t>Как мало из наших недавних открытий являются на самом деле новыми, и как много таких, которые прина</w:t>
      </w:r>
      <w:r>
        <w:rPr>
          <w:spacing w:val="-2"/>
        </w:rPr>
        <w:t>д</w:t>
      </w:r>
      <w:r>
        <w:rPr>
          <w:spacing w:val="-2"/>
        </w:rPr>
        <w:t>лежат древним, об этом снова весьма справедливо и кра</w:t>
      </w:r>
      <w:r>
        <w:rPr>
          <w:spacing w:val="-2"/>
        </w:rPr>
        <w:t>с</w:t>
      </w:r>
      <w:r>
        <w:rPr>
          <w:spacing w:val="-2"/>
        </w:rPr>
        <w:t>норечиво, хотя и только частично, — говорит наш в</w:t>
      </w:r>
      <w:r>
        <w:rPr>
          <w:spacing w:val="-2"/>
        </w:rPr>
        <w:t>ы</w:t>
      </w:r>
      <w:r>
        <w:rPr>
          <w:spacing w:val="-2"/>
        </w:rPr>
        <w:t>дающийся философ-писатель профессор Джон У. Дре</w:t>
      </w:r>
      <w:r>
        <w:rPr>
          <w:spacing w:val="-2"/>
        </w:rPr>
        <w:t>й</w:t>
      </w:r>
      <w:r>
        <w:rPr>
          <w:spacing w:val="-2"/>
        </w:rPr>
        <w:t>пер. Его книга “История конфликта между религией и наукой” [</w:t>
      </w:r>
      <w:r>
        <w:rPr>
          <w:b/>
          <w:spacing w:val="-2"/>
        </w:rPr>
        <w:t>48</w:t>
      </w:r>
      <w:r>
        <w:rPr>
          <w:spacing w:val="-2"/>
        </w:rPr>
        <w:t>] (великая книга с очень плохим заглавием) так и кишит подобными фактами. На 13-й странице он приводит примеры некоторых достижений древних фил</w:t>
      </w:r>
      <w:r>
        <w:rPr>
          <w:spacing w:val="-2"/>
        </w:rPr>
        <w:t>о</w:t>
      </w:r>
      <w:r>
        <w:rPr>
          <w:spacing w:val="-2"/>
        </w:rPr>
        <w:t xml:space="preserve">софов, которые вызвали восхищение по </w:t>
      </w:r>
      <w:r>
        <w:rPr>
          <w:spacing w:val="-2"/>
        </w:rPr>
        <w:t>всей Греции. В Вавилоне сохранился ряд астрономических наблюдений, уходящих в прошлое на тысячу девятьсот три года, кот</w:t>
      </w:r>
      <w:r>
        <w:rPr>
          <w:spacing w:val="-2"/>
        </w:rPr>
        <w:t>о</w:t>
      </w:r>
      <w:r>
        <w:rPr>
          <w:spacing w:val="-2"/>
        </w:rPr>
        <w:t>рые Калистен послал Аристотелю. У Птоломея, египе</w:t>
      </w:r>
      <w:r>
        <w:rPr>
          <w:spacing w:val="-2"/>
        </w:rPr>
        <w:t>т</w:t>
      </w:r>
      <w:r>
        <w:rPr>
          <w:spacing w:val="-2"/>
        </w:rPr>
        <w:lastRenderedPageBreak/>
        <w:t>ского царя-астронома, хранились записи вавилонян о со</w:t>
      </w:r>
      <w:r>
        <w:rPr>
          <w:spacing w:val="-2"/>
        </w:rPr>
        <w:t>л</w:t>
      </w:r>
      <w:r>
        <w:rPr>
          <w:spacing w:val="-2"/>
        </w:rPr>
        <w:t xml:space="preserve">нечных затмениях за период 747 лет до нашей эры. Как справедливо отмечает профессор Дрейпер: </w:t>
      </w:r>
    </w:p>
    <w:p w:rsidR="00000000" w:rsidRDefault="003B5AE4">
      <w:pPr>
        <w:pStyle w:val="Oeoaou"/>
        <w:spacing w:after="0"/>
      </w:pPr>
      <w:r>
        <w:t>“Понадобились длительные, непрерывные и тщательные наблюд</w:t>
      </w:r>
      <w:r>
        <w:t>е</w:t>
      </w:r>
      <w:r>
        <w:t>ния, чтобы удостовериться, насколько они правильны. Оказалось, что вавилоняне зафиксировали длительность тропического года с ошибкой все</w:t>
      </w:r>
      <w:r>
        <w:t xml:space="preserve">го на 25 секунд, их подсчет звездного года был неверен только на две лишних минуты; они проследили закономерность равноденствий. Они знали причины затмений и с помощью своего цикла, названного </w:t>
      </w:r>
      <w:r>
        <w:rPr>
          <w:i/>
        </w:rPr>
        <w:t>сарос,</w:t>
      </w:r>
      <w:r>
        <w:t xml:space="preserve"> могли их предсказывать. Их подсчет этого цикла, в котором более, чем 6585 дней, не совпадал только на 19 с половиною минуты”. </w:t>
      </w:r>
    </w:p>
    <w:p w:rsidR="00000000" w:rsidRDefault="003B5AE4">
      <w:pPr>
        <w:pStyle w:val="Oeoaou"/>
        <w:spacing w:before="0"/>
      </w:pPr>
      <w:r>
        <w:t>“Такие факты служат неопровержимыми доказательствами терп</w:t>
      </w:r>
      <w:r>
        <w:t>е</w:t>
      </w:r>
      <w:r>
        <w:t xml:space="preserve">ния и искусства, с каким астрономия культивировалась в Месопотамии и что, несмотря на несовершенство инструментов они достигли </w:t>
      </w:r>
      <w:r>
        <w:t>знач</w:t>
      </w:r>
      <w:r>
        <w:t>и</w:t>
      </w:r>
      <w:r>
        <w:t>тельных результатов. Эти древние наблюдатели небесного свода сост</w:t>
      </w:r>
      <w:r>
        <w:t>а</w:t>
      </w:r>
      <w:r>
        <w:t>вили каталог звезд и разделили зодиак на 12 знаков; они разделили день на 12 часов и ночь на 12 часов. Они, как говорил Аристотель, посвятили себя долгим наблюдениям за звездным небом и Луной. Они внесли и</w:t>
      </w:r>
      <w:r>
        <w:t>с</w:t>
      </w:r>
      <w:r>
        <w:t xml:space="preserve">правления в воззрения на структуру солнечной системы и знали порядок размещения планет. Они создали солнечные часы, клепсидры (водяные часы), астролябии, гномоны”. </w:t>
      </w:r>
    </w:p>
    <w:p w:rsidR="00000000" w:rsidRDefault="003B5AE4">
      <w:r>
        <w:t>Говоря о мире вечной истины, который лежит “вну</w:t>
      </w:r>
      <w:r>
        <w:t>т</w:t>
      </w:r>
      <w:r>
        <w:t>ри мира преходящих обм</w:t>
      </w:r>
      <w:r>
        <w:t>анов и нереальностей”, профе</w:t>
      </w:r>
      <w:r>
        <w:t>с</w:t>
      </w:r>
      <w:r>
        <w:t xml:space="preserve">сор Дрейпер говорит: </w:t>
      </w:r>
    </w:p>
    <w:p w:rsidR="00000000" w:rsidRDefault="003B5AE4">
      <w:pPr>
        <w:pStyle w:val="Oeoaou"/>
      </w:pPr>
      <w:r>
        <w:t xml:space="preserve">“Тот мир не следует пытаться открывать через пустые традиции, донесшие до нас мнения людей, живших на заре цивилизации; также и не через сны </w:t>
      </w:r>
      <w:r>
        <w:rPr>
          <w:i/>
        </w:rPr>
        <w:t>мистиков,</w:t>
      </w:r>
      <w:r>
        <w:t xml:space="preserve"> думавших, что они вдохновенны. Его следует открывать путем исследования </w:t>
      </w:r>
      <w:r>
        <w:rPr>
          <w:i/>
        </w:rPr>
        <w:t>геометрии и практическими поисками ответов на вопросы в природе”.</w:t>
      </w:r>
      <w:r>
        <w:t xml:space="preserve"> </w:t>
      </w:r>
    </w:p>
    <w:p w:rsidR="00000000" w:rsidRDefault="003B5AE4">
      <w:r>
        <w:t>Toчно. Лучше не скажешь. Этот красноречивый пис</w:t>
      </w:r>
      <w:r>
        <w:t>а</w:t>
      </w:r>
      <w:r>
        <w:t xml:space="preserve">тель высказал нам глубокую истину. Однако, он не сказал нам </w:t>
      </w:r>
      <w:r>
        <w:rPr>
          <w:i/>
        </w:rPr>
        <w:t>всей</w:t>
      </w:r>
      <w:r>
        <w:t xml:space="preserve"> истины, так как он ее знает. Он не описал, как</w:t>
      </w:r>
      <w:r>
        <w:t>о</w:t>
      </w:r>
      <w:r>
        <w:t>го рода зна</w:t>
      </w:r>
      <w:r>
        <w:t>ние и в какой степени давалось в мистериях. Ни одно из более поздних поколений не обладало такими познаниями по геометрии, как строители пирамид и др</w:t>
      </w:r>
      <w:r>
        <w:t>у</w:t>
      </w:r>
      <w:r>
        <w:t xml:space="preserve">гих титанических памятников, до-потопных и после-потопных. С другой стороны, никто еще не превзошел их в умении находить практические ответы на вопросы в природе. </w:t>
      </w:r>
    </w:p>
    <w:p w:rsidR="00000000" w:rsidRDefault="003B5AE4">
      <w:r>
        <w:t>Неотрицаемым доказательством этого является знач</w:t>
      </w:r>
      <w:r>
        <w:t>е</w:t>
      </w:r>
      <w:r>
        <w:t xml:space="preserve">ние их бесчисленных символов. </w:t>
      </w:r>
      <w:r>
        <w:rPr>
          <w:i/>
        </w:rPr>
        <w:t>Каждый из этих симв</w:t>
      </w:r>
      <w:r>
        <w:rPr>
          <w:i/>
        </w:rPr>
        <w:t>о</w:t>
      </w:r>
      <w:r>
        <w:rPr>
          <w:i/>
        </w:rPr>
        <w:t xml:space="preserve">лов представляет воплощенную идею, объединяющую в себе концепцию божественного невидимого с земным </w:t>
      </w:r>
      <w:r>
        <w:rPr>
          <w:i/>
        </w:rPr>
        <w:t xml:space="preserve">и </w:t>
      </w:r>
      <w:r>
        <w:rPr>
          <w:i/>
        </w:rPr>
        <w:lastRenderedPageBreak/>
        <w:t>видимым.</w:t>
      </w:r>
      <w:r>
        <w:t xml:space="preserve"> Первое выведено из последнего строго по ан</w:t>
      </w:r>
      <w:r>
        <w:t>а</w:t>
      </w:r>
      <w:r>
        <w:t xml:space="preserve">логии формулы герметизма — “как внизу, так и наверху”. Их символы показывают великое знание естественных наук и практическое изучение космических сил. </w:t>
      </w:r>
    </w:p>
    <w:p w:rsidR="00000000" w:rsidRDefault="003B5AE4">
      <w:r>
        <w:t>Что же касается практических результатов, какие можно получить “посредством исследования геометрии”, то, очень удачно для интересующихся, мы больше не принуждены довольствоваться одними догадками. В наше время американец Джордж X. Фелт из Нью-Йорка, кот</w:t>
      </w:r>
      <w:r>
        <w:t>о</w:t>
      </w:r>
      <w:r>
        <w:t>рый, если продолжит так, как начал, когда-то будет п</w:t>
      </w:r>
      <w:r>
        <w:t>р</w:t>
      </w:r>
      <w:r>
        <w:t>и</w:t>
      </w:r>
      <w:r>
        <w:t>знан величайшим геометром века, оказался в состоянии с помощью единственно только предпосылок, установле</w:t>
      </w:r>
      <w:r>
        <w:t>н</w:t>
      </w:r>
      <w:r>
        <w:t>ных древними египтянами, достичь результатов, которые мы изложим его собственными словами.</w:t>
      </w:r>
      <w:r>
        <w:rPr>
          <w:lang w:val="en-US"/>
        </w:rPr>
        <w:t xml:space="preserve"> — </w:t>
      </w:r>
    </w:p>
    <w:p w:rsidR="00000000" w:rsidRDefault="003B5AE4">
      <w:pPr>
        <w:pStyle w:val="Oeoaou"/>
      </w:pPr>
      <w:r>
        <w:t>“Во-первых”. — говорит Фелт. — “эти предпосылки дают осно</w:t>
      </w:r>
      <w:r>
        <w:t>в</w:t>
      </w:r>
      <w:r>
        <w:t>ную схему, к которой вся наука элементарной геометрии, как планиме</w:t>
      </w:r>
      <w:r>
        <w:t>т</w:t>
      </w:r>
      <w:r>
        <w:rPr>
          <w:spacing w:val="-2"/>
        </w:rPr>
        <w:t>рия, так и стереометрия, могут быть отнесены; они дают возможность создавать арифметические системы пропорций геометрическим образом и опознавать эту систему во всем, что осталось от еги</w:t>
      </w:r>
      <w:r>
        <w:rPr>
          <w:spacing w:val="-2"/>
        </w:rPr>
        <w:t>петской архите</w:t>
      </w:r>
      <w:r>
        <w:rPr>
          <w:spacing w:val="-2"/>
        </w:rPr>
        <w:t>к</w:t>
      </w:r>
      <w:r>
        <w:rPr>
          <w:spacing w:val="-2"/>
        </w:rPr>
        <w:t>туры и скульптуры и во всем, где она была применена с величайшей точностью; прийти к решению, что египтяне пользовались ею, как осн</w:t>
      </w:r>
      <w:r>
        <w:rPr>
          <w:spacing w:val="-2"/>
        </w:rPr>
        <w:t>о</w:t>
      </w:r>
      <w:r>
        <w:rPr>
          <w:spacing w:val="-2"/>
        </w:rPr>
        <w:t>вою всех астрономических вычислений, на которой был обоснован по</w:t>
      </w:r>
      <w:r>
        <w:rPr>
          <w:spacing w:val="-2"/>
        </w:rPr>
        <w:t>ч</w:t>
      </w:r>
      <w:r>
        <w:rPr>
          <w:spacing w:val="-2"/>
        </w:rPr>
        <w:t>ти весь их религиозный символизм; находить ее следы среди всего того, что осталось от греческой архитектуры; открыть настолько заметно ее следы среди еврейских священных писаний, чтобы прийти к заключ</w:t>
      </w:r>
      <w:r>
        <w:rPr>
          <w:spacing w:val="-2"/>
        </w:rPr>
        <w:t>и</w:t>
      </w:r>
      <w:r>
        <w:rPr>
          <w:spacing w:val="-2"/>
        </w:rPr>
        <w:t>тельному выводу о ее присутствии и там; обнаружить, что вся эта сист</w:t>
      </w:r>
      <w:r>
        <w:rPr>
          <w:spacing w:val="-2"/>
        </w:rPr>
        <w:t>е</w:t>
      </w:r>
      <w:r>
        <w:rPr>
          <w:spacing w:val="-2"/>
        </w:rPr>
        <w:t>ма была открыта египтянами пос</w:t>
      </w:r>
      <w:r>
        <w:rPr>
          <w:spacing w:val="-2"/>
        </w:rPr>
        <w:t>ле десятков</w:t>
      </w:r>
      <w:r>
        <w:rPr>
          <w:spacing w:val="-2"/>
        </w:rPr>
        <w:t xml:space="preserve"> </w:t>
      </w:r>
      <w:r>
        <w:rPr>
          <w:spacing w:val="-2"/>
        </w:rPr>
        <w:t xml:space="preserve">тысяч лет изысканий в области законов природы, и что ее истинно можно назвать вселенской наукой”. </w:t>
      </w:r>
    </w:p>
    <w:p w:rsidR="00000000" w:rsidRDefault="003B5AE4">
      <w:r>
        <w:t>В дальнейшем эта система дала ему возможность “определять с точностью проблемы физиологии, о кот</w:t>
      </w:r>
      <w:r>
        <w:t>о</w:t>
      </w:r>
      <w:r>
        <w:t>рых до тех пор только догадывались, и первым разраб</w:t>
      </w:r>
      <w:r>
        <w:t>о</w:t>
      </w:r>
      <w:r>
        <w:t>тать такую масонскую философию, которая, как кажется настолько же является первой наукой и религией, н</w:t>
      </w:r>
      <w:r>
        <w:t>а</w:t>
      </w:r>
      <w:r>
        <w:t>сколько она будет последней”; и к этому мы можем доб</w:t>
      </w:r>
      <w:r>
        <w:t>а</w:t>
      </w:r>
      <w:r>
        <w:t>вить, что она дает возможность доказать наглядной д</w:t>
      </w:r>
      <w:r>
        <w:t>е</w:t>
      </w:r>
      <w:r>
        <w:t>монстрацией, что египетские скульпторы и арх</w:t>
      </w:r>
      <w:r>
        <w:t>итекторы брали модели для причудливых фигур, которыми они у</w:t>
      </w:r>
      <w:r>
        <w:t>к</w:t>
      </w:r>
      <w:r>
        <w:t>рашали фасады и вестибюли своих храмов, — не из своей собственной беспорядочной фантазии, но из “незримых рас, населяющих воздух” и другие царства природы, кот</w:t>
      </w:r>
      <w:r>
        <w:t>о</w:t>
      </w:r>
      <w:r>
        <w:lastRenderedPageBreak/>
        <w:t xml:space="preserve">рые они </w:t>
      </w:r>
      <w:r>
        <w:rPr>
          <w:i/>
        </w:rPr>
        <w:t>умели</w:t>
      </w:r>
      <w:r>
        <w:t xml:space="preserve"> делать видимыми посредством химических и каббалистических процессов. </w:t>
      </w:r>
    </w:p>
    <w:p w:rsidR="00000000" w:rsidRDefault="003B5AE4">
      <w:r>
        <w:t>Швейгер доказывает, что символы всех мифологий имеют научную основу и сущность [</w:t>
      </w:r>
      <w:r>
        <w:rPr>
          <w:b/>
        </w:rPr>
        <w:t>60</w:t>
      </w:r>
      <w:r>
        <w:t>]. Только благодаря недавним открытиям по физическим электромагнитным силам природы такие знатоки месмеризма как Эннемозер, Шв</w:t>
      </w:r>
      <w:r>
        <w:t xml:space="preserve">ейгер и Барт в Германии, барон Дю Потэ и Регазони во Франции и Италии получили возможность проследить с почти безупречной точностью истинную связь, какую каждый </w:t>
      </w:r>
      <w:r>
        <w:rPr>
          <w:i/>
        </w:rPr>
        <w:t>божественный миф</w:t>
      </w:r>
      <w:r>
        <w:t xml:space="preserve"> имеет с одною из этих сил. Идаический палец, который играл такую значительную роль в магическом искусстве исцеления, означает, просто, железный палец, который то притягивается, то отталкив</w:t>
      </w:r>
      <w:r>
        <w:t>а</w:t>
      </w:r>
      <w:r>
        <w:t>ется естественными магнетическими силами. В Самофр</w:t>
      </w:r>
      <w:r>
        <w:t>а</w:t>
      </w:r>
      <w:r>
        <w:t>кии им творились чудеса исцеления приведением повр</w:t>
      </w:r>
      <w:r>
        <w:t>е</w:t>
      </w:r>
      <w:r>
        <w:t xml:space="preserve">жденных органов в нормальное состояние. </w:t>
      </w:r>
    </w:p>
    <w:p w:rsidR="00000000" w:rsidRDefault="003B5AE4">
      <w:r>
        <w:t>Ба</w:t>
      </w:r>
      <w:r>
        <w:t>рт глубже, чем Швейгер проникает в значение ст</w:t>
      </w:r>
      <w:r>
        <w:t>а</w:t>
      </w:r>
      <w:r>
        <w:t>ринных мифов и изучает этот предмет как с его духовной, так и физической стороны. Он всесторонне трактует о фригийских дактилах, “магах и целителях” и кабериа</w:t>
      </w:r>
      <w:r>
        <w:t>н</w:t>
      </w:r>
      <w:r>
        <w:t xml:space="preserve">ских теургах. Он говорит: </w:t>
      </w:r>
    </w:p>
    <w:p w:rsidR="00000000" w:rsidRDefault="003B5AE4">
      <w:pPr>
        <w:pStyle w:val="Oeoaou"/>
        <w:rPr>
          <w:spacing w:val="-2"/>
        </w:rPr>
      </w:pPr>
      <w:r>
        <w:rPr>
          <w:spacing w:val="-2"/>
        </w:rPr>
        <w:t xml:space="preserve">“Когда мы трактуем о дактилах и пользовании ими магнетическими силами, мы отнюдь не имеем в виду только магнит металлический, а имеем в виду магнетизм природы в целом. И тогда становится ясно как посвященные, называвшиеся </w:t>
      </w:r>
      <w:r>
        <w:rPr>
          <w:i/>
          <w:spacing w:val="-2"/>
        </w:rPr>
        <w:t>дактилами,</w:t>
      </w:r>
      <w:r>
        <w:rPr>
          <w:spacing w:val="-2"/>
        </w:rPr>
        <w:t xml:space="preserve"> приводили людей в удивление своим магическим и</w:t>
      </w:r>
      <w:r>
        <w:rPr>
          <w:spacing w:val="-2"/>
        </w:rPr>
        <w:t>скусством, совершая чудеса исцеления. К этому следует присоединить еще много другого, чем занималось жречество древности: они учили обрабатывать землю, учили нравственности, пр</w:t>
      </w:r>
      <w:r>
        <w:rPr>
          <w:spacing w:val="-2"/>
        </w:rPr>
        <w:t>о</w:t>
      </w:r>
      <w:r>
        <w:rPr>
          <w:spacing w:val="-2"/>
        </w:rPr>
        <w:t>двигали науку и искусства, участвовали в мистериях и тайных посвящ</w:t>
      </w:r>
      <w:r>
        <w:rPr>
          <w:spacing w:val="-2"/>
        </w:rPr>
        <w:t>е</w:t>
      </w:r>
      <w:r>
        <w:rPr>
          <w:spacing w:val="-2"/>
        </w:rPr>
        <w:t xml:space="preserve">ниях. Все это делалось жрецами кабирами, и </w:t>
      </w:r>
      <w:r>
        <w:rPr>
          <w:i/>
          <w:spacing w:val="-2"/>
        </w:rPr>
        <w:t>почему не допускать, что ими руководили и их поддерживали таинственные духи природы?”</w:t>
      </w:r>
      <w:r>
        <w:rPr>
          <w:spacing w:val="-2"/>
        </w:rPr>
        <w:t xml:space="preserve"> [</w:t>
      </w:r>
      <w:r>
        <w:rPr>
          <w:b/>
          <w:spacing w:val="-2"/>
        </w:rPr>
        <w:t>62</w:t>
      </w:r>
      <w:r>
        <w:rPr>
          <w:spacing w:val="-2"/>
        </w:rPr>
        <w:t xml:space="preserve">, I, 3] </w:t>
      </w:r>
    </w:p>
    <w:p w:rsidR="00000000" w:rsidRDefault="003B5AE4">
      <w:r>
        <w:t>Швейгер придерживается того же мнения и доказыв</w:t>
      </w:r>
      <w:r>
        <w:t>а</w:t>
      </w:r>
      <w:r>
        <w:t>ет, что феномены древней теургии производились магн</w:t>
      </w:r>
      <w:r>
        <w:t>е</w:t>
      </w:r>
      <w:r>
        <w:t>тическими силами “под руков</w:t>
      </w:r>
      <w:r>
        <w:t xml:space="preserve">одством духов”.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Несмотря на кажущееся многобожие, древние, во вс</w:t>
      </w:r>
      <w:r>
        <w:rPr>
          <w:rFonts w:ascii="Times New Roman" w:hAnsi="Times New Roman"/>
          <w:spacing w:val="-2"/>
        </w:rPr>
        <w:t>я</w:t>
      </w:r>
      <w:r>
        <w:rPr>
          <w:rFonts w:ascii="Times New Roman" w:hAnsi="Times New Roman"/>
          <w:spacing w:val="-2"/>
        </w:rPr>
        <w:t>ком случае, образованный класс, — были целиком мон</w:t>
      </w:r>
      <w:r>
        <w:rPr>
          <w:rFonts w:ascii="Times New Roman" w:hAnsi="Times New Roman"/>
          <w:spacing w:val="-2"/>
        </w:rPr>
        <w:t>о</w:t>
      </w:r>
      <w:r>
        <w:rPr>
          <w:rFonts w:ascii="Times New Roman" w:hAnsi="Times New Roman"/>
          <w:spacing w:val="-2"/>
        </w:rPr>
        <w:t>теистичны, и это было еще века до Моисея. В “Папирусе Эберса” этот факт изложен неоспоримо в следующих сл</w:t>
      </w:r>
      <w:r>
        <w:rPr>
          <w:rFonts w:ascii="Times New Roman" w:hAnsi="Times New Roman"/>
          <w:spacing w:val="-2"/>
        </w:rPr>
        <w:t>о</w:t>
      </w:r>
      <w:r>
        <w:rPr>
          <w:rFonts w:ascii="Times New Roman" w:hAnsi="Times New Roman"/>
          <w:spacing w:val="-2"/>
        </w:rPr>
        <w:t xml:space="preserve">вах, которые переведены с первых четырех строк первого листа. </w:t>
      </w:r>
    </w:p>
    <w:p w:rsidR="00000000" w:rsidRDefault="003B5AE4">
      <w:pPr>
        <w:pStyle w:val="Oeoaou"/>
      </w:pPr>
      <w:r>
        <w:lastRenderedPageBreak/>
        <w:t xml:space="preserve">“Я пришел из Гелиополиса с великими из Хет-аата, с богами-защитниками, владыками вечности и спасения. Я пришел из Саиса с матерями-богинями, которые простерли надо мной защиту. </w:t>
      </w:r>
      <w:r>
        <w:rPr>
          <w:i/>
        </w:rPr>
        <w:t>И Господь вселенной</w:t>
      </w:r>
      <w:r>
        <w:t xml:space="preserve"> рассказал мне, как можно изба</w:t>
      </w:r>
      <w:r>
        <w:t>вить богов от всех смертоно</w:t>
      </w:r>
      <w:r>
        <w:t>с</w:t>
      </w:r>
      <w:r>
        <w:t xml:space="preserve">ных болезней”. </w:t>
      </w:r>
    </w:p>
    <w:p w:rsidR="00000000" w:rsidRDefault="003B5AE4">
      <w:pPr>
        <w:rPr>
          <w:spacing w:val="-2"/>
        </w:rPr>
      </w:pPr>
      <w:r>
        <w:rPr>
          <w:i/>
          <w:spacing w:val="-2"/>
        </w:rPr>
        <w:t>Выдающихся людей древние называли богами.</w:t>
      </w:r>
      <w:r>
        <w:rPr>
          <w:spacing w:val="-2"/>
        </w:rPr>
        <w:t xml:space="preserve"> Обож</w:t>
      </w:r>
      <w:r>
        <w:rPr>
          <w:spacing w:val="-2"/>
        </w:rPr>
        <w:t>е</w:t>
      </w:r>
      <w:r>
        <w:rPr>
          <w:spacing w:val="-2"/>
        </w:rPr>
        <w:t>ствление смертных людей и поддельных богов древними не более служит доказательством против их единобожия, чем воздвижение памятников современными христиан</w:t>
      </w:r>
      <w:r>
        <w:rPr>
          <w:spacing w:val="-2"/>
        </w:rPr>
        <w:t>а</w:t>
      </w:r>
      <w:r>
        <w:rPr>
          <w:spacing w:val="-2"/>
        </w:rPr>
        <w:t>ми, которые воздвигают статуи своим героям, — служит доказательством их политеизма. Американцы нынешнего века сочли бы это абсурдом, если их потомки 3000 лет спустя обвинили бы их в идолопоклонстве за то, что они воздвигли статуи своему богу Вашингтону. Герметич</w:t>
      </w:r>
      <w:r>
        <w:rPr>
          <w:spacing w:val="-2"/>
        </w:rPr>
        <w:t>е</w:t>
      </w:r>
      <w:r>
        <w:rPr>
          <w:spacing w:val="-2"/>
        </w:rPr>
        <w:t>ска</w:t>
      </w:r>
      <w:r>
        <w:rPr>
          <w:spacing w:val="-2"/>
        </w:rPr>
        <w:t>я философия была настолько завуалирована, что Вол</w:t>
      </w:r>
      <w:r>
        <w:rPr>
          <w:spacing w:val="-2"/>
        </w:rPr>
        <w:t>ь</w:t>
      </w:r>
      <w:r>
        <w:rPr>
          <w:spacing w:val="-2"/>
        </w:rPr>
        <w:t>ней утверждал, что народы древности поклонялись их грубым материальным символам, считая их самих бож</w:t>
      </w:r>
      <w:r>
        <w:rPr>
          <w:spacing w:val="-2"/>
        </w:rPr>
        <w:t>е</w:t>
      </w:r>
      <w:r>
        <w:rPr>
          <w:spacing w:val="-2"/>
        </w:rPr>
        <w:t>ственными, тогда как на самом деле они изображали эз</w:t>
      </w:r>
      <w:r>
        <w:rPr>
          <w:spacing w:val="-2"/>
        </w:rPr>
        <w:t>о</w:t>
      </w:r>
      <w:r>
        <w:rPr>
          <w:spacing w:val="-2"/>
        </w:rPr>
        <w:t>терические принципы. Дюпуа также после того как посв</w:t>
      </w:r>
      <w:r>
        <w:rPr>
          <w:spacing w:val="-2"/>
        </w:rPr>
        <w:t>я</w:t>
      </w:r>
      <w:r>
        <w:rPr>
          <w:spacing w:val="-2"/>
        </w:rPr>
        <w:t>тил много лет исследованиям проблемы, ошибся по пов</w:t>
      </w:r>
      <w:r>
        <w:rPr>
          <w:spacing w:val="-2"/>
        </w:rPr>
        <w:t>о</w:t>
      </w:r>
      <w:r>
        <w:rPr>
          <w:spacing w:val="-2"/>
        </w:rPr>
        <w:t>ду их символической окружности и приписал их религию исключительно астрономии. Эберхардт (</w:t>
      </w:r>
      <w:r>
        <w:rPr>
          <w:i/>
          <w:spacing w:val="-2"/>
        </w:rPr>
        <w:t>“Берлинский ежемесячник”</w:t>
      </w:r>
      <w:r>
        <w:rPr>
          <w:spacing w:val="-2"/>
        </w:rPr>
        <w:t>) и многие другие германские писатели прошлого и нынешнего веков разделались с магией на</w:t>
      </w:r>
      <w:r>
        <w:rPr>
          <w:spacing w:val="-2"/>
        </w:rPr>
        <w:t>и</w:t>
      </w:r>
      <w:r>
        <w:rPr>
          <w:spacing w:val="-2"/>
        </w:rPr>
        <w:t>более бесцеремонным образом и приписывают ее возни</w:t>
      </w:r>
      <w:r>
        <w:rPr>
          <w:spacing w:val="-2"/>
        </w:rPr>
        <w:t>к</w:t>
      </w:r>
      <w:r>
        <w:rPr>
          <w:spacing w:val="-2"/>
        </w:rPr>
        <w:t>новение мифу Платона “Тимей”. Но как, не обладая зн</w:t>
      </w:r>
      <w:r>
        <w:rPr>
          <w:spacing w:val="-2"/>
        </w:rPr>
        <w:t>а</w:t>
      </w:r>
      <w:r>
        <w:rPr>
          <w:spacing w:val="-2"/>
        </w:rPr>
        <w:t>нием мистерий, эти писатели или какие-либо другие л</w:t>
      </w:r>
      <w:r>
        <w:rPr>
          <w:spacing w:val="-2"/>
        </w:rPr>
        <w:t>ю</w:t>
      </w:r>
      <w:r>
        <w:rPr>
          <w:spacing w:val="-2"/>
        </w:rPr>
        <w:t xml:space="preserve">ди, у которых не было тонкой интуиции Шампольона, могли открыть эзотерическую половину того, что скрыто за завесой Изиды для всех, кроме адептов? </w:t>
      </w:r>
    </w:p>
    <w:p w:rsidR="00000000" w:rsidRDefault="003B5AE4">
      <w:r>
        <w:t>Заслуги Шампольона, как египтолога, никто не будет оспаривать. И он заявляет, что все говорит за то, что египтяне были глубокими монотеистами. Точность пис</w:t>
      </w:r>
      <w:r>
        <w:t>а</w:t>
      </w:r>
      <w:r>
        <w:t>ний таинственного Гермеса Трисмегиста, чья древность у</w:t>
      </w:r>
      <w:r>
        <w:t>ходит в тьму времен, подтверждается им в малейших подробностях. Эннемозер также говорит: “В Египет и на Восток приходили Геродот, Фалес, Парменид, Эмпедокл, Орфей и Пифагор, чтобы научиться натурфилософии и теологии. Там же Моисей приобрел свою мудрость, и И</w:t>
      </w:r>
      <w:r>
        <w:t>и</w:t>
      </w:r>
      <w:r>
        <w:t xml:space="preserve">сус провел молодые годы своей жизни. </w:t>
      </w:r>
    </w:p>
    <w:p w:rsidR="00000000" w:rsidRDefault="003B5AE4">
      <w:r>
        <w:lastRenderedPageBreak/>
        <w:t xml:space="preserve">Туда же устремились ученики со всех стран до того, как была основана Александрия. </w:t>
      </w:r>
    </w:p>
    <w:p w:rsidR="00000000" w:rsidRDefault="003B5AE4">
      <w:pPr>
        <w:pStyle w:val="Oeoaou"/>
      </w:pPr>
      <w:r>
        <w:t>“Почему так получается”, — спрашивает Эннемозер, — “что мы так мало знаем об этих мистериях? Ведь они существовали много веков в раз</w:t>
      </w:r>
      <w:r>
        <w:t>ные времена и у разных народов? — Ответ таков, что это произо</w:t>
      </w:r>
      <w:r>
        <w:t>ш</w:t>
      </w:r>
      <w:r>
        <w:t xml:space="preserve">ло вследствие строгого соблюдения тайны посвящения. Другую причину можно отыскать в уничтожении и полной утере рукописных материалов по тайнознанию седой древности”. </w:t>
      </w:r>
    </w:p>
    <w:p w:rsidR="00000000" w:rsidRDefault="003B5AE4">
      <w:r>
        <w:t>Книги Нумы, описанные Ливием, состоящие из тра</w:t>
      </w:r>
      <w:r>
        <w:t>к</w:t>
      </w:r>
      <w:r>
        <w:t>татов по натурфилософии, были найдены в его могиле. Но с ними не разрешили ознакомиться, чтобы не открылись наиболее сокровенные тайны государственной религии. Сенат и народные трибуны решили, что сами книги ну</w:t>
      </w:r>
      <w:r>
        <w:t>ж</w:t>
      </w:r>
      <w:r>
        <w:t>но сжечь, что и было публ</w:t>
      </w:r>
      <w:r>
        <w:t>ично сделано</w:t>
      </w:r>
      <w:r>
        <w:t xml:space="preserve"> [</w:t>
      </w:r>
      <w:r>
        <w:rPr>
          <w:b/>
        </w:rPr>
        <w:t>62</w:t>
      </w:r>
      <w:r>
        <w:t xml:space="preserve">, I, 9]. </w:t>
      </w:r>
    </w:p>
    <w:p w:rsidR="00000000" w:rsidRDefault="003B5AE4">
      <w:r>
        <w:rPr>
          <w:i/>
        </w:rPr>
        <w:t>Магию считали божественной наукой, которая пр</w:t>
      </w:r>
      <w:r>
        <w:rPr>
          <w:i/>
        </w:rPr>
        <w:t>и</w:t>
      </w:r>
      <w:r>
        <w:rPr>
          <w:i/>
        </w:rPr>
        <w:t>водит к участию в свойствах самой божественности.</w:t>
      </w:r>
      <w:r>
        <w:t xml:space="preserve"> “Она раскрывает сущность деятельности природы”, — говорит Филон Иудей, — “и приводит к созерцанию н</w:t>
      </w:r>
      <w:r>
        <w:t>е</w:t>
      </w:r>
      <w:r>
        <w:t>бесных сил” [</w:t>
      </w:r>
      <w:r>
        <w:rPr>
          <w:b/>
        </w:rPr>
        <w:t>63</w:t>
      </w:r>
      <w:r>
        <w:t>]. В позднейшие периоды злоупотребл</w:t>
      </w:r>
      <w:r>
        <w:t>е</w:t>
      </w:r>
      <w:r>
        <w:t>ние ею и вырождение в колдовство сделало ее предметом всеобщей ненависти. Поэтому мы должны касаться лишь такой магии, какой она была в далеком прошлом, когда каждая истинная религия базировалась на знании о</w:t>
      </w:r>
      <w:r>
        <w:t>к</w:t>
      </w:r>
      <w:r>
        <w:t xml:space="preserve">культных сил природы. Не класс </w:t>
      </w:r>
      <w:r>
        <w:t>священнослужителей древней Персии учредил магию, как обычно думают, но маги, получившие от нее свое название. Мобеды, св</w:t>
      </w:r>
      <w:r>
        <w:t>я</w:t>
      </w:r>
      <w:r>
        <w:t xml:space="preserve">щеннослужители парсов — древние гхеберы — даже в наше время на диалекте пехлеви называются </w:t>
      </w:r>
      <w:r>
        <w:rPr>
          <w:i/>
        </w:rPr>
        <w:t>магои</w:t>
      </w:r>
      <w:r>
        <w:t xml:space="preserve"> [</w:t>
      </w:r>
      <w:r>
        <w:rPr>
          <w:i/>
        </w:rPr>
        <w:t>Зенд-Авеста</w:t>
      </w:r>
      <w:r>
        <w:t xml:space="preserve">, II, с. 506]. </w:t>
      </w:r>
      <w:r>
        <w:rPr>
          <w:i/>
        </w:rPr>
        <w:t>Магия появилась в мире вместе с пе</w:t>
      </w:r>
      <w:r>
        <w:rPr>
          <w:i/>
        </w:rPr>
        <w:t>р</w:t>
      </w:r>
      <w:r>
        <w:rPr>
          <w:i/>
        </w:rPr>
        <w:t>выми расами людей.</w:t>
      </w:r>
      <w:r>
        <w:t xml:space="preserve"> Кассиан упоминает трактат по м</w:t>
      </w:r>
      <w:r>
        <w:t>а</w:t>
      </w:r>
      <w:r>
        <w:t>гии, хорошо известный в четвертом и пятом веке, прип</w:t>
      </w:r>
      <w:r>
        <w:t>и</w:t>
      </w:r>
      <w:r>
        <w:t>сываемый Хаму, сыну Ноя, который в свою очередь, как говорят, получил его от Джареда четвертого поколения Сета, сына Адамова [</w:t>
      </w:r>
      <w:r>
        <w:rPr>
          <w:b/>
        </w:rPr>
        <w:t>64</w:t>
      </w:r>
      <w:r>
        <w:t>,</w:t>
      </w:r>
      <w:r>
        <w:t xml:space="preserve"> I, 21]. </w:t>
      </w:r>
    </w:p>
    <w:p w:rsidR="00000000" w:rsidRDefault="003B5AE4">
      <w:r>
        <w:t>Своим знанием Моисей был обязан матери египе</w:t>
      </w:r>
      <w:r>
        <w:t>т</w:t>
      </w:r>
      <w:r>
        <w:t>ской принцессы Тхермутис, которая спасла его из вод Нила. Жена фараона [</w:t>
      </w:r>
      <w:r>
        <w:rPr>
          <w:b/>
        </w:rPr>
        <w:t>65</w:t>
      </w:r>
      <w:r>
        <w:t>, с. 199], Батрия, которая сама была посвященной и которой евреи обязаны получением своего пророка, “И научен был Моисей всей мудрости египетской, и был силен в словах и делах” [</w:t>
      </w:r>
      <w:r>
        <w:rPr>
          <w:i/>
        </w:rPr>
        <w:t>Деяния</w:t>
      </w:r>
      <w:r>
        <w:t>, VII, 22]. Юстиниан Мученик, ссылаясь на Помпея Отшельн</w:t>
      </w:r>
      <w:r>
        <w:t>и</w:t>
      </w:r>
      <w:r>
        <w:lastRenderedPageBreak/>
        <w:t>ка, описывает Иосифа, как приобретшего великие знания в искусстве магии у верховных жрецов Египта [</w:t>
      </w:r>
      <w:r>
        <w:rPr>
          <w:b/>
        </w:rPr>
        <w:t>66</w:t>
      </w:r>
      <w:r>
        <w:t xml:space="preserve">, XXXVI, 2]. </w:t>
      </w:r>
    </w:p>
    <w:p w:rsidR="00000000" w:rsidRDefault="003B5AE4">
      <w:r>
        <w:rPr>
          <w:i/>
        </w:rPr>
        <w:t xml:space="preserve">В отношении некоторых наук </w:t>
      </w:r>
      <w:r>
        <w:rPr>
          <w:i/>
        </w:rPr>
        <w:t>древние знали больше, чем до сих пор открыли наши современные ученые.</w:t>
      </w:r>
      <w:r>
        <w:t xml:space="preserve"> Хотя и с неохотой в этом сознаться, это было признано более, чем одним ученым. “Степень научных познаний, сущес</w:t>
      </w:r>
      <w:r>
        <w:t>т</w:t>
      </w:r>
      <w:r>
        <w:t>вовавшая в раннем периоде человеческого общества, была значительно выше, чем это желают допустить совреме</w:t>
      </w:r>
      <w:r>
        <w:t>н</w:t>
      </w:r>
      <w:r>
        <w:t>ники”, — говорит доктор А. Тод Томсон, редактор “О</w:t>
      </w:r>
      <w:r>
        <w:t>к</w:t>
      </w:r>
      <w:r>
        <w:t>культных знаний” Салверта [</w:t>
      </w:r>
      <w:r>
        <w:rPr>
          <w:b/>
        </w:rPr>
        <w:t>123</w:t>
      </w:r>
      <w:r>
        <w:t>]; — “но”, — добавляет он, — “это знание было заключено в храмах, тщательно завуалировано от взоров народа и доступно только классу священнослу</w:t>
      </w:r>
      <w:r>
        <w:t xml:space="preserve">жителей”. Говоря о </w:t>
      </w:r>
      <w:r>
        <w:rPr>
          <w:i/>
        </w:rPr>
        <w:t>Каббале</w:t>
      </w:r>
      <w:r>
        <w:t>, ученый Франц фон Баадер произносит: “Не только наше спасение и му</w:t>
      </w:r>
      <w:r>
        <w:t>д</w:t>
      </w:r>
      <w:r>
        <w:t>рость, но и сама наша наука пришла к нам от евреев”. Но почему не дополнить этой фразы и не рассказать читат</w:t>
      </w:r>
      <w:r>
        <w:t>е</w:t>
      </w:r>
      <w:r>
        <w:t xml:space="preserve">лю, от кого евреи получили свою мудрость? </w:t>
      </w:r>
    </w:p>
    <w:p w:rsidR="00000000" w:rsidRDefault="003B5AE4">
      <w:r>
        <w:t>Ориген, который принадлежал к александрийской школе последователей Платона, заявляет, что Моисей, кроме учения, изложенного в Ветхом Завете, сообщил несколько очень важных тайн “из сокровенных глубин закона” семидесяти старшим. Им он дал право сообщать это знание то</w:t>
      </w:r>
      <w:r>
        <w:t xml:space="preserve">лько тем, кого они найдут достойными. </w:t>
      </w:r>
    </w:p>
    <w:p w:rsidR="00000000" w:rsidRDefault="003B5AE4">
      <w:r>
        <w:t>Св. Иероним называет тиберийских и лидийских е</w:t>
      </w:r>
      <w:r>
        <w:t>в</w:t>
      </w:r>
      <w:r>
        <w:t>реев единственными учителями сокровенного толкования. Наконец, Эннемозер высказывает твердое убеждение, что писания Дионисия Ареопагита явно обоснованы на евре</w:t>
      </w:r>
      <w:r>
        <w:t>й</w:t>
      </w:r>
      <w:r>
        <w:t xml:space="preserve">ской </w:t>
      </w:r>
      <w:r>
        <w:rPr>
          <w:i/>
        </w:rPr>
        <w:t>Каббале</w:t>
      </w:r>
      <w:r>
        <w:t>. Если мы примем в соображение, что гн</w:t>
      </w:r>
      <w:r>
        <w:t>о</w:t>
      </w:r>
      <w:r>
        <w:t>стики, или ранние христиане, были только последоват</w:t>
      </w:r>
      <w:r>
        <w:t>е</w:t>
      </w:r>
      <w:r>
        <w:t xml:space="preserve">лями старых ессеев под новым именем, то этому факту нечего удивляться. Профессор Молитор воздает </w:t>
      </w:r>
      <w:r>
        <w:rPr>
          <w:i/>
        </w:rPr>
        <w:t>Каббале</w:t>
      </w:r>
      <w:r>
        <w:t xml:space="preserve"> должное. Он говорит: </w:t>
      </w:r>
    </w:p>
    <w:p w:rsidR="00000000" w:rsidRDefault="003B5AE4">
      <w:pPr>
        <w:pStyle w:val="Oeoaou"/>
      </w:pPr>
      <w:r>
        <w:t>“Век непоследовательности и поверхно</w:t>
      </w:r>
      <w:r>
        <w:t>сти в теологии так же, как в науке, миновал, и так как революционный рационализм ничего не ост</w:t>
      </w:r>
      <w:r>
        <w:t>а</w:t>
      </w:r>
      <w:r>
        <w:t>вил за собою, кроме собственной пустоты, разрушив все положительное, то кажется, теперь настало время обратить наше внимание снова к таи</w:t>
      </w:r>
      <w:r>
        <w:t>н</w:t>
      </w:r>
      <w:r>
        <w:t>ственному откровению, представляющему живой родник, откуда дол</w:t>
      </w:r>
      <w:r>
        <w:t>ж</w:t>
      </w:r>
      <w:r>
        <w:t>но прийти наше спасение... Можно рассчитывать, что в мистериях дре</w:t>
      </w:r>
      <w:r>
        <w:t>в</w:t>
      </w:r>
      <w:r>
        <w:t>него Израиля, которые содержат в себе все тайны современного Изра</w:t>
      </w:r>
      <w:r>
        <w:t>и</w:t>
      </w:r>
      <w:r>
        <w:t>ля, можно найти... тот остов теологии, который покоится на глубочайших теософических</w:t>
      </w:r>
      <w:r>
        <w:t xml:space="preserve"> принципах и может послужить </w:t>
      </w:r>
      <w:r>
        <w:rPr>
          <w:i/>
        </w:rPr>
        <w:t xml:space="preserve">прочной </w:t>
      </w:r>
      <w:r>
        <w:rPr>
          <w:i/>
        </w:rPr>
        <w:lastRenderedPageBreak/>
        <w:t>основой</w:t>
      </w:r>
      <w:r>
        <w:t xml:space="preserve"> всем идеальным наукам. Это откроет новые пути... в темном лабиринте мифов, тайн и основоположений первичных народов В этих преданиях содержится система школ пророков, которые Самуил не основал, </w:t>
      </w:r>
      <w:r>
        <w:rPr>
          <w:i/>
        </w:rPr>
        <w:t>но только восстановил;</w:t>
      </w:r>
      <w:r>
        <w:t xml:space="preserve"> эти школы не имели другой цели, как только вести ученых к мудрости и высшим знаниям, и если кого либо находили достойным, то </w:t>
      </w:r>
      <w:r>
        <w:rPr>
          <w:i/>
        </w:rPr>
        <w:t>раскрывали перед ним более глубокие тайны.</w:t>
      </w:r>
      <w:r>
        <w:t xml:space="preserve"> Наряду с этим ставилась </w:t>
      </w:r>
      <w:r>
        <w:rPr>
          <w:i/>
        </w:rPr>
        <w:t>магия,</w:t>
      </w:r>
      <w:r>
        <w:t xml:space="preserve"> двойственная по своей природе — бож</w:t>
      </w:r>
      <w:r>
        <w:t>е</w:t>
      </w:r>
      <w:r>
        <w:t xml:space="preserve">ственная магия </w:t>
      </w:r>
      <w:r>
        <w:t xml:space="preserve">и магия зла или черное искусство. Каждая из них еще может быть разделена на два вида: активный и созерцающий; в первом человек прилагает усилия, чтобы познать сокровенное через </w:t>
      </w:r>
      <w:r>
        <w:rPr>
          <w:i/>
        </w:rPr>
        <w:t>взаимоде</w:t>
      </w:r>
      <w:r>
        <w:rPr>
          <w:i/>
        </w:rPr>
        <w:t>й</w:t>
      </w:r>
      <w:r>
        <w:rPr>
          <w:i/>
        </w:rPr>
        <w:t>ствие</w:t>
      </w:r>
      <w:r>
        <w:t xml:space="preserve"> с миром, во втором он прилагает усилия для приобретения власти над духами. В первом случае человек совершает </w:t>
      </w:r>
      <w:r>
        <w:rPr>
          <w:i/>
        </w:rPr>
        <w:t>добрые и благодетел</w:t>
      </w:r>
      <w:r>
        <w:rPr>
          <w:i/>
        </w:rPr>
        <w:t>ь</w:t>
      </w:r>
      <w:r>
        <w:rPr>
          <w:i/>
        </w:rPr>
        <w:t>ные дела,</w:t>
      </w:r>
      <w:r>
        <w:t xml:space="preserve"> в последнем же совершает всякого рода дьявольские и прот</w:t>
      </w:r>
      <w:r>
        <w:t>и</w:t>
      </w:r>
      <w:r>
        <w:t>воестественные деяния” [</w:t>
      </w:r>
      <w:r>
        <w:rPr>
          <w:b/>
        </w:rPr>
        <w:t>67</w:t>
      </w:r>
      <w:r>
        <w:t xml:space="preserve">, с. 185]. </w:t>
      </w:r>
    </w:p>
    <w:p w:rsidR="00000000" w:rsidRDefault="003B5AE4">
      <w:r>
        <w:t>Духовенство трех наиболее выдающихся христиа</w:t>
      </w:r>
      <w:r>
        <w:t>н</w:t>
      </w:r>
      <w:r>
        <w:t>ских церквей — греческой, римско-католиче</w:t>
      </w:r>
      <w:r>
        <w:t>ской и пр</w:t>
      </w:r>
      <w:r>
        <w:t>о</w:t>
      </w:r>
      <w:r>
        <w:t>тестантской — неодобрительно относится к каждому д</w:t>
      </w:r>
      <w:r>
        <w:t>у</w:t>
      </w:r>
      <w:r>
        <w:t>ховному феномену, проявляющемуся через так называ</w:t>
      </w:r>
      <w:r>
        <w:t>е</w:t>
      </w:r>
      <w:r>
        <w:t>мых “медиумов”. Действительно, только очень короткий период времени истек с тех пор, как две первые из трех названных христианских организаций жгли, вешали или иначе умерщвляли каждую беспомощную жертву, через организм которой духи, а иногда слепые и еще неоп</w:t>
      </w:r>
      <w:r>
        <w:t>о</w:t>
      </w:r>
      <w:r>
        <w:t>знанные силы природы проявляли себя. Во главе этих трех церквей особо стоит Римская церковь. Ее руки алы от безвинной крови бесчисленных жерт</w:t>
      </w:r>
      <w:r>
        <w:t>в, которую она пр</w:t>
      </w:r>
      <w:r>
        <w:t>о</w:t>
      </w:r>
      <w:r>
        <w:t>ливала во имя Молохо-подобного божества, возглавля</w:t>
      </w:r>
      <w:r>
        <w:t>ю</w:t>
      </w:r>
      <w:r>
        <w:t>щего ее веру. Она готова с жаром снова взяться за это. Но она связана по рукам и ногам духом прогресса и религ</w:t>
      </w:r>
      <w:r>
        <w:t>и</w:t>
      </w:r>
      <w:r>
        <w:t>озной свободы девятнадцатого века, которого она ругает и поносит каждый день. Греко-русская церковь наиболее добродушная и христоподобная в своей примитивной и простой, хотя и в слепой вере. Несмотря на тот факт, что никакого практического объединения между греческой и латинской церквями не было, и они разделились много веков тому</w:t>
      </w:r>
      <w:r>
        <w:t xml:space="preserve"> назад — римские папы, кажется, совершенно игнорируют этот факт. Они самым наглым образом выс</w:t>
      </w:r>
      <w:r>
        <w:t>о</w:t>
      </w:r>
      <w:r>
        <w:t>комерно претендуют на юрисдикцию не только над в</w:t>
      </w:r>
      <w:r>
        <w:t>е</w:t>
      </w:r>
      <w:r>
        <w:t xml:space="preserve">рующими общинами греко-православных стран, но и над всеми протестантами. </w:t>
      </w:r>
    </w:p>
    <w:p w:rsidR="00000000" w:rsidRDefault="003B5AE4">
      <w:pPr>
        <w:pStyle w:val="Oeoaou"/>
      </w:pPr>
      <w:r>
        <w:t>“[Католическая] церковь настаивает”, — говорит профессор Дре</w:t>
      </w:r>
      <w:r>
        <w:t>й</w:t>
      </w:r>
      <w:r>
        <w:t>пер, — “что государство не имеет никаких прав над чем-либо, что це</w:t>
      </w:r>
      <w:r>
        <w:t>р</w:t>
      </w:r>
      <w:r>
        <w:t>ковь объявила находящимся в ее власти, и что у протестантизма кот</w:t>
      </w:r>
      <w:r>
        <w:t>о</w:t>
      </w:r>
      <w:r>
        <w:lastRenderedPageBreak/>
        <w:t xml:space="preserve">рый представляет собою только мятеж, — нет никаких прав; и что даже в протестантских приходах </w:t>
      </w:r>
      <w:r>
        <w:rPr>
          <w:i/>
        </w:rPr>
        <w:t>единств</w:t>
      </w:r>
      <w:r>
        <w:rPr>
          <w:i/>
        </w:rPr>
        <w:t>енный законным пастором является католический епископ”</w:t>
      </w:r>
      <w:r>
        <w:t xml:space="preserve"> [</w:t>
      </w:r>
      <w:r>
        <w:rPr>
          <w:b/>
        </w:rPr>
        <w:t>48</w:t>
      </w:r>
      <w:r>
        <w:t xml:space="preserve">, с. 329]. </w:t>
      </w:r>
    </w:p>
    <w:p w:rsidR="00000000" w:rsidRDefault="003B5AE4">
      <w:pPr>
        <w:rPr>
          <w:spacing w:val="-2"/>
        </w:rPr>
      </w:pPr>
      <w:r>
        <w:rPr>
          <w:spacing w:val="-2"/>
        </w:rPr>
        <w:t>Декреты (папские), оставленные без внимания, э</w:t>
      </w:r>
      <w:r>
        <w:rPr>
          <w:spacing w:val="-2"/>
        </w:rPr>
        <w:t>н</w:t>
      </w:r>
      <w:r>
        <w:rPr>
          <w:spacing w:val="-2"/>
        </w:rPr>
        <w:t>циклические письма без прочтения, приглашения на эк</w:t>
      </w:r>
      <w:r>
        <w:rPr>
          <w:spacing w:val="-2"/>
        </w:rPr>
        <w:t>у</w:t>
      </w:r>
      <w:r>
        <w:rPr>
          <w:spacing w:val="-2"/>
        </w:rPr>
        <w:t>менические (вселенские) соборы, оставленные незам</w:t>
      </w:r>
      <w:r>
        <w:rPr>
          <w:spacing w:val="-2"/>
        </w:rPr>
        <w:t>е</w:t>
      </w:r>
      <w:r>
        <w:rPr>
          <w:spacing w:val="-2"/>
        </w:rPr>
        <w:t>ченными и высмеянные отлучения от церкви — все это для католической церкви ничто. Их упорство можно сра</w:t>
      </w:r>
      <w:r>
        <w:rPr>
          <w:spacing w:val="-2"/>
        </w:rPr>
        <w:t>в</w:t>
      </w:r>
      <w:r>
        <w:rPr>
          <w:spacing w:val="-2"/>
        </w:rPr>
        <w:t>нять только с их наглостью. И кульминация абсурдности была достигнута в 1864 году, когда папа римский Пий IX отлучил от церкви и предал публичной анафеме росси</w:t>
      </w:r>
      <w:r>
        <w:rPr>
          <w:spacing w:val="-2"/>
        </w:rPr>
        <w:t>й</w:t>
      </w:r>
      <w:r>
        <w:rPr>
          <w:spacing w:val="-2"/>
        </w:rPr>
        <w:t xml:space="preserve">ского императора, как </w:t>
      </w:r>
      <w:r>
        <w:rPr>
          <w:i/>
          <w:spacing w:val="-2"/>
        </w:rPr>
        <w:t>“схизма</w:t>
      </w:r>
      <w:r>
        <w:rPr>
          <w:i/>
          <w:spacing w:val="-2"/>
        </w:rPr>
        <w:t>тика,</w:t>
      </w:r>
      <w:r>
        <w:rPr>
          <w:spacing w:val="-2"/>
        </w:rPr>
        <w:t xml:space="preserve"> </w:t>
      </w:r>
      <w:r>
        <w:rPr>
          <w:spacing w:val="-2"/>
        </w:rPr>
        <w:t>выброшенного из лона святой матери — церкви”.</w:t>
      </w:r>
      <w:r>
        <w:rPr>
          <w:rStyle w:val="a6"/>
          <w:spacing w:val="-2"/>
        </w:rPr>
        <w:footnoteReference w:id="46"/>
      </w:r>
      <w:r>
        <w:rPr>
          <w:spacing w:val="-2"/>
        </w:rPr>
        <w:t xml:space="preserve"> Ни он, ни его предки, ни Россия с тех пор, как они стали христианскими тысячу лет тому назад, не соглашались присоединиться к катол</w:t>
      </w:r>
      <w:r>
        <w:rPr>
          <w:spacing w:val="-2"/>
        </w:rPr>
        <w:t>и</w:t>
      </w:r>
      <w:r>
        <w:rPr>
          <w:spacing w:val="-2"/>
        </w:rPr>
        <w:t>ческой церкви. Почему же тогда не претендовать на це</w:t>
      </w:r>
      <w:r>
        <w:rPr>
          <w:spacing w:val="-2"/>
        </w:rPr>
        <w:t>р</w:t>
      </w:r>
      <w:r>
        <w:rPr>
          <w:spacing w:val="-2"/>
        </w:rPr>
        <w:t>ковную юрисдикцию над буддистами Тибета или над т</w:t>
      </w:r>
      <w:r>
        <w:rPr>
          <w:spacing w:val="-2"/>
        </w:rPr>
        <w:t>е</w:t>
      </w:r>
      <w:r>
        <w:rPr>
          <w:spacing w:val="-2"/>
        </w:rPr>
        <w:t xml:space="preserve">нями древних гиксосов? </w:t>
      </w:r>
    </w:p>
    <w:p w:rsidR="00000000" w:rsidRDefault="003B5AE4">
      <w:r>
        <w:t>Медиумические феномены проявлялись во все врем</w:t>
      </w:r>
      <w:r>
        <w:t>е</w:t>
      </w:r>
      <w:r>
        <w:t>на как в России, так и в других странах. Эта сила не сч</w:t>
      </w:r>
      <w:r>
        <w:t>и</w:t>
      </w:r>
      <w:r>
        <w:t>тается с религиозными различиями; она смеется над н</w:t>
      </w:r>
      <w:r>
        <w:t>а</w:t>
      </w:r>
      <w:r>
        <w:t xml:space="preserve">циональностями, она вторгается непрошенной в </w:t>
      </w:r>
      <w:r>
        <w:t>любую индивидуальность, будь она хоть венценосной, хоть н</w:t>
      </w:r>
      <w:r>
        <w:t>и</w:t>
      </w:r>
      <w:r>
        <w:t xml:space="preserve">щей. </w:t>
      </w:r>
    </w:p>
    <w:p w:rsidR="00000000" w:rsidRDefault="003B5AE4">
      <w:r>
        <w:t>Даже нынешний вице-бог Пий IX сам не мог убереч</w:t>
      </w:r>
      <w:r>
        <w:t>ь</w:t>
      </w:r>
      <w:r>
        <w:t>ся от этого незваного гостя. Известно, что в течение п</w:t>
      </w:r>
      <w:r>
        <w:t>о</w:t>
      </w:r>
      <w:r>
        <w:t>следних пятидесяти лет его святейшество подвержено очень странным припадкам. Внутри Ватикана их назыв</w:t>
      </w:r>
      <w:r>
        <w:t>а</w:t>
      </w:r>
      <w:r>
        <w:t xml:space="preserve">ют </w:t>
      </w:r>
      <w:r>
        <w:rPr>
          <w:i/>
        </w:rPr>
        <w:t>божественными видениями.</w:t>
      </w:r>
      <w:r>
        <w:t xml:space="preserve"> Вне же Ватикана врачи называют их эпилептическими припадками, а народная молва приписывает их одержанию духами Переджия Ка</w:t>
      </w:r>
      <w:r>
        <w:t>с</w:t>
      </w:r>
      <w:r>
        <w:t xml:space="preserve">телфидардо и Ментана! </w:t>
      </w:r>
    </w:p>
    <w:p w:rsidR="00000000" w:rsidRDefault="003B5AE4">
      <w:pPr>
        <w:pStyle w:val="Aioiaue"/>
        <w:tabs>
          <w:tab w:val="clear" w:pos="9590"/>
        </w:tabs>
        <w:spacing w:before="120"/>
        <w:rPr>
          <w:rFonts w:ascii="Times New Roman" w:hAnsi="Times New Roman"/>
          <w:sz w:val="18"/>
        </w:rPr>
      </w:pPr>
      <w:r>
        <w:rPr>
          <w:rFonts w:ascii="Times New Roman" w:hAnsi="Times New Roman"/>
          <w:sz w:val="18"/>
        </w:rPr>
        <w:t xml:space="preserve"> </w:t>
      </w:r>
      <w:r>
        <w:rPr>
          <w:rFonts w:ascii="Times New Roman" w:hAnsi="Times New Roman"/>
          <w:sz w:val="18"/>
        </w:rPr>
        <w:tab/>
        <w:t xml:space="preserve">  “Огни синеют. Мертв полночный час.</w:t>
      </w:r>
    </w:p>
    <w:p w:rsidR="00000000" w:rsidRDefault="003B5AE4">
      <w:pPr>
        <w:pStyle w:val="Aioiaue"/>
        <w:tabs>
          <w:tab w:val="clear" w:pos="9590"/>
        </w:tabs>
        <w:spacing w:before="40"/>
        <w:rPr>
          <w:rFonts w:ascii="Times New Roman" w:hAnsi="Times New Roman"/>
          <w:sz w:val="18"/>
        </w:rPr>
      </w:pPr>
      <w:r>
        <w:rPr>
          <w:rFonts w:ascii="Times New Roman" w:hAnsi="Times New Roman"/>
          <w:sz w:val="18"/>
        </w:rPr>
        <w:t xml:space="preserve"> </w:t>
      </w:r>
      <w:r>
        <w:rPr>
          <w:rFonts w:ascii="Times New Roman" w:hAnsi="Times New Roman"/>
          <w:sz w:val="18"/>
        </w:rPr>
        <w:tab/>
        <w:t xml:space="preserve">  В поту холодном трепетное </w:t>
      </w:r>
      <w:r>
        <w:rPr>
          <w:rFonts w:ascii="Times New Roman" w:hAnsi="Times New Roman"/>
          <w:sz w:val="18"/>
        </w:rPr>
        <w:t>тело.</w:t>
      </w:r>
    </w:p>
    <w:p w:rsidR="00000000" w:rsidRDefault="003B5AE4">
      <w:pPr>
        <w:pStyle w:val="Aioiaue"/>
        <w:tabs>
          <w:tab w:val="clear" w:pos="9590"/>
        </w:tabs>
        <w:spacing w:before="40"/>
        <w:rPr>
          <w:rFonts w:ascii="Times New Roman" w:hAnsi="Times New Roman"/>
          <w:sz w:val="18"/>
        </w:rPr>
      </w:pPr>
      <w:r>
        <w:rPr>
          <w:rFonts w:ascii="Times New Roman" w:hAnsi="Times New Roman"/>
          <w:sz w:val="18"/>
        </w:rPr>
        <w:t xml:space="preserve"> </w:t>
      </w:r>
      <w:r>
        <w:rPr>
          <w:rFonts w:ascii="Times New Roman" w:hAnsi="Times New Roman"/>
          <w:sz w:val="18"/>
        </w:rPr>
        <w:tab/>
        <w:t xml:space="preserve">  Казалось мне, все души мной убитых</w:t>
      </w:r>
    </w:p>
    <w:p w:rsidR="00000000" w:rsidRDefault="003B5AE4">
      <w:pPr>
        <w:pStyle w:val="Aioiaue"/>
        <w:tabs>
          <w:tab w:val="clear" w:pos="9590"/>
        </w:tabs>
        <w:spacing w:after="120"/>
        <w:rPr>
          <w:rFonts w:ascii="Times New Roman" w:hAnsi="Times New Roman"/>
        </w:rPr>
      </w:pPr>
      <w:r>
        <w:rPr>
          <w:rFonts w:ascii="Times New Roman" w:hAnsi="Times New Roman"/>
          <w:sz w:val="18"/>
        </w:rPr>
        <w:t xml:space="preserve"> </w:t>
      </w:r>
      <w:r>
        <w:rPr>
          <w:rFonts w:ascii="Times New Roman" w:hAnsi="Times New Roman"/>
          <w:sz w:val="18"/>
        </w:rPr>
        <w:tab/>
        <w:t xml:space="preserve">  Сошлись”.</w:t>
      </w:r>
      <w:r>
        <w:rPr>
          <w:rStyle w:val="a6"/>
          <w:rFonts w:ascii="Times New Roman" w:hAnsi="Times New Roman"/>
        </w:rPr>
        <w:footnoteReference w:id="47"/>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lastRenderedPageBreak/>
        <w:t>Герцог-горбун, так прославившийся в течение первой четверти нашего века своей целительной мощью, сам был великий медиум. В самом деле эти феномены и силы не пр</w:t>
      </w:r>
      <w:r>
        <w:rPr>
          <w:rFonts w:ascii="Times New Roman" w:hAnsi="Times New Roman"/>
          <w:spacing w:val="-4"/>
        </w:rPr>
        <w:t>и</w:t>
      </w:r>
      <w:r>
        <w:rPr>
          <w:rFonts w:ascii="Times New Roman" w:hAnsi="Times New Roman"/>
          <w:spacing w:val="-4"/>
        </w:rPr>
        <w:t xml:space="preserve">надлежат тому или другому веку или стране. Они образуют часть психологических атрибутов человека — микрокосмоса. </w:t>
      </w:r>
    </w:p>
    <w:p w:rsidR="00000000" w:rsidRDefault="003B5AE4">
      <w:r>
        <w:rPr>
          <w:spacing w:val="-2"/>
        </w:rPr>
        <w:t>Веками кликуши, юродивые и другие несчастные страдали странным расстройством, которое русское дух</w:t>
      </w:r>
      <w:r>
        <w:rPr>
          <w:spacing w:val="-2"/>
        </w:rPr>
        <w:t>о</w:t>
      </w:r>
      <w:r>
        <w:rPr>
          <w:spacing w:val="-2"/>
        </w:rPr>
        <w:t>венство и население приписывает одержимости дьяволом. Они толпятся у входов в хр</w:t>
      </w:r>
      <w:r>
        <w:rPr>
          <w:spacing w:val="-2"/>
        </w:rPr>
        <w:t>амы, не смея пробраться внутрь, чтобы их капризные, владеющие ими демоны не могли их швырнуть наземь. Воронеж, Киев, Казань и все города, где имеются чудотворные мощи канонизирова</w:t>
      </w:r>
      <w:r>
        <w:rPr>
          <w:spacing w:val="-2"/>
        </w:rPr>
        <w:t>н</w:t>
      </w:r>
      <w:r>
        <w:rPr>
          <w:spacing w:val="-2"/>
        </w:rPr>
        <w:t>ных святых, кишат такими несознательными медиумами. Их всегда можно обнаружить собравшимися во внуша</w:t>
      </w:r>
      <w:r>
        <w:rPr>
          <w:spacing w:val="-2"/>
        </w:rPr>
        <w:t>ю</w:t>
      </w:r>
      <w:r>
        <w:rPr>
          <w:spacing w:val="-2"/>
        </w:rPr>
        <w:t>щие отвращение группы, слоняющиеся около ворот или портиков. На определенной стадии служения священн</w:t>
      </w:r>
      <w:r>
        <w:rPr>
          <w:spacing w:val="-2"/>
        </w:rPr>
        <w:t>и</w:t>
      </w:r>
      <w:r>
        <w:rPr>
          <w:spacing w:val="-2"/>
        </w:rPr>
        <w:t>ками молебна, а именно — при выносе святых даров или при начале молитвы, когда хор исполняет “Иже херув</w:t>
      </w:r>
      <w:r>
        <w:rPr>
          <w:spacing w:val="-2"/>
        </w:rPr>
        <w:t>и</w:t>
      </w:r>
      <w:r>
        <w:rPr>
          <w:spacing w:val="-2"/>
        </w:rPr>
        <w:t>мы”, эти полуманьяки, полу</w:t>
      </w:r>
      <w:r>
        <w:rPr>
          <w:spacing w:val="-2"/>
        </w:rPr>
        <w:t>медиумы начинают петь п</w:t>
      </w:r>
      <w:r>
        <w:rPr>
          <w:spacing w:val="-2"/>
        </w:rPr>
        <w:t>е</w:t>
      </w:r>
      <w:r>
        <w:rPr>
          <w:spacing w:val="-2"/>
        </w:rPr>
        <w:t>тухами, лаять, мычать и кричать по-ослиному и наконец падают на землю в страшных конвульсиях. “Нечистый Дух не выносит святой молитвы”, — таково обычно б</w:t>
      </w:r>
      <w:r>
        <w:rPr>
          <w:spacing w:val="-2"/>
        </w:rPr>
        <w:t>ы</w:t>
      </w:r>
      <w:r>
        <w:rPr>
          <w:spacing w:val="-2"/>
        </w:rPr>
        <w:t xml:space="preserve">вает набожное объяснение. Движимые жалостью, какие-нибудь благодетельные души дают “несчастненьким” укрепляющие лекарства и раздают среди них милостыню. Иногда для изгнания бесов приглашают священника, в каковом случае он совершает эту церемонию или </w:t>
      </w:r>
      <w:r>
        <w:rPr>
          <w:spacing w:val="-4"/>
        </w:rPr>
        <w:t>во имя любви и милосердия, или же в соблазнительной надежде п</w:t>
      </w:r>
      <w:r>
        <w:rPr>
          <w:spacing w:val="-4"/>
        </w:rPr>
        <w:t>о</w:t>
      </w:r>
      <w:r>
        <w:rPr>
          <w:spacing w:val="-4"/>
        </w:rPr>
        <w:t>лучить за это 20-копее</w:t>
      </w:r>
      <w:r>
        <w:rPr>
          <w:spacing w:val="-4"/>
        </w:rPr>
        <w:t>чную монету </w:t>
      </w:r>
      <w:r>
        <w:rPr>
          <w:spacing w:val="-4"/>
        </w:rPr>
        <w:t>—</w:t>
      </w:r>
      <w:r>
        <w:rPr>
          <w:spacing w:val="-4"/>
          <w:lang w:val="en-US"/>
        </w:rPr>
        <w:t> </w:t>
      </w:r>
      <w:r>
        <w:rPr>
          <w:spacing w:val="-4"/>
        </w:rPr>
        <w:t>каково будет христиа</w:t>
      </w:r>
      <w:r>
        <w:rPr>
          <w:spacing w:val="-4"/>
        </w:rPr>
        <w:t>н</w:t>
      </w:r>
      <w:r>
        <w:rPr>
          <w:spacing w:val="-4"/>
        </w:rPr>
        <w:t>ское побуждение. Но этих несчастных созданий, которые я</w:t>
      </w:r>
      <w:r>
        <w:rPr>
          <w:spacing w:val="-4"/>
        </w:rPr>
        <w:t>в</w:t>
      </w:r>
      <w:r>
        <w:rPr>
          <w:spacing w:val="-4"/>
        </w:rPr>
        <w:t>ляются медиумами, ибо они пророчествуют и иногда видят видения (если их припадки не поддельные</w:t>
      </w:r>
      <w:r>
        <w:rPr>
          <w:rStyle w:val="a6"/>
        </w:rPr>
        <w:footnoteReference w:id="48"/>
      </w:r>
      <w:r>
        <w:t>), — никто не обижает, никто им не досаждает вследствие их несчастья. Почему духовенство должно их преследовать? Почему люди должны ненавидеть и презирать их, как каких-то проклинаемых ведьм и колдунов? Здравый ум и чувство справедливости должны каждому подсказать, что если тут кого-то надо наказать, то ни в коем случае бесп</w:t>
      </w:r>
      <w:r>
        <w:t xml:space="preserve">омощную </w:t>
      </w:r>
      <w:r>
        <w:lastRenderedPageBreak/>
        <w:t>жертву, а того демона, который, как утверждают, управл</w:t>
      </w:r>
      <w:r>
        <w:t>я</w:t>
      </w:r>
      <w:r>
        <w:t>ет его действиями. Самое худшее, что может произойти с таким пациентом, будет, что священник обольет его или ее освященной водой, и бедное создание схватит насморк. Когда это не помогает, кликушу оставляют на волю Б</w:t>
      </w:r>
      <w:r>
        <w:t>о</w:t>
      </w:r>
      <w:r>
        <w:t>жию, предоставив ее заботам милосердных людей. Су</w:t>
      </w:r>
      <w:r>
        <w:t>е</w:t>
      </w:r>
      <w:r>
        <w:t>верная и слепая вера, осуществляемая на таких принц</w:t>
      </w:r>
      <w:r>
        <w:t>и</w:t>
      </w:r>
      <w:r>
        <w:t xml:space="preserve">пах, несомненно, заслуживает некоторого уважения и не может быть оскорбительной ни для человека, ни для </w:t>
      </w:r>
      <w:r>
        <w:rPr>
          <w:i/>
        </w:rPr>
        <w:t>и</w:t>
      </w:r>
      <w:r>
        <w:rPr>
          <w:i/>
        </w:rPr>
        <w:t>с</w:t>
      </w:r>
      <w:r>
        <w:rPr>
          <w:i/>
        </w:rPr>
        <w:t>тинного</w:t>
      </w:r>
      <w:r>
        <w:t xml:space="preserve"> Бога. Но не так с</w:t>
      </w:r>
      <w:r>
        <w:t xml:space="preserve"> этим обстояло дело у римских католиков, и поэтому именно их и, во-вторых, проте</w:t>
      </w:r>
      <w:r>
        <w:t>с</w:t>
      </w:r>
      <w:r>
        <w:t>тантское духовенство (за исключением некоторых пер</w:t>
      </w:r>
      <w:r>
        <w:t>е</w:t>
      </w:r>
      <w:r>
        <w:t>довых мыслителей среди них) мы намереваемся допраш</w:t>
      </w:r>
      <w:r>
        <w:t>и</w:t>
      </w:r>
      <w:r>
        <w:t>вать в этом труде. Мы хотим знать, на чем они обоснов</w:t>
      </w:r>
      <w:r>
        <w:t>ы</w:t>
      </w:r>
      <w:r>
        <w:t>вают свое право обращаться с индусами, китайцами, спиритуалистами и каббалистами так, как они это делают, осуждают, поносят их, называют их неверными (такие неверные — их собственное изобретение), рассматривают как преступников, приговоренных к мукам в неугасимом адском огне</w:t>
      </w:r>
      <w:r>
        <w:t xml:space="preserve">. </w:t>
      </w:r>
    </w:p>
    <w:p w:rsidR="00000000" w:rsidRDefault="003B5AE4">
      <w:r>
        <w:t>Мы далеки от мысли неуважения, не говоря уже о кощунстве, по отношению к божественной мощи, давшей существование всему, видимому и невидимому. О ее в</w:t>
      </w:r>
      <w:r>
        <w:t>е</w:t>
      </w:r>
      <w:r>
        <w:t>личии и беспредельном совершенстве мы даже не осм</w:t>
      </w:r>
      <w:r>
        <w:t>е</w:t>
      </w:r>
      <w:r>
        <w:t>ливаемся мыслить. Для нас достаточно знать, что Она существует и Она всезнающа. Достаточно, что вместе со всеми созданиями, нашими братьями, мы обладаем и</w:t>
      </w:r>
      <w:r>
        <w:t>с</w:t>
      </w:r>
      <w:r>
        <w:t>крою Ее сущности. Та верховная Мощь, которую мы п</w:t>
      </w:r>
      <w:r>
        <w:t>о</w:t>
      </w:r>
      <w:r>
        <w:t>читаем, есть беспредельное и бесконечное великое “ЦЕНТРАЛЬНОЕ ДУХОВНОЕ СОЛНЦЕ”, чьими атриб</w:t>
      </w:r>
      <w:r>
        <w:t>у</w:t>
      </w:r>
      <w:r>
        <w:t>тами и видим</w:t>
      </w:r>
      <w:r>
        <w:t>ыми проявлениями неслышимой воли мы окружены — это Бог древних и Бог современных прозо</w:t>
      </w:r>
      <w:r>
        <w:t>р</w:t>
      </w:r>
      <w:r>
        <w:t>ливцев. Его естество можно изучать только в мирах, в</w:t>
      </w:r>
      <w:r>
        <w:t>ы</w:t>
      </w:r>
      <w:r>
        <w:t xml:space="preserve">званных к существованию его могучим ПОВЕЛЕНИЕМ. Его откровение начертано Его собственным перстом в нетленных знаках вселенской гармонии на лице космоса. Это единственное НЕПОГРЕШИМОЕ евангелие которое мы признаем. </w:t>
      </w:r>
    </w:p>
    <w:p w:rsidR="00000000" w:rsidRDefault="003B5AE4">
      <w:pPr>
        <w:rPr>
          <w:spacing w:val="-2"/>
        </w:rPr>
      </w:pPr>
      <w:r>
        <w:rPr>
          <w:spacing w:val="-2"/>
        </w:rPr>
        <w:t>Говоря о древних географах, Плутарх замечает в “Т</w:t>
      </w:r>
      <w:r>
        <w:rPr>
          <w:spacing w:val="-2"/>
        </w:rPr>
        <w:t>е</w:t>
      </w:r>
      <w:r>
        <w:rPr>
          <w:spacing w:val="-2"/>
        </w:rPr>
        <w:t>зее”, что они нагромождают по краям своих карт части света, о которых сами не знают, добавляя приписками на</w:t>
      </w:r>
      <w:r>
        <w:rPr>
          <w:spacing w:val="-2"/>
        </w:rPr>
        <w:t xml:space="preserve"> </w:t>
      </w:r>
      <w:r>
        <w:rPr>
          <w:spacing w:val="-2"/>
        </w:rPr>
        <w:lastRenderedPageBreak/>
        <w:t>полях, что за всем этим дальше ничего нет кроме песч</w:t>
      </w:r>
      <w:r>
        <w:rPr>
          <w:spacing w:val="-2"/>
        </w:rPr>
        <w:t>а</w:t>
      </w:r>
      <w:r>
        <w:rPr>
          <w:spacing w:val="-2"/>
        </w:rPr>
        <w:t xml:space="preserve">ных пустынь, </w:t>
      </w:r>
      <w:r>
        <w:rPr>
          <w:i/>
          <w:spacing w:val="-2"/>
        </w:rPr>
        <w:t>полных дикими зверями и непроходимыми болотами.</w:t>
      </w:r>
      <w:r>
        <w:rPr>
          <w:spacing w:val="-2"/>
        </w:rPr>
        <w:t xml:space="preserve"> Разве наши богословы и ученые не делают то же самое? В то время как первые (богословы) населяют невидимый мир ангелами или чертями, наши философы стараются убедить своих учеников, что там где нет </w:t>
      </w:r>
      <w:r>
        <w:rPr>
          <w:i/>
          <w:spacing w:val="-2"/>
        </w:rPr>
        <w:t>мат</w:t>
      </w:r>
      <w:r>
        <w:rPr>
          <w:i/>
          <w:spacing w:val="-2"/>
        </w:rPr>
        <w:t>е</w:t>
      </w:r>
      <w:r>
        <w:rPr>
          <w:i/>
          <w:spacing w:val="-2"/>
        </w:rPr>
        <w:t xml:space="preserve">рии, </w:t>
      </w:r>
      <w:r>
        <w:rPr>
          <w:spacing w:val="-2"/>
        </w:rPr>
        <w:t xml:space="preserve">там </w:t>
      </w:r>
      <w:r>
        <w:rPr>
          <w:i/>
          <w:spacing w:val="-2"/>
        </w:rPr>
        <w:t>ничего нет.</w:t>
      </w:r>
      <w:r>
        <w:rPr>
          <w:spacing w:val="-2"/>
        </w:rPr>
        <w:t xml:space="preserve"> </w:t>
      </w:r>
    </w:p>
    <w:p w:rsidR="00000000" w:rsidRDefault="003B5AE4">
      <w:r>
        <w:t>Сколько наших закоренелых скептиков несмотря на свой материализм состоят в масонских ложах? Розенкре</w:t>
      </w:r>
      <w:r>
        <w:t>й</w:t>
      </w:r>
      <w:r>
        <w:t>церы, использующие в практике мистерий сильных м</w:t>
      </w:r>
      <w:r>
        <w:t>е</w:t>
      </w:r>
      <w:r>
        <w:t xml:space="preserve">диумов существуют до сих </w:t>
      </w:r>
      <w:r>
        <w:t>пор — но только в названии. Они могут “проливать слезы у могилы их уважаемого мастера Хирама Абифа; но напрасно они будут искать истинное местонахождение “где была положена веточка мирта”. Осталась только мертвая буква дух улетел. Они подобны английским или германским хорам на италья</w:t>
      </w:r>
      <w:r>
        <w:t>н</w:t>
      </w:r>
      <w:r>
        <w:t>ской опере, которые в четвертом акте “Эрнани” спуск</w:t>
      </w:r>
      <w:r>
        <w:t>а</w:t>
      </w:r>
      <w:r>
        <w:t>ются в склеп Шарлеманя и поют свой заговор на языке, который им совершенно незнаком. Так и наши со време</w:t>
      </w:r>
      <w:r>
        <w:t>н</w:t>
      </w:r>
      <w:r>
        <w:t>ные рыцари Священного Свода могут опускаться каждую ночь, если захотят</w:t>
      </w:r>
      <w:r>
        <w:t>, “сквозь девять сводов во внутренности земли”, и “никогда не найдут священной дельты Еноха”. “Рыцари Южной и рыцари Северной долины” могут п</w:t>
      </w:r>
      <w:r>
        <w:t>ы</w:t>
      </w:r>
      <w:r>
        <w:t>таться убедиться, что “свет проникает в их умы” и по мере того, как они продвигаются по ступеням масонства “завеса суеверия, деспотизма и тираний” и т. д. более не омрачает прозрения их ума. Но все это пустые слова до тех пор, пока они пренебрегают своей матерью магией и поворачиваются спиною к ее сестре близнецу спириту</w:t>
      </w:r>
      <w:r>
        <w:t>а</w:t>
      </w:r>
      <w:r>
        <w:t>лизму. Во истину, “господа рыцари Востока” вы м</w:t>
      </w:r>
      <w:r>
        <w:t>ожете “оставить ваши стоянки и сидеть на полу в позе горя, подперев голову руками”, ибо у вас есть причина стонать и оплакивать свою судьбу. С тех пор как Филипп Крас</w:t>
      </w:r>
      <w:r>
        <w:t>и</w:t>
      </w:r>
      <w:r>
        <w:t>вый уничтожил рыцарей Храмовников, никто не появи</w:t>
      </w:r>
      <w:r>
        <w:t>л</w:t>
      </w:r>
      <w:r>
        <w:t>ся, чтобы рассеять ваши сомнения, несмотря на все пр</w:t>
      </w:r>
      <w:r>
        <w:t>о</w:t>
      </w:r>
      <w:r>
        <w:t>тивоположные утверждения. Правда, вы — “скитальцы из Иерусалима, разыскивающие утерянное сокровище св</w:t>
      </w:r>
      <w:r>
        <w:t>я</w:t>
      </w:r>
      <w:r>
        <w:t>щенного места”. Нашли ли вы его? Увы, нет! Ибо св</w:t>
      </w:r>
      <w:r>
        <w:t>я</w:t>
      </w:r>
      <w:r>
        <w:t>щенное место осквернено, колонны мудрости, силы и кр</w:t>
      </w:r>
      <w:r>
        <w:t>а</w:t>
      </w:r>
      <w:r>
        <w:t>соты разрушены. Отныне “вы должны ски</w:t>
      </w:r>
      <w:r>
        <w:t>таться во мр</w:t>
      </w:r>
      <w:r>
        <w:t>а</w:t>
      </w:r>
      <w:r>
        <w:t xml:space="preserve">ке” и “путешествовать во смирении” среди лесов и гор в </w:t>
      </w:r>
      <w:r>
        <w:lastRenderedPageBreak/>
        <w:t>поисках “утерянного слова”. “Далее!” — вы никогда не найдете его, пока вы ограничиваете ваше путешествие семью или даже семью семь потому что вы “путешес</w:t>
      </w:r>
      <w:r>
        <w:t>т</w:t>
      </w:r>
      <w:r>
        <w:t>вуете во мраке”, а мрак может быть рассеян только светом пламенеющего факела истины, который находится в руках истинных потомков Ормузда. Только они могут научить вас правильному произношению имени, раскрытому Ен</w:t>
      </w:r>
      <w:r>
        <w:t>о</w:t>
      </w:r>
      <w:r>
        <w:t xml:space="preserve">ху, Якову и Моисею. “Далее!” Пока ваш </w:t>
      </w:r>
      <w:r>
        <w:rPr>
          <w:i/>
        </w:rPr>
        <w:t>R. S. W.</w:t>
      </w:r>
      <w:r>
        <w:t xml:space="preserve"> научится составлять 333, и </w:t>
      </w:r>
      <w:r>
        <w:rPr>
          <w:i/>
        </w:rPr>
        <w:t>рас</w:t>
      </w:r>
      <w:r>
        <w:rPr>
          <w:i/>
        </w:rPr>
        <w:t>кладывать</w:t>
      </w:r>
      <w:r>
        <w:t xml:space="preserve"> взамен 666 — число ап</w:t>
      </w:r>
      <w:r>
        <w:t>о</w:t>
      </w:r>
      <w:r>
        <w:t>калипсического Зверя, вы можете так же соблюдать бл</w:t>
      </w:r>
      <w:r>
        <w:t>а</w:t>
      </w:r>
      <w:r>
        <w:t xml:space="preserve">горазумие как и законы братства “Розы”. </w:t>
      </w:r>
    </w:p>
    <w:p w:rsidR="00000000" w:rsidRDefault="003B5AE4">
      <w:r>
        <w:t>Чтобы продемонстрировать что те понятия которых древние придерживались в отношении деления истории человечества на циклы, не совсем были лишены фил</w:t>
      </w:r>
      <w:r>
        <w:t>о</w:t>
      </w:r>
      <w:r>
        <w:t>софского основания, мы закончим эту главу ознакомлен</w:t>
      </w:r>
      <w:r>
        <w:t>и</w:t>
      </w:r>
      <w:r>
        <w:t xml:space="preserve">ем читателя с одним из старейших преданий древности, касающейся эволюции нашей планеты. </w:t>
      </w:r>
    </w:p>
    <w:p w:rsidR="00000000" w:rsidRDefault="003B5AE4">
      <w:r>
        <w:rPr>
          <w:spacing w:val="-2"/>
        </w:rPr>
        <w:t>В конце каждого “великого года” называемого Ар</w:t>
      </w:r>
      <w:r>
        <w:rPr>
          <w:spacing w:val="-2"/>
        </w:rPr>
        <w:t>и</w:t>
      </w:r>
      <w:r>
        <w:rPr>
          <w:spacing w:val="-2"/>
        </w:rPr>
        <w:t xml:space="preserve">стотелем — согласно Цензорину — </w:t>
      </w:r>
      <w:r>
        <w:rPr>
          <w:i/>
          <w:spacing w:val="-2"/>
        </w:rPr>
        <w:t>величайшим,</w:t>
      </w:r>
      <w:r>
        <w:rPr>
          <w:spacing w:val="-2"/>
        </w:rPr>
        <w:t xml:space="preserve"> которы</w:t>
      </w:r>
      <w:r>
        <w:rPr>
          <w:spacing w:val="-2"/>
        </w:rPr>
        <w:t xml:space="preserve">й состоит из шести </w:t>
      </w:r>
      <w:r>
        <w:rPr>
          <w:i/>
          <w:spacing w:val="-2"/>
        </w:rPr>
        <w:t>cap,</w:t>
      </w:r>
      <w:r>
        <w:rPr>
          <w:rStyle w:val="a6"/>
          <w:i/>
          <w:spacing w:val="-2"/>
        </w:rPr>
        <w:footnoteReference w:id="49"/>
      </w:r>
      <w:r>
        <w:rPr>
          <w:i/>
          <w:spacing w:val="-2"/>
          <w:lang w:val="en-US"/>
        </w:rPr>
        <w:t xml:space="preserve"> </w:t>
      </w:r>
      <w:r>
        <w:rPr>
          <w:spacing w:val="-2"/>
        </w:rPr>
        <w:t>на нашей планете происходит большая физическая революция. Полярный и экватор</w:t>
      </w:r>
      <w:r>
        <w:rPr>
          <w:spacing w:val="-2"/>
        </w:rPr>
        <w:t>и</w:t>
      </w:r>
      <w:r>
        <w:rPr>
          <w:spacing w:val="-2"/>
        </w:rPr>
        <w:t>альный климаты постепенно обмениваются местами, пе</w:t>
      </w:r>
      <w:r>
        <w:rPr>
          <w:spacing w:val="-2"/>
        </w:rPr>
        <w:t>р</w:t>
      </w:r>
      <w:r>
        <w:rPr>
          <w:spacing w:val="-2"/>
        </w:rPr>
        <w:t>вый медленно передвигается по направлению к экватору, а тропическая зона со своей роскошной растительностью и кишащей животной жизнью заменяется суровыми пу</w:t>
      </w:r>
      <w:r>
        <w:rPr>
          <w:spacing w:val="-2"/>
        </w:rPr>
        <w:t>с</w:t>
      </w:r>
      <w:r>
        <w:rPr>
          <w:spacing w:val="-2"/>
        </w:rPr>
        <w:t>тынями ледяных полюсов. Эта смена климатов обязател</w:t>
      </w:r>
      <w:r>
        <w:rPr>
          <w:spacing w:val="-2"/>
        </w:rPr>
        <w:t>ь</w:t>
      </w:r>
      <w:r>
        <w:rPr>
          <w:spacing w:val="-2"/>
        </w:rPr>
        <w:t>но сопровождается катаклизмами, землетрясениями и другими космическими конвульсиями.</w:t>
      </w:r>
      <w:r>
        <w:rPr>
          <w:rStyle w:val="a6"/>
          <w:spacing w:val="-2"/>
        </w:rPr>
        <w:footnoteReference w:id="50"/>
      </w:r>
      <w:r>
        <w:rPr>
          <w:spacing w:val="-2"/>
        </w:rPr>
        <w:t xml:space="preserve"> По мере того как </w:t>
      </w:r>
      <w:r>
        <w:rPr>
          <w:spacing w:val="-2"/>
        </w:rPr>
        <w:lastRenderedPageBreak/>
        <w:t>океанские</w:t>
      </w:r>
      <w:r>
        <w:t xml:space="preserve"> </w:t>
      </w:r>
      <w:r>
        <w:rPr>
          <w:spacing w:val="-2"/>
        </w:rPr>
        <w:t>вместилища будут смещаться в конце ка</w:t>
      </w:r>
      <w:r>
        <w:rPr>
          <w:spacing w:val="-2"/>
        </w:rPr>
        <w:t>ждого десятитысячилетия и одного нероса произойдет полувс</w:t>
      </w:r>
      <w:r>
        <w:rPr>
          <w:spacing w:val="-2"/>
        </w:rPr>
        <w:t>е</w:t>
      </w:r>
      <w:r>
        <w:rPr>
          <w:spacing w:val="-2"/>
        </w:rPr>
        <w:t xml:space="preserve">ленский потоп наподобие легендарного Ноева потопа. И этот год по-гречески называется </w:t>
      </w:r>
      <w:r>
        <w:rPr>
          <w:i/>
          <w:spacing w:val="-2"/>
        </w:rPr>
        <w:t>гелиакал;</w:t>
      </w:r>
      <w:r>
        <w:rPr>
          <w:spacing w:val="-2"/>
        </w:rPr>
        <w:t xml:space="preserve"> но никто вне стен святилищ ничего определенного не знал о его дл</w:t>
      </w:r>
      <w:r>
        <w:rPr>
          <w:spacing w:val="-2"/>
        </w:rPr>
        <w:t>и</w:t>
      </w:r>
      <w:r>
        <w:rPr>
          <w:spacing w:val="-2"/>
        </w:rPr>
        <w:t>тельности и о других подробностях. Зима этого года н</w:t>
      </w:r>
      <w:r>
        <w:rPr>
          <w:spacing w:val="-2"/>
        </w:rPr>
        <w:t>а</w:t>
      </w:r>
      <w:r>
        <w:rPr>
          <w:spacing w:val="-2"/>
        </w:rPr>
        <w:t xml:space="preserve">зывалась </w:t>
      </w:r>
      <w:r>
        <w:rPr>
          <w:i/>
          <w:spacing w:val="-2"/>
        </w:rPr>
        <w:t>катаклизмом</w:t>
      </w:r>
      <w:r>
        <w:rPr>
          <w:spacing w:val="-2"/>
        </w:rPr>
        <w:t xml:space="preserve"> или потопом, а лето —</w:t>
      </w:r>
      <w:r>
        <w:rPr>
          <w:spacing w:val="-2"/>
          <w:lang w:val="en-US"/>
        </w:rPr>
        <w:t> </w:t>
      </w:r>
      <w:r>
        <w:rPr>
          <w:i/>
          <w:spacing w:val="-2"/>
        </w:rPr>
        <w:t>экпиросис</w:t>
      </w:r>
      <w:r>
        <w:rPr>
          <w:spacing w:val="-2"/>
        </w:rPr>
        <w:t>. Популярная традиция учит, что в течение этих череду</w:t>
      </w:r>
      <w:r>
        <w:rPr>
          <w:spacing w:val="-2"/>
        </w:rPr>
        <w:t>ю</w:t>
      </w:r>
      <w:r>
        <w:rPr>
          <w:spacing w:val="-2"/>
        </w:rPr>
        <w:t>щихся времен года мир поочередно будет сжигаться и затопляться. Это то что мы по меньшей мере узнаем из “Астрономических фрагментов” Це</w:t>
      </w:r>
      <w:r>
        <w:rPr>
          <w:spacing w:val="-2"/>
        </w:rPr>
        <w:t>нзорина и Сенеки. Относительно длительности этого года все комментаторы выражаются очень неуверенно</w:t>
      </w:r>
      <w:r>
        <w:rPr>
          <w:spacing w:val="-2"/>
          <w:lang w:val="en-US"/>
        </w:rPr>
        <w:t> </w:t>
      </w:r>
      <w:r>
        <w:rPr>
          <w:spacing w:val="-2"/>
        </w:rPr>
        <w:t>—</w:t>
      </w:r>
      <w:r>
        <w:rPr>
          <w:spacing w:val="-2"/>
          <w:lang w:val="en-US"/>
        </w:rPr>
        <w:t xml:space="preserve"> </w:t>
      </w:r>
      <w:r>
        <w:rPr>
          <w:spacing w:val="-2"/>
        </w:rPr>
        <w:t>настолько неуверенно, что никто из них, за исключением Геродота и Лина, кот</w:t>
      </w:r>
      <w:r>
        <w:rPr>
          <w:spacing w:val="-2"/>
        </w:rPr>
        <w:t>о</w:t>
      </w:r>
      <w:r>
        <w:rPr>
          <w:spacing w:val="-2"/>
        </w:rPr>
        <w:t>рые приписывали этому году длительность —</w:t>
      </w:r>
      <w:r>
        <w:rPr>
          <w:spacing w:val="-2"/>
          <w:lang w:val="en-US"/>
        </w:rPr>
        <w:t> </w:t>
      </w:r>
      <w:r>
        <w:rPr>
          <w:spacing w:val="-2"/>
        </w:rPr>
        <w:t>первый 10800 лет, последний — 13984 года, — не приблизилась к истине (см. [</w:t>
      </w:r>
      <w:r>
        <w:rPr>
          <w:b/>
          <w:spacing w:val="-2"/>
        </w:rPr>
        <w:t>69</w:t>
      </w:r>
      <w:r>
        <w:rPr>
          <w:spacing w:val="-2"/>
        </w:rPr>
        <w:t>] и [</w:t>
      </w:r>
      <w:r>
        <w:rPr>
          <w:b/>
          <w:spacing w:val="-2"/>
        </w:rPr>
        <w:t>70</w:t>
      </w:r>
      <w:r>
        <w:rPr>
          <w:spacing w:val="-2"/>
        </w:rPr>
        <w:t>, III, 29]). По заявлениям вавило</w:t>
      </w:r>
      <w:r>
        <w:rPr>
          <w:spacing w:val="-2"/>
        </w:rPr>
        <w:t>н</w:t>
      </w:r>
      <w:r>
        <w:rPr>
          <w:spacing w:val="-2"/>
        </w:rPr>
        <w:t>ских жрецов, подтвержденным Евполемием [</w:t>
      </w:r>
      <w:r>
        <w:rPr>
          <w:b/>
          <w:spacing w:val="-2"/>
        </w:rPr>
        <w:t>71</w:t>
      </w:r>
      <w:r>
        <w:rPr>
          <w:spacing w:val="-2"/>
        </w:rPr>
        <w:t>], “город Вавилон обязан своим возникновением людям, спасши</w:t>
      </w:r>
      <w:r>
        <w:rPr>
          <w:spacing w:val="-2"/>
        </w:rPr>
        <w:t>м</w:t>
      </w:r>
      <w:r>
        <w:rPr>
          <w:spacing w:val="-2"/>
        </w:rPr>
        <w:t xml:space="preserve">ся от катастрофы потопа; </w:t>
      </w:r>
      <w:r>
        <w:rPr>
          <w:i/>
          <w:spacing w:val="-2"/>
        </w:rPr>
        <w:t>они были великанами</w:t>
      </w:r>
      <w:r>
        <w:rPr>
          <w:spacing w:val="-2"/>
        </w:rPr>
        <w:t xml:space="preserve"> и они п</w:t>
      </w:r>
      <w:r>
        <w:rPr>
          <w:spacing w:val="-2"/>
        </w:rPr>
        <w:t>о</w:t>
      </w:r>
      <w:r>
        <w:rPr>
          <w:spacing w:val="-2"/>
        </w:rPr>
        <w:t xml:space="preserve">строили отмеченную </w:t>
      </w:r>
      <w:r>
        <w:rPr>
          <w:spacing w:val="-2"/>
        </w:rPr>
        <w:t>в истории башню”.</w:t>
      </w:r>
      <w:r>
        <w:rPr>
          <w:rStyle w:val="a6"/>
          <w:spacing w:val="-2"/>
        </w:rPr>
        <w:footnoteReference w:id="51"/>
      </w:r>
      <w:r>
        <w:rPr>
          <w:spacing w:val="-2"/>
        </w:rPr>
        <w:t xml:space="preserve"> Эти великаны, которые были великими астрологами и, кроме того, пол</w:t>
      </w:r>
      <w:r>
        <w:rPr>
          <w:spacing w:val="-2"/>
        </w:rPr>
        <w:t>у</w:t>
      </w:r>
      <w:r>
        <w:rPr>
          <w:spacing w:val="-2"/>
        </w:rPr>
        <w:t>чили от своих отцов “сыновей Бога”, всякие учения, к</w:t>
      </w:r>
      <w:r>
        <w:rPr>
          <w:spacing w:val="-2"/>
        </w:rPr>
        <w:t>а</w:t>
      </w:r>
      <w:r>
        <w:rPr>
          <w:spacing w:val="-2"/>
        </w:rPr>
        <w:t xml:space="preserve">сающиеся сокровенного знания, — учили в свою очередь жрецов и оставили в храмах все записи о периодических катаклизмах, которым они сами были свидетелями. Вот каким образом верховные жрецы получили свое знание о </w:t>
      </w:r>
      <w:r>
        <w:rPr>
          <w:i/>
          <w:spacing w:val="-2"/>
        </w:rPr>
        <w:t>великих</w:t>
      </w:r>
      <w:r>
        <w:rPr>
          <w:spacing w:val="-2"/>
        </w:rPr>
        <w:t xml:space="preserve"> годах. Кроме того когда мы припоминаем, что Платон в “Тимее” цитирует старого египетского жреца, упрекающего Солона за его незнание того факта, что уже б</w:t>
      </w:r>
      <w:r>
        <w:rPr>
          <w:spacing w:val="-2"/>
        </w:rPr>
        <w:t>ыло несколько таких потопов, как великий потоп Огиг</w:t>
      </w:r>
      <w:r>
        <w:rPr>
          <w:spacing w:val="-2"/>
        </w:rPr>
        <w:t>е</w:t>
      </w:r>
      <w:r>
        <w:rPr>
          <w:spacing w:val="-2"/>
        </w:rPr>
        <w:t xml:space="preserve">са, — то нам легко убедиться, что это верование в </w:t>
      </w:r>
      <w:r>
        <w:rPr>
          <w:i/>
          <w:spacing w:val="-2"/>
        </w:rPr>
        <w:t>гели</w:t>
      </w:r>
      <w:r>
        <w:rPr>
          <w:i/>
          <w:spacing w:val="-2"/>
        </w:rPr>
        <w:t>а</w:t>
      </w:r>
      <w:r>
        <w:rPr>
          <w:i/>
          <w:spacing w:val="-2"/>
        </w:rPr>
        <w:t>кос</w:t>
      </w:r>
      <w:r>
        <w:rPr>
          <w:spacing w:val="-2"/>
        </w:rPr>
        <w:t xml:space="preserve"> было доктриной известной посвященным священн</w:t>
      </w:r>
      <w:r>
        <w:rPr>
          <w:spacing w:val="-2"/>
        </w:rPr>
        <w:t>о</w:t>
      </w:r>
      <w:r>
        <w:rPr>
          <w:spacing w:val="-2"/>
        </w:rPr>
        <w:t xml:space="preserve">служителям по всему миру. </w:t>
      </w:r>
    </w:p>
    <w:p w:rsidR="00000000" w:rsidRDefault="003B5AE4">
      <w:pPr>
        <w:pStyle w:val="BodyText2"/>
      </w:pPr>
      <w:r>
        <w:lastRenderedPageBreak/>
        <w:t>Неросы, врихаспати, или периоды, называемые югами или кальпами — их разрешение представляет пожизне</w:t>
      </w:r>
      <w:r>
        <w:t>н</w:t>
      </w:r>
      <w:r>
        <w:t>ную задачу. Сатья-юга и буддийские хронологические циклы заставили бы математика ужаснуться перед рядами цифр. Махакальпа охватывает бесчисленное количество периодов, уходящие далеко назад в допотопное время. Их система составляе</w:t>
      </w:r>
      <w:r>
        <w:t xml:space="preserve">т кальпу или великий период в 4.320.000.000 лет которые делятся на четыре меньшие юги, располагающихся в следующем порядке: </w:t>
      </w:r>
    </w:p>
    <w:p w:rsidR="00000000" w:rsidRDefault="003B5AE4">
      <w:pPr>
        <w:pStyle w:val="Aioiaue"/>
        <w:tabs>
          <w:tab w:val="clear" w:pos="9590"/>
        </w:tabs>
        <w:spacing w:before="120"/>
        <w:rPr>
          <w:sz w:val="18"/>
        </w:rPr>
      </w:pPr>
      <w:r>
        <w:rPr>
          <w:sz w:val="18"/>
        </w:rPr>
        <w:t>Первая — сатья-юга             1728000 лет</w:t>
      </w:r>
    </w:p>
    <w:p w:rsidR="00000000" w:rsidRDefault="003B5AE4">
      <w:pPr>
        <w:pStyle w:val="Aioiaue"/>
        <w:tabs>
          <w:tab w:val="clear" w:pos="9590"/>
        </w:tabs>
        <w:rPr>
          <w:sz w:val="18"/>
        </w:rPr>
      </w:pPr>
      <w:r>
        <w:rPr>
          <w:sz w:val="18"/>
        </w:rPr>
        <w:t>Вторая — третаюга              1296000  “</w:t>
      </w:r>
    </w:p>
    <w:p w:rsidR="00000000" w:rsidRDefault="003B5AE4">
      <w:pPr>
        <w:pStyle w:val="Aioiaue"/>
        <w:tabs>
          <w:tab w:val="clear" w:pos="9590"/>
        </w:tabs>
        <w:rPr>
          <w:sz w:val="18"/>
        </w:rPr>
      </w:pPr>
      <w:r>
        <w:rPr>
          <w:sz w:val="18"/>
        </w:rPr>
        <w:t>Третья  — двапараюга            864000  “</w:t>
      </w:r>
    </w:p>
    <w:p w:rsidR="00000000" w:rsidRDefault="003B5AE4">
      <w:pPr>
        <w:pStyle w:val="Aioiaue"/>
        <w:tabs>
          <w:tab w:val="clear" w:pos="9590"/>
        </w:tabs>
        <w:rPr>
          <w:sz w:val="18"/>
          <w:lang w:val="en-US"/>
        </w:rPr>
      </w:pPr>
      <w:r>
        <w:rPr>
          <w:sz w:val="18"/>
        </w:rPr>
        <w:t xml:space="preserve">Четвертая — калиюга           </w:t>
      </w:r>
      <w:r>
        <w:rPr>
          <w:sz w:val="18"/>
          <w:u w:val="single"/>
        </w:rPr>
        <w:t xml:space="preserve"> </w:t>
      </w:r>
      <w:r>
        <w:rPr>
          <w:sz w:val="18"/>
          <w:u w:val="single"/>
          <w:lang w:val="en-US"/>
        </w:rPr>
        <w:t xml:space="preserve"> </w:t>
      </w:r>
      <w:r>
        <w:rPr>
          <w:sz w:val="18"/>
          <w:u w:val="single"/>
        </w:rPr>
        <w:t>432000  “</w:t>
      </w:r>
      <w:r>
        <w:rPr>
          <w:sz w:val="18"/>
          <w:u w:val="single"/>
          <w:lang w:val="en-US"/>
        </w:rPr>
        <w:t xml:space="preserve"> _</w:t>
      </w:r>
    </w:p>
    <w:p w:rsidR="00000000" w:rsidRDefault="003B5AE4">
      <w:pPr>
        <w:pStyle w:val="Aioiaue"/>
        <w:tabs>
          <w:tab w:val="clear" w:pos="9590"/>
        </w:tabs>
        <w:spacing w:before="60" w:after="120"/>
        <w:rPr>
          <w:sz w:val="18"/>
        </w:rPr>
      </w:pPr>
      <w:r>
        <w:rPr>
          <w:sz w:val="18"/>
        </w:rPr>
        <w:t xml:space="preserve">      Итого                    4320000  “</w:t>
      </w:r>
    </w:p>
    <w:p w:rsidR="00000000" w:rsidRDefault="003B5AE4">
      <w:pPr>
        <w:pStyle w:val="a7"/>
        <w:rPr>
          <w:spacing w:val="-2"/>
        </w:rPr>
      </w:pPr>
      <w:r>
        <w:rPr>
          <w:spacing w:val="-2"/>
        </w:rPr>
        <w:t>что составляет один божественный век или махаюгу; семьдесят одна махаюга составляет 306.720.000 лет, к которым добавляется сандхия (или время, когда день и ночь граничат друг</w:t>
      </w:r>
      <w:r>
        <w:rPr>
          <w:spacing w:val="-2"/>
        </w:rPr>
        <w:t xml:space="preserve"> с другом, утренние и вечерние суме</w:t>
      </w:r>
      <w:r>
        <w:rPr>
          <w:spacing w:val="-2"/>
        </w:rPr>
        <w:t>р</w:t>
      </w:r>
      <w:r>
        <w:rPr>
          <w:spacing w:val="-2"/>
        </w:rPr>
        <w:t>ки), равная одной сатья-юге, 1.728.000 лет, что составляет одну манвантару, состоящую из 308.448.000 лет,</w:t>
      </w:r>
      <w:r>
        <w:rPr>
          <w:rStyle w:val="a6"/>
          <w:spacing w:val="-2"/>
        </w:rPr>
        <w:footnoteReference w:id="52"/>
      </w:r>
      <w:r>
        <w:rPr>
          <w:spacing w:val="-2"/>
        </w:rPr>
        <w:t xml:space="preserve"> четы</w:t>
      </w:r>
      <w:r>
        <w:rPr>
          <w:spacing w:val="-2"/>
        </w:rPr>
        <w:t>р</w:t>
      </w:r>
      <w:r>
        <w:rPr>
          <w:spacing w:val="-2"/>
        </w:rPr>
        <w:t>надцать манвантар составляют 4.318.272.000 лет, к кот</w:t>
      </w:r>
      <w:r>
        <w:rPr>
          <w:spacing w:val="-2"/>
        </w:rPr>
        <w:t>о</w:t>
      </w:r>
      <w:r>
        <w:rPr>
          <w:spacing w:val="-2"/>
        </w:rPr>
        <w:t>рым нужно прибавить сандхию, чтобы началась кальпа, 1.728.000 лет, образуя кальпу или великий период, с</w:t>
      </w:r>
      <w:r>
        <w:rPr>
          <w:spacing w:val="-2"/>
        </w:rPr>
        <w:t>о</w:t>
      </w:r>
      <w:r>
        <w:rPr>
          <w:spacing w:val="-2"/>
        </w:rPr>
        <w:t>стоящий из 4.320.000.000 лет. Так как мы теперь нах</w:t>
      </w:r>
      <w:r>
        <w:rPr>
          <w:spacing w:val="-2"/>
        </w:rPr>
        <w:t>о</w:t>
      </w:r>
      <w:r>
        <w:rPr>
          <w:spacing w:val="-2"/>
        </w:rPr>
        <w:t>димся в калиюге двадцать восьмого века седьмой манва</w:t>
      </w:r>
      <w:r>
        <w:rPr>
          <w:spacing w:val="-2"/>
        </w:rPr>
        <w:t>н</w:t>
      </w:r>
      <w:r>
        <w:rPr>
          <w:spacing w:val="-2"/>
        </w:rPr>
        <w:t>тары из 308.448.000 лет, то у нас еще достаточно времени впереди, чтобы дождаться даже хотя бы полови</w:t>
      </w:r>
      <w:r>
        <w:rPr>
          <w:spacing w:val="-2"/>
        </w:rPr>
        <w:t xml:space="preserve">ны того времени, которое отпущено миру. </w:t>
      </w:r>
    </w:p>
    <w:p w:rsidR="00000000" w:rsidRDefault="003B5AE4">
      <w:r>
        <w:t>Эти цифры не являются продуктом фантазии, они обоснованы на действительных астрономических вычи</w:t>
      </w:r>
      <w:r>
        <w:t>с</w:t>
      </w:r>
      <w:r>
        <w:t>лениях, как это доказал С. Дэвис.</w:t>
      </w:r>
      <w:r>
        <w:rPr>
          <w:rStyle w:val="a6"/>
        </w:rPr>
        <w:footnoteReference w:id="53"/>
      </w:r>
      <w:r>
        <w:t xml:space="preserve"> Многие ученые, в том числе Хиггинс, несмотря на свои исследования, приходят в полное недоумение по поводу того, который из этих циклов является </w:t>
      </w:r>
      <w:r>
        <w:rPr>
          <w:i/>
        </w:rPr>
        <w:t>сокровенным</w:t>
      </w:r>
      <w:r>
        <w:t xml:space="preserve"> циклом. Бунзен доказывал, что египетские жрецы — составители циклических зап</w:t>
      </w:r>
      <w:r>
        <w:t>и</w:t>
      </w:r>
      <w:r>
        <w:lastRenderedPageBreak/>
        <w:t>сей — держали их в глубочайшей тайне [</w:t>
      </w:r>
      <w:r>
        <w:rPr>
          <w:b/>
        </w:rPr>
        <w:t>74</w:t>
      </w:r>
      <w:r>
        <w:t>, том I]. Может быть трудность возникла из того факта, что вычислен</w:t>
      </w:r>
      <w:r>
        <w:t>ия древних в одинаковой мере касались как духовного пр</w:t>
      </w:r>
      <w:r>
        <w:t>о</w:t>
      </w:r>
      <w:r>
        <w:t>движения человечества, так и физического. Не трудно понять тесное взаимоотношение, находимое древними между циклами природы и человечеством, если мы не забудем их веру в постоянное и мощное воздействие пл</w:t>
      </w:r>
      <w:r>
        <w:t>а</w:t>
      </w:r>
      <w:r>
        <w:t>нет на судьбы человечества. Хиггинс правильно полагал, что цикл индийской системы в 432000 является исти</w:t>
      </w:r>
      <w:r>
        <w:t>н</w:t>
      </w:r>
      <w:r>
        <w:t>ным ключом к сокровенному циклу. Но его неудача в п</w:t>
      </w:r>
      <w:r>
        <w:t>о</w:t>
      </w:r>
      <w:r>
        <w:t xml:space="preserve">пытке расшифровать его — явная, ибо так как этот цикл относится к тайнам творения, — то он изо </w:t>
      </w:r>
      <w:r>
        <w:t>всех самый неприступный. Он был повторен в символических числах только в халдейской “Книге Чисел”, если она сохран</w:t>
      </w:r>
      <w:r>
        <w:t>и</w:t>
      </w:r>
      <w:r>
        <w:t xml:space="preserve">лась, и то ее не следует искать в библиотеках, так как она является одной из самых древних </w:t>
      </w:r>
      <w:r>
        <w:rPr>
          <w:i/>
        </w:rPr>
        <w:t>Книг Гермеса</w:t>
      </w:r>
      <w:r>
        <w:t>,</w:t>
      </w:r>
      <w:r>
        <w:rPr>
          <w:rStyle w:val="a6"/>
        </w:rPr>
        <w:footnoteReference w:id="54"/>
      </w:r>
      <w:r>
        <w:t xml:space="preserve"> колич</w:t>
      </w:r>
      <w:r>
        <w:t>е</w:t>
      </w:r>
      <w:r>
        <w:lastRenderedPageBreak/>
        <w:t>ство которых в настоящее время неопределенно. Вычи</w:t>
      </w:r>
      <w:r>
        <w:t>с</w:t>
      </w:r>
      <w:r>
        <w:t>ляя посредством сокровенного периода Великий Нерос или индийские кальпы, некоторые каббалисты, математ</w:t>
      </w:r>
      <w:r>
        <w:t>и</w:t>
      </w:r>
      <w:r>
        <w:t>ки и археологи, ничего не знающие о сокровенных вычи</w:t>
      </w:r>
      <w:r>
        <w:t>с</w:t>
      </w:r>
      <w:r>
        <w:t>лениях, превратит вышеприведенное количество в 21000 лет в 24000 лет, считая э</w:t>
      </w:r>
      <w:r>
        <w:t>то длительностью Великого Года, так как они думали, что последний период в 6000 лет о</w:t>
      </w:r>
      <w:r>
        <w:t>т</w:t>
      </w:r>
      <w:r>
        <w:t>носится только к обновлению нашей планеты. Хиггинс дает этому объяснение, что в древности думали, что ра</w:t>
      </w:r>
      <w:r>
        <w:t>в</w:t>
      </w:r>
      <w:r>
        <w:t>ноденствия следовали со скоростью 2000, а не 2160 лет в одном знаке; и таким</w:t>
      </w:r>
      <w:r>
        <w:t xml:space="preserve"> </w:t>
      </w:r>
      <w:r>
        <w:t>образом длина Великого Года пол</w:t>
      </w:r>
      <w:r>
        <w:t>у</w:t>
      </w:r>
      <w:r>
        <w:t>чилась бы четыре раза по 6000 или 24000 лет. “Отс</w:t>
      </w:r>
      <w:r>
        <w:t>ю</w:t>
      </w:r>
      <w:r>
        <w:t>да”, — говорит он, — “могли возникнуть их чрезвычайно удлиненные циклы, так как с Великим годом произошло бы то же самое, что и с обычным годом, пока он описал бы</w:t>
      </w:r>
      <w:r>
        <w:t xml:space="preserve"> чрезвычайно удлиненную окружность и опять верну</w:t>
      </w:r>
      <w:r>
        <w:t>л</w:t>
      </w:r>
      <w:r>
        <w:t>ся на исходную точку”. Поэтому он объясняет эти 24000 следующим образом: “Если угол, который плоскость э</w:t>
      </w:r>
      <w:r>
        <w:t>к</w:t>
      </w:r>
      <w:r>
        <w:t>липтики образует с плоскостью экватора, уменьшался бы постепенно и регулярно, как до самого последнего врем</w:t>
      </w:r>
      <w:r>
        <w:t>е</w:t>
      </w:r>
      <w:r>
        <w:t>ни это предполагалось, то эти две плоскости совпали бы через, приблизительно, десять веков, 6000 лет; еще через десять веков, 6000 лет, Солнце находилось бы распол</w:t>
      </w:r>
      <w:r>
        <w:t>о</w:t>
      </w:r>
      <w:r>
        <w:t>женным на Южном полушарии сравнительно так же, как оно ныне расположено на Северном; е</w:t>
      </w:r>
      <w:r>
        <w:t>ще через десять веков, 6000 лет, эти две плоскости снова совпали бы; а еще через десять веков, 6000 лет, оно оказалось бы расп</w:t>
      </w:r>
      <w:r>
        <w:t>о</w:t>
      </w:r>
      <w:r>
        <w:t>ложенным снова там, где оно находится теперь, по ист</w:t>
      </w:r>
      <w:r>
        <w:t>е</w:t>
      </w:r>
      <w:r>
        <w:t xml:space="preserve">чении около двадцати четырех или двадцати пяти тысяч лет всего. Когда солнце прибудет на экватор, десять веков или 6000 лет кончатся, и мир будет уничтожен </w:t>
      </w:r>
      <w:r>
        <w:rPr>
          <w:i/>
        </w:rPr>
        <w:t>огнем;</w:t>
      </w:r>
      <w:r>
        <w:t xml:space="preserve"> когда оно прибудет на южную точку, он будет разрушен </w:t>
      </w:r>
      <w:r>
        <w:rPr>
          <w:i/>
        </w:rPr>
        <w:lastRenderedPageBreak/>
        <w:t>водою.</w:t>
      </w:r>
      <w:r>
        <w:t xml:space="preserve"> И таким образом он будет разрушаться в конце каждых 6000 лет или десяти нерос” [</w:t>
      </w:r>
      <w:r>
        <w:rPr>
          <w:b/>
        </w:rPr>
        <w:t>52</w:t>
      </w:r>
      <w:r>
        <w:t xml:space="preserve">]. </w:t>
      </w:r>
    </w:p>
    <w:p w:rsidR="00000000" w:rsidRDefault="003B5AE4">
      <w:r>
        <w:t>Этот метод вычисления п</w:t>
      </w:r>
      <w:r>
        <w:t xml:space="preserve">осредством </w:t>
      </w:r>
      <w:r>
        <w:rPr>
          <w:i/>
        </w:rPr>
        <w:t>неросов,</w:t>
      </w:r>
      <w:r>
        <w:t xml:space="preserve"> сове</w:t>
      </w:r>
      <w:r>
        <w:t>р</w:t>
      </w:r>
      <w:r>
        <w:t>шенно не принимая во внимание тайну, в каковую дре</w:t>
      </w:r>
      <w:r>
        <w:t>в</w:t>
      </w:r>
      <w:r>
        <w:t>ние философы, принадлежащие к жреческому классу, о</w:t>
      </w:r>
      <w:r>
        <w:t>б</w:t>
      </w:r>
      <w:r>
        <w:t>лекали свои знания, — привел к величайшим ошибкам. Это привело евреев, так же как и некоторых христианских платоников, к утверждению, что мир будет разрушен в конце периода шести тысяч лет. Гейл показывает, н</w:t>
      </w:r>
      <w:r>
        <w:t>а</w:t>
      </w:r>
      <w:r>
        <w:t>сколько крепко это верование укоренилось в евреях. Это также заставило современных ученых потерять всякую веру в гипотезы древних. Это способствовало возникн</w:t>
      </w:r>
      <w:r>
        <w:t>о</w:t>
      </w:r>
      <w:r>
        <w:t>вению разнообразны</w:t>
      </w:r>
      <w:r>
        <w:t>х религиозных сект, которые подобно адвентистам нашего времени, все время живут в ожид</w:t>
      </w:r>
      <w:r>
        <w:t>а</w:t>
      </w:r>
      <w:r>
        <w:t xml:space="preserve">нии приближающегося светопреставления. </w:t>
      </w:r>
    </w:p>
    <w:p w:rsidR="00000000" w:rsidRDefault="003B5AE4">
      <w:r>
        <w:rPr>
          <w:spacing w:val="-2"/>
        </w:rPr>
        <w:t>Так же, как наша планета совершает в течение года оборот вокруг солнца и в то же время в течение каждых двадцати четырех часов совершает оборот вокруг своей оси, пробегая, таким образом, меньшие циклы внутри большего, так и работа меньших циклических периодов завершается и снова начинается внутри Великого Сароса. Оборот физического мира, согласно древней доктрине, сопровождается так</w:t>
      </w:r>
      <w:r>
        <w:rPr>
          <w:spacing w:val="-2"/>
        </w:rPr>
        <w:t>им же оборотом в мире мыслител</w:t>
      </w:r>
      <w:r>
        <w:rPr>
          <w:spacing w:val="-2"/>
        </w:rPr>
        <w:t>ь</w:t>
      </w:r>
      <w:r>
        <w:rPr>
          <w:spacing w:val="-2"/>
        </w:rPr>
        <w:t xml:space="preserve">ном — духовная эволюция мира совершается циклами так </w:t>
      </w:r>
      <w:r>
        <w:t>же, как физическая. Поэтому в истории мы наблюдаем регулярное чередование приливов и отливов развития человечества. Великие царства и империи мира сего п</w:t>
      </w:r>
      <w:r>
        <w:t>о</w:t>
      </w:r>
      <w:r>
        <w:t>сле достижения кульминационного взлета своего величия снова опускаются вниз в соответствии с тем же законом, по которому они когда-то поднимались; и человечество опустившись до самой низкой точки, снова собирается с силами и опять восходит, причем высота его восхожд</w:t>
      </w:r>
      <w:r>
        <w:t>е</w:t>
      </w:r>
      <w:r>
        <w:t>ния, по</w:t>
      </w:r>
      <w:r>
        <w:t xml:space="preserve"> закону прогрессии циклов, на этот раз будет н</w:t>
      </w:r>
      <w:r>
        <w:t>е</w:t>
      </w:r>
      <w:r>
        <w:t>много выше той точки с которой оно последний раз нач</w:t>
      </w:r>
      <w:r>
        <w:t>а</w:t>
      </w:r>
      <w:r>
        <w:t>ло свой спуск. Деление истории человечества на Золотой, Серебряный, Медный и Железный века не есть выдумка. То же самое мы видим в литературе народов. После века великой вдохновенности и неосознанного творчества н</w:t>
      </w:r>
      <w:r>
        <w:t>е</w:t>
      </w:r>
      <w:r>
        <w:t>пременно наступает век критиканства и сознательности. Первый доставляет материал для анализирующего и кр</w:t>
      </w:r>
      <w:r>
        <w:t>и</w:t>
      </w:r>
      <w:r>
        <w:t xml:space="preserve">тикующего рассудка второго. </w:t>
      </w:r>
    </w:p>
    <w:p w:rsidR="00000000" w:rsidRDefault="003B5AE4">
      <w:r>
        <w:lastRenderedPageBreak/>
        <w:t>Таким образом, все те великие личности, которые п</w:t>
      </w:r>
      <w:r>
        <w:t>о</w:t>
      </w:r>
      <w:r>
        <w:t>добно гигантам</w:t>
      </w:r>
      <w:r>
        <w:t xml:space="preserve"> возвышаются в истории человечества, как Будда Сидхарта и Иисус в области духовной и Александр Македонский и Наполеон в области физических завоев</w:t>
      </w:r>
      <w:r>
        <w:t>а</w:t>
      </w:r>
      <w:r>
        <w:t>ний — только отражение изображения человеческих т</w:t>
      </w:r>
      <w:r>
        <w:t>и</w:t>
      </w:r>
      <w:r>
        <w:t>пов, существовавших десятки тысяч лет до этого в пред</w:t>
      </w:r>
      <w:r>
        <w:t>ы</w:t>
      </w:r>
      <w:r>
        <w:t xml:space="preserve">дущих </w:t>
      </w:r>
      <w:r>
        <w:rPr>
          <w:spacing w:val="-2"/>
        </w:rPr>
        <w:t>эпохах, снова воссозданные таинственными сил</w:t>
      </w:r>
      <w:r>
        <w:rPr>
          <w:spacing w:val="-2"/>
        </w:rPr>
        <w:t>а</w:t>
      </w:r>
      <w:r>
        <w:rPr>
          <w:spacing w:val="-2"/>
        </w:rPr>
        <w:t>ми, управляющими судьбами нашего мира. Нет ни одной выдающейся личности во всех анналах как священной, так и светской истории, чьих прототипов мы не смогли бы обнаружить в полувыдуманных и в полудействител</w:t>
      </w:r>
      <w:r>
        <w:rPr>
          <w:spacing w:val="-2"/>
        </w:rPr>
        <w:t>ь</w:t>
      </w:r>
      <w:r>
        <w:rPr>
          <w:spacing w:val="-2"/>
        </w:rPr>
        <w:t>ных п</w:t>
      </w:r>
      <w:r>
        <w:rPr>
          <w:spacing w:val="-2"/>
        </w:rPr>
        <w:t xml:space="preserve">реданиях давно исчезнувших религий и мифологий. Как </w:t>
      </w:r>
      <w:r>
        <w:t xml:space="preserve">звезда, мерцающая на неизмеримом расстоянии над нашими головами в беспредельности неба, отражается в спокойных водах озера, так и образы людей допотопных веков отражаются в периодах времени, охватываемого взорами истории. </w:t>
      </w:r>
    </w:p>
    <w:p w:rsidR="00000000" w:rsidRDefault="003B5AE4">
      <w:pPr>
        <w:pStyle w:val="Oeoaou"/>
      </w:pPr>
      <w:r>
        <w:t>“Как вверху, так и внизу. То, что было, вернется опять. Как на н</w:t>
      </w:r>
      <w:r>
        <w:t>е</w:t>
      </w:r>
      <w:r>
        <w:t xml:space="preserve">бесах, так и на земле”. </w:t>
      </w:r>
    </w:p>
    <w:p w:rsidR="00000000" w:rsidRDefault="003B5AE4">
      <w:r>
        <w:t>Мир всегда неблагодарен по отношению к своим в</w:t>
      </w:r>
      <w:r>
        <w:t>е</w:t>
      </w:r>
      <w:r>
        <w:t>ликим людям. Флоренция воздвигла памятник Галилею, но едва упоминает Пифагора. Галилей имел верное р</w:t>
      </w:r>
      <w:r>
        <w:t>ук</w:t>
      </w:r>
      <w:r>
        <w:t>о</w:t>
      </w:r>
      <w:r>
        <w:t>водство в трактатах Коперника, которому пришлось б</w:t>
      </w:r>
      <w:r>
        <w:t>о</w:t>
      </w:r>
      <w:r>
        <w:t>роться против всемирно установившейся системы Птол</w:t>
      </w:r>
      <w:r>
        <w:t>е</w:t>
      </w:r>
      <w:r>
        <w:t>мея. Но ни Галилей, ни современная астрономия не явл</w:t>
      </w:r>
      <w:r>
        <w:t>я</w:t>
      </w:r>
      <w:r>
        <w:t>лись открывателями местоположения планетных тел. Тысячи лет до этого расположение планетных тел преп</w:t>
      </w:r>
      <w:r>
        <w:t>о</w:t>
      </w:r>
      <w:r>
        <w:t xml:space="preserve">давалось мудрецами Средней Азии, и было принесено оттуда Пифагором не как домысел, а как установленная наука. </w:t>
      </w:r>
    </w:p>
    <w:p w:rsidR="00000000" w:rsidRDefault="003B5AE4">
      <w:pPr>
        <w:pStyle w:val="Oeoaou"/>
      </w:pPr>
      <w:r>
        <w:t>“Числа Пифагора”, — говорит Порфирий, — “были иероглифич</w:t>
      </w:r>
      <w:r>
        <w:t>е</w:t>
      </w:r>
      <w:r>
        <w:t xml:space="preserve">скими символами, посредством которых он объяснял </w:t>
      </w:r>
      <w:r>
        <w:rPr>
          <w:i/>
        </w:rPr>
        <w:t>все</w:t>
      </w:r>
      <w:r>
        <w:t xml:space="preserve"> идеи, каса</w:t>
      </w:r>
      <w:r>
        <w:t>ю</w:t>
      </w:r>
      <w:r>
        <w:t xml:space="preserve">щиеся природы всего” </w:t>
      </w:r>
      <w:r>
        <w:t>[</w:t>
      </w:r>
      <w:r>
        <w:rPr>
          <w:b/>
        </w:rPr>
        <w:t>75</w:t>
      </w:r>
      <w:r>
        <w:t xml:space="preserve">]. </w:t>
      </w:r>
    </w:p>
    <w:p w:rsidR="00000000" w:rsidRDefault="003B5AE4">
      <w:r>
        <w:t>Истинно, только в древности мы должны искать ист</w:t>
      </w:r>
      <w:r>
        <w:t>о</w:t>
      </w:r>
      <w:r>
        <w:t xml:space="preserve">ки всего. Как хорошо выразился Харгрейв Дженнингс, когда говорил о пирамидах, и как правдивы его слова, когда он спрашивает: </w:t>
      </w:r>
    </w:p>
    <w:p w:rsidR="00000000" w:rsidRDefault="003B5AE4">
      <w:pPr>
        <w:pStyle w:val="Oeoaou"/>
        <w:rPr>
          <w:spacing w:val="-2"/>
        </w:rPr>
      </w:pPr>
      <w:r>
        <w:rPr>
          <w:spacing w:val="-2"/>
        </w:rPr>
        <w:t>“Разумно ли прийти к заключению, что в период времени, когда наука стояла так высоко, когда человеческие силы, по сравнению с н</w:t>
      </w:r>
      <w:r>
        <w:rPr>
          <w:spacing w:val="-2"/>
        </w:rPr>
        <w:t>а</w:t>
      </w:r>
      <w:r>
        <w:rPr>
          <w:spacing w:val="-2"/>
        </w:rPr>
        <w:t xml:space="preserve">шими в нынешнее время, были изумительны, — что в такое время эти </w:t>
      </w:r>
      <w:r>
        <w:rPr>
          <w:spacing w:val="-2"/>
        </w:rPr>
        <w:lastRenderedPageBreak/>
        <w:t>несокрушимые творения, в которые трудно поверить, — такие достиж</w:t>
      </w:r>
      <w:r>
        <w:rPr>
          <w:spacing w:val="-2"/>
        </w:rPr>
        <w:t>е</w:t>
      </w:r>
      <w:r>
        <w:rPr>
          <w:spacing w:val="-2"/>
        </w:rPr>
        <w:t>ния, как у египтян — были посвящены заблуждению? что мириады нил</w:t>
      </w:r>
      <w:r>
        <w:rPr>
          <w:spacing w:val="-2"/>
        </w:rPr>
        <w:t>ь</w:t>
      </w:r>
      <w:r>
        <w:rPr>
          <w:spacing w:val="-2"/>
        </w:rPr>
        <w:t>ских жи</w:t>
      </w:r>
      <w:r>
        <w:rPr>
          <w:spacing w:val="-2"/>
        </w:rPr>
        <w:t>телей были глупцы, пребывающие во мраке и что вся магия их великих людей была обманом, и что мы, в своем презрении к тому, что мы называем суеверием и напрасной тратой сил — только мы одни у</w:t>
      </w:r>
      <w:r>
        <w:rPr>
          <w:spacing w:val="-2"/>
        </w:rPr>
        <w:t>м</w:t>
      </w:r>
      <w:r>
        <w:rPr>
          <w:spacing w:val="-2"/>
        </w:rPr>
        <w:t>ны? Нет! В этих старых религиях скрыто гораздо больше, чем мы, вер</w:t>
      </w:r>
      <w:r>
        <w:rPr>
          <w:spacing w:val="-2"/>
        </w:rPr>
        <w:t>о</w:t>
      </w:r>
      <w:r>
        <w:rPr>
          <w:spacing w:val="-2"/>
        </w:rPr>
        <w:t>ятно, в своей отваге отрицания и в самоуверенности нашего поверхнос</w:t>
      </w:r>
      <w:r>
        <w:rPr>
          <w:spacing w:val="-2"/>
        </w:rPr>
        <w:t>т</w:t>
      </w:r>
      <w:r>
        <w:rPr>
          <w:spacing w:val="-2"/>
        </w:rPr>
        <w:t>но научного времени и в высмеивании наших дней без веры — чем мы даже не в состоянии предполагать. Мы не понимаем древних времен. Таким образом мы видим, что классическая практика и языч</w:t>
      </w:r>
      <w:r>
        <w:rPr>
          <w:spacing w:val="-2"/>
        </w:rPr>
        <w:t>еское учение могут быть примиримы, как даже нееврейское и еврейское, мифологич</w:t>
      </w:r>
      <w:r>
        <w:rPr>
          <w:spacing w:val="-2"/>
        </w:rPr>
        <w:t>е</w:t>
      </w:r>
      <w:r>
        <w:rPr>
          <w:spacing w:val="-2"/>
        </w:rPr>
        <w:t>ское и христианское гармонирует в их общей вере, обоснованной на магии. Что магия, в самом деле, возможна — в этом заключается мораль этой книги” [</w:t>
      </w:r>
      <w:r>
        <w:rPr>
          <w:b/>
          <w:spacing w:val="-2"/>
        </w:rPr>
        <w:t>76</w:t>
      </w:r>
      <w:r>
        <w:rPr>
          <w:spacing w:val="-2"/>
        </w:rPr>
        <w:t xml:space="preserve">]. </w:t>
      </w:r>
    </w:p>
    <w:p w:rsidR="00000000" w:rsidRDefault="003B5AE4">
      <w:r>
        <w:t>Она возможна. Тридцать лет тому назад, когда первые стуки Рочестера разбудили дремлющее внимание к реал</w:t>
      </w:r>
      <w:r>
        <w:t>ь</w:t>
      </w:r>
      <w:r>
        <w:t>ности невидимого мира; когда слабый шорох легких п</w:t>
      </w:r>
      <w:r>
        <w:t>о</w:t>
      </w:r>
      <w:r>
        <w:t xml:space="preserve">стукиваний превратился постепенно в поток, который наводнил всю планету, — спиритуалистам пришлось вступить в борьбу с двумя </w:t>
      </w:r>
      <w:r>
        <w:t>мощными силами — с бог</w:t>
      </w:r>
      <w:r>
        <w:t>о</w:t>
      </w:r>
      <w:r>
        <w:t>словием и с наукой. Но теософам приходится выступать против всего мира и первым делом против спиритуал</w:t>
      </w:r>
      <w:r>
        <w:t>и</w:t>
      </w:r>
      <w:r>
        <w:t xml:space="preserve">стов. </w:t>
      </w:r>
    </w:p>
    <w:p w:rsidR="00000000" w:rsidRDefault="003B5AE4">
      <w:pPr>
        <w:rPr>
          <w:spacing w:val="2"/>
        </w:rPr>
      </w:pPr>
      <w:r>
        <w:t xml:space="preserve">“Есть </w:t>
      </w:r>
      <w:r>
        <w:rPr>
          <w:i/>
        </w:rPr>
        <w:t>личный</w:t>
      </w:r>
      <w:r>
        <w:t xml:space="preserve"> Бог и есть </w:t>
      </w:r>
      <w:r>
        <w:rPr>
          <w:i/>
        </w:rPr>
        <w:t>личный</w:t>
      </w:r>
      <w:r>
        <w:t xml:space="preserve"> Дьявол”, — как гром гремит христианский проповедник. “Анафема тому, кто осмелится сказать, что их нет”. — “Нет личного Бога, за исключением серого вещества нашего мозга”, — презр</w:t>
      </w:r>
      <w:r>
        <w:t>и</w:t>
      </w:r>
      <w:r>
        <w:t>тельно отвечает материалист. “И нет никакого Дьявола. И трижды идиот тот, кто говорит, что он есть”. А тем вр</w:t>
      </w:r>
      <w:r>
        <w:t>е</w:t>
      </w:r>
      <w:r>
        <w:t xml:space="preserve">менем оккультисты и </w:t>
      </w:r>
      <w:r>
        <w:rPr>
          <w:i/>
        </w:rPr>
        <w:t>истинные</w:t>
      </w:r>
      <w:r>
        <w:t xml:space="preserve"> философы не прислуш</w:t>
      </w:r>
      <w:r>
        <w:t>и</w:t>
      </w:r>
      <w:r>
        <w:t xml:space="preserve">ваются ни </w:t>
      </w:r>
      <w:r>
        <w:t>к одному из этих двух спорщиков и упорно продолжают работу. Ни один из них не верит в абсурдн</w:t>
      </w:r>
      <w:r>
        <w:t>о</w:t>
      </w:r>
      <w:r>
        <w:t>го вспыльчивого и непостоянного Бога суеверия, но все они верят в добро и зло. Наш человеческий рассудок, эм</w:t>
      </w:r>
      <w:r>
        <w:t>а</w:t>
      </w:r>
      <w:r>
        <w:t>нация конечного ума, без сомнения, неспособен постичь божественный ум, бесконечное и беспредельное сущес</w:t>
      </w:r>
      <w:r>
        <w:t>т</w:t>
      </w:r>
      <w:r>
        <w:t>во; и, строго логично, то, что превосходит наше поним</w:t>
      </w:r>
      <w:r>
        <w:t>а</w:t>
      </w:r>
      <w:r>
        <w:t>ние и что останется совершенно непостижимым для н</w:t>
      </w:r>
      <w:r>
        <w:t>а</w:t>
      </w:r>
      <w:r>
        <w:t xml:space="preserve">ших чувств, то не может существовать, следовательно, и </w:t>
      </w:r>
      <w:r>
        <w:rPr>
          <w:i/>
        </w:rPr>
        <w:t>не</w:t>
      </w:r>
      <w:r>
        <w:t xml:space="preserve"> существует До сего места конечный рассудок</w:t>
      </w:r>
      <w:r>
        <w:t xml:space="preserve"> согласен с наукой и говорит: “Нет Бога”. Но с другой стороны, н</w:t>
      </w:r>
      <w:r>
        <w:t>а</w:t>
      </w:r>
      <w:r>
        <w:t xml:space="preserve">ше </w:t>
      </w:r>
      <w:r>
        <w:rPr>
          <w:i/>
        </w:rPr>
        <w:t>Эго</w:t>
      </w:r>
      <w:r>
        <w:t xml:space="preserve"> (я) — то, которое живет и думает, и чувствует себя </w:t>
      </w:r>
      <w:r>
        <w:lastRenderedPageBreak/>
        <w:t xml:space="preserve">независимым от нас в нашей смертной оболочке — более чем верит, оно </w:t>
      </w:r>
      <w:r>
        <w:rPr>
          <w:i/>
        </w:rPr>
        <w:t>знает,</w:t>
      </w:r>
      <w:r>
        <w:t xml:space="preserve"> </w:t>
      </w:r>
      <w:r>
        <w:rPr>
          <w:spacing w:val="2"/>
        </w:rPr>
        <w:t>что есть Бог в природе, ибо этот единственный непобедимый Строитель всего живет в нас так же, как мы живем в Нем. Никакая догматическая вера или точная наука не в состоянии искоренить это инту</w:t>
      </w:r>
      <w:r>
        <w:rPr>
          <w:spacing w:val="2"/>
        </w:rPr>
        <w:t>и</w:t>
      </w:r>
      <w:r>
        <w:rPr>
          <w:spacing w:val="2"/>
        </w:rPr>
        <w:t>тивное ощущение, прирожденное человеку, когда он о</w:t>
      </w:r>
      <w:r>
        <w:rPr>
          <w:spacing w:val="2"/>
        </w:rPr>
        <w:t>д</w:t>
      </w:r>
      <w:r>
        <w:rPr>
          <w:spacing w:val="2"/>
        </w:rPr>
        <w:t xml:space="preserve">нажды полностью это осознал. </w:t>
      </w:r>
    </w:p>
    <w:p w:rsidR="00000000" w:rsidRDefault="003B5AE4">
      <w:r>
        <w:rPr>
          <w:i/>
        </w:rPr>
        <w:t>Человеческая натура подобна вселенской н</w:t>
      </w:r>
      <w:r>
        <w:rPr>
          <w:i/>
        </w:rPr>
        <w:t>атуре в том, что она не терпит пустоты.</w:t>
      </w:r>
      <w:r>
        <w:t xml:space="preserve"> Она чувствует инту</w:t>
      </w:r>
      <w:r>
        <w:t>и</w:t>
      </w:r>
      <w:r>
        <w:t>тивное томление по Верховной Власти. Без Бога космос выглядел бы как бездушный труп. Так как человеку было запрещено искать Бога в единственном месте, где можно обнаружить Его следы, то он заполнил эту болезненную пустоту личным Богом, которого его духовные учителя построили для него из рассыпающихся развалин языч</w:t>
      </w:r>
      <w:r>
        <w:t>е</w:t>
      </w:r>
      <w:r>
        <w:t>ских мифов и седых философий старины. Как же иначе объяснить обильное появление новых сект, которые ра</w:t>
      </w:r>
      <w:r>
        <w:t>с</w:t>
      </w:r>
      <w:r>
        <w:t>тут как грибы, причем некоторые из</w:t>
      </w:r>
      <w:r>
        <w:t xml:space="preserve"> них до невозможн</w:t>
      </w:r>
      <w:r>
        <w:t>о</w:t>
      </w:r>
      <w:r>
        <w:t>сти абсурдны? У человечества имеется одно прирожде</w:t>
      </w:r>
      <w:r>
        <w:t>н</w:t>
      </w:r>
      <w:r>
        <w:t>ное неудержимое желание, которое должно быть удовл</w:t>
      </w:r>
      <w:r>
        <w:t>е</w:t>
      </w:r>
      <w:r>
        <w:t xml:space="preserve">творено любою религиею, которая вытеснит догматическую ничем не доказанную и не доказуемую теологию наших христианских веков. Это — желание получить доказательства бессмертия. Сэр Томас Браун выразил это так: </w:t>
      </w:r>
    </w:p>
    <w:p w:rsidR="00000000" w:rsidRDefault="003B5AE4">
      <w:pPr>
        <w:pStyle w:val="Oeoaou"/>
      </w:pPr>
      <w:r>
        <w:t>“... нет более тяжелого камня, каким уныние может запустить в ч</w:t>
      </w:r>
      <w:r>
        <w:t>е</w:t>
      </w:r>
      <w:r>
        <w:t>ловека, как сказать ему, что пришел конец его существованию, или же, что нет никакой будущей жизни, по отношению к кот</w:t>
      </w:r>
      <w:r>
        <w:t xml:space="preserve">орой эта (земная) жизнь кажется приближающей ступенью, и что она прожита напрасно” </w:t>
      </w:r>
    </w:p>
    <w:p w:rsidR="00000000" w:rsidRDefault="003B5AE4">
      <w:r>
        <w:t>Пусть появляется любая религия, которая в состоянии дать эти доказательства (бессмертия души) в виде нау</w:t>
      </w:r>
      <w:r>
        <w:t>ч</w:t>
      </w:r>
      <w:r>
        <w:t>ных фактов, и тогда ныне существующая система религ</w:t>
      </w:r>
      <w:r>
        <w:t>и</w:t>
      </w:r>
      <w:r>
        <w:t xml:space="preserve">озных верований будет поставлена перед альтернативой или подтвердить свои догмы такими фактами, или же окончательно потерять уважение и любовь христианского мира. Многие христианские священнослужители были вынуждены признаться, что у них </w:t>
      </w:r>
      <w:r>
        <w:rPr>
          <w:i/>
        </w:rPr>
        <w:t>нет никакого дост</w:t>
      </w:r>
      <w:r>
        <w:rPr>
          <w:i/>
        </w:rPr>
        <w:t>о</w:t>
      </w:r>
      <w:r>
        <w:rPr>
          <w:i/>
        </w:rPr>
        <w:t>верного</w:t>
      </w:r>
      <w:r>
        <w:t xml:space="preserve"> источни</w:t>
      </w:r>
      <w:r>
        <w:t>ка, откуда человек мог бы получить ув</w:t>
      </w:r>
      <w:r>
        <w:t>е</w:t>
      </w:r>
      <w:r>
        <w:t xml:space="preserve">ренность о какой-либо загробной жизни. Как же тогда могло такое верование (о загробной жизни) устоять у всех </w:t>
      </w:r>
      <w:r>
        <w:lastRenderedPageBreak/>
        <w:t>народов в течение бесчисленных веков, если людям, как цивилизованным, так и диким, не давались наглядные доказательства? Не является ли само существование так</w:t>
      </w:r>
      <w:r>
        <w:t>о</w:t>
      </w:r>
      <w:r>
        <w:t>го верования свидетельством, что и размышляющий ф</w:t>
      </w:r>
      <w:r>
        <w:t>и</w:t>
      </w:r>
      <w:r>
        <w:t>лософ и нерассуждающий дикарь оба были вынуждены признавать то, о чем им свидетельствовали чувства? И если в отдельных случаях призрачные иллюзии могли возн</w:t>
      </w:r>
      <w:r>
        <w:t>икнуть от физических причин, то, с другой стороны, в тысячах случаев привидения людей вели беседы с н</w:t>
      </w:r>
      <w:r>
        <w:t>е</w:t>
      </w:r>
      <w:r>
        <w:t xml:space="preserve">сколькими собеседниками сразу, которые и видели, и слышали привидение коллективно, и совсем не могли быть помешавшимися в уме. </w:t>
      </w:r>
    </w:p>
    <w:p w:rsidR="00000000" w:rsidRDefault="003B5AE4">
      <w:r>
        <w:t xml:space="preserve">Величайшие мыслители Греции и Рима смотрели на такие вещи, как на доказанные факты. Они различали привидения по категориям: </w:t>
      </w:r>
      <w:r>
        <w:rPr>
          <w:i/>
        </w:rPr>
        <w:t>манас, анима</w:t>
      </w:r>
      <w:r>
        <w:t xml:space="preserve"> и </w:t>
      </w:r>
      <w:r>
        <w:rPr>
          <w:i/>
        </w:rPr>
        <w:t>умбра; манас</w:t>
      </w:r>
      <w:r>
        <w:t xml:space="preserve"> после смерти человека спускался в подземный мир; </w:t>
      </w:r>
      <w:r>
        <w:rPr>
          <w:i/>
        </w:rPr>
        <w:t>анима</w:t>
      </w:r>
      <w:r>
        <w:t xml:space="preserve"> или чистый дух поднимался на небеса, а ненаходящий себе покоя </w:t>
      </w:r>
      <w:r>
        <w:rPr>
          <w:i/>
        </w:rPr>
        <w:t>умбра</w:t>
      </w:r>
      <w:r>
        <w:t xml:space="preserve"> (земным</w:t>
      </w:r>
      <w:r>
        <w:t>и влечениями привязанный к земле) скитался около своей могилы, так как в нем прео</w:t>
      </w:r>
      <w:r>
        <w:t>б</w:t>
      </w:r>
      <w:r>
        <w:t>ладали материальные влечения, мешающие ему подн</w:t>
      </w:r>
      <w:r>
        <w:t>и</w:t>
      </w:r>
      <w:r>
        <w:t xml:space="preserve">маться в высшие сферы. </w:t>
      </w:r>
    </w:p>
    <w:p w:rsidR="00000000" w:rsidRDefault="003B5AE4">
      <w:pPr>
        <w:pStyle w:val="Aioiaue"/>
        <w:tabs>
          <w:tab w:val="clear" w:pos="9590"/>
        </w:tabs>
        <w:spacing w:before="120"/>
        <w:rPr>
          <w:sz w:val="18"/>
        </w:rPr>
      </w:pPr>
      <w:r>
        <w:rPr>
          <w:sz w:val="18"/>
        </w:rPr>
        <w:t>—</w:t>
      </w:r>
      <w:r>
        <w:rPr>
          <w:sz w:val="18"/>
          <w:lang w:val="en-US"/>
        </w:rPr>
        <w:t xml:space="preserve"> </w:t>
      </w:r>
      <w:r>
        <w:rPr>
          <w:sz w:val="18"/>
        </w:rPr>
        <w:t xml:space="preserve">“Terra legit </w:t>
      </w:r>
      <w:r>
        <w:rPr>
          <w:i/>
          <w:sz w:val="18"/>
        </w:rPr>
        <w:t>carnem</w:t>
      </w:r>
      <w:r>
        <w:rPr>
          <w:sz w:val="18"/>
        </w:rPr>
        <w:t xml:space="preserve"> tumulum circumvolet </w:t>
      </w:r>
      <w:r>
        <w:rPr>
          <w:i/>
          <w:sz w:val="18"/>
        </w:rPr>
        <w:t>umbra</w:t>
      </w:r>
      <w:r>
        <w:rPr>
          <w:sz w:val="18"/>
        </w:rPr>
        <w:t>.</w:t>
      </w:r>
    </w:p>
    <w:p w:rsidR="00000000" w:rsidRDefault="003B5AE4">
      <w:pPr>
        <w:pStyle w:val="Aioiaue"/>
        <w:tabs>
          <w:tab w:val="clear" w:pos="9590"/>
        </w:tabs>
        <w:spacing w:after="120"/>
        <w:rPr>
          <w:sz w:val="18"/>
        </w:rPr>
      </w:pPr>
      <w:r>
        <w:rPr>
          <w:sz w:val="18"/>
        </w:rPr>
        <w:t xml:space="preserve">Orcus habet </w:t>
      </w:r>
      <w:r>
        <w:rPr>
          <w:i/>
          <w:sz w:val="18"/>
        </w:rPr>
        <w:t>manes, spiritus</w:t>
      </w:r>
      <w:r>
        <w:rPr>
          <w:sz w:val="18"/>
        </w:rPr>
        <w:t xml:space="preserve"> astra petit”,</w:t>
      </w:r>
    </w:p>
    <w:p w:rsidR="00000000" w:rsidRDefault="003B5AE4">
      <w:pPr>
        <w:pStyle w:val="a7"/>
      </w:pPr>
      <w:r>
        <w:t xml:space="preserve">говорит Овидий, высказываясь о троичной конституции душ. </w:t>
      </w:r>
    </w:p>
    <w:p w:rsidR="00000000" w:rsidRDefault="003B5AE4">
      <w:r>
        <w:t>Но все такие определения должны быть подвергнуты тщательному анализу философии. Слишком многие из наших мыслителей не считаются с тем, что многочисле</w:t>
      </w:r>
      <w:r>
        <w:t>н</w:t>
      </w:r>
      <w:r>
        <w:t>ные изменения в языках, аллегорическая фразеология и очевид</w:t>
      </w:r>
      <w:r>
        <w:t>ная тенденция к секретности мистиков-писателей старины, принявших обязательство никогда не разглашать торжественных таинств святилища, — могли ввести в большие заблуждения переводчиков и комментаторов. Фразы средневековых алхимиков они понимали только буквально, и даже завуалированный символизм Платона, вообще, неправильно понят современными учеными. К</w:t>
      </w:r>
      <w:r>
        <w:t>о</w:t>
      </w:r>
      <w:r>
        <w:t>гда-нибудь они научатся лучше понимать, и тогда они узнают, что метод крайнего несессарианизма применялся древними так же, как он применяется в современной ф</w:t>
      </w:r>
      <w:r>
        <w:t>и</w:t>
      </w:r>
      <w:r>
        <w:t xml:space="preserve">лософии, что с первых веков существования человека </w:t>
      </w:r>
      <w:r>
        <w:lastRenderedPageBreak/>
        <w:t>основные истины обо всем, что нам позволено узнать на земле, находились в надежном хранении адептов свят</w:t>
      </w:r>
      <w:r>
        <w:t>и</w:t>
      </w:r>
      <w:r>
        <w:t>лища; что различия в верованиях и в религиозных проя</w:t>
      </w:r>
      <w:r>
        <w:t>в</w:t>
      </w:r>
      <w:r>
        <w:t>лениях только внешние, и что те стражи первичных бож</w:t>
      </w:r>
      <w:r>
        <w:t>е</w:t>
      </w:r>
      <w:r>
        <w:t>ственных откровений, которые разрешили все проблемы, поддающиеся человеческому уму, — были связаны вм</w:t>
      </w:r>
      <w:r>
        <w:t>е</w:t>
      </w:r>
      <w:r>
        <w:t>сте в одно вселенское братство, которое образовало н</w:t>
      </w:r>
      <w:r>
        <w:t>е</w:t>
      </w:r>
      <w:r>
        <w:t>прерывную цепь вокруг планеты. Пусть филология и пс</w:t>
      </w:r>
      <w:r>
        <w:t>и</w:t>
      </w:r>
      <w:r>
        <w:t>хология находят конец этой нити. Когда это</w:t>
      </w:r>
      <w:r>
        <w:t>т конец будет найден, тогда можно будет удостовериться, что путем ослабления одной только петли старых религиозных си</w:t>
      </w:r>
      <w:r>
        <w:t>с</w:t>
      </w:r>
      <w:r>
        <w:t xml:space="preserve">тем можно распутать всю цепь тайны. </w:t>
      </w:r>
    </w:p>
    <w:p w:rsidR="00000000" w:rsidRDefault="003B5AE4">
      <w:r>
        <w:t>Пренебрежение и отказ от этих доказательств загнали такие выдающиеся умы, как Хэер и Уоллес и других сильных людей в загон спиритуализма. В то же время это пренебрежение и отказ вынудили других, отроду лише</w:t>
      </w:r>
      <w:r>
        <w:t>н</w:t>
      </w:r>
      <w:r>
        <w:t xml:space="preserve">ных духовной интуиции, впасть в грубый материализм, который фигурирует под различными именами. </w:t>
      </w:r>
    </w:p>
    <w:p w:rsidR="00000000" w:rsidRDefault="003B5AE4">
      <w:pPr>
        <w:pStyle w:val="BodyText2"/>
        <w:rPr>
          <w:lang w:val="en-US"/>
        </w:rPr>
      </w:pPr>
      <w:r>
        <w:t>Но мы не видим надобности сейчас продолжать о</w:t>
      </w:r>
      <w:r>
        <w:t>б</w:t>
      </w:r>
      <w:r>
        <w:t>суждение</w:t>
      </w:r>
      <w:r>
        <w:t xml:space="preserve"> этого предмета. Ибо, хотя по мнению больши</w:t>
      </w:r>
      <w:r>
        <w:t>н</w:t>
      </w:r>
      <w:r>
        <w:t>ства наших современников, всего-то был только один день учености, в утренних сумерках которого стояли ф</w:t>
      </w:r>
      <w:r>
        <w:t>и</w:t>
      </w:r>
      <w:r>
        <w:t>лософы древности, а весь блеск яркого света полудня — целиком наш; и хотя свидетельства множеств древних и средневековых мыслителей как бы оказались ничего не стоящими для современных экспериментаторов, точно бы мир начал существовать с первого века нашей эры, и то</w:t>
      </w:r>
      <w:r>
        <w:t>ч</w:t>
      </w:r>
      <w:r>
        <w:t>но бы все знание только самого недавнего происхожд</w:t>
      </w:r>
      <w:r>
        <w:t>е</w:t>
      </w:r>
      <w:r>
        <w:t>ния — мы не теряем ни надежды, ни отваги. Данны</w:t>
      </w:r>
      <w:r>
        <w:t>й м</w:t>
      </w:r>
      <w:r>
        <w:t>о</w:t>
      </w:r>
      <w:r>
        <w:t>мент как нельзя более благоприятен для пересмотра дре</w:t>
      </w:r>
      <w:r>
        <w:t>в</w:t>
      </w:r>
      <w:r>
        <w:t>них философий. Археологи, филологи, астрономы, химики и физики все ближе и ближе приближаются к той точке, где они будут вынуждены считаться с ними. Физическая наука уже достигла границ своих исследований; догмат</w:t>
      </w:r>
      <w:r>
        <w:t>и</w:t>
      </w:r>
      <w:r>
        <w:t>ческое богословие видит, что высохли родники ее вдохн</w:t>
      </w:r>
      <w:r>
        <w:t>о</w:t>
      </w:r>
      <w:r>
        <w:t>вения. И если эти признаки не будут замечены, то, все равно, приближается день, когда население нашей план</w:t>
      </w:r>
      <w:r>
        <w:t>е</w:t>
      </w:r>
      <w:r>
        <w:t>ты получит доказательства, что только древние религии были в гармонии с природой</w:t>
      </w:r>
      <w:r>
        <w:t>, и что древняя наука охват</w:t>
      </w:r>
      <w:r>
        <w:t>ы</w:t>
      </w:r>
      <w:r>
        <w:t xml:space="preserve">вала все, что могло быть познано. Долго хранившиеся секреты могут быть раскрыты, давно забытые книги и </w:t>
      </w:r>
      <w:r>
        <w:lastRenderedPageBreak/>
        <w:t>давно утерянные искусства могут быть опять вынесены на свет, папирусы и пергаменты неоценимого значения могут подвергнуться и оказаться в руках людей, притв</w:t>
      </w:r>
      <w:r>
        <w:t>о</w:t>
      </w:r>
      <w:r>
        <w:t>ряющихся, что обнаружили их, разбинтовывая мумии, или наткнулись на них в тайниках. Каменные плиты и коло</w:t>
      </w:r>
      <w:r>
        <w:t>н</w:t>
      </w:r>
      <w:r>
        <w:t>ны, чьи скульптурно изображенные откровения ошеломят богословов и смутят ученых — все еще могут быть о</w:t>
      </w:r>
      <w:r>
        <w:t>т</w:t>
      </w:r>
      <w:r>
        <w:t>крыты и перевед</w:t>
      </w:r>
      <w:r>
        <w:t>ены. Кто знает возможности будущего? Эра освобождения от иллюзий и перестройки скоро на</w:t>
      </w:r>
      <w:r>
        <w:t>ч</w:t>
      </w:r>
      <w:r>
        <w:t>нется — нет! она уже началась! Цикл почти что завершил свой круг; новый цикл вскоре начнется, и будущие стр</w:t>
      </w:r>
      <w:r>
        <w:t>а</w:t>
      </w:r>
      <w:r>
        <w:t>ницы истории могут содержать в себе полное свидетел</w:t>
      </w:r>
      <w:r>
        <w:t>ь</w:t>
      </w:r>
      <w:r>
        <w:t xml:space="preserve">ство и дать полное доказательство, что </w:t>
      </w:r>
    </w:p>
    <w:p w:rsidR="00000000" w:rsidRDefault="003B5AE4">
      <w:pPr>
        <w:rPr>
          <w:lang w:val="en-US"/>
        </w:rPr>
      </w:pPr>
    </w:p>
    <w:p w:rsidR="00000000" w:rsidRDefault="003B5AE4">
      <w:pPr>
        <w:pStyle w:val="Aioiaue"/>
        <w:tabs>
          <w:tab w:val="clear" w:pos="9590"/>
        </w:tabs>
        <w:rPr>
          <w:rFonts w:ascii="Times New Roman" w:hAnsi="Times New Roman"/>
          <w:sz w:val="18"/>
        </w:rPr>
      </w:pPr>
      <w:r>
        <w:rPr>
          <w:rFonts w:ascii="Times New Roman" w:hAnsi="Times New Roman"/>
          <w:sz w:val="18"/>
        </w:rPr>
        <w:t xml:space="preserve"> </w:t>
      </w:r>
      <w:r>
        <w:rPr>
          <w:rFonts w:ascii="Times New Roman" w:hAnsi="Times New Roman"/>
          <w:sz w:val="18"/>
        </w:rPr>
        <w:tab/>
        <w:t xml:space="preserve">    “Если верить в древние предания.</w:t>
      </w:r>
    </w:p>
    <w:p w:rsidR="00000000" w:rsidRDefault="003B5AE4">
      <w:pPr>
        <w:pStyle w:val="Aioiaue"/>
        <w:tabs>
          <w:tab w:val="clear" w:pos="9590"/>
        </w:tabs>
        <w:rPr>
          <w:rFonts w:ascii="Times New Roman" w:hAnsi="Times New Roman"/>
          <w:sz w:val="18"/>
        </w:rPr>
      </w:pPr>
      <w:r>
        <w:rPr>
          <w:rFonts w:ascii="Times New Roman" w:hAnsi="Times New Roman"/>
          <w:sz w:val="18"/>
        </w:rPr>
        <w:t xml:space="preserve"> </w:t>
      </w:r>
      <w:r>
        <w:rPr>
          <w:rFonts w:ascii="Times New Roman" w:hAnsi="Times New Roman"/>
          <w:sz w:val="18"/>
        </w:rPr>
        <w:tab/>
        <w:t xml:space="preserve">    Духи снисходили к человеку,</w:t>
      </w:r>
    </w:p>
    <w:p w:rsidR="00000000" w:rsidRDefault="003B5AE4">
      <w:pPr>
        <w:pStyle w:val="Aioiaue"/>
        <w:tabs>
          <w:tab w:val="clear" w:pos="9590"/>
        </w:tabs>
        <w:rPr>
          <w:rFonts w:ascii="Times New Roman" w:hAnsi="Times New Roman"/>
          <w:sz w:val="18"/>
        </w:rPr>
      </w:pPr>
      <w:r>
        <w:rPr>
          <w:rFonts w:ascii="Times New Roman" w:hAnsi="Times New Roman"/>
          <w:sz w:val="18"/>
        </w:rPr>
        <w:t xml:space="preserve"> </w:t>
      </w:r>
      <w:r>
        <w:rPr>
          <w:rFonts w:ascii="Times New Roman" w:hAnsi="Times New Roman"/>
          <w:sz w:val="18"/>
        </w:rPr>
        <w:tab/>
        <w:t xml:space="preserve">    Поверяя тайны мироздания”.</w:t>
      </w:r>
    </w:p>
    <w:p w:rsidR="00000000" w:rsidRDefault="003B5AE4">
      <w:pPr>
        <w:rPr>
          <w:lang w:val="en-US"/>
        </w:rPr>
      </w:pP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lang w:val="en-US"/>
        </w:rPr>
      </w:pPr>
    </w:p>
    <w:p w:rsidR="00000000" w:rsidRDefault="003B5AE4">
      <w:pPr>
        <w:pStyle w:val="H3"/>
        <w:ind w:firstLine="0"/>
        <w:jc w:val="center"/>
      </w:pPr>
      <w:r>
        <w:br w:type="page"/>
      </w:r>
      <w:r>
        <w:lastRenderedPageBreak/>
        <w:t>ГЛАВА II</w:t>
      </w:r>
    </w:p>
    <w:p w:rsidR="00000000" w:rsidRDefault="003B5AE4">
      <w:pPr>
        <w:pStyle w:val="2"/>
      </w:pPr>
      <w:r>
        <w:t>ФЕНОМЕН  СИЛЫ</w:t>
      </w:r>
    </w:p>
    <w:p w:rsidR="00000000" w:rsidRDefault="003B5AE4">
      <w:pPr>
        <w:rPr>
          <w:lang w:val="en-US"/>
        </w:rPr>
      </w:pPr>
    </w:p>
    <w:p w:rsidR="00000000" w:rsidRDefault="003B5AE4">
      <w:pPr>
        <w:rPr>
          <w:lang w:val="en-US"/>
        </w:rPr>
      </w:pPr>
    </w:p>
    <w:p w:rsidR="00000000" w:rsidRDefault="003B5AE4">
      <w:pPr>
        <w:pStyle w:val="Oeoaou"/>
        <w:spacing w:after="0"/>
        <w:ind w:left="720" w:right="-17"/>
      </w:pPr>
      <w:r>
        <w:t xml:space="preserve"> “Когда пасует разум, нас гордость защищает. </w:t>
      </w:r>
    </w:p>
    <w:p w:rsidR="00000000" w:rsidRDefault="003B5AE4">
      <w:pPr>
        <w:pStyle w:val="Oeoaou"/>
        <w:spacing w:before="0" w:after="0"/>
        <w:ind w:left="720" w:right="-17"/>
      </w:pPr>
      <w:r>
        <w:t xml:space="preserve">И пустоту бездонную сознанья заполняет...” </w:t>
      </w:r>
    </w:p>
    <w:p w:rsidR="00000000" w:rsidRDefault="003B5AE4">
      <w:pPr>
        <w:pStyle w:val="Oeoaou"/>
        <w:spacing w:before="0"/>
        <w:ind w:left="720" w:right="-18"/>
        <w:jc w:val="right"/>
      </w:pPr>
      <w:r>
        <w:rPr>
          <w:spacing w:val="-2"/>
        </w:rPr>
        <w:t xml:space="preserve"> — </w:t>
      </w:r>
      <w:r>
        <w:t xml:space="preserve"> </w:t>
      </w:r>
      <w:r>
        <w:rPr>
          <w:i/>
        </w:rPr>
        <w:t>Александр Поп.</w:t>
      </w:r>
    </w:p>
    <w:p w:rsidR="00000000" w:rsidRDefault="003B5AE4">
      <w:pPr>
        <w:pStyle w:val="Oeoaou"/>
        <w:spacing w:after="0"/>
        <w:ind w:left="720" w:right="-17"/>
        <w:rPr>
          <w:i/>
        </w:rPr>
      </w:pPr>
      <w:r>
        <w:t>“Но зачем меняться процессам природы? Может сущес</w:t>
      </w:r>
      <w:r>
        <w:t>т</w:t>
      </w:r>
      <w:r>
        <w:t xml:space="preserve">вовать более глубокая философия, какая нам и не снилась — философия, которая раскрывает тайны природы, но </w:t>
      </w:r>
      <w:r>
        <w:rPr>
          <w:i/>
        </w:rPr>
        <w:t xml:space="preserve">не меняет ее хода проникновением в нее”. </w:t>
      </w:r>
    </w:p>
    <w:p w:rsidR="00000000" w:rsidRDefault="003B5AE4">
      <w:pPr>
        <w:pStyle w:val="Oeoaou"/>
        <w:spacing w:before="0"/>
        <w:ind w:left="720" w:right="-17"/>
        <w:jc w:val="right"/>
      </w:pPr>
      <w:r>
        <w:rPr>
          <w:spacing w:val="-2"/>
        </w:rPr>
        <w:t xml:space="preserve"> — </w:t>
      </w:r>
      <w:r>
        <w:rPr>
          <w:i/>
        </w:rPr>
        <w:t xml:space="preserve"> Бульвер-Литтон.</w:t>
      </w:r>
    </w:p>
    <w:p w:rsidR="00000000" w:rsidRDefault="003B5AE4">
      <w:pPr>
        <w:rPr>
          <w:lang w:val="en-US"/>
        </w:rPr>
      </w:pPr>
    </w:p>
    <w:p w:rsidR="00000000" w:rsidRDefault="003B5AE4">
      <w:pPr>
        <w:rPr>
          <w:spacing w:val="-2"/>
        </w:rPr>
      </w:pPr>
      <w:r>
        <w:rPr>
          <w:spacing w:val="-2"/>
        </w:rPr>
        <w:t>Достаточно ли человеку знать, что он существует? Достаточно ли иметь форму человеческого существа, чт</w:t>
      </w:r>
      <w:r>
        <w:rPr>
          <w:spacing w:val="-2"/>
        </w:rPr>
        <w:t>о</w:t>
      </w:r>
      <w:r>
        <w:rPr>
          <w:spacing w:val="-2"/>
        </w:rPr>
        <w:t>бы заслужить обращение — ЧЕЛОВЕК? У нас решител</w:t>
      </w:r>
      <w:r>
        <w:rPr>
          <w:spacing w:val="-2"/>
        </w:rPr>
        <w:t>ь</w:t>
      </w:r>
      <w:r>
        <w:rPr>
          <w:spacing w:val="-2"/>
        </w:rPr>
        <w:t>но такое впечатление и убеждение, что для того, чтобы стать настоящим духовным существом, что под этим о</w:t>
      </w:r>
      <w:r>
        <w:rPr>
          <w:spacing w:val="-2"/>
        </w:rPr>
        <w:t>б</w:t>
      </w:r>
      <w:r>
        <w:rPr>
          <w:spacing w:val="-2"/>
        </w:rPr>
        <w:t>ращением подразуме</w:t>
      </w:r>
      <w:r>
        <w:rPr>
          <w:spacing w:val="-2"/>
        </w:rPr>
        <w:t xml:space="preserve">вается, — человек сперва </w:t>
      </w:r>
      <w:r>
        <w:rPr>
          <w:i/>
          <w:spacing w:val="-2"/>
        </w:rPr>
        <w:t>должен</w:t>
      </w:r>
      <w:r>
        <w:rPr>
          <w:spacing w:val="-2"/>
        </w:rPr>
        <w:t xml:space="preserve"> заново пересоздать самого себя, т. е. тщательно очистить свои ум и дух не только от преобладающего влияния эг</w:t>
      </w:r>
      <w:r>
        <w:rPr>
          <w:spacing w:val="-2"/>
        </w:rPr>
        <w:t>о</w:t>
      </w:r>
      <w:r>
        <w:rPr>
          <w:spacing w:val="-2"/>
        </w:rPr>
        <w:t xml:space="preserve">изма, себялюбия и других нечистот, но также и от заразы суеверия и предрассудков. Последние весьма отличаются от того, что мы обычно называем </w:t>
      </w:r>
      <w:r>
        <w:rPr>
          <w:i/>
          <w:spacing w:val="-2"/>
        </w:rPr>
        <w:t>антипатиями</w:t>
      </w:r>
      <w:r>
        <w:rPr>
          <w:spacing w:val="-2"/>
        </w:rPr>
        <w:t xml:space="preserve"> и </w:t>
      </w:r>
      <w:r>
        <w:rPr>
          <w:i/>
          <w:spacing w:val="-2"/>
        </w:rPr>
        <w:t>симп</w:t>
      </w:r>
      <w:r>
        <w:rPr>
          <w:i/>
          <w:spacing w:val="-2"/>
        </w:rPr>
        <w:t>а</w:t>
      </w:r>
      <w:r>
        <w:rPr>
          <w:i/>
          <w:spacing w:val="-2"/>
        </w:rPr>
        <w:t>тиями.</w:t>
      </w:r>
      <w:r>
        <w:rPr>
          <w:spacing w:val="-2"/>
        </w:rPr>
        <w:t xml:space="preserve"> Сперва мы бываем неотразимо и нечаянно затян</w:t>
      </w:r>
      <w:r>
        <w:rPr>
          <w:spacing w:val="-2"/>
        </w:rPr>
        <w:t>у</w:t>
      </w:r>
      <w:r>
        <w:rPr>
          <w:spacing w:val="-2"/>
        </w:rPr>
        <w:t>ты в их темный круг тем особым воздействием, тем мо</w:t>
      </w:r>
      <w:r>
        <w:rPr>
          <w:spacing w:val="-2"/>
        </w:rPr>
        <w:t>щ</w:t>
      </w:r>
      <w:r>
        <w:rPr>
          <w:spacing w:val="-2"/>
        </w:rPr>
        <w:t>ным током магнетизма, который излучается из идей так же, как и из физических тел. Мы им окружены, и морал</w:t>
      </w:r>
      <w:r>
        <w:rPr>
          <w:spacing w:val="-2"/>
        </w:rPr>
        <w:t>ь</w:t>
      </w:r>
      <w:r>
        <w:rPr>
          <w:spacing w:val="-2"/>
        </w:rPr>
        <w:t>ная трусость — боязнь общественного мнения — мешает нам выйти из этого круга. Редко бывает, что люди ра</w:t>
      </w:r>
      <w:r>
        <w:rPr>
          <w:spacing w:val="-2"/>
        </w:rPr>
        <w:t>с</w:t>
      </w:r>
      <w:r>
        <w:rPr>
          <w:spacing w:val="-2"/>
        </w:rPr>
        <w:t>сматривают какое-либо явление в правильном или ло</w:t>
      </w:r>
      <w:r>
        <w:rPr>
          <w:spacing w:val="-2"/>
        </w:rPr>
        <w:t>ж</w:t>
      </w:r>
      <w:r>
        <w:rPr>
          <w:spacing w:val="-2"/>
        </w:rPr>
        <w:t xml:space="preserve">ном освещении, пользуясь своим собственным свободным суждением. Как раз наоборот. Обычно выводы делаются слепым подчинением ходячему в этот час мнению среди тех, с кем человек в то время водится. Член церковного прихода не станет платить за свое кресло в </w:t>
      </w:r>
      <w:r>
        <w:rPr>
          <w:spacing w:val="-4"/>
        </w:rPr>
        <w:t>церкви абсур</w:t>
      </w:r>
      <w:r>
        <w:rPr>
          <w:spacing w:val="-4"/>
        </w:rPr>
        <w:t>д</w:t>
      </w:r>
      <w:r>
        <w:rPr>
          <w:spacing w:val="-4"/>
        </w:rPr>
        <w:t xml:space="preserve">но высокой платы ничуть больше, чем материалист захочет дважды пойти на лекцию Гёксли об </w:t>
      </w:r>
      <w:r>
        <w:rPr>
          <w:spacing w:val="-4"/>
        </w:rPr>
        <w:t xml:space="preserve">эволюции не потому, что они считают правильным так поступать, а только потому, что </w:t>
      </w:r>
      <w:r>
        <w:rPr>
          <w:spacing w:val="-4"/>
        </w:rPr>
        <w:lastRenderedPageBreak/>
        <w:t>господин такой-то и госпожа такая-то так поступили, и они сами тоже являются этими ТАКИМИ-ТО</w:t>
      </w:r>
      <w:r>
        <w:rPr>
          <w:spacing w:val="-2"/>
        </w:rPr>
        <w:t xml:space="preserve">. </w:t>
      </w:r>
    </w:p>
    <w:p w:rsidR="00000000" w:rsidRDefault="003B5AE4">
      <w:pPr>
        <w:pStyle w:val="BodyText2"/>
      </w:pPr>
      <w:r>
        <w:t>То же самое в отношении всего остального. Если бы психология имела своего Дарвина, то происхождение ч</w:t>
      </w:r>
      <w:r>
        <w:t>е</w:t>
      </w:r>
      <w:r>
        <w:t>ловека, поскольку это касается его нравственных качеств, могло бы оказаться неотделимо связанным с происхожд</w:t>
      </w:r>
      <w:r>
        <w:t>е</w:t>
      </w:r>
      <w:r>
        <w:t>нием его физической формы. Общество в своем рабол</w:t>
      </w:r>
      <w:r>
        <w:t>е</w:t>
      </w:r>
      <w:r>
        <w:t>пии наводит разумного наблюдателя на мысль, что в по</w:t>
      </w:r>
      <w:r>
        <w:t>д</w:t>
      </w:r>
      <w:r>
        <w:t>ражательстве сходств</w:t>
      </w:r>
      <w:r>
        <w:t>о между людьми и обезьянами даже более поразительно, чем это описал по внешним призн</w:t>
      </w:r>
      <w:r>
        <w:t>а</w:t>
      </w:r>
      <w:r>
        <w:t>кам великий антрополог. Эти многие разновидности обезьян — “издевательские карикатуры на нас самих” — кажется, эволюционировали лишь с целью снабдить опр</w:t>
      </w:r>
      <w:r>
        <w:t>е</w:t>
      </w:r>
      <w:r>
        <w:t xml:space="preserve">деленный класс роскошно разодетых людей материалом для генеалогических деревьев. </w:t>
      </w:r>
    </w:p>
    <w:p w:rsidR="00000000" w:rsidRDefault="003B5AE4">
      <w:r>
        <w:t>Наука с каждым днем все быстрее приближается к в</w:t>
      </w:r>
      <w:r>
        <w:t>е</w:t>
      </w:r>
      <w:r>
        <w:t>ликим открытиям в химии, физике, органологии и антр</w:t>
      </w:r>
      <w:r>
        <w:t>о</w:t>
      </w:r>
      <w:r>
        <w:t>пологии. Ученые люди должны бы быть свободными от предвзятых мнений и предрассудков всяког</w:t>
      </w:r>
      <w:r>
        <w:t>о рода; все же, хотя мышление и высказывание мнений свободны, уч</w:t>
      </w:r>
      <w:r>
        <w:t>е</w:t>
      </w:r>
      <w:r>
        <w:t>ные остались такими же, как люди в старину. Утопистом-мечтателем является тот, кто думает, что человек когда-либо меняется в своей сущности вместе с появлением и разработкой новых идей. Верхний слой земли может быть хорошо удобрен и может с каждым годом приносить все больше плодов, но копни немного глубже верхнего пл</w:t>
      </w:r>
      <w:r>
        <w:t>о</w:t>
      </w:r>
      <w:r>
        <w:t>доносящего слоя, и там обнаружится та самая почва, к</w:t>
      </w:r>
      <w:r>
        <w:t>а</w:t>
      </w:r>
      <w:r>
        <w:t xml:space="preserve">кою она была до проведения первой борозды. </w:t>
      </w:r>
    </w:p>
    <w:p w:rsidR="00000000" w:rsidRDefault="003B5AE4">
      <w:r>
        <w:t xml:space="preserve">Не так уж много лет тому назад </w:t>
      </w:r>
      <w:r>
        <w:t xml:space="preserve">человека, который подвергал сомнению какую-либо богословскую догму, сразу клеймили как иконоборца и неверного. </w:t>
      </w:r>
      <w:r>
        <w:rPr>
          <w:i/>
        </w:rPr>
        <w:t>Voe victis!</w:t>
      </w:r>
      <w:r>
        <w:rPr>
          <w:rStyle w:val="a6"/>
          <w:i/>
        </w:rPr>
        <w:footnoteReference w:id="55"/>
      </w:r>
      <w:r>
        <w:t xml:space="preserve">... Теперь наука победила. Но победитель в свою очередь претендует на ту же самую непогрешимость, хотя точно в такой же мере не может доказать свое право на нее. — </w:t>
      </w:r>
      <w:r>
        <w:rPr>
          <w:i/>
        </w:rPr>
        <w:t>Tempora mutantur et nos mutamur in illis”,</w:t>
      </w:r>
      <w:r>
        <w:rPr>
          <w:rStyle w:val="a6"/>
          <w:i/>
        </w:rPr>
        <w:footnoteReference w:id="56"/>
      </w:r>
      <w:r>
        <w:t> — п</w:t>
      </w:r>
      <w:r>
        <w:t>о</w:t>
      </w:r>
      <w:r>
        <w:t xml:space="preserve">говорка доброго старого Лотаря приложима в этом случае. Тем не менее, мы чувствуем, что у нас как будто есть какое-то право сомневаться в верховных жрецах науки. </w:t>
      </w:r>
    </w:p>
    <w:p w:rsidR="00000000" w:rsidRDefault="003B5AE4">
      <w:r>
        <w:lastRenderedPageBreak/>
        <w:t>В течение мног</w:t>
      </w:r>
      <w:r>
        <w:t>их лет мы наблюдали за развитием и ростом этого яблока-раздора — СОВРЕМЕННОГО СПИРИТУАЛИЗМА. Будучи знакомыми с его литерат</w:t>
      </w:r>
      <w:r>
        <w:t>у</w:t>
      </w:r>
      <w:r>
        <w:t>рой и в Европе, и в Америке, мы близко и с большим и</w:t>
      </w:r>
      <w:r>
        <w:t>н</w:t>
      </w:r>
      <w:r>
        <w:t>тересом следили за его бесконечными полемиками и пр</w:t>
      </w:r>
      <w:r>
        <w:t>о</w:t>
      </w:r>
      <w:r>
        <w:t>тиворечивыми гипотезами. Многие образованные мужч</w:t>
      </w:r>
      <w:r>
        <w:t>и</w:t>
      </w:r>
      <w:r>
        <w:t>ны и женщины — еретики-спиритуалисты, разумеется, — пытались исследовать этот протее-подобный изменчивый феномен. Единственным результатом было, что они пр</w:t>
      </w:r>
      <w:r>
        <w:t>и</w:t>
      </w:r>
      <w:r>
        <w:t xml:space="preserve">шли к следующему выводу: каковы бы ни были причины постоянных неудач, будь в </w:t>
      </w:r>
      <w:r>
        <w:t>этом виноваты или сами и</w:t>
      </w:r>
      <w:r>
        <w:t>с</w:t>
      </w:r>
      <w:r>
        <w:t>следователи или та таинственная Сила, которая произв</w:t>
      </w:r>
      <w:r>
        <w:t>о</w:t>
      </w:r>
      <w:r>
        <w:t>дит феномены, доказано по крайней мере, что по мере того, как психологические проявления увеличиваются в частоте и по разнообразию, — мрак, окружающий их пр</w:t>
      </w:r>
      <w:r>
        <w:t>о</w:t>
      </w:r>
      <w:r>
        <w:t xml:space="preserve">исхождение, становится все более непроницаемым. </w:t>
      </w:r>
    </w:p>
    <w:p w:rsidR="00000000" w:rsidRDefault="003B5AE4">
      <w:r>
        <w:rPr>
          <w:i/>
        </w:rPr>
        <w:t>Что засвидетельствованы, в самом деле, явления, таинственные по своей натуре, вообще и, может быть, неправильно называемые духовными — это теперь бе</w:t>
      </w:r>
      <w:r>
        <w:rPr>
          <w:i/>
        </w:rPr>
        <w:t>с</w:t>
      </w:r>
      <w:r>
        <w:rPr>
          <w:i/>
        </w:rPr>
        <w:t>полезно отрицать.</w:t>
      </w:r>
      <w:r>
        <w:t xml:space="preserve"> Делая большую скидку на долю ловк</w:t>
      </w:r>
      <w:r>
        <w:t>о</w:t>
      </w:r>
      <w:r>
        <w:t xml:space="preserve">го обмана, мы считаем, что </w:t>
      </w:r>
      <w:r>
        <w:t xml:space="preserve">того, что осталось, вполне достаточно, чтобы потребовать от науки тщательного исследования. </w:t>
      </w:r>
      <w:r>
        <w:rPr>
          <w:i/>
        </w:rPr>
        <w:t>“E pur se muove”,</w:t>
      </w:r>
      <w:r>
        <w:rPr>
          <w:rStyle w:val="a6"/>
          <w:i/>
        </w:rPr>
        <w:footnoteReference w:id="57"/>
      </w:r>
      <w:r>
        <w:t> — фраза, произнесе</w:t>
      </w:r>
      <w:r>
        <w:t>н</w:t>
      </w:r>
      <w:r>
        <w:t>ная века тому назад, перешла в категорию домашнего обихода. Теперь уже не требуется отвага Галилея, чтобы швырнуть ее в лицо Академии. Психологические феном</w:t>
      </w:r>
      <w:r>
        <w:t>е</w:t>
      </w:r>
      <w:r>
        <w:t xml:space="preserve">ны теперь уже сами пошли в наступление. </w:t>
      </w:r>
    </w:p>
    <w:p w:rsidR="00000000" w:rsidRDefault="003B5AE4">
      <w:r>
        <w:t>Позиция, занятая по этому вопросу современными учеными такова, что будь даже происхождение некоторых таинственных явлений в присутствии медиумов фактом, то нет доказательств, что они н</w:t>
      </w:r>
      <w:r>
        <w:t>е обязаны своим возникн</w:t>
      </w:r>
      <w:r>
        <w:t>о</w:t>
      </w:r>
      <w:r>
        <w:t>вением ненормальному нервному состоянию этих инд</w:t>
      </w:r>
      <w:r>
        <w:t>и</w:t>
      </w:r>
      <w:r>
        <w:t>видуумов. Возможность что феномены могут быть прои</w:t>
      </w:r>
      <w:r>
        <w:t>з</w:t>
      </w:r>
      <w:r>
        <w:t>ведены возвратившимися на землю человеческими дух</w:t>
      </w:r>
      <w:r>
        <w:t>а</w:t>
      </w:r>
      <w:r>
        <w:t xml:space="preserve">ми не может быть принята к рассмотрению, пока тот, первый вопрос но решен. Мало исключений из занявших такую позицию. Несомненно, обязательство доказывать лежит на тех, кто утверждает, что феномены совершаются силами духов. Если бы ученые взялись по настоящему, с </w:t>
      </w:r>
      <w:r>
        <w:lastRenderedPageBreak/>
        <w:t>душой, за этот предмет, проявляя серьезное желание ра</w:t>
      </w:r>
      <w:r>
        <w:t>з</w:t>
      </w:r>
      <w:r>
        <w:t>решить эту запутанну</w:t>
      </w:r>
      <w:r>
        <w:t>ю тайну, — их ни в чем нельзя было бы упрекнуть. Правда великое большинство “духовных” сообщений рассчитано на то, чтобы вызвать возмущение даже посредственных исследователей. Даже когда эти феномены неподдельны, они тривиальны банальны и ча</w:t>
      </w:r>
      <w:r>
        <w:t>с</w:t>
      </w:r>
      <w:r>
        <w:t>то вульгарны. В течение последних двадцати лет мы п</w:t>
      </w:r>
      <w:r>
        <w:t>о</w:t>
      </w:r>
      <w:r>
        <w:t>лучили через разных медиумов послания якобы от Ше</w:t>
      </w:r>
      <w:r>
        <w:t>к</w:t>
      </w:r>
      <w:r>
        <w:t>спира, Байрона, Франклина, Петра Великого, Наполеона и Жозефины, и даже от Вольтера. Общее впечатление у нас создалось такое, что французский завоеватель и его су</w:t>
      </w:r>
      <w:r>
        <w:t>п</w:t>
      </w:r>
      <w:r>
        <w:t>руга,</w:t>
      </w:r>
      <w:r>
        <w:t xml:space="preserve"> кажется, забыли, как правильно писать или произн</w:t>
      </w:r>
      <w:r>
        <w:t>о</w:t>
      </w:r>
      <w:r>
        <w:t>сить слова. Шекспир и Байрон стали хроническими пь</w:t>
      </w:r>
      <w:r>
        <w:t>я</w:t>
      </w:r>
      <w:r>
        <w:t>ницами, а Вольтер впал в слабоумие. Кто может упре</w:t>
      </w:r>
      <w:r>
        <w:t>к</w:t>
      </w:r>
      <w:r>
        <w:t>нуть людей, выработавших в себе привычку к точности, или даже просто хорошо образованных людей за то, что они поспешили с выводом что если на поверхности лежит столько осязаемого обмана и лжи, то едва ли там можно обнаружить какую-либо истину при исследовании до ко</w:t>
      </w:r>
      <w:r>
        <w:t>н</w:t>
      </w:r>
      <w:r>
        <w:t>ца? Барышничанье около знаменитых имен, от имени которых даются идиотские сообще</w:t>
      </w:r>
      <w:r>
        <w:rPr>
          <w:spacing w:val="-2"/>
        </w:rPr>
        <w:t>ния, настолько</w:t>
      </w:r>
      <w:r>
        <w:rPr>
          <w:spacing w:val="-2"/>
        </w:rPr>
        <w:t xml:space="preserve"> привели научные желудки в состояние несварения, что они даже не могут усвоить великой истины, которая лежит на тел</w:t>
      </w:r>
      <w:r>
        <w:rPr>
          <w:spacing w:val="-2"/>
        </w:rPr>
        <w:t>е</w:t>
      </w:r>
      <w:r>
        <w:rPr>
          <w:spacing w:val="-2"/>
        </w:rPr>
        <w:t>графическом плоскогорье этого океана физических явл</w:t>
      </w:r>
      <w:r>
        <w:rPr>
          <w:spacing w:val="-2"/>
        </w:rPr>
        <w:t>е</w:t>
      </w:r>
      <w:r>
        <w:rPr>
          <w:spacing w:val="-2"/>
        </w:rPr>
        <w:t>ний. Люди судят о спиритуализме по его поверхности покрытой пеной и накипью. Но они могли бы с таким же правом утверждать, что в море совсем нет чистой воды, если на поверхности моря плавают масляные пятна. П</w:t>
      </w:r>
      <w:r>
        <w:rPr>
          <w:spacing w:val="-2"/>
        </w:rPr>
        <w:t>о</w:t>
      </w:r>
      <w:r>
        <w:rPr>
          <w:spacing w:val="-2"/>
        </w:rPr>
        <w:t>этому если мы, с одной стороны, не очень можем упре</w:t>
      </w:r>
      <w:r>
        <w:rPr>
          <w:spacing w:val="-2"/>
        </w:rPr>
        <w:t>к</w:t>
      </w:r>
      <w:r>
        <w:rPr>
          <w:spacing w:val="-2"/>
        </w:rPr>
        <w:t>нуть ученых за то что они от ступили назад от того что на первый взгляд выглядело т</w:t>
      </w:r>
      <w:r>
        <w:rPr>
          <w:spacing w:val="-2"/>
        </w:rPr>
        <w:t>аким отвратительным, — мы все же упрекаем и имеем право упрекнуть их за нежел</w:t>
      </w:r>
      <w:r>
        <w:rPr>
          <w:spacing w:val="-2"/>
        </w:rPr>
        <w:t>а</w:t>
      </w:r>
      <w:r>
        <w:rPr>
          <w:spacing w:val="-2"/>
        </w:rPr>
        <w:t>ние исследовать глубже. Ни жемчужин, ни отшлифова</w:t>
      </w:r>
      <w:r>
        <w:rPr>
          <w:spacing w:val="-2"/>
        </w:rPr>
        <w:t>н</w:t>
      </w:r>
      <w:r>
        <w:rPr>
          <w:spacing w:val="-2"/>
        </w:rPr>
        <w:t>ных бриллиантов не находят так — прямо лежащими на земле; и эти люди действуют так же не мудро, как дейс</w:t>
      </w:r>
      <w:r>
        <w:rPr>
          <w:spacing w:val="-2"/>
        </w:rPr>
        <w:t>т</w:t>
      </w:r>
      <w:r>
        <w:rPr>
          <w:spacing w:val="-2"/>
        </w:rPr>
        <w:t>вовал бы водолаз-искатель жемчуга, который отказался взять устричную раковину лишь потому что у нее непр</w:t>
      </w:r>
      <w:r>
        <w:rPr>
          <w:spacing w:val="-2"/>
        </w:rPr>
        <w:t>и</w:t>
      </w:r>
      <w:r>
        <w:rPr>
          <w:spacing w:val="-2"/>
        </w:rPr>
        <w:t xml:space="preserve">ятная слизкая внешность, хотя в ней могла быть скрыта жемчужина. </w:t>
      </w:r>
    </w:p>
    <w:p w:rsidR="00000000" w:rsidRDefault="003B5AE4">
      <w:pPr>
        <w:rPr>
          <w:spacing w:val="-2"/>
        </w:rPr>
      </w:pPr>
      <w:r>
        <w:rPr>
          <w:spacing w:val="-2"/>
        </w:rPr>
        <w:t>Даже справедливые и суровые упреки от некоторых их лидеров не помогают, и боязнь со стороны людей на</w:t>
      </w:r>
      <w:r>
        <w:rPr>
          <w:spacing w:val="-2"/>
        </w:rPr>
        <w:t>у</w:t>
      </w:r>
      <w:r>
        <w:rPr>
          <w:spacing w:val="-2"/>
        </w:rPr>
        <w:lastRenderedPageBreak/>
        <w:t>ки иссл</w:t>
      </w:r>
      <w:r>
        <w:rPr>
          <w:spacing w:val="-2"/>
        </w:rPr>
        <w:t xml:space="preserve">едовать такой непопулярный предмет, кажется перешла уже во всеобщую панику. </w:t>
      </w:r>
      <w:r>
        <w:rPr>
          <w:i/>
          <w:spacing w:val="-2"/>
        </w:rPr>
        <w:t>“Феномены преслед</w:t>
      </w:r>
      <w:r>
        <w:rPr>
          <w:i/>
          <w:spacing w:val="-2"/>
        </w:rPr>
        <w:t>у</w:t>
      </w:r>
      <w:r>
        <w:rPr>
          <w:i/>
          <w:spacing w:val="-2"/>
        </w:rPr>
        <w:t>ют ученых, а ученые убегают</w:t>
      </w:r>
      <w:r>
        <w:rPr>
          <w:spacing w:val="-2"/>
        </w:rPr>
        <w:t xml:space="preserve"> от </w:t>
      </w:r>
      <w:r>
        <w:rPr>
          <w:i/>
          <w:spacing w:val="-2"/>
        </w:rPr>
        <w:t>феноменов”,</w:t>
      </w:r>
      <w:r>
        <w:rPr>
          <w:spacing w:val="-2"/>
        </w:rPr>
        <w:t> — очень к месту указывает А. Н. Аксаков в содержательной статье о медиумизме в Петербургском ученом комитете. Позиция занятая корпорацией профессоров по отношению к этому предмету, который они обещали исследовать, была цел</w:t>
      </w:r>
      <w:r>
        <w:rPr>
          <w:spacing w:val="-2"/>
        </w:rPr>
        <w:t>и</w:t>
      </w:r>
      <w:r>
        <w:rPr>
          <w:spacing w:val="-2"/>
        </w:rPr>
        <w:t xml:space="preserve">ком просто позорна. Их скороспелый и </w:t>
      </w:r>
      <w:r>
        <w:rPr>
          <w:i/>
          <w:spacing w:val="-2"/>
        </w:rPr>
        <w:t>заранее подгото</w:t>
      </w:r>
      <w:r>
        <w:rPr>
          <w:i/>
          <w:spacing w:val="-2"/>
        </w:rPr>
        <w:t>в</w:t>
      </w:r>
      <w:r>
        <w:rPr>
          <w:i/>
          <w:spacing w:val="-2"/>
        </w:rPr>
        <w:t>ленный</w:t>
      </w:r>
      <w:r>
        <w:rPr>
          <w:spacing w:val="-2"/>
        </w:rPr>
        <w:t xml:space="preserve"> доклад настолько неполный пристрастный и н</w:t>
      </w:r>
      <w:r>
        <w:rPr>
          <w:spacing w:val="-2"/>
        </w:rPr>
        <w:t>е</w:t>
      </w:r>
      <w:r>
        <w:rPr>
          <w:spacing w:val="-2"/>
        </w:rPr>
        <w:t>убедительный, что вызвал насмешливые протесты даж</w:t>
      </w:r>
      <w:r>
        <w:rPr>
          <w:spacing w:val="-2"/>
        </w:rPr>
        <w:t xml:space="preserve">е у неверящих. </w:t>
      </w:r>
    </w:p>
    <w:p w:rsidR="00000000" w:rsidRDefault="003B5AE4">
      <w:r>
        <w:t>На логическую непоследовательность наших ученых джентльменов, выступающих против спиритуализма, как такового в принципе — прекрасно указал Джон Фиск — сам член их корпорации. В недавно вышедшем филосо</w:t>
      </w:r>
      <w:r>
        <w:t>ф</w:t>
      </w:r>
      <w:r>
        <w:t>ском труде “Невидимый мир” доказывая, что уже по с</w:t>
      </w:r>
      <w:r>
        <w:t>а</w:t>
      </w:r>
      <w:r>
        <w:t xml:space="preserve">мому смыслу слов </w:t>
      </w:r>
      <w:r>
        <w:rPr>
          <w:i/>
        </w:rPr>
        <w:t>материя</w:t>
      </w:r>
      <w:r>
        <w:t xml:space="preserve"> и </w:t>
      </w:r>
      <w:r>
        <w:rPr>
          <w:i/>
        </w:rPr>
        <w:t>дух,</w:t>
      </w:r>
      <w:r>
        <w:t xml:space="preserve"> понятно, что дух не может быть продемонстрирован чувствами и поэтому никакая теория о нем неподсудна научным испытан</w:t>
      </w:r>
      <w:r>
        <w:t>и</w:t>
      </w:r>
      <w:r>
        <w:t>ям — он наносит жестокий удар своим коллегам следу</w:t>
      </w:r>
      <w:r>
        <w:t>ю</w:t>
      </w:r>
      <w:r>
        <w:t xml:space="preserve">щими строками: </w:t>
      </w:r>
    </w:p>
    <w:p w:rsidR="00000000" w:rsidRDefault="003B5AE4">
      <w:pPr>
        <w:pStyle w:val="Oeoaou"/>
      </w:pPr>
      <w:r>
        <w:t>“Научное освидетельствование</w:t>
      </w:r>
      <w:r>
        <w:t xml:space="preserve"> в таком случае”, — говорит он, — “должно при условиях нынешней жизни навсегда оставаться недосту</w:t>
      </w:r>
      <w:r>
        <w:t>п</w:t>
      </w:r>
      <w:r>
        <w:t>ным. Оно целиком находится вне пределов эксперимента. И каким бы великим обилие фактов не было, — мы не в состоянии удовлетворить предъявляемые нам требования. И, соответственно, наша неспособность к этому ничуть не противоречит нашей теории. Мысля таким образом, выходит, что вера в загробную жизнь не получает поддержки от науки, но в то же самое время эта вера перестает нуждаться в поддержке науки, оставаясь в</w:t>
      </w:r>
      <w:r>
        <w:t>не области,</w:t>
      </w:r>
      <w:r>
        <w:t xml:space="preserve"> </w:t>
      </w:r>
      <w:r>
        <w:t>на которую может распространиться научная критика. Это есть вера, которую никакие будущие открытия науки не в состоянии опровергнуть. Это вера, которою ни в коем случае нельзя назвать неразумной и которую можно логически поддерживать, ничуть не нарушая нашего научного образа мышления и не оказывая влияния на наши научные заключения”. “Если теперь”, — добавляет он, — “люди науки примут точку зрения, что дух не есть материя, управляемая зак</w:t>
      </w:r>
      <w:r>
        <w:t>о</w:t>
      </w:r>
      <w:r>
        <w:t>нами материи, и воздержатся от спекуляций (необоснованных</w:t>
      </w:r>
      <w:r>
        <w:t xml:space="preserve"> домыслов) по поводу духа, ограничиваясь своим знанием материи, то они тем с</w:t>
      </w:r>
      <w:r>
        <w:t>а</w:t>
      </w:r>
      <w:r>
        <w:t xml:space="preserve">мым уберут то, что для религиозных людей в данное время является главной причиной раздражения”. </w:t>
      </w:r>
    </w:p>
    <w:p w:rsidR="00000000" w:rsidRDefault="003B5AE4">
      <w:r>
        <w:t>Но ученые этого не сделают. Они пришли в ярость при виде храброй, верной и в высшей степени заслуж</w:t>
      </w:r>
      <w:r>
        <w:t>и</w:t>
      </w:r>
      <w:r>
        <w:t xml:space="preserve">вающей похвалу капитуляции таких превосходных людей, </w:t>
      </w:r>
      <w:r>
        <w:lastRenderedPageBreak/>
        <w:t>как Уоллес; они даже отказываются принять благоразу</w:t>
      </w:r>
      <w:r>
        <w:t>м</w:t>
      </w:r>
      <w:r>
        <w:t xml:space="preserve">ную и сдержанную линию поведения мистера Крукса. </w:t>
      </w:r>
    </w:p>
    <w:p w:rsidR="00000000" w:rsidRDefault="003B5AE4">
      <w:r>
        <w:rPr>
          <w:i/>
        </w:rPr>
        <w:t>Никакого другого утверждения не выдвигается по поводу мнений, содержащихся в настоящ</w:t>
      </w:r>
      <w:r>
        <w:rPr>
          <w:i/>
        </w:rPr>
        <w:t>ем труде, как только то, что они обоснованы на многолетнем изучении древней магии и ее современной формы — спиритуали</w:t>
      </w:r>
      <w:r>
        <w:rPr>
          <w:i/>
        </w:rPr>
        <w:t>з</w:t>
      </w:r>
      <w:r>
        <w:rPr>
          <w:i/>
        </w:rPr>
        <w:t>ма.</w:t>
      </w:r>
      <w:r>
        <w:t xml:space="preserve"> Первую, даже теперь, когда феномены подобного же рода стали такими же знакомыми всем, обычно припис</w:t>
      </w:r>
      <w:r>
        <w:t>ы</w:t>
      </w:r>
      <w:r>
        <w:t>вают ловкому трюкачеству. Последнюю же, когда неопр</w:t>
      </w:r>
      <w:r>
        <w:t>о</w:t>
      </w:r>
      <w:r>
        <w:t>вержимые свидетельства исключают возможность объ</w:t>
      </w:r>
      <w:r>
        <w:t>я</w:t>
      </w:r>
      <w:r>
        <w:t>вить ее шарлатанством, называют всеобщими галлюцин</w:t>
      </w:r>
      <w:r>
        <w:t>а</w:t>
      </w:r>
      <w:r>
        <w:t xml:space="preserve">циями. </w:t>
      </w:r>
    </w:p>
    <w:p w:rsidR="00000000" w:rsidRDefault="003B5AE4">
      <w:r>
        <w:t>Многие годы скитаний среди “языческих” и “христ</w:t>
      </w:r>
      <w:r>
        <w:t>и</w:t>
      </w:r>
      <w:r>
        <w:t xml:space="preserve">анских” магов, оккультиcтoв, месмеристов и </w:t>
      </w:r>
      <w:r>
        <w:rPr>
          <w:i/>
        </w:rPr>
        <w:t>tutti quanti</w:t>
      </w:r>
      <w:r>
        <w:rPr>
          <w:rStyle w:val="a6"/>
          <w:i/>
        </w:rPr>
        <w:footnoteReference w:id="58"/>
      </w:r>
      <w:r>
        <w:t xml:space="preserve"> к белой и черной магии до</w:t>
      </w:r>
      <w:r>
        <w:t>лжны бы быть достаточн</w:t>
      </w:r>
      <w:r>
        <w:t>ы</w:t>
      </w:r>
      <w:r>
        <w:t>ми — мы думаем, — чтобы иметь право чувствовать себя компетентным для установления правильного взгляда по этому весьма сложному вопросу. Мы общались с факир</w:t>
      </w:r>
      <w:r>
        <w:t>а</w:t>
      </w:r>
      <w:r>
        <w:t>ми, святыми людьми Индии и видели, как они сообщаю</w:t>
      </w:r>
      <w:r>
        <w:t>т</w:t>
      </w:r>
      <w:r>
        <w:t xml:space="preserve">ся с </w:t>
      </w:r>
      <w:r>
        <w:rPr>
          <w:i/>
        </w:rPr>
        <w:t>питри.</w:t>
      </w:r>
      <w:r>
        <w:t xml:space="preserve"> Мы наблюдали собрания и </w:t>
      </w:r>
      <w:r>
        <w:rPr>
          <w:i/>
        </w:rPr>
        <w:t>modus operandi</w:t>
      </w:r>
      <w:r>
        <w:rPr>
          <w:rStyle w:val="a6"/>
          <w:i/>
        </w:rPr>
        <w:footnoteReference w:id="59"/>
      </w:r>
      <w:r>
        <w:t xml:space="preserve"> воющих и пляшущих дервишей; были в дружеских отн</w:t>
      </w:r>
      <w:r>
        <w:t>о</w:t>
      </w:r>
      <w:r>
        <w:t>шениях с марабутами европейской и азиатской Турции, и мало осталось секретов у заклинателей змей Дамаска и Бенареса, которых нам не удалось бы изучить. Поэтому когда ученые, у кото</w:t>
      </w:r>
      <w:r>
        <w:t>рых не было возможности и случая жить среди этих восточных фокусников, и которые в лу</w:t>
      </w:r>
      <w:r>
        <w:t>ч</w:t>
      </w:r>
      <w:r>
        <w:t>шем случае, могут судить только поверхностно, — гов</w:t>
      </w:r>
      <w:r>
        <w:t>о</w:t>
      </w:r>
      <w:r>
        <w:t>рят нам, что в их представлениях нет ничего, кроме тр</w:t>
      </w:r>
      <w:r>
        <w:t>ю</w:t>
      </w:r>
      <w:r>
        <w:t>ков фокусничества, — мы не можем не чувствовать гл</w:t>
      </w:r>
      <w:r>
        <w:t>у</w:t>
      </w:r>
      <w:r>
        <w:t>бокого сожаления за такие поспешные заключения. Что такие претенциозные заявления делаются без тщательного анализа сил природы, и в то же самое время проявляется такое непростительное пренебрежение к вопросам чисто физиологического и психологического характера, и что п</w:t>
      </w:r>
      <w:r>
        <w:t>оразительные феномены отрицаются без исследования и безапелляционно — это есть проявление несостоятельн</w:t>
      </w:r>
      <w:r>
        <w:t>о</w:t>
      </w:r>
      <w:r>
        <w:t>сти, сильно отдающее робостью, если не моральным у</w:t>
      </w:r>
      <w:r>
        <w:t>к</w:t>
      </w:r>
      <w:r>
        <w:t xml:space="preserve">лонением. </w:t>
      </w:r>
    </w:p>
    <w:p w:rsidR="00000000" w:rsidRDefault="003B5AE4">
      <w:r>
        <w:lastRenderedPageBreak/>
        <w:t>Поэтому, если мы когда-нибудь получим от какого-либо современного Фарадея то же самое едкое замечание, которое было сделано годы тому назад одним джентльм</w:t>
      </w:r>
      <w:r>
        <w:t>е</w:t>
      </w:r>
      <w:r>
        <w:t xml:space="preserve">ном, когда, больше по причине искренности, нежели вследствие хорошего воспитания, он сказал, что “многие </w:t>
      </w:r>
      <w:r>
        <w:rPr>
          <w:i/>
        </w:rPr>
        <w:t>собаки</w:t>
      </w:r>
      <w:r>
        <w:t xml:space="preserve"> обладают большей способностью к логическим выводам, нежели некоторые спиритуали</w:t>
      </w:r>
      <w:r>
        <w:t>сты” [</w:t>
      </w:r>
      <w:r>
        <w:rPr>
          <w:b/>
        </w:rPr>
        <w:t>77</w:t>
      </w:r>
      <w:r>
        <w:t>], то мы боимся, что нам придется на этом настаивать. Оскорбл</w:t>
      </w:r>
      <w:r>
        <w:t>е</w:t>
      </w:r>
      <w:r>
        <w:t>ние не есть аргумент и, менее всего, доказательство. Тем, что Гёксли и Тиндаль обозвали спиритуализм “униз</w:t>
      </w:r>
      <w:r>
        <w:t>и</w:t>
      </w:r>
      <w:r>
        <w:t>тельным верованием” и восточную магию “фокусничес</w:t>
      </w:r>
      <w:r>
        <w:t>т</w:t>
      </w:r>
      <w:r>
        <w:t>вом” — тем они не могут отнять от истины ее достове</w:t>
      </w:r>
      <w:r>
        <w:t>р</w:t>
      </w:r>
      <w:r>
        <w:t>ность. Скептицизм, исходит ли он из ученых или из нев</w:t>
      </w:r>
      <w:r>
        <w:t>е</w:t>
      </w:r>
      <w:r>
        <w:t xml:space="preserve">жественных мозгов — не в состоянии опрокинуть бессмертие наших душ — если бессмертие есть факт — и не может ввергнуть их в </w:t>
      </w:r>
      <w:r>
        <w:rPr>
          <w:i/>
        </w:rPr>
        <w:t>посмертное</w:t>
      </w:r>
      <w:r>
        <w:t xml:space="preserve"> уничтожение. “Ра</w:t>
      </w:r>
      <w:r>
        <w:t>с</w:t>
      </w:r>
      <w:r>
        <w:t>судок подвержен заблуждениям</w:t>
      </w:r>
      <w:r>
        <w:t>”, — говорит Аристотель; то же самое и с людскими мнениями; и личные взгляды наиболее ученого философа часто бывают более склонны оказаться неправильными, чем здравый рассудок его со</w:t>
      </w:r>
      <w:r>
        <w:t>б</w:t>
      </w:r>
      <w:r>
        <w:t xml:space="preserve">ственного неграмотного повара. В “Сказках о нечестивом калифе” Барачиаса Хасан Оглу аравийский мудрец ведет поучительную беседу. </w:t>
      </w:r>
    </w:p>
    <w:p w:rsidR="00000000" w:rsidRDefault="003B5AE4">
      <w:pPr>
        <w:pStyle w:val="Oeoaou"/>
        <w:rPr>
          <w:spacing w:val="-2"/>
        </w:rPr>
      </w:pPr>
      <w:r>
        <w:rPr>
          <w:spacing w:val="-2"/>
        </w:rPr>
        <w:t>“Берегись, о, мой сын, самообольщения”, — говорит он. — “Оно чрезвычайно опасно вследствие своего приятного опьянения. Пользуйся собственной мудростью, но научись уважать мудрость своих отцов тоже. И</w:t>
      </w:r>
      <w:r>
        <w:rPr>
          <w:spacing w:val="-2"/>
        </w:rPr>
        <w:t xml:space="preserve"> помни, мой возлюбленный, что свет истины Аллаха часто гора</w:t>
      </w:r>
      <w:r>
        <w:rPr>
          <w:spacing w:val="-2"/>
        </w:rPr>
        <w:t>з</w:t>
      </w:r>
      <w:r>
        <w:rPr>
          <w:spacing w:val="-2"/>
        </w:rPr>
        <w:t>до легче проникает в пустую голову, нежели в голову, набитую учен</w:t>
      </w:r>
      <w:r>
        <w:rPr>
          <w:spacing w:val="-2"/>
        </w:rPr>
        <w:t>о</w:t>
      </w:r>
      <w:r>
        <w:rPr>
          <w:spacing w:val="-2"/>
        </w:rPr>
        <w:t>стью настолько, что много серебристых лучей не могут туда попасть за недостатком места, как это произошло с нашим чересчур мудрым кад</w:t>
      </w:r>
      <w:r>
        <w:rPr>
          <w:spacing w:val="-2"/>
        </w:rPr>
        <w:t>и</w:t>
      </w:r>
      <w:r>
        <w:rPr>
          <w:spacing w:val="-2"/>
        </w:rPr>
        <w:t xml:space="preserve">ем”. </w:t>
      </w:r>
    </w:p>
    <w:p w:rsidR="00000000" w:rsidRDefault="003B5AE4">
      <w:r>
        <w:t>Эти представители современной науки на обоих п</w:t>
      </w:r>
      <w:r>
        <w:t>о</w:t>
      </w:r>
      <w:r>
        <w:t>лушариях, кажется никогда не проявляли больше презр</w:t>
      </w:r>
      <w:r>
        <w:t>е</w:t>
      </w:r>
      <w:r>
        <w:t>ния и горьких чувств к неразрешимой тайне, нежели с тех пор, как мистер Крукс приступил к исследованиям фен</w:t>
      </w:r>
      <w:r>
        <w:t>о</w:t>
      </w:r>
      <w:r>
        <w:t>менов в Лондоне. Этот храбрый джентльме</w:t>
      </w:r>
      <w:r>
        <w:t>н был первым, кто представил публике одного из тех якобы “материал</w:t>
      </w:r>
      <w:r>
        <w:t>и</w:t>
      </w:r>
      <w:r>
        <w:t>зованных” часовых, которые охраняют запретные врата. Следом за ним несколько других членов ученой корпор</w:t>
      </w:r>
      <w:r>
        <w:t>а</w:t>
      </w:r>
      <w:r>
        <w:t>ции проявили редко встречаемую честность, соединенную со значительной храбростью, которую, ввиду непопуля</w:t>
      </w:r>
      <w:r>
        <w:t>р</w:t>
      </w:r>
      <w:r>
        <w:lastRenderedPageBreak/>
        <w:t>ности исследуемого предмета, можно считать героич</w:t>
      </w:r>
      <w:r>
        <w:t>е</w:t>
      </w:r>
      <w:r>
        <w:t xml:space="preserve">ской, и приступили к исследованиям феноменов. </w:t>
      </w:r>
    </w:p>
    <w:p w:rsidR="00000000" w:rsidRDefault="003B5AE4">
      <w:r>
        <w:t>Но, увы [</w:t>
      </w:r>
      <w:r>
        <w:rPr>
          <w:b/>
        </w:rPr>
        <w:t>78</w:t>
      </w:r>
      <w:r>
        <w:t xml:space="preserve">, с. 25] хотя дух, действительно, хотел, но смертная плоть оказалась слаба. Они не могли вынести высмеивания, и таким образом </w:t>
      </w:r>
      <w:r>
        <w:t>тяжелейшее бремя легло на плечи мистера Крукса. Отчет о плодах, какие этот джентльмен пожал со своих беспристрастных исследов</w:t>
      </w:r>
      <w:r>
        <w:t>а</w:t>
      </w:r>
      <w:r>
        <w:t xml:space="preserve">ний, и о благодарности, какую он за это получил от своих собратьев ученых, можно найти в его трех статьях под заголовком “Исследование явлений спиритуализма”. </w:t>
      </w:r>
    </w:p>
    <w:p w:rsidR="00000000" w:rsidRDefault="003B5AE4">
      <w:pPr>
        <w:rPr>
          <w:spacing w:val="-2"/>
        </w:rPr>
      </w:pPr>
      <w:r>
        <w:rPr>
          <w:spacing w:val="-2"/>
        </w:rPr>
        <w:t>По истечении некоторого времени члены Комитета Диалектического общества и мистер Крукс, который пр</w:t>
      </w:r>
      <w:r>
        <w:rPr>
          <w:spacing w:val="-2"/>
        </w:rPr>
        <w:t>и</w:t>
      </w:r>
      <w:r>
        <w:rPr>
          <w:spacing w:val="-2"/>
        </w:rPr>
        <w:t>менил к своим медиумам наиболее жесткие контрольные средства, исключающие обман, были вынуждены под давлением нетерпения общест</w:t>
      </w:r>
      <w:r>
        <w:rPr>
          <w:spacing w:val="-2"/>
        </w:rPr>
        <w:t>венности сообщить в н</w:t>
      </w:r>
      <w:r>
        <w:rPr>
          <w:spacing w:val="-2"/>
        </w:rPr>
        <w:t>е</w:t>
      </w:r>
      <w:r>
        <w:rPr>
          <w:spacing w:val="-2"/>
        </w:rPr>
        <w:t>многих словах, что они видели. Но что могли они сказать, кроме правды? Таким образом, они были вынуждены пр</w:t>
      </w:r>
      <w:r>
        <w:rPr>
          <w:spacing w:val="-2"/>
        </w:rPr>
        <w:t>и</w:t>
      </w:r>
      <w:r>
        <w:rPr>
          <w:spacing w:val="-2"/>
        </w:rPr>
        <w:t xml:space="preserve">знать: </w:t>
      </w:r>
      <w:r>
        <w:rPr>
          <w:b/>
          <w:spacing w:val="-2"/>
        </w:rPr>
        <w:t>1.</w:t>
      </w:r>
      <w:r>
        <w:rPr>
          <w:spacing w:val="-2"/>
        </w:rPr>
        <w:t xml:space="preserve"> Что феномены, по крайней мере, те, которым они являлись свидетелями, были неподдельные, и что подд</w:t>
      </w:r>
      <w:r>
        <w:rPr>
          <w:spacing w:val="-2"/>
        </w:rPr>
        <w:t>е</w:t>
      </w:r>
      <w:r>
        <w:rPr>
          <w:spacing w:val="-2"/>
        </w:rPr>
        <w:t>лывать их было невозможно; таким образом было нагля</w:t>
      </w:r>
      <w:r>
        <w:rPr>
          <w:spacing w:val="-2"/>
        </w:rPr>
        <w:t>д</w:t>
      </w:r>
      <w:r>
        <w:rPr>
          <w:spacing w:val="-2"/>
        </w:rPr>
        <w:t xml:space="preserve">но доказано, что проявления какой-то неизвестной силы могут быть произведены и были произведены. </w:t>
      </w:r>
      <w:r>
        <w:rPr>
          <w:b/>
          <w:spacing w:val="-2"/>
        </w:rPr>
        <w:t>2.</w:t>
      </w:r>
      <w:r>
        <w:rPr>
          <w:spacing w:val="-2"/>
        </w:rPr>
        <w:t xml:space="preserve"> Что б</w:t>
      </w:r>
      <w:r>
        <w:rPr>
          <w:spacing w:val="-2"/>
        </w:rPr>
        <w:t>ы</w:t>
      </w:r>
      <w:r>
        <w:rPr>
          <w:spacing w:val="-2"/>
        </w:rPr>
        <w:t>ли ли эти феномены произведены развоплощенными д</w:t>
      </w:r>
      <w:r>
        <w:rPr>
          <w:spacing w:val="-2"/>
        </w:rPr>
        <w:t>у</w:t>
      </w:r>
      <w:r>
        <w:rPr>
          <w:spacing w:val="-2"/>
        </w:rPr>
        <w:t>хами или аналогичными им существами, — они не могут этого сказать,</w:t>
      </w:r>
      <w:r>
        <w:rPr>
          <w:spacing w:val="-2"/>
        </w:rPr>
        <w:t xml:space="preserve"> но что эти манифестации, совершенно ра</w:t>
      </w:r>
      <w:r>
        <w:rPr>
          <w:spacing w:val="-2"/>
        </w:rPr>
        <w:t>з</w:t>
      </w:r>
      <w:r>
        <w:rPr>
          <w:spacing w:val="-2"/>
        </w:rPr>
        <w:t>рушающие многие предвзятые теории, касающиеся ест</w:t>
      </w:r>
      <w:r>
        <w:rPr>
          <w:spacing w:val="-2"/>
        </w:rPr>
        <w:t>е</w:t>
      </w:r>
      <w:r>
        <w:rPr>
          <w:spacing w:val="-2"/>
        </w:rPr>
        <w:t>ственных законов, — происходили, это было неотрица</w:t>
      </w:r>
      <w:r>
        <w:rPr>
          <w:spacing w:val="-2"/>
        </w:rPr>
        <w:t>е</w:t>
      </w:r>
      <w:r>
        <w:rPr>
          <w:spacing w:val="-2"/>
        </w:rPr>
        <w:t>мо. Некоторые из этих феноменов произошли в их собс</w:t>
      </w:r>
      <w:r>
        <w:rPr>
          <w:spacing w:val="-2"/>
        </w:rPr>
        <w:t>т</w:t>
      </w:r>
      <w:r>
        <w:rPr>
          <w:spacing w:val="-2"/>
        </w:rPr>
        <w:t xml:space="preserve">венных семьях. </w:t>
      </w:r>
      <w:r>
        <w:rPr>
          <w:b/>
          <w:spacing w:val="-2"/>
        </w:rPr>
        <w:t>3.</w:t>
      </w:r>
      <w:r>
        <w:rPr>
          <w:spacing w:val="-2"/>
        </w:rPr>
        <w:t xml:space="preserve"> Что несмотря на их объединенные усилия, направленные к противоположному, кроме уст</w:t>
      </w:r>
      <w:r>
        <w:rPr>
          <w:spacing w:val="-2"/>
        </w:rPr>
        <w:t>а</w:t>
      </w:r>
      <w:r>
        <w:rPr>
          <w:spacing w:val="-2"/>
        </w:rPr>
        <w:t>новления неоспоримого факта реальности феноменов и “проблесков от процессов природы, не уложившихся еще в закон”</w:t>
      </w:r>
      <w:r>
        <w:rPr>
          <w:spacing w:val="-2"/>
          <w:lang w:val="en-US"/>
        </w:rPr>
        <w:t xml:space="preserve"> [</w:t>
      </w:r>
      <w:r>
        <w:rPr>
          <w:b/>
          <w:spacing w:val="-2"/>
          <w:lang w:val="en-US"/>
        </w:rPr>
        <w:t>78</w:t>
      </w:r>
      <w:r>
        <w:rPr>
          <w:spacing w:val="-2"/>
          <w:lang w:val="en-US"/>
        </w:rPr>
        <w:t>],</w:t>
      </w:r>
      <w:r>
        <w:rPr>
          <w:spacing w:val="-2"/>
        </w:rPr>
        <w:t xml:space="preserve"> они, пользуясь выражением графа де Габ</w:t>
      </w:r>
      <w:r>
        <w:rPr>
          <w:spacing w:val="-2"/>
        </w:rPr>
        <w:t>а</w:t>
      </w:r>
      <w:r>
        <w:rPr>
          <w:spacing w:val="-2"/>
        </w:rPr>
        <w:t xml:space="preserve">лиса, “не могут отличить головы от хвоста в этом деле”. </w:t>
      </w:r>
    </w:p>
    <w:p w:rsidR="00000000" w:rsidRDefault="003B5AE4">
      <w:pPr>
        <w:pStyle w:val="BodyText2"/>
      </w:pPr>
      <w:r>
        <w:t xml:space="preserve">Но </w:t>
      </w:r>
      <w:r>
        <w:t>это как раз было то, чего скептическая публика никак не ожидала и не хотела. Еще до того, как заключ</w:t>
      </w:r>
      <w:r>
        <w:t>е</w:t>
      </w:r>
      <w:r>
        <w:t>ние Крукса, Барли и Диалектического общества было об</w:t>
      </w:r>
      <w:r>
        <w:t>ъ</w:t>
      </w:r>
      <w:r>
        <w:t>явлено, с нетерпением ждали поражения верящих в сп</w:t>
      </w:r>
      <w:r>
        <w:t>и</w:t>
      </w:r>
      <w:r>
        <w:t>ритуализм. И теперь такое признание со стороны их с</w:t>
      </w:r>
      <w:r>
        <w:t>о</w:t>
      </w:r>
      <w:r>
        <w:t xml:space="preserve">братьев-ученых было слишком унизительно для гордости даже тех, кто робко сами уклонились от исследований. </w:t>
      </w:r>
      <w:r>
        <w:lastRenderedPageBreak/>
        <w:t>Рассматривалось превысившим границы дозволенного, что такие вульгарные и отвратительные проявления ф</w:t>
      </w:r>
      <w:r>
        <w:t>е</w:t>
      </w:r>
      <w:r>
        <w:t>номенов, которые всегда, с общего согласия образ</w:t>
      </w:r>
      <w:r>
        <w:t>ованных людей, считались бабушкиными сказками, годными тол</w:t>
      </w:r>
      <w:r>
        <w:t>ь</w:t>
      </w:r>
      <w:r>
        <w:t>ко на то, чтобы забавлять горничных и приносить доход профессиональным сомнамбулам — что эти манифест</w:t>
      </w:r>
      <w:r>
        <w:t>а</w:t>
      </w:r>
      <w:r>
        <w:t>ции, осужденные Парижской академией наук на забв</w:t>
      </w:r>
      <w:r>
        <w:t>е</w:t>
      </w:r>
      <w:r>
        <w:t xml:space="preserve">ние — могли так нагло избегнуть разоблачения в руках знатоков физических наук. </w:t>
      </w:r>
    </w:p>
    <w:p w:rsidR="00000000" w:rsidRDefault="003B5AE4">
      <w:r>
        <w:t>Буря возмущения последовала за признанием. Мистер Крукс описывает это в своей статье о “Психической эне</w:t>
      </w:r>
      <w:r>
        <w:t>р</w:t>
      </w:r>
      <w:r>
        <w:t xml:space="preserve">гии”. Очень к месту он приводит цитату из Гальвани: </w:t>
      </w:r>
    </w:p>
    <w:p w:rsidR="00000000" w:rsidRDefault="003B5AE4">
      <w:pPr>
        <w:pStyle w:val="Oeoaou"/>
        <w:spacing w:after="120"/>
      </w:pPr>
      <w:r>
        <w:t>“</w:t>
      </w:r>
      <w:r>
        <w:rPr>
          <w:spacing w:val="-2"/>
        </w:rPr>
        <w:t>Я атакован двумя противоположными сектами — учеными и д</w:t>
      </w:r>
      <w:r>
        <w:rPr>
          <w:spacing w:val="-2"/>
        </w:rPr>
        <w:t>и</w:t>
      </w:r>
      <w:r>
        <w:rPr>
          <w:spacing w:val="-2"/>
        </w:rPr>
        <w:t>летантам</w:t>
      </w:r>
      <w:r>
        <w:rPr>
          <w:spacing w:val="-2"/>
        </w:rPr>
        <w:t>и — и все же я знаю, что открыл одну из величайших сил пр</w:t>
      </w:r>
      <w:r>
        <w:rPr>
          <w:spacing w:val="-2"/>
        </w:rPr>
        <w:t>и</w:t>
      </w:r>
      <w:r>
        <w:rPr>
          <w:spacing w:val="-2"/>
        </w:rPr>
        <w:t>роды...” — Затем он продолжает: — “Считалось само собою разуме</w:t>
      </w:r>
      <w:r>
        <w:rPr>
          <w:spacing w:val="-2"/>
        </w:rPr>
        <w:t>ю</w:t>
      </w:r>
      <w:r>
        <w:rPr>
          <w:spacing w:val="-2"/>
        </w:rPr>
        <w:t>щимся, что результаты моих опытов будут согласны с их предвзятыми мнениями. То, чего они в самом деле желали получить от этих опытов, была не истина, а только добавочное свидетельство в пользу их прошлых заключений. Когда они обнаружили что факты, установленные в моем исследовании никак не могут пригодиться для поддержки их целей, они решили, что... тогда тем хуже для самих фактов. Они пы</w:t>
      </w:r>
      <w:r>
        <w:rPr>
          <w:spacing w:val="-2"/>
        </w:rPr>
        <w:t>тались найти лазейку из ими самими рекомендованного исследования, заявляя, что “мистер Хоум такой ловкий фокусник что провел нас всех”. “Мистер Крукс мог бы с таким же успехом исследовать представление индийск</w:t>
      </w:r>
      <w:r>
        <w:rPr>
          <w:spacing w:val="-2"/>
        </w:rPr>
        <w:t>о</w:t>
      </w:r>
      <w:r>
        <w:rPr>
          <w:spacing w:val="-2"/>
        </w:rPr>
        <w:t>го фокусника”. “Мистер Крукс должен достать свидетелей получше, прежде чем ему поверят”. “Это невозможно и поэтому не может быть”... (Я не говорил, что это невозможно, я только сказал, что это истинно было). “Наблюдатели, должно быть, все были загипнотизированы и воображали, что видят то, чего в самом</w:t>
      </w:r>
      <w:r>
        <w:rPr>
          <w:spacing w:val="-2"/>
        </w:rPr>
        <w:t xml:space="preserve"> деле не было” и т. д. и т. д.” [</w:t>
      </w:r>
      <w:r>
        <w:rPr>
          <w:b/>
          <w:spacing w:val="-2"/>
        </w:rPr>
        <w:t>79</w:t>
      </w:r>
      <w:r>
        <w:rPr>
          <w:spacing w:val="-2"/>
        </w:rPr>
        <w:t xml:space="preserve">] </w:t>
      </w:r>
    </w:p>
    <w:p w:rsidR="00000000" w:rsidRDefault="003B5AE4">
      <w:r>
        <w:rPr>
          <w:spacing w:val="-4"/>
        </w:rPr>
        <w:t xml:space="preserve">После затраты своей энергии на такие вздорные теории, как “бессознательная мозговая деятельность”, “невольные мускульные сокращения” и на одну исключительно смешную теорию “хрустящих суставов” </w:t>
      </w:r>
      <w:r>
        <w:rPr>
          <w:i/>
          <w:spacing w:val="-4"/>
        </w:rPr>
        <w:t>(le muscle craqueur);</w:t>
      </w:r>
      <w:r>
        <w:rPr>
          <w:spacing w:val="-4"/>
        </w:rPr>
        <w:t xml:space="preserve"> после вс</w:t>
      </w:r>
      <w:r>
        <w:rPr>
          <w:spacing w:val="-4"/>
        </w:rPr>
        <w:t>я</w:t>
      </w:r>
      <w:r>
        <w:rPr>
          <w:spacing w:val="-4"/>
        </w:rPr>
        <w:t xml:space="preserve">ких отчаянных усилий добиться ее постыдных провалов из-за упрямого существования Новой Силы и, наконец, </w:t>
      </w:r>
      <w:r>
        <w:rPr>
          <w:spacing w:val="-2"/>
        </w:rPr>
        <w:t>после св</w:t>
      </w:r>
      <w:r>
        <w:rPr>
          <w:spacing w:val="-2"/>
        </w:rPr>
        <w:t>е</w:t>
      </w:r>
      <w:r>
        <w:rPr>
          <w:spacing w:val="-2"/>
        </w:rPr>
        <w:t xml:space="preserve">дения на нет, эти </w:t>
      </w:r>
      <w:r>
        <w:rPr>
          <w:i/>
          <w:spacing w:val="-2"/>
        </w:rPr>
        <w:t>filii diffidentiae</w:t>
      </w:r>
      <w:r>
        <w:rPr>
          <w:rStyle w:val="a6"/>
          <w:i/>
          <w:spacing w:val="-2"/>
        </w:rPr>
        <w:footnoteReference w:id="60"/>
      </w:r>
      <w:r>
        <w:rPr>
          <w:spacing w:val="-2"/>
        </w:rPr>
        <w:t> — как Св. Павел назвал их класс — пришли к решению с возмущением отойти от всего этого дела. Пожерт</w:t>
      </w:r>
      <w:r>
        <w:rPr>
          <w:spacing w:val="-2"/>
        </w:rPr>
        <w:t>вовав своей храбро упорству</w:t>
      </w:r>
      <w:r>
        <w:rPr>
          <w:spacing w:val="-2"/>
        </w:rPr>
        <w:t>ю</w:t>
      </w:r>
      <w:r>
        <w:rPr>
          <w:spacing w:val="-2"/>
        </w:rPr>
        <w:t>щей братией, как жертвой всесожжения на алтаре общ</w:t>
      </w:r>
      <w:r>
        <w:rPr>
          <w:spacing w:val="-2"/>
        </w:rPr>
        <w:t>е</w:t>
      </w:r>
      <w:r>
        <w:rPr>
          <w:spacing w:val="-2"/>
        </w:rPr>
        <w:t>ственного мнения, они молчаливо с достоинством удал</w:t>
      </w:r>
      <w:r>
        <w:rPr>
          <w:spacing w:val="-2"/>
        </w:rPr>
        <w:t>и</w:t>
      </w:r>
      <w:r>
        <w:rPr>
          <w:spacing w:val="-2"/>
        </w:rPr>
        <w:lastRenderedPageBreak/>
        <w:t>лись. Предоставив арену исследований более бесстра</w:t>
      </w:r>
      <w:r>
        <w:rPr>
          <w:spacing w:val="-2"/>
        </w:rPr>
        <w:t>ш</w:t>
      </w:r>
      <w:r>
        <w:rPr>
          <w:spacing w:val="-2"/>
        </w:rPr>
        <w:t xml:space="preserve">ным борцам, эти неудачные экспериментаторы навряд ли когда-нибудь снова </w:t>
      </w:r>
      <w:r>
        <w:rPr>
          <w:spacing w:val="-4"/>
        </w:rPr>
        <w:t>вернутся на нее [</w:t>
      </w:r>
      <w:r>
        <w:rPr>
          <w:b/>
          <w:spacing w:val="-4"/>
        </w:rPr>
        <w:t>81</w:t>
      </w:r>
      <w:r>
        <w:rPr>
          <w:spacing w:val="-4"/>
        </w:rPr>
        <w:t xml:space="preserve">]. Гораздо безопаснее отрицать реальность таких проявлений, находясь от них на некотором безопасном расстоянии, чем отыскивать для них надлежащее место среди категорий естественных явлений, принятых точной наукой. И как они могут, так как </w:t>
      </w:r>
      <w:r>
        <w:rPr>
          <w:spacing w:val="-4"/>
        </w:rPr>
        <w:t xml:space="preserve">все такие феномены </w:t>
      </w:r>
      <w:r>
        <w:rPr>
          <w:spacing w:val="-2"/>
        </w:rPr>
        <w:t xml:space="preserve">относятся к психологии, а последняя со своими оккультными и таинственными силами представляет </w:t>
      </w:r>
      <w:r>
        <w:rPr>
          <w:i/>
          <w:spacing w:val="-2"/>
        </w:rPr>
        <w:t>terra incognita</w:t>
      </w:r>
      <w:r>
        <w:rPr>
          <w:rStyle w:val="a6"/>
          <w:i/>
          <w:spacing w:val="-2"/>
        </w:rPr>
        <w:footnoteReference w:id="61"/>
      </w:r>
      <w:r>
        <w:rPr>
          <w:spacing w:val="-2"/>
        </w:rPr>
        <w:t xml:space="preserve"> для современной науки. Таким образом, буд</w:t>
      </w:r>
      <w:r>
        <w:rPr>
          <w:spacing w:val="-2"/>
        </w:rPr>
        <w:t>у</w:t>
      </w:r>
      <w:r>
        <w:rPr>
          <w:spacing w:val="-2"/>
        </w:rPr>
        <w:t>чи бессильными объяснить то, что непосредственно исх</w:t>
      </w:r>
      <w:r>
        <w:rPr>
          <w:spacing w:val="-2"/>
        </w:rPr>
        <w:t>о</w:t>
      </w:r>
      <w:r>
        <w:rPr>
          <w:spacing w:val="-2"/>
        </w:rPr>
        <w:t>дит из природы самой человеческой души — существов</w:t>
      </w:r>
      <w:r>
        <w:rPr>
          <w:spacing w:val="-2"/>
        </w:rPr>
        <w:t>а</w:t>
      </w:r>
      <w:r>
        <w:rPr>
          <w:spacing w:val="-2"/>
        </w:rPr>
        <w:t>ние которой большинство из них отрицает — и не желая в то же самое время признаваться в своем невежестве, уч</w:t>
      </w:r>
      <w:r>
        <w:rPr>
          <w:spacing w:val="-2"/>
        </w:rPr>
        <w:t>е</w:t>
      </w:r>
      <w:r>
        <w:rPr>
          <w:spacing w:val="-2"/>
        </w:rPr>
        <w:t xml:space="preserve">ные мстят тем, кто верят свидетельству своих чувств, безо всяких претензий к науке. </w:t>
      </w:r>
    </w:p>
    <w:p w:rsidR="00000000" w:rsidRDefault="003B5AE4">
      <w:r>
        <w:t>“Пинок от тебя, о Юпитер, услада”,</w:t>
      </w:r>
      <w:r>
        <w:rPr>
          <w:spacing w:val="-2"/>
        </w:rPr>
        <w:t xml:space="preserve"> — </w:t>
      </w:r>
      <w:r>
        <w:t>воскл</w:t>
      </w:r>
      <w:r>
        <w:t>ицает п</w:t>
      </w:r>
      <w:r>
        <w:t>о</w:t>
      </w:r>
      <w:r>
        <w:t>эт Тредиаковский в одной старой русской трагедии. Хотя и грубыми бывают эти Юпитеры от науки иногда к нам, доверчивым смертным, их обширные познания в менее запутанных вопросах, мы хотим сказать, если не в ман</w:t>
      </w:r>
      <w:r>
        <w:t>е</w:t>
      </w:r>
      <w:r>
        <w:t>рах, — дает им право на уважение со стороны обществе</w:t>
      </w:r>
      <w:r>
        <w:t>н</w:t>
      </w:r>
      <w:r>
        <w:t>ности. Но, к несчастью, это не боги, кто громче всех кр</w:t>
      </w:r>
      <w:r>
        <w:t>и</w:t>
      </w:r>
      <w:r>
        <w:t xml:space="preserve">чат. </w:t>
      </w:r>
    </w:p>
    <w:p w:rsidR="00000000" w:rsidRDefault="003B5AE4">
      <w:r>
        <w:t>Красноречивый Тертуллиан, говоря о Сатане и его б</w:t>
      </w:r>
      <w:r>
        <w:t>е</w:t>
      </w:r>
      <w:r>
        <w:t>сах, которых он обвиняет, что они всегда подражают р</w:t>
      </w:r>
      <w:r>
        <w:t>а</w:t>
      </w:r>
      <w:r>
        <w:t>боте Творца, дает им название “божьи обезьяны”. Удачно для некоторых нынешни</w:t>
      </w:r>
      <w:r>
        <w:t>х ученых, что у нас нет совр</w:t>
      </w:r>
      <w:r>
        <w:t>е</w:t>
      </w:r>
      <w:r>
        <w:t>менного Тертуллиана, который заклеймил бы их на н</w:t>
      </w:r>
      <w:r>
        <w:t>е</w:t>
      </w:r>
      <w:r>
        <w:t xml:space="preserve">скончаемое презрение определением “обезьяны от науки”. </w:t>
      </w:r>
    </w:p>
    <w:p w:rsidR="00000000" w:rsidRDefault="003B5AE4">
      <w:r>
        <w:t xml:space="preserve">Но вернемся к настоящим ученым. </w:t>
      </w:r>
    </w:p>
    <w:p w:rsidR="00000000" w:rsidRDefault="003B5AE4">
      <w:pPr>
        <w:pStyle w:val="Oeoaou"/>
        <w:rPr>
          <w:spacing w:val="2"/>
        </w:rPr>
      </w:pPr>
      <w:r>
        <w:rPr>
          <w:spacing w:val="2"/>
        </w:rPr>
        <w:t>“Объективные явления, — говорит А. Н. Аксаков, — напирают на представителей точных наук, требуя исследования и объяснения, но верховные жрецы науки перед такой простой задачей... пришли в полное смущение. Этот предмет исследования, кажется, обладает властью не только принудить их совершить предательство по отношению высоча</w:t>
      </w:r>
      <w:r>
        <w:rPr>
          <w:spacing w:val="2"/>
        </w:rPr>
        <w:t>й</w:t>
      </w:r>
      <w:r>
        <w:rPr>
          <w:spacing w:val="2"/>
        </w:rPr>
        <w:t>шего морального при</w:t>
      </w:r>
      <w:r>
        <w:rPr>
          <w:spacing w:val="2"/>
        </w:rPr>
        <w:t xml:space="preserve">нципа — истины, но и по отношению высочайшего закона науки — </w:t>
      </w:r>
      <w:r>
        <w:rPr>
          <w:i/>
          <w:spacing w:val="2"/>
        </w:rPr>
        <w:t>экспериментирования!</w:t>
      </w:r>
      <w:r>
        <w:rPr>
          <w:spacing w:val="2"/>
        </w:rPr>
        <w:t xml:space="preserve">... Они чувствуют, что под этим таится что-то весьма серьезное. Дело Хэера, Крукса, де Моргана, Варли, Уоллеса, Бутлерова создало панику! Они боятся, что как только они </w:t>
      </w:r>
      <w:r>
        <w:rPr>
          <w:spacing w:val="2"/>
        </w:rPr>
        <w:lastRenderedPageBreak/>
        <w:t>сделают уступку на один шаг — им придется уступить все. Освященные временем принципы, мыслительные спекуляции целой жизни и длинного ряда поколений — все будет поставлено на одну единственную карту!” [</w:t>
      </w:r>
      <w:r>
        <w:rPr>
          <w:b/>
          <w:spacing w:val="2"/>
        </w:rPr>
        <w:t>81</w:t>
      </w:r>
      <w:r>
        <w:rPr>
          <w:spacing w:val="2"/>
        </w:rPr>
        <w:t xml:space="preserve">] </w:t>
      </w:r>
    </w:p>
    <w:p w:rsidR="00000000" w:rsidRDefault="003B5AE4">
      <w:r>
        <w:t>Перед лицом того, что произошло с Круксом и Ди</w:t>
      </w:r>
      <w:r>
        <w:t>а</w:t>
      </w:r>
      <w:r>
        <w:t>лектическ</w:t>
      </w:r>
      <w:r>
        <w:t>им обществом, с Уоллесом и покойным профе</w:t>
      </w:r>
      <w:r>
        <w:t>с</w:t>
      </w:r>
      <w:r>
        <w:t>сором Хэером — что можем мы ожидать от наших нау</w:t>
      </w:r>
      <w:r>
        <w:t>ч</w:t>
      </w:r>
      <w:r>
        <w:t>ных светил? Их отношение к неотрицаемым феноменам само по себе является другим феноменом. Оно, просто, непостижимо, если мы не допустим возможности другого психологического заболевания, такого же таинственного и заразительного, как водобоязнь. Хотя мы и не претендуем на честь этого нового открытия, мы тем не менее предл</w:t>
      </w:r>
      <w:r>
        <w:t>а</w:t>
      </w:r>
      <w:r>
        <w:t xml:space="preserve">гаем признать это заболевание под именем </w:t>
      </w:r>
      <w:r>
        <w:rPr>
          <w:i/>
        </w:rPr>
        <w:t>научной пс</w:t>
      </w:r>
      <w:r>
        <w:rPr>
          <w:i/>
        </w:rPr>
        <w:t>и</w:t>
      </w:r>
      <w:r>
        <w:rPr>
          <w:i/>
        </w:rPr>
        <w:t>хофобии.</w:t>
      </w:r>
      <w:r>
        <w:t xml:space="preserve"> </w:t>
      </w:r>
    </w:p>
    <w:p w:rsidR="00000000" w:rsidRDefault="003B5AE4">
      <w:r>
        <w:t>Им следовало бы научиться к этому вре</w:t>
      </w:r>
      <w:r>
        <w:t>мени в школе горького опыта, что они могут положиться на самосто</w:t>
      </w:r>
      <w:r>
        <w:t>я</w:t>
      </w:r>
      <w:r>
        <w:t>тельность позитивных наук только до одной определенной точки; и что до тех пор, пока в природе будет существ</w:t>
      </w:r>
      <w:r>
        <w:t>о</w:t>
      </w:r>
      <w:r>
        <w:t>вать хоть одна необъясненная тайна, — им опасно прои</w:t>
      </w:r>
      <w:r>
        <w:t>з</w:t>
      </w:r>
      <w:r>
        <w:t xml:space="preserve">носить слово </w:t>
      </w:r>
      <w:r>
        <w:rPr>
          <w:i/>
        </w:rPr>
        <w:t>“невозможный”.</w:t>
      </w:r>
      <w:r>
        <w:t xml:space="preserve"> </w:t>
      </w:r>
    </w:p>
    <w:p w:rsidR="00000000" w:rsidRDefault="003B5AE4">
      <w:r>
        <w:t>В “Исследованиях явлений спиритуализма” [</w:t>
      </w:r>
      <w:r>
        <w:rPr>
          <w:b/>
        </w:rPr>
        <w:t>77</w:t>
      </w:r>
      <w:r>
        <w:t>] ми</w:t>
      </w:r>
      <w:r>
        <w:t>с</w:t>
      </w:r>
      <w:r>
        <w:t xml:space="preserve">тер Крукс выносит на выбор читателя восемь теорий “чтобы объяснить наблюдаемые феномены”. </w:t>
      </w:r>
    </w:p>
    <w:p w:rsidR="00000000" w:rsidRDefault="003B5AE4">
      <w:r>
        <w:t xml:space="preserve">Эти теории суть следующее: </w:t>
      </w:r>
    </w:p>
    <w:p w:rsidR="00000000" w:rsidRDefault="003B5AE4">
      <w:pPr>
        <w:pStyle w:val="Oeoaou"/>
        <w:spacing w:after="0"/>
      </w:pPr>
      <w:r>
        <w:rPr>
          <w:i/>
        </w:rPr>
        <w:t>“Первая теория</w:t>
      </w:r>
      <w:r>
        <w:t> — Все феномены суть ловкие трюки, хитро устр</w:t>
      </w:r>
      <w:r>
        <w:t>о</w:t>
      </w:r>
      <w:r>
        <w:t>енные механические приспособл</w:t>
      </w:r>
      <w:r>
        <w:t xml:space="preserve">ения или ловкость рук, медиумы — самозванцы, обманщики, а вся остальная компания — глупцы. </w:t>
      </w:r>
    </w:p>
    <w:p w:rsidR="00000000" w:rsidRDefault="003B5AE4">
      <w:pPr>
        <w:pStyle w:val="Oeoaou"/>
        <w:spacing w:before="0" w:after="0"/>
      </w:pPr>
      <w:r>
        <w:rPr>
          <w:i/>
        </w:rPr>
        <w:t>Вторая теория</w:t>
      </w:r>
      <w:r>
        <w:t> — Люди, участвующие на сеансах спиритуалистов, являются заболевшими своего рода манией или самообманом и вообр</w:t>
      </w:r>
      <w:r>
        <w:t>а</w:t>
      </w:r>
      <w:r>
        <w:t>жают, что происходят феномены, которые реально, объективно не сущ</w:t>
      </w:r>
      <w:r>
        <w:t>е</w:t>
      </w:r>
      <w:r>
        <w:t xml:space="preserve">ствуют. </w:t>
      </w:r>
    </w:p>
    <w:p w:rsidR="00000000" w:rsidRDefault="003B5AE4">
      <w:pPr>
        <w:pStyle w:val="Oeoaou"/>
        <w:spacing w:before="0" w:after="0"/>
      </w:pPr>
      <w:r>
        <w:rPr>
          <w:i/>
        </w:rPr>
        <w:t>Третья теория</w:t>
      </w:r>
      <w:r>
        <w:t> — Все это результат сознательной или бессозн</w:t>
      </w:r>
      <w:r>
        <w:t>а</w:t>
      </w:r>
      <w:r>
        <w:t xml:space="preserve">тельной мозговой деятельности. </w:t>
      </w:r>
    </w:p>
    <w:p w:rsidR="00000000" w:rsidRDefault="003B5AE4">
      <w:pPr>
        <w:pStyle w:val="Oeoaou"/>
        <w:spacing w:before="0" w:after="0"/>
      </w:pPr>
      <w:r>
        <w:rPr>
          <w:i/>
        </w:rPr>
        <w:t>Четвертая теория</w:t>
      </w:r>
      <w:r>
        <w:t xml:space="preserve"> — Это результат духа медиума, возможно, в сообществе с духами некоторых или всех присутствующих. </w:t>
      </w:r>
    </w:p>
    <w:p w:rsidR="00000000" w:rsidRDefault="003B5AE4">
      <w:pPr>
        <w:pStyle w:val="Oeoaou"/>
        <w:spacing w:before="0" w:after="0"/>
      </w:pPr>
      <w:r>
        <w:rPr>
          <w:i/>
        </w:rPr>
        <w:t>Пятая теория</w:t>
      </w:r>
      <w:r>
        <w:t> —</w:t>
      </w:r>
      <w:r>
        <w:t xml:space="preserve"> Это деяния злых духов или дьяволов, олицетв</w:t>
      </w:r>
      <w:r>
        <w:t>о</w:t>
      </w:r>
      <w:r>
        <w:t>ряющих кого или что им угодно, чтобы подорвать христианство и со</w:t>
      </w:r>
      <w:r>
        <w:t>в</w:t>
      </w:r>
      <w:r>
        <w:t xml:space="preserve">ратить человеческие души. (Это теория наших богословов). </w:t>
      </w:r>
    </w:p>
    <w:p w:rsidR="00000000" w:rsidRDefault="003B5AE4">
      <w:pPr>
        <w:pStyle w:val="Oeoaou"/>
        <w:spacing w:before="0" w:after="0"/>
      </w:pPr>
      <w:r>
        <w:rPr>
          <w:i/>
        </w:rPr>
        <w:t>Шестая теория</w:t>
      </w:r>
      <w:r>
        <w:t> — Это деяния существ особого порядка, живущих на нашей земле, но невидимых и нематериальных для нас. Однако, они все же способны время от времени проявлять свое присутствие, извес</w:t>
      </w:r>
      <w:r>
        <w:t>т</w:t>
      </w:r>
      <w:r>
        <w:t>ное почти во всех странах и во все века под видом демонов (не обяз</w:t>
      </w:r>
      <w:r>
        <w:t>а</w:t>
      </w:r>
      <w:r>
        <w:lastRenderedPageBreak/>
        <w:t>тельно плохих), гномов, фей, кобольдов, эльфов, гоблинов, паков и т. д. (Одно из ут</w:t>
      </w:r>
      <w:r>
        <w:t xml:space="preserve">верждений каббалистов). </w:t>
      </w:r>
    </w:p>
    <w:p w:rsidR="00000000" w:rsidRDefault="003B5AE4">
      <w:pPr>
        <w:pStyle w:val="Oeoaou"/>
        <w:spacing w:before="0" w:after="0"/>
      </w:pPr>
      <w:r>
        <w:rPr>
          <w:i/>
        </w:rPr>
        <w:t>Седьмая теория</w:t>
      </w:r>
      <w:r>
        <w:t xml:space="preserve"> — Это деяния умерших человеческих существ. </w:t>
      </w:r>
      <w:r>
        <w:rPr>
          <w:i/>
        </w:rPr>
        <w:t>(Преобладающая</w:t>
      </w:r>
      <w:r>
        <w:t xml:space="preserve"> теория спиритуалистов). </w:t>
      </w:r>
    </w:p>
    <w:p w:rsidR="00000000" w:rsidRDefault="003B5AE4">
      <w:pPr>
        <w:pStyle w:val="Oeoaou"/>
        <w:spacing w:before="0"/>
      </w:pPr>
      <w:r>
        <w:rPr>
          <w:i/>
        </w:rPr>
        <w:t>Восьмая теория</w:t>
      </w:r>
      <w:r>
        <w:t xml:space="preserve"> — (Это — психическая энергия)... дополнение к четвертой, пятой шестой и седьмой теориям”. </w:t>
      </w:r>
    </w:p>
    <w:p w:rsidR="00000000" w:rsidRDefault="003B5AE4">
      <w:r>
        <w:t>Первая из этих теорий, оказавшейся состоятельной только в исключительных, хотя, к несчастью, все же в слишком частых случаях, — должна быть исключена, как не имеющая существенного отношения к самим феном</w:t>
      </w:r>
      <w:r>
        <w:t>е</w:t>
      </w:r>
      <w:r>
        <w:t xml:space="preserve">нам, как таковым. Теории </w:t>
      </w:r>
      <w:r>
        <w:rPr>
          <w:i/>
        </w:rPr>
        <w:t>вторая</w:t>
      </w:r>
      <w:r>
        <w:t xml:space="preserve"> и </w:t>
      </w:r>
      <w:r>
        <w:rPr>
          <w:i/>
        </w:rPr>
        <w:t>третья</w:t>
      </w:r>
      <w:r>
        <w:t xml:space="preserve"> являются ра</w:t>
      </w:r>
      <w:r>
        <w:t>з</w:t>
      </w:r>
      <w:r>
        <w:t>рушающимся последним оплот</w:t>
      </w:r>
      <w:r>
        <w:t xml:space="preserve">ом окопавшихся скептиков и материалистов, и остаются, как говорят юристы, — </w:t>
      </w:r>
      <w:r>
        <w:rPr>
          <w:i/>
        </w:rPr>
        <w:t>Adhuc sub judice lis est”</w:t>
      </w:r>
      <w:r>
        <w:t>.</w:t>
      </w:r>
      <w:r>
        <w:rPr>
          <w:rStyle w:val="a6"/>
        </w:rPr>
        <w:footnoteReference w:id="62"/>
      </w:r>
      <w:r>
        <w:t xml:space="preserve"> Таким образом, в настоящем труде нам предстоит разобраться только с остальными четырьмя, восьмая и последняя, по мнению мистера Крукса, “является лишь необходимым дополнением” к другим.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Насколько даже научное мышление подвержено з</w:t>
      </w:r>
      <w:r>
        <w:rPr>
          <w:rFonts w:ascii="Times New Roman" w:hAnsi="Times New Roman"/>
          <w:spacing w:val="-2"/>
        </w:rPr>
        <w:t>а</w:t>
      </w:r>
      <w:r>
        <w:rPr>
          <w:rFonts w:ascii="Times New Roman" w:hAnsi="Times New Roman"/>
          <w:spacing w:val="-2"/>
        </w:rPr>
        <w:t>блуждениям, мы увидим, если только сравним несколько статей по спиритуалистическим феноменам, которые б</w:t>
      </w:r>
      <w:r>
        <w:rPr>
          <w:rFonts w:ascii="Times New Roman" w:hAnsi="Times New Roman"/>
          <w:spacing w:val="-2"/>
        </w:rPr>
        <w:t>ы</w:t>
      </w:r>
      <w:r>
        <w:rPr>
          <w:rFonts w:ascii="Times New Roman" w:hAnsi="Times New Roman"/>
          <w:spacing w:val="-2"/>
        </w:rPr>
        <w:t>ли талантливо написаны джентльменом, опубликованных с 1870 по 1875 годы.</w:t>
      </w:r>
      <w:r>
        <w:rPr>
          <w:rFonts w:ascii="Times New Roman" w:hAnsi="Times New Roman"/>
          <w:spacing w:val="-2"/>
        </w:rPr>
        <w:t xml:space="preserve"> В одной из его первых статей мы читаем: </w:t>
      </w:r>
    </w:p>
    <w:p w:rsidR="00000000" w:rsidRDefault="003B5AE4">
      <w:pPr>
        <w:pStyle w:val="Oeoaou"/>
        <w:rPr>
          <w:spacing w:val="2"/>
        </w:rPr>
      </w:pPr>
      <w:r>
        <w:rPr>
          <w:spacing w:val="2"/>
        </w:rPr>
        <w:t>“...расширенное применение научных методов будет способств</w:t>
      </w:r>
      <w:r>
        <w:rPr>
          <w:spacing w:val="2"/>
        </w:rPr>
        <w:t>о</w:t>
      </w:r>
      <w:r>
        <w:rPr>
          <w:spacing w:val="2"/>
        </w:rPr>
        <w:t>вать точности наблюдений и большей любви к истине среди исследов</w:t>
      </w:r>
      <w:r>
        <w:rPr>
          <w:spacing w:val="2"/>
        </w:rPr>
        <w:t>а</w:t>
      </w:r>
      <w:r>
        <w:rPr>
          <w:spacing w:val="2"/>
        </w:rPr>
        <w:t>телей, что приведет к образованию группы наблюдателей, которая пр</w:t>
      </w:r>
      <w:r>
        <w:rPr>
          <w:spacing w:val="2"/>
        </w:rPr>
        <w:t>о</w:t>
      </w:r>
      <w:r>
        <w:rPr>
          <w:spacing w:val="2"/>
        </w:rPr>
        <w:t>гонит дешевый осадок спиритуализма в безвестность магии и некрома</w:t>
      </w:r>
      <w:r>
        <w:rPr>
          <w:spacing w:val="2"/>
        </w:rPr>
        <w:t>н</w:t>
      </w:r>
      <w:r>
        <w:rPr>
          <w:spacing w:val="2"/>
        </w:rPr>
        <w:t xml:space="preserve">тии”. </w:t>
      </w:r>
    </w:p>
    <w:p w:rsidR="00000000" w:rsidRDefault="003B5AE4">
      <w:r>
        <w:t>А в 1875 г. мы читаем за его же подписью подро</w:t>
      </w:r>
      <w:r>
        <w:t>б</w:t>
      </w:r>
      <w:r>
        <w:t>нейшие и весьма интересные описания материализова</w:t>
      </w:r>
      <w:r>
        <w:t>н</w:t>
      </w:r>
      <w:r>
        <w:t>ного духа Кети Кинг!</w:t>
      </w:r>
      <w:r>
        <w:rPr>
          <w:rStyle w:val="a6"/>
        </w:rPr>
        <w:footnoteReference w:customMarkFollows="1" w:id="63"/>
        <w:t>*</w:t>
      </w:r>
      <w:r>
        <w:t xml:space="preserve"> </w:t>
      </w:r>
    </w:p>
    <w:p w:rsidR="00000000" w:rsidRDefault="003B5AE4">
      <w:pPr>
        <w:pStyle w:val="BodyText2"/>
      </w:pPr>
      <w:r>
        <w:t>Едва ли возможно полагать, что мистер Крукс мог н</w:t>
      </w:r>
      <w:r>
        <w:t>а</w:t>
      </w:r>
      <w:r>
        <w:t>ходиться под электро-биологическим вл</w:t>
      </w:r>
      <w:r>
        <w:t>иянием или во власти галлюцинаций в течение двух или трех лет подряд. “Дух” появлялся в его собственном доме, в его библиот</w:t>
      </w:r>
      <w:r>
        <w:t>е</w:t>
      </w:r>
      <w:r>
        <w:t xml:space="preserve">ке, при самых жестких контрольных условиях: его видели, щупали и слышали сотни людей. </w:t>
      </w:r>
    </w:p>
    <w:p w:rsidR="00000000" w:rsidRDefault="003B5AE4">
      <w:r>
        <w:rPr>
          <w:spacing w:val="-4"/>
        </w:rPr>
        <w:lastRenderedPageBreak/>
        <w:t xml:space="preserve">Но мистер Крукс отрицает, что он когда-либо принимал Кети Кинг за развоплощенного духа. Кто же тогда это был? Если это не была мисс Флоренс Кук, и его слово служит для нас достаточной гарантией этому, тогда это был или дух кого-либо из живших на земле, или же одна из сущностей, прямо подпадающих под </w:t>
      </w:r>
      <w:r>
        <w:rPr>
          <w:spacing w:val="-4"/>
        </w:rPr>
        <w:t>шестую теорию из восьми, предлагаемых публике на выбор выдающимся ученым. Это, должно быть, одна из сущностей тех категорий, которых называют феями, кобольдами, гномами, эльфами, гоблинами или паками.</w:t>
      </w:r>
      <w:r>
        <w:rPr>
          <w:rStyle w:val="a6"/>
        </w:rPr>
        <w:footnoteReference w:customMarkFollows="1" w:id="64"/>
        <w:t>**</w:t>
      </w:r>
    </w:p>
    <w:p w:rsidR="00000000" w:rsidRDefault="003B5AE4">
      <w:r>
        <w:t>Да; Кети Кинг должна бы быть феей-Титанией. П</w:t>
      </w:r>
      <w:r>
        <w:t>о</w:t>
      </w:r>
      <w:r>
        <w:t>тому что только к фее, по-настоящему, может быть пр</w:t>
      </w:r>
      <w:r>
        <w:t>и</w:t>
      </w:r>
      <w:r>
        <w:t>ложимо следующее поэтическое излияние, которое прив</w:t>
      </w:r>
      <w:r>
        <w:t>о</w:t>
      </w:r>
      <w:r>
        <w:t xml:space="preserve">дит мистер Крукс, описывая этого чудесного духа: </w:t>
      </w:r>
    </w:p>
    <w:p w:rsidR="00000000" w:rsidRDefault="003B5AE4">
      <w:pPr>
        <w:pStyle w:val="Aioiaue"/>
        <w:tabs>
          <w:tab w:val="clear" w:pos="9590"/>
        </w:tabs>
        <w:spacing w:before="120"/>
        <w:rPr>
          <w:rFonts w:ascii="Times New Roman" w:hAnsi="Times New Roman"/>
          <w:sz w:val="18"/>
        </w:rPr>
      </w:pPr>
      <w:r>
        <w:rPr>
          <w:rFonts w:ascii="Times New Roman" w:hAnsi="Times New Roman"/>
          <w:sz w:val="18"/>
        </w:rPr>
        <w:t xml:space="preserve"> </w:t>
      </w:r>
      <w:r>
        <w:rPr>
          <w:rFonts w:ascii="Times New Roman" w:hAnsi="Times New Roman"/>
          <w:sz w:val="18"/>
          <w:lang w:val="en-US"/>
        </w:rPr>
        <w:tab/>
      </w:r>
      <w:r>
        <w:rPr>
          <w:rFonts w:ascii="Times New Roman" w:hAnsi="Times New Roman"/>
          <w:sz w:val="18"/>
        </w:rPr>
        <w:t xml:space="preserve">   “Сияньем неземным она окружена,</w:t>
      </w:r>
    </w:p>
    <w:p w:rsidR="00000000" w:rsidRDefault="003B5AE4">
      <w:pPr>
        <w:pStyle w:val="Aioiaue"/>
        <w:tabs>
          <w:tab w:val="clear" w:pos="9590"/>
        </w:tabs>
        <w:rPr>
          <w:rFonts w:ascii="Times New Roman" w:hAnsi="Times New Roman"/>
          <w:sz w:val="18"/>
        </w:rPr>
      </w:pPr>
      <w:r>
        <w:rPr>
          <w:rFonts w:ascii="Times New Roman" w:hAnsi="Times New Roman"/>
          <w:sz w:val="18"/>
        </w:rPr>
        <w:t xml:space="preserve"> </w:t>
      </w:r>
      <w:r>
        <w:rPr>
          <w:rFonts w:ascii="Times New Roman" w:hAnsi="Times New Roman"/>
          <w:sz w:val="18"/>
          <w:lang w:val="en-US"/>
        </w:rPr>
        <w:tab/>
      </w:r>
      <w:r>
        <w:rPr>
          <w:rFonts w:ascii="Times New Roman" w:hAnsi="Times New Roman"/>
          <w:sz w:val="18"/>
        </w:rPr>
        <w:t xml:space="preserve">   Сам воздух светится от глаз ее лучистых;</w:t>
      </w:r>
    </w:p>
    <w:p w:rsidR="00000000" w:rsidRDefault="003B5AE4">
      <w:pPr>
        <w:pStyle w:val="Aioiaue"/>
        <w:tabs>
          <w:tab w:val="clear" w:pos="9590"/>
        </w:tabs>
        <w:rPr>
          <w:rFonts w:ascii="Times New Roman" w:hAnsi="Times New Roman"/>
          <w:sz w:val="18"/>
        </w:rPr>
      </w:pPr>
      <w:r>
        <w:rPr>
          <w:rFonts w:ascii="Times New Roman" w:hAnsi="Times New Roman"/>
          <w:sz w:val="18"/>
        </w:rPr>
        <w:t xml:space="preserve"> </w:t>
      </w:r>
      <w:r>
        <w:rPr>
          <w:rFonts w:ascii="Times New Roman" w:hAnsi="Times New Roman"/>
          <w:sz w:val="18"/>
          <w:lang w:val="en-US"/>
        </w:rPr>
        <w:tab/>
      </w:r>
      <w:r>
        <w:rPr>
          <w:rFonts w:ascii="Times New Roman" w:hAnsi="Times New Roman"/>
          <w:sz w:val="18"/>
        </w:rPr>
        <w:t xml:space="preserve">   Прекрасны и нежны, в </w:t>
      </w:r>
      <w:r>
        <w:rPr>
          <w:rFonts w:ascii="Times New Roman" w:hAnsi="Times New Roman"/>
          <w:sz w:val="18"/>
        </w:rPr>
        <w:t>них было все сполна,</w:t>
      </w:r>
    </w:p>
    <w:p w:rsidR="00000000" w:rsidRDefault="003B5AE4">
      <w:pPr>
        <w:pStyle w:val="Aioiaue"/>
        <w:tabs>
          <w:tab w:val="clear" w:pos="9590"/>
        </w:tabs>
        <w:rPr>
          <w:rFonts w:ascii="Times New Roman" w:hAnsi="Times New Roman"/>
          <w:sz w:val="18"/>
        </w:rPr>
      </w:pPr>
      <w:r>
        <w:rPr>
          <w:rFonts w:ascii="Times New Roman" w:hAnsi="Times New Roman"/>
          <w:sz w:val="18"/>
        </w:rPr>
        <w:t xml:space="preserve"> </w:t>
      </w:r>
      <w:r>
        <w:rPr>
          <w:rFonts w:ascii="Times New Roman" w:hAnsi="Times New Roman"/>
          <w:sz w:val="18"/>
          <w:lang w:val="en-US"/>
        </w:rPr>
        <w:tab/>
      </w:r>
      <w:r>
        <w:rPr>
          <w:rFonts w:ascii="Times New Roman" w:hAnsi="Times New Roman"/>
          <w:sz w:val="18"/>
        </w:rPr>
        <w:t xml:space="preserve">   Что вы могли увидеть в грезах чистых;</w:t>
      </w:r>
    </w:p>
    <w:p w:rsidR="00000000" w:rsidRDefault="003B5AE4">
      <w:pPr>
        <w:pStyle w:val="Aioiaue"/>
        <w:tabs>
          <w:tab w:val="clear" w:pos="9590"/>
        </w:tabs>
        <w:rPr>
          <w:rFonts w:ascii="Times New Roman" w:hAnsi="Times New Roman"/>
          <w:sz w:val="18"/>
        </w:rPr>
      </w:pPr>
      <w:r>
        <w:rPr>
          <w:rFonts w:ascii="Times New Roman" w:hAnsi="Times New Roman"/>
          <w:sz w:val="18"/>
        </w:rPr>
        <w:t xml:space="preserve"> </w:t>
      </w:r>
      <w:r>
        <w:rPr>
          <w:rFonts w:ascii="Times New Roman" w:hAnsi="Times New Roman"/>
          <w:sz w:val="18"/>
          <w:lang w:val="en-US"/>
        </w:rPr>
        <w:tab/>
      </w:r>
      <w:r>
        <w:rPr>
          <w:rFonts w:ascii="Times New Roman" w:hAnsi="Times New Roman"/>
          <w:sz w:val="18"/>
        </w:rPr>
        <w:t xml:space="preserve">   И за желание </w:t>
      </w:r>
      <w:r>
        <w:rPr>
          <w:rFonts w:ascii="Times New Roman" w:hAnsi="Times New Roman"/>
          <w:i/>
          <w:sz w:val="18"/>
        </w:rPr>
        <w:t>пред ней колена преклонить,</w:t>
      </w:r>
    </w:p>
    <w:p w:rsidR="00000000" w:rsidRDefault="003B5AE4">
      <w:pPr>
        <w:pStyle w:val="Aioiaue"/>
        <w:tabs>
          <w:tab w:val="clear" w:pos="9590"/>
        </w:tabs>
        <w:spacing w:after="120"/>
        <w:rPr>
          <w:rFonts w:ascii="Times New Roman" w:hAnsi="Times New Roman"/>
          <w:i/>
          <w:sz w:val="18"/>
          <w:lang w:val="en-US"/>
        </w:rPr>
      </w:pPr>
      <w:r>
        <w:rPr>
          <w:rFonts w:ascii="Times New Roman" w:hAnsi="Times New Roman"/>
          <w:sz w:val="18"/>
        </w:rPr>
        <w:t xml:space="preserve"> </w:t>
      </w:r>
      <w:r>
        <w:rPr>
          <w:rFonts w:ascii="Times New Roman" w:hAnsi="Times New Roman"/>
          <w:sz w:val="18"/>
          <w:lang w:val="en-US"/>
        </w:rPr>
        <w:tab/>
      </w:r>
      <w:r>
        <w:rPr>
          <w:rFonts w:ascii="Times New Roman" w:hAnsi="Times New Roman"/>
          <w:sz w:val="18"/>
        </w:rPr>
        <w:t xml:space="preserve">   </w:t>
      </w:r>
      <w:r>
        <w:rPr>
          <w:rFonts w:ascii="Times New Roman" w:hAnsi="Times New Roman"/>
          <w:i/>
          <w:sz w:val="18"/>
        </w:rPr>
        <w:t>Никто не сможет в святотатстве обвинить!”</w:t>
      </w:r>
      <w:r>
        <w:rPr>
          <w:rStyle w:val="a6"/>
          <w:rFonts w:ascii="Times New Roman" w:hAnsi="Times New Roman"/>
          <w:i/>
          <w:sz w:val="18"/>
          <w:lang w:val="en-US"/>
        </w:rPr>
        <w:footnoteReference w:customMarkFollows="1" w:id="65"/>
        <w:t>***</w:t>
      </w:r>
    </w:p>
    <w:p w:rsidR="00000000" w:rsidRDefault="003B5AE4">
      <w:r>
        <w:t>Итак, после того как написал в 1870 году суровый приговор против спиритуализма и магии, после того, как сказал, что в то время он даже думал, что “в целом спир</w:t>
      </w:r>
      <w:r>
        <w:t>и</w:t>
      </w:r>
      <w:r>
        <w:t>туализм или суеверие, или, по крайней мере, необъясн</w:t>
      </w:r>
      <w:r>
        <w:t>и</w:t>
      </w:r>
      <w:r>
        <w:t>мый трюк, обман чувств”,</w:t>
      </w:r>
      <w:r>
        <w:rPr>
          <w:rStyle w:val="a6"/>
        </w:rPr>
        <w:footnoteReference w:customMarkFollows="1" w:id="66"/>
        <w:t>****</w:t>
      </w:r>
      <w:r>
        <w:t> — мистер Крукс в 1875 году заканчивает свое письмо следующими памятными слов</w:t>
      </w:r>
      <w:r>
        <w:t>а</w:t>
      </w:r>
      <w:r>
        <w:t xml:space="preserve">ми: </w:t>
      </w:r>
    </w:p>
    <w:p w:rsidR="00000000" w:rsidRDefault="003B5AE4">
      <w:pPr>
        <w:pStyle w:val="Oeoaou"/>
        <w:spacing w:before="120" w:after="120"/>
      </w:pPr>
      <w:r>
        <w:t>“Вообразить, скажу я, что Ке</w:t>
      </w:r>
      <w:r>
        <w:t>ти Кинг истекших трех лет есть р</w:t>
      </w:r>
      <w:r>
        <w:t>е</w:t>
      </w:r>
      <w:r>
        <w:t>зультат жульнического обмана, означает нанести еще большее оскорбл</w:t>
      </w:r>
      <w:r>
        <w:t>е</w:t>
      </w:r>
      <w:r>
        <w:t>ние человеческому рассудку и здравому смыслу, чем думать, что она действительно та, за которую она себя выдает” [</w:t>
      </w:r>
      <w:r>
        <w:rPr>
          <w:b/>
        </w:rPr>
        <w:t>77</w:t>
      </w:r>
      <w:r>
        <w:t xml:space="preserve">, с. 45]. </w:t>
      </w:r>
    </w:p>
    <w:p w:rsidR="00000000" w:rsidRDefault="003B5AE4">
      <w:r>
        <w:t>Это последнее замечание, кроме того, убедительно доказывает, что: 1. Несмотря на полную убежденность Крукса, что эта особа, называющаяся Кети Кинг, была ни медиумом, ни сообщником в каком-либо обмане, но, как раз наоборот — неизвестной силой природы, которая п</w:t>
      </w:r>
      <w:r>
        <w:t>о</w:t>
      </w:r>
      <w:r>
        <w:t>добно любви — “смеется на</w:t>
      </w:r>
      <w:r>
        <w:t xml:space="preserve">д замочных дел мастером”; 2. </w:t>
      </w:r>
      <w:r>
        <w:lastRenderedPageBreak/>
        <w:t>Что эта не опознанная форма силы, хотя и стала для него “не делом мнения, но абсолютного знания”, — выда</w:t>
      </w:r>
      <w:r>
        <w:t>ю</w:t>
      </w:r>
      <w:r>
        <w:t>щийся исследователь все еще не оставил своего скептич</w:t>
      </w:r>
      <w:r>
        <w:t>е</w:t>
      </w:r>
      <w:r>
        <w:t>ского отношения к этому вопросу. Короче говоря, он твердо верит в подлинность феномена, но не может пр</w:t>
      </w:r>
      <w:r>
        <w:t>и</w:t>
      </w:r>
      <w:r>
        <w:t xml:space="preserve">мириться с мыслью, что Кети Кинг — душа </w:t>
      </w:r>
      <w:r>
        <w:rPr>
          <w:i/>
        </w:rPr>
        <w:t>какого-то</w:t>
      </w:r>
      <w:r>
        <w:t xml:space="preserve"> умершего человека. </w:t>
      </w:r>
    </w:p>
    <w:p w:rsidR="00000000" w:rsidRDefault="003B5AE4">
      <w:r>
        <w:t>Нам кажется, что постольку, поскольку дело касается предрассудков, мистер Крукс разрешает одну загадку п</w:t>
      </w:r>
      <w:r>
        <w:t>у</w:t>
      </w:r>
      <w:r>
        <w:t xml:space="preserve">тем создания другой: </w:t>
      </w:r>
      <w:r>
        <w:rPr>
          <w:i/>
        </w:rPr>
        <w:t>obscurum per obscurius</w:t>
      </w:r>
      <w:r>
        <w:t>.</w:t>
      </w:r>
      <w:r>
        <w:rPr>
          <w:rStyle w:val="a6"/>
        </w:rPr>
        <w:footnoteReference w:id="67"/>
      </w:r>
      <w:r>
        <w:t xml:space="preserve"> </w:t>
      </w:r>
      <w:r>
        <w:t xml:space="preserve">Другими словами, отвергая </w:t>
      </w:r>
      <w:r>
        <w:rPr>
          <w:i/>
        </w:rPr>
        <w:t>“дешевый осадок спиритуализма”,</w:t>
      </w:r>
      <w:r>
        <w:t xml:space="preserve"> отважный ученый теперь сам по собственной воле брос</w:t>
      </w:r>
      <w:r>
        <w:t>а</w:t>
      </w:r>
      <w:r>
        <w:t xml:space="preserve">ется в </w:t>
      </w:r>
      <w:r>
        <w:rPr>
          <w:i/>
        </w:rPr>
        <w:t>“бездну магии</w:t>
      </w:r>
      <w:r>
        <w:t xml:space="preserve"> и </w:t>
      </w:r>
      <w:r>
        <w:rPr>
          <w:i/>
        </w:rPr>
        <w:t>некромантии”!</w:t>
      </w:r>
      <w:r>
        <w:t xml:space="preserve"> </w:t>
      </w:r>
    </w:p>
    <w:p w:rsidR="00000000" w:rsidRDefault="003B5AE4">
      <w:r>
        <w:t>Признанные законы физической науки объясняют только некоторые из более объективных из так называ</w:t>
      </w:r>
      <w:r>
        <w:t>е</w:t>
      </w:r>
      <w:r>
        <w:t>мых спиритуалистических феноменов. В то время как эти законы помогли установить реальность некоторых вид</w:t>
      </w:r>
      <w:r>
        <w:t>и</w:t>
      </w:r>
      <w:r>
        <w:t xml:space="preserve">мых проявлений некой неизвестной силы, они пока что не дали возможности ученым контролировать по желанию даже эту часть феноменов. Дело в том, что профессора еще </w:t>
      </w:r>
      <w:r>
        <w:t>не открыли необходимых условий, обусловливающих феномены. Они должны настолько же углубиться в изуч</w:t>
      </w:r>
      <w:r>
        <w:t>е</w:t>
      </w:r>
      <w:r>
        <w:t>ние тройной природы человека — физиологической, пс</w:t>
      </w:r>
      <w:r>
        <w:t>и</w:t>
      </w:r>
      <w:r>
        <w:t xml:space="preserve">хологической и </w:t>
      </w:r>
      <w:r>
        <w:rPr>
          <w:i/>
        </w:rPr>
        <w:t>божественной</w:t>
      </w:r>
      <w:r>
        <w:t> — насколько углубились их предшественники: колдуны, маги и чародеи древности. Вплоть до настоящего времени, даже те, кто вели иссл</w:t>
      </w:r>
      <w:r>
        <w:t>е</w:t>
      </w:r>
      <w:r>
        <w:t>дования феноменов так же тщательно и беспристрастно, как мистер Крукс, оставляли в стороне причину феном</w:t>
      </w:r>
      <w:r>
        <w:t>е</w:t>
      </w:r>
      <w:r>
        <w:t xml:space="preserve">нов, </w:t>
      </w:r>
      <w:r>
        <w:rPr>
          <w:spacing w:val="-2"/>
        </w:rPr>
        <w:t>как нечто, что теперь невозможно раскрыть, если, вообще, ее когда-либо можно будет раскрыть.</w:t>
      </w:r>
      <w:r>
        <w:rPr>
          <w:spacing w:val="-2"/>
        </w:rPr>
        <w:t xml:space="preserve"> Они бесп</w:t>
      </w:r>
      <w:r>
        <w:rPr>
          <w:spacing w:val="-2"/>
        </w:rPr>
        <w:t>о</w:t>
      </w:r>
      <w:r>
        <w:rPr>
          <w:spacing w:val="-2"/>
        </w:rPr>
        <w:t>коились об этом не более, чем о первопричине космич</w:t>
      </w:r>
      <w:r>
        <w:rPr>
          <w:spacing w:val="-2"/>
        </w:rPr>
        <w:t>е</w:t>
      </w:r>
      <w:r>
        <w:rPr>
          <w:spacing w:val="-2"/>
        </w:rPr>
        <w:t>ских феноменов корреляции энергий, чьи бесконечные следствия они с таким усердием наблюдают и классиф</w:t>
      </w:r>
      <w:r>
        <w:rPr>
          <w:spacing w:val="-2"/>
        </w:rPr>
        <w:t>и</w:t>
      </w:r>
      <w:r>
        <w:rPr>
          <w:spacing w:val="-2"/>
        </w:rPr>
        <w:t>цируют. Направление их исследований настолько же н</w:t>
      </w:r>
      <w:r>
        <w:rPr>
          <w:spacing w:val="-2"/>
        </w:rPr>
        <w:t>е</w:t>
      </w:r>
      <w:r>
        <w:rPr>
          <w:spacing w:val="-2"/>
        </w:rPr>
        <w:t xml:space="preserve">разумно, как неразумна попытка человека, пытающегося открыть источник реки, двигаясь по направлению к ее устью. Это настолько сузило их взгляды на возможности закона природы, что самые простые формы оккультных феноменов вызвали их отрицание, что они не могут быть, </w:t>
      </w:r>
      <w:r>
        <w:rPr>
          <w:spacing w:val="-2"/>
        </w:rPr>
        <w:lastRenderedPageBreak/>
        <w:t>если чудеса невозможны; а так ка</w:t>
      </w:r>
      <w:r>
        <w:rPr>
          <w:spacing w:val="-2"/>
        </w:rPr>
        <w:t>к это научный абсурд, то физические науки в последнее время стали терять пр</w:t>
      </w:r>
      <w:r>
        <w:rPr>
          <w:spacing w:val="-2"/>
        </w:rPr>
        <w:t>е</w:t>
      </w:r>
      <w:r>
        <w:rPr>
          <w:spacing w:val="-2"/>
        </w:rPr>
        <w:t>стиж. Если бы ученые вместо того, чтобы отрицать чуд</w:t>
      </w:r>
      <w:r>
        <w:rPr>
          <w:spacing w:val="-2"/>
        </w:rPr>
        <w:t>е</w:t>
      </w:r>
      <w:r>
        <w:rPr>
          <w:spacing w:val="-2"/>
        </w:rPr>
        <w:t xml:space="preserve">са, стали бы их изучать, то многие сокровенные законы, известные древним, снова были бы открыты. </w:t>
      </w:r>
    </w:p>
    <w:p w:rsidR="00000000" w:rsidRDefault="003B5AE4">
      <w:pPr>
        <w:pStyle w:val="Oeoaou"/>
      </w:pPr>
      <w:r>
        <w:t>“Убеждение”, — говорит Бэкон, — “приходит не путем доказ</w:t>
      </w:r>
      <w:r>
        <w:t>а</w:t>
      </w:r>
      <w:r>
        <w:t xml:space="preserve">тельств, а путем опыта”. </w:t>
      </w:r>
    </w:p>
    <w:p w:rsidR="00000000" w:rsidRDefault="003B5AE4">
      <w:r>
        <w:t>Древние всегда очень отличались, особенно халде</w:t>
      </w:r>
      <w:r>
        <w:t>й</w:t>
      </w:r>
      <w:r>
        <w:t>ские астрономы и маги, своею большою любовью и ус</w:t>
      </w:r>
      <w:r>
        <w:t>т</w:t>
      </w:r>
      <w:r>
        <w:t>ремлением к знанию по всем отраслям науки. Они пыт</w:t>
      </w:r>
      <w:r>
        <w:t>а</w:t>
      </w:r>
      <w:r>
        <w:t>лись проникнуть в тайны природы тем же путем, что и н</w:t>
      </w:r>
      <w:r>
        <w:t>аши современные естествоиспытатели, тем единстве</w:t>
      </w:r>
      <w:r>
        <w:t>н</w:t>
      </w:r>
      <w:r>
        <w:t>ным методом, которым эта цель может быть достигнута, а именно, экспериментальными исследованиями и рассу</w:t>
      </w:r>
      <w:r>
        <w:t>ж</w:t>
      </w:r>
      <w:r>
        <w:t>дением. Если наши современные философы не в состо</w:t>
      </w:r>
      <w:r>
        <w:t>я</w:t>
      </w:r>
      <w:r>
        <w:t>нии понять того факта, что древние проникли глубже, чем они сами в тайны вселенной, то это еще не есть обосн</w:t>
      </w:r>
      <w:r>
        <w:t>о</w:t>
      </w:r>
      <w:r>
        <w:t>ванная причина, чтобы не признать за древними части этих знаний и обвинять их в суеверии. Никто не дает пр</w:t>
      </w:r>
      <w:r>
        <w:t>а</w:t>
      </w:r>
      <w:r>
        <w:t>ва на такое обвинение; и каждое новое археологическое открытие выступает против такого утвер</w:t>
      </w:r>
      <w:r>
        <w:t>ждения. Как х</w:t>
      </w:r>
      <w:r>
        <w:t>и</w:t>
      </w:r>
      <w:r>
        <w:t xml:space="preserve">микам, им не было равных, и в своем знаменитом письме </w:t>
      </w:r>
      <w:r>
        <w:rPr>
          <w:i/>
        </w:rPr>
        <w:t>“О потерянных знаниях”</w:t>
      </w:r>
      <w:r>
        <w:t xml:space="preserve"> Уэнделл Филлипс говорит: </w:t>
      </w:r>
    </w:p>
    <w:p w:rsidR="00000000" w:rsidRDefault="003B5AE4">
      <w:pPr>
        <w:pStyle w:val="Oeoaou"/>
      </w:pPr>
      <w:r>
        <w:t xml:space="preserve">“Химия наиболее древнего периода достигла таких высот, </w:t>
      </w:r>
      <w:r>
        <w:rPr>
          <w:i/>
        </w:rPr>
        <w:t>что мы даже еще не приблизились к ним”</w:t>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Секрет тягучего стекла, которое “будучи подвешено за один конец в течение 20 часов под собственной тяж</w:t>
      </w:r>
      <w:r>
        <w:rPr>
          <w:rFonts w:ascii="Times New Roman" w:hAnsi="Times New Roman"/>
          <w:spacing w:val="-2"/>
        </w:rPr>
        <w:t>е</w:t>
      </w:r>
      <w:r>
        <w:rPr>
          <w:rFonts w:ascii="Times New Roman" w:hAnsi="Times New Roman"/>
          <w:spacing w:val="-2"/>
        </w:rPr>
        <w:t>стью, вытягивалось в тонкую нить, которую можно было обернуть вокруг вашей руки”, в наших цивилизованных странах будет так же трудно открыть, как совершить п</w:t>
      </w:r>
      <w:r>
        <w:rPr>
          <w:rFonts w:ascii="Times New Roman" w:hAnsi="Times New Roman"/>
          <w:spacing w:val="-2"/>
        </w:rPr>
        <w:t>о</w:t>
      </w:r>
      <w:r>
        <w:rPr>
          <w:rFonts w:ascii="Times New Roman" w:hAnsi="Times New Roman"/>
          <w:spacing w:val="-2"/>
        </w:rPr>
        <w:t xml:space="preserve">лет на Луну. </w:t>
      </w:r>
    </w:p>
    <w:p w:rsidR="00000000" w:rsidRDefault="003B5AE4">
      <w:r>
        <w:t xml:space="preserve">Изготовление стеклянной </w:t>
      </w:r>
      <w:r>
        <w:t>чаши, принесенной одним изгнанником в Рим во время царствования Тиберия, ч</w:t>
      </w:r>
      <w:r>
        <w:t>а</w:t>
      </w:r>
      <w:r>
        <w:t>ши, которую он швырнул на мраморный пол и которая не рассыпалась, не разбилась при падении, а “получила только небольшую вмятину”, которую тут же легко м</w:t>
      </w:r>
      <w:r>
        <w:t>о</w:t>
      </w:r>
      <w:r>
        <w:t>лотком выправили, — исторический факт. Если в нем сомневаются, то лишь потому, что наши современники не в состоянии сами это сделать. И все же в Самарканде в некоторых тибетских монастырях такие чаши и стекля</w:t>
      </w:r>
      <w:r>
        <w:t>н</w:t>
      </w:r>
      <w:r>
        <w:lastRenderedPageBreak/>
        <w:t>ную посуду можно обнаружить по сей день; более того, существуют люди, кото</w:t>
      </w:r>
      <w:r>
        <w:t>рые заявляют, что они могут сд</w:t>
      </w:r>
      <w:r>
        <w:t>е</w:t>
      </w:r>
      <w:r>
        <w:t xml:space="preserve">лать то же самое в силу своего знания, высмеянного и всегда ставившегося под сомнение </w:t>
      </w:r>
      <w:r>
        <w:rPr>
          <w:i/>
        </w:rPr>
        <w:t>алкахеста</w:t>
      </w:r>
      <w:r>
        <w:t> — униве</w:t>
      </w:r>
      <w:r>
        <w:t>р</w:t>
      </w:r>
      <w:r>
        <w:t>сального раствори</w:t>
      </w:r>
      <w:r>
        <w:rPr>
          <w:spacing w:val="-2"/>
        </w:rPr>
        <w:t>теля. Это действующее вещество, кот</w:t>
      </w:r>
      <w:r>
        <w:rPr>
          <w:spacing w:val="-2"/>
        </w:rPr>
        <w:t>о</w:t>
      </w:r>
      <w:r>
        <w:rPr>
          <w:spacing w:val="-2"/>
        </w:rPr>
        <w:t xml:space="preserve">рое Парацельс и Ван Гельмонт описывают, как некую жидкость в природе, “способную довести все подлунные тела как однородные, так и составные, до их </w:t>
      </w:r>
      <w:r>
        <w:rPr>
          <w:i/>
          <w:spacing w:val="-2"/>
        </w:rPr>
        <w:t>ens primum,</w:t>
      </w:r>
      <w:r>
        <w:rPr>
          <w:spacing w:val="-2"/>
        </w:rPr>
        <w:t xml:space="preserve"> или изначальной материи, из которой они возникли; или же довести до состояния однородной равномерной и го</w:t>
      </w:r>
      <w:r>
        <w:rPr>
          <w:spacing w:val="-2"/>
        </w:rPr>
        <w:t>д</w:t>
      </w:r>
      <w:r>
        <w:rPr>
          <w:spacing w:val="-2"/>
        </w:rPr>
        <w:t>ной для питья жидкости, которая соединяется с водою и сокам</w:t>
      </w:r>
      <w:r>
        <w:rPr>
          <w:spacing w:val="-2"/>
        </w:rPr>
        <w:t>и всех тел, удерживая при этом свои основные сво</w:t>
      </w:r>
      <w:r>
        <w:rPr>
          <w:spacing w:val="-2"/>
        </w:rPr>
        <w:t>й</w:t>
      </w:r>
      <w:r>
        <w:rPr>
          <w:spacing w:val="-2"/>
        </w:rPr>
        <w:t>ства, но если ее опять смешать с самой собою, то этим же она будет превращена в простую воду”. Какая невозмо</w:t>
      </w:r>
      <w:r>
        <w:rPr>
          <w:spacing w:val="-2"/>
        </w:rPr>
        <w:t>ж</w:t>
      </w:r>
      <w:r>
        <w:rPr>
          <w:spacing w:val="-2"/>
        </w:rPr>
        <w:t>ность препятствует нам поверить в это? Почему алкахест не должен существовать и почему эту идею мы должны рассматривать, как утопию? Или это опять потому, что наши современные химики не могут создать его? Ведь, несомненно, совсем не требуется большого усилия мы</w:t>
      </w:r>
      <w:r>
        <w:rPr>
          <w:spacing w:val="-2"/>
        </w:rPr>
        <w:t>ш</w:t>
      </w:r>
      <w:r>
        <w:rPr>
          <w:spacing w:val="-2"/>
        </w:rPr>
        <w:t>ления, чтобы прийти к заключению, что все тела должны были первоначально возникать из какой-</w:t>
      </w:r>
      <w:r>
        <w:rPr>
          <w:spacing w:val="-2"/>
        </w:rPr>
        <w:t xml:space="preserve">то первичной материи, и что эта материя, согласно данным астрономии, геологии и физики, была жидкой. Почему бы золоту, о происхождении которого ученые так мало знают, не быть вначале первичной </w:t>
      </w:r>
      <w:r>
        <w:rPr>
          <w:i/>
          <w:spacing w:val="-2"/>
        </w:rPr>
        <w:t>основной материей,</w:t>
      </w:r>
      <w:r>
        <w:rPr>
          <w:spacing w:val="-2"/>
        </w:rPr>
        <w:t xml:space="preserve"> тяжелой жидк</w:t>
      </w:r>
      <w:r>
        <w:rPr>
          <w:spacing w:val="-2"/>
        </w:rPr>
        <w:t>о</w:t>
      </w:r>
      <w:r>
        <w:rPr>
          <w:spacing w:val="-2"/>
        </w:rPr>
        <w:t>стью, как говорит Ван Гельмонт, “по своей природе или по прочному сцеплению между частицами, которая вп</w:t>
      </w:r>
      <w:r>
        <w:rPr>
          <w:spacing w:val="-2"/>
        </w:rPr>
        <w:t>о</w:t>
      </w:r>
      <w:r>
        <w:rPr>
          <w:spacing w:val="-2"/>
        </w:rPr>
        <w:t xml:space="preserve">следствии и обрела плотные формы”? Кажется, что очень мало абсурдного в вере в “универсальный </w:t>
      </w:r>
      <w:r>
        <w:rPr>
          <w:i/>
          <w:spacing w:val="-2"/>
        </w:rPr>
        <w:t>ens,</w:t>
      </w:r>
      <w:r>
        <w:rPr>
          <w:spacing w:val="-2"/>
        </w:rPr>
        <w:t xml:space="preserve"> который растворяет все тела в их </w:t>
      </w:r>
      <w:r>
        <w:rPr>
          <w:i/>
          <w:spacing w:val="-2"/>
        </w:rPr>
        <w:t>ens genitale”.</w:t>
      </w:r>
      <w:r>
        <w:rPr>
          <w:spacing w:val="-2"/>
        </w:rPr>
        <w:t xml:space="preserve"> Ван Гельмонт н</w:t>
      </w:r>
      <w:r>
        <w:rPr>
          <w:spacing w:val="-2"/>
        </w:rPr>
        <w:t>а</w:t>
      </w:r>
      <w:r>
        <w:rPr>
          <w:spacing w:val="-2"/>
        </w:rPr>
        <w:t xml:space="preserve">зывает его </w:t>
      </w:r>
    </w:p>
    <w:p w:rsidR="00000000" w:rsidRDefault="003B5AE4">
      <w:pPr>
        <w:pStyle w:val="Oeoaou"/>
        <w:rPr>
          <w:spacing w:val="-4"/>
        </w:rPr>
      </w:pPr>
      <w:r>
        <w:rPr>
          <w:spacing w:val="-4"/>
        </w:rPr>
        <w:t>“наивысше</w:t>
      </w:r>
      <w:r>
        <w:rPr>
          <w:spacing w:val="-4"/>
        </w:rPr>
        <w:t>й и самой эффективной изо всех солей, которая, обладая вы</w:t>
      </w:r>
      <w:r>
        <w:rPr>
          <w:spacing w:val="-4"/>
        </w:rPr>
        <w:t>с</w:t>
      </w:r>
      <w:r>
        <w:rPr>
          <w:spacing w:val="-4"/>
        </w:rPr>
        <w:t xml:space="preserve">шей степенью простоты, чистоты, тонкости, одна лишь имеет свойство </w:t>
      </w:r>
      <w:r>
        <w:rPr>
          <w:spacing w:val="-2"/>
        </w:rPr>
        <w:t>ост</w:t>
      </w:r>
      <w:r>
        <w:rPr>
          <w:spacing w:val="-2"/>
        </w:rPr>
        <w:t>а</w:t>
      </w:r>
      <w:r>
        <w:rPr>
          <w:spacing w:val="-2"/>
        </w:rPr>
        <w:t xml:space="preserve">ваться неизменной и неповрежденной теми веществами, на которые она </w:t>
      </w:r>
      <w:r>
        <w:rPr>
          <w:spacing w:val="-4"/>
        </w:rPr>
        <w:t>оказывает свое воздействие, растворяя наиболее нерастворимые и неподатл</w:t>
      </w:r>
      <w:r>
        <w:rPr>
          <w:spacing w:val="-4"/>
        </w:rPr>
        <w:t>и</w:t>
      </w:r>
      <w:r>
        <w:rPr>
          <w:spacing w:val="-4"/>
        </w:rPr>
        <w:t xml:space="preserve">вые тела, как то камни, драгоценности, стекло, землю, серу, металлы и т. д. в красную соль в количествах, равных по весу растворенной материи; и это она совершает так же легко, как горячая вода растворяет снег”. </w:t>
      </w:r>
    </w:p>
    <w:p w:rsidR="00000000" w:rsidRDefault="003B5AE4">
      <w:r>
        <w:t>Вот в эту, именно, жидкость соз</w:t>
      </w:r>
      <w:r>
        <w:t>датели тягучего сте</w:t>
      </w:r>
      <w:r>
        <w:t>к</w:t>
      </w:r>
      <w:r>
        <w:t xml:space="preserve">ла, как они заявляют, погружают на несколько часов обычное стекло, чтобы оно приобрело тягучесть. </w:t>
      </w:r>
    </w:p>
    <w:p w:rsidR="00000000" w:rsidRDefault="003B5AE4">
      <w:r>
        <w:lastRenderedPageBreak/>
        <w:t>У нас имеется наготове осязаемое доказательство т</w:t>
      </w:r>
      <w:r>
        <w:t>а</w:t>
      </w:r>
      <w:r>
        <w:t>ких возможностей. Один иностранный корреспондент Теософического общества, известный практикующий врач, который изучал оккультные науки свыше тридцати лет, сумел добыть то, что он называет “истинным маслом золота”, т. е. первичный элемент. Химики и физики вид</w:t>
      </w:r>
      <w:r>
        <w:t>е</w:t>
      </w:r>
      <w:r>
        <w:t>ли и рассматривали его и были вынуждены признать, что они не знают, как он получаетс</w:t>
      </w:r>
      <w:r>
        <w:t xml:space="preserve">я, и сами не в состоянии создать таковой. Что этот открыватель не желает, чтобы его имя стало известно </w:t>
      </w:r>
      <w:r>
        <w:rPr>
          <w:i/>
        </w:rPr>
        <w:t>теперь,</w:t>
      </w:r>
      <w:r>
        <w:t xml:space="preserve"> в этом нет ничего удив</w:t>
      </w:r>
      <w:r>
        <w:t>и</w:t>
      </w:r>
      <w:r>
        <w:t>тельного. Высмеивание и предрассудки публики иногда опаснее инквизиции прошлого. Эта “Адамова земля” — ближайший сосед алкахеста и представляет величайший секрет алхимиков. Ни один каббалист не откроет его м</w:t>
      </w:r>
      <w:r>
        <w:t>и</w:t>
      </w:r>
      <w:r>
        <w:t>ру, ибо, как они выражаются на хорошо известном жарг</w:t>
      </w:r>
      <w:r>
        <w:t>о</w:t>
      </w:r>
      <w:r>
        <w:t>не: “Раскрытие этого дало бы объяснение всех “козырей” алхимиков, а также и знание того, как эти козыри бью</w:t>
      </w:r>
      <w:r>
        <w:t>т</w:t>
      </w:r>
      <w:r>
        <w:t xml:space="preserve">ся”, это </w:t>
      </w:r>
      <w:r>
        <w:t>тот секрет, на овладение которым Томасу Вогану (</w:t>
      </w:r>
      <w:r>
        <w:rPr>
          <w:i/>
        </w:rPr>
        <w:t>Евгений Филалет</w:t>
      </w:r>
      <w:r>
        <w:t xml:space="preserve">) потребовалось 20 лет. </w:t>
      </w:r>
    </w:p>
    <w:p w:rsidR="00000000" w:rsidRDefault="003B5AE4">
      <w:r>
        <w:t>По мере того как заря физических наук переходила в яркий день, духовные науки все глубже и глубже погр</w:t>
      </w:r>
      <w:r>
        <w:t>у</w:t>
      </w:r>
      <w:r>
        <w:t>жались в ночь и, в свою очередь, их стали отрицать. Так что в настоящее время на этих величайших знатоков пс</w:t>
      </w:r>
      <w:r>
        <w:t>и</w:t>
      </w:r>
      <w:r>
        <w:t xml:space="preserve">хологии смотрят, как на “невежественных и суеверных предков”, так же как на шарлатанов и фокусников, потому что, несомненно, солнце современной учености сияет сегодня так ярко, что стало аксиомой, что философы и </w:t>
      </w:r>
      <w:r>
        <w:t>люди науки в древности не знали ничего и жили во мраке суеверия. Но их клеветники и поносители забывают, что их солнце сегодняшнего дня будет казаться темным по сравнению со светилом завтрашнего дня, справедливо или нет; и так же, как люди нынешнего века считают своих предков невеждами, также и их самих потомки будут сч</w:t>
      </w:r>
      <w:r>
        <w:t>и</w:t>
      </w:r>
      <w:r>
        <w:t xml:space="preserve">тать </w:t>
      </w:r>
      <w:r>
        <w:rPr>
          <w:i/>
        </w:rPr>
        <w:t>ничего незнающими.</w:t>
      </w:r>
      <w:r>
        <w:t xml:space="preserve"> Мир движется циклами. Буд</w:t>
      </w:r>
      <w:r>
        <w:t>у</w:t>
      </w:r>
      <w:r>
        <w:t>щие расы людей будут репродукциями рас давно уше</w:t>
      </w:r>
      <w:r>
        <w:t>д</w:t>
      </w:r>
      <w:r>
        <w:t xml:space="preserve">ших; как и мы, вероятно, являемся подобиями тех, кто жили согни веков тому назад. Настанет </w:t>
      </w:r>
      <w:r>
        <w:t>время, когда те, кто теперь публично клевещут на герметистов, а тайно изучают их пылью покрытые тома, кто плагиазирует их идеи, усваивают и выдают за свои собственные, — пол</w:t>
      </w:r>
      <w:r>
        <w:t>у</w:t>
      </w:r>
      <w:r>
        <w:t xml:space="preserve">чат по заслугам. </w:t>
      </w:r>
    </w:p>
    <w:p w:rsidR="00000000" w:rsidRDefault="003B5AE4">
      <w:pPr>
        <w:pStyle w:val="Oeoaou"/>
        <w:rPr>
          <w:spacing w:val="-2"/>
        </w:rPr>
      </w:pPr>
      <w:r>
        <w:rPr>
          <w:spacing w:val="-2"/>
        </w:rPr>
        <w:lastRenderedPageBreak/>
        <w:t>“Кто? — честно восклицает Пфаф, — какой человек когда-либо имел более разумные взгляды на природу, чем Парацельс? Он был см</w:t>
      </w:r>
      <w:r>
        <w:rPr>
          <w:spacing w:val="-2"/>
        </w:rPr>
        <w:t>е</w:t>
      </w:r>
      <w:r>
        <w:rPr>
          <w:spacing w:val="-2"/>
        </w:rPr>
        <w:t>лым творцом химических лечебных средств, основателем смелых па</w:t>
      </w:r>
      <w:r>
        <w:rPr>
          <w:spacing w:val="-2"/>
        </w:rPr>
        <w:t>р</w:t>
      </w:r>
      <w:r>
        <w:rPr>
          <w:spacing w:val="-2"/>
        </w:rPr>
        <w:t>тий, побеждающим в спорах и принадлежал к тем духам, которые созд</w:t>
      </w:r>
      <w:r>
        <w:rPr>
          <w:spacing w:val="-2"/>
        </w:rPr>
        <w:t>а</w:t>
      </w:r>
      <w:r>
        <w:rPr>
          <w:spacing w:val="-2"/>
        </w:rPr>
        <w:t>ли в нашей среде новое мышление о бытии. То, что он рассыпал по св</w:t>
      </w:r>
      <w:r>
        <w:rPr>
          <w:spacing w:val="-2"/>
        </w:rPr>
        <w:t>о</w:t>
      </w:r>
      <w:r>
        <w:rPr>
          <w:spacing w:val="-2"/>
        </w:rPr>
        <w:t>им писаниям по</w:t>
      </w:r>
      <w:r>
        <w:rPr>
          <w:spacing w:val="-2"/>
        </w:rPr>
        <w:t xml:space="preserve"> </w:t>
      </w:r>
      <w:r>
        <w:rPr>
          <w:spacing w:val="-2"/>
        </w:rPr>
        <w:t>поводу философского камня, пигмеев и духов шахт, по поводу знаков, гомункулов и эликсира жизни, и чем многие пользуются, чтобы умалить его, — не может погасить ни нашей благодарной памяти о его главных работах, ни нашего восхищения перед его свободными, смелыми усилиями и перед его благородной разумной жизнью” [</w:t>
      </w:r>
      <w:r>
        <w:rPr>
          <w:b/>
          <w:spacing w:val="-2"/>
        </w:rPr>
        <w:t>82</w:t>
      </w:r>
      <w:r>
        <w:rPr>
          <w:spacing w:val="-2"/>
        </w:rPr>
        <w:t xml:space="preserve">]. </w:t>
      </w:r>
    </w:p>
    <w:p w:rsidR="00000000" w:rsidRDefault="003B5AE4">
      <w:r>
        <w:t>Не один патолог, химик, гомеопат и магнетизер ут</w:t>
      </w:r>
      <w:r>
        <w:t>о</w:t>
      </w:r>
      <w:r>
        <w:t>лили свою жажду знаний в его книгах. Фредерик Хуф</w:t>
      </w:r>
      <w:r>
        <w:t>е</w:t>
      </w:r>
      <w:r>
        <w:t>ланд получил свои теоретические доктрины о заражении от этого средневекового “з</w:t>
      </w:r>
      <w:r>
        <w:t>нахаря”, как Шпренгер любит называть того, кто неизмеримо выше его самого. Химман, который делает усилия, чтобы реабилитировать этого в</w:t>
      </w:r>
      <w:r>
        <w:t>е</w:t>
      </w:r>
      <w:r>
        <w:t xml:space="preserve">ликого философа и благородно стремится снять клевету с его памяти, говорит о нем, как о </w:t>
      </w:r>
      <w:r>
        <w:rPr>
          <w:i/>
        </w:rPr>
        <w:t>“величайшем</w:t>
      </w:r>
      <w:r>
        <w:t xml:space="preserve"> химике своего времени” [</w:t>
      </w:r>
      <w:r>
        <w:rPr>
          <w:b/>
        </w:rPr>
        <w:t>83</w:t>
      </w:r>
      <w:r>
        <w:t>]. То же самое делают профессор М</w:t>
      </w:r>
      <w:r>
        <w:t>о</w:t>
      </w:r>
      <w:r>
        <w:t>литор [</w:t>
      </w:r>
      <w:r>
        <w:rPr>
          <w:b/>
        </w:rPr>
        <w:t>67</w:t>
      </w:r>
      <w:r>
        <w:t>] и доктор Эннемозер, выдающийся германский психолог [</w:t>
      </w:r>
      <w:r>
        <w:rPr>
          <w:b/>
        </w:rPr>
        <w:t>84</w:t>
      </w:r>
      <w:r>
        <w:t>]. Согласно их критике трудов этого гермет</w:t>
      </w:r>
      <w:r>
        <w:t>и</w:t>
      </w:r>
      <w:r>
        <w:t>ста, Парацельс был “удивительнейшим умом своего в</w:t>
      </w:r>
      <w:r>
        <w:t>е</w:t>
      </w:r>
      <w:r>
        <w:t>ка”, “благородным гением”. Но наши современные свет</w:t>
      </w:r>
      <w:r>
        <w:t>и</w:t>
      </w:r>
      <w:r>
        <w:t>ла пол</w:t>
      </w:r>
      <w:r>
        <w:t>агают, что они знают лучше, и идеи розенкрейцеров об элементалях, гоблинах и эльфах потонули в “пропасти магии” и сказок раннего детства.</w:t>
      </w:r>
      <w:r>
        <w:rPr>
          <w:rStyle w:val="a6"/>
        </w:rPr>
        <w:footnoteReference w:id="68"/>
      </w:r>
      <w:r>
        <w:t xml:space="preserve"> </w:t>
      </w:r>
    </w:p>
    <w:p w:rsidR="00000000" w:rsidRDefault="003B5AE4">
      <w:r>
        <w:t>Мы вполне готовы согласиться со скептиками, что половина или даже больше того, что кажется феноменами, представляет собою более или менее ловкий обман. Н</w:t>
      </w:r>
      <w:r>
        <w:t>е</w:t>
      </w:r>
      <w:r>
        <w:lastRenderedPageBreak/>
        <w:t>дав</w:t>
      </w:r>
      <w:r>
        <w:rPr>
          <w:spacing w:val="-2"/>
        </w:rPr>
        <w:t>ние разоблачения, особенно “материализующих” м</w:t>
      </w:r>
      <w:r>
        <w:rPr>
          <w:spacing w:val="-2"/>
        </w:rPr>
        <w:t>е</w:t>
      </w:r>
      <w:r>
        <w:rPr>
          <w:spacing w:val="-2"/>
        </w:rPr>
        <w:t>диумов, слишком хорошо доказали этот факт. Несомне</w:t>
      </w:r>
      <w:r>
        <w:rPr>
          <w:spacing w:val="-2"/>
        </w:rPr>
        <w:t>н</w:t>
      </w:r>
      <w:r>
        <w:rPr>
          <w:spacing w:val="-2"/>
        </w:rPr>
        <w:t xml:space="preserve">но, что и впереди таких обманов предстоит немало, и так будет продолжаться до тех пор, пока контроль не станет таким </w:t>
      </w:r>
      <w:r>
        <w:rPr>
          <w:spacing w:val="-2"/>
        </w:rPr>
        <w:t xml:space="preserve">совершенным и сами спиритуалисты настолько благоразумными, что уже не предоставят возможностей медиумам к обману. </w:t>
      </w:r>
    </w:p>
    <w:p w:rsidR="00000000" w:rsidRDefault="003B5AE4">
      <w:pPr>
        <w:rPr>
          <w:spacing w:val="-2"/>
        </w:rPr>
      </w:pPr>
      <w:r>
        <w:t>Что думать разумному спиритуалисту о поведении ангелов-водителей, которые после того, как годами мон</w:t>
      </w:r>
      <w:r>
        <w:t>о</w:t>
      </w:r>
      <w:r>
        <w:t>полизировали время, здоровье и средства бедного меди</w:t>
      </w:r>
      <w:r>
        <w:t>у</w:t>
      </w:r>
      <w:r>
        <w:t xml:space="preserve">ма, вдруг покидают его, когда он более всего нуждается в их помощи? Что только </w:t>
      </w:r>
      <w:r>
        <w:rPr>
          <w:i/>
        </w:rPr>
        <w:t>бездушные и бессовестные</w:t>
      </w:r>
      <w:r>
        <w:t xml:space="preserve"> твари могут быть способны на такую несправедливость. О</w:t>
      </w:r>
      <w:r>
        <w:t>б</w:t>
      </w:r>
      <w:r>
        <w:t>стоятельства? — Пустая софистика. Что за духи они, если они, когда нужно, не созовут</w:t>
      </w:r>
      <w:r>
        <w:t xml:space="preserve"> армию дружественных духов (если таковые имеются), чтобы подхватить, уберечь н</w:t>
      </w:r>
      <w:r>
        <w:t>е</w:t>
      </w:r>
      <w:r>
        <w:t>винного медиума от ямы, вырытой у его ног? Такое пр</w:t>
      </w:r>
      <w:r>
        <w:t>о</w:t>
      </w:r>
      <w:r>
        <w:t xml:space="preserve">исходило в старину — может произойти и теперь. </w:t>
      </w:r>
      <w:r>
        <w:rPr>
          <w:i/>
        </w:rPr>
        <w:t>Прив</w:t>
      </w:r>
      <w:r>
        <w:rPr>
          <w:i/>
        </w:rPr>
        <w:t>и</w:t>
      </w:r>
      <w:r>
        <w:rPr>
          <w:i/>
        </w:rPr>
        <w:t>дения являлись до появления современного спиритуали</w:t>
      </w:r>
      <w:r>
        <w:rPr>
          <w:i/>
        </w:rPr>
        <w:t>з</w:t>
      </w:r>
      <w:r>
        <w:rPr>
          <w:i/>
        </w:rPr>
        <w:t xml:space="preserve">ма, и феномены, подобные нашим, происходили во все предшествующие </w:t>
      </w:r>
      <w:r>
        <w:rPr>
          <w:i/>
          <w:spacing w:val="-2"/>
        </w:rPr>
        <w:t>века.</w:t>
      </w:r>
      <w:r>
        <w:rPr>
          <w:spacing w:val="-2"/>
        </w:rPr>
        <w:t xml:space="preserve"> Если современные манифестации спиритуализма представляют собою осязаемые факты и являются реальностью, то такою же реальностью и ос</w:t>
      </w:r>
      <w:r>
        <w:rPr>
          <w:spacing w:val="-2"/>
        </w:rPr>
        <w:t>я</w:t>
      </w:r>
      <w:r>
        <w:rPr>
          <w:spacing w:val="-2"/>
        </w:rPr>
        <w:t>заемыми фактами, должно быть, были так называемые “чудеса” в тауматургиче</w:t>
      </w:r>
      <w:r>
        <w:rPr>
          <w:spacing w:val="-2"/>
        </w:rPr>
        <w:t>ских свершениях старины, или же если последние являются только выдумками и суев</w:t>
      </w:r>
      <w:r>
        <w:rPr>
          <w:spacing w:val="-2"/>
        </w:rPr>
        <w:t>е</w:t>
      </w:r>
      <w:r>
        <w:rPr>
          <w:spacing w:val="-2"/>
        </w:rPr>
        <w:t>рием, то и первые должны быть такими, так как свид</w:t>
      </w:r>
      <w:r>
        <w:rPr>
          <w:spacing w:val="-2"/>
        </w:rPr>
        <w:t>е</w:t>
      </w:r>
      <w:r>
        <w:rPr>
          <w:spacing w:val="-2"/>
        </w:rPr>
        <w:t xml:space="preserve">тельства их подлинности не лучше. </w:t>
      </w:r>
    </w:p>
    <w:p w:rsidR="00000000" w:rsidRDefault="003B5AE4">
      <w:pPr>
        <w:rPr>
          <w:spacing w:val="-2"/>
        </w:rPr>
      </w:pPr>
      <w:r>
        <w:rPr>
          <w:spacing w:val="-2"/>
        </w:rPr>
        <w:t>Но в этом ежедневно увеличивающемся потоке о</w:t>
      </w:r>
      <w:r>
        <w:rPr>
          <w:spacing w:val="-2"/>
        </w:rPr>
        <w:t>к</w:t>
      </w:r>
      <w:r>
        <w:rPr>
          <w:spacing w:val="-2"/>
        </w:rPr>
        <w:t>культных феноменов, который несется с одного конца земного шара на другой, хотя две трети оказались по</w:t>
      </w:r>
      <w:r>
        <w:rPr>
          <w:spacing w:val="-2"/>
        </w:rPr>
        <w:t>д</w:t>
      </w:r>
      <w:r>
        <w:rPr>
          <w:spacing w:val="-2"/>
        </w:rPr>
        <w:t>ложными — как быть в этом потоке с теми, которые ок</w:t>
      </w:r>
      <w:r>
        <w:rPr>
          <w:spacing w:val="-2"/>
        </w:rPr>
        <w:t>а</w:t>
      </w:r>
      <w:r>
        <w:rPr>
          <w:spacing w:val="-2"/>
        </w:rPr>
        <w:t xml:space="preserve">зались </w:t>
      </w:r>
      <w:r>
        <w:rPr>
          <w:spacing w:val="-4"/>
        </w:rPr>
        <w:t>настоящими вне всякого сомнения и придирок? Среди них могут быть найдены сообщения, переданные как через непрофессиональных, так и через пр</w:t>
      </w:r>
      <w:r>
        <w:rPr>
          <w:spacing w:val="-4"/>
        </w:rPr>
        <w:t>офессиональных меди</w:t>
      </w:r>
      <w:r>
        <w:rPr>
          <w:spacing w:val="-4"/>
        </w:rPr>
        <w:t>у</w:t>
      </w:r>
      <w:r>
        <w:rPr>
          <w:spacing w:val="-4"/>
        </w:rPr>
        <w:t>мов — сообщения из высоких источников, обладающие пр</w:t>
      </w:r>
      <w:r>
        <w:rPr>
          <w:spacing w:val="-4"/>
        </w:rPr>
        <w:t>о</w:t>
      </w:r>
      <w:r>
        <w:rPr>
          <w:spacing w:val="-4"/>
        </w:rPr>
        <w:t>роческим значением. Часто через малых детей и простоду</w:t>
      </w:r>
      <w:r>
        <w:rPr>
          <w:spacing w:val="-4"/>
        </w:rPr>
        <w:t>ш</w:t>
      </w:r>
      <w:r>
        <w:rPr>
          <w:spacing w:val="-4"/>
        </w:rPr>
        <w:t>ных невежественных лиц мы получаем философские учения, наставления, поэзию и вдохновенные речи, музыку и жив</w:t>
      </w:r>
      <w:r>
        <w:rPr>
          <w:spacing w:val="-4"/>
        </w:rPr>
        <w:t>о</w:t>
      </w:r>
      <w:r>
        <w:rPr>
          <w:spacing w:val="-4"/>
        </w:rPr>
        <w:t xml:space="preserve">пись, вполне достойные репутации тех авторов, от </w:t>
      </w:r>
      <w:r>
        <w:rPr>
          <w:spacing w:val="-2"/>
        </w:rPr>
        <w:t>имени которых они даются. Их пророчества часто подтвержд</w:t>
      </w:r>
      <w:r>
        <w:rPr>
          <w:spacing w:val="-2"/>
        </w:rPr>
        <w:t>а</w:t>
      </w:r>
      <w:r>
        <w:rPr>
          <w:spacing w:val="-2"/>
        </w:rPr>
        <w:lastRenderedPageBreak/>
        <w:t>ются и нравственные беседы благотворны, хотя после</w:t>
      </w:r>
      <w:r>
        <w:rPr>
          <w:spacing w:val="-2"/>
        </w:rPr>
        <w:t>д</w:t>
      </w:r>
      <w:r>
        <w:rPr>
          <w:spacing w:val="-2"/>
        </w:rPr>
        <w:t xml:space="preserve">ние редко происходят. Кто эти духи, что это за силы или разумы, которые, очевидно, находятся </w:t>
      </w:r>
      <w:r>
        <w:rPr>
          <w:i/>
          <w:spacing w:val="-2"/>
        </w:rPr>
        <w:t>вне</w:t>
      </w:r>
      <w:r>
        <w:rPr>
          <w:spacing w:val="-2"/>
        </w:rPr>
        <w:t xml:space="preserve"> медиума и я</w:t>
      </w:r>
      <w:r>
        <w:rPr>
          <w:spacing w:val="-2"/>
        </w:rPr>
        <w:t>в</w:t>
      </w:r>
      <w:r>
        <w:rPr>
          <w:spacing w:val="-2"/>
        </w:rPr>
        <w:t>ляются су</w:t>
      </w:r>
      <w:r>
        <w:rPr>
          <w:spacing w:val="-2"/>
        </w:rPr>
        <w:t xml:space="preserve">ществами </w:t>
      </w:r>
      <w:r>
        <w:rPr>
          <w:i/>
          <w:spacing w:val="-2"/>
        </w:rPr>
        <w:t>per se?</w:t>
      </w:r>
      <w:r>
        <w:rPr>
          <w:rStyle w:val="a6"/>
          <w:i/>
          <w:spacing w:val="-2"/>
        </w:rPr>
        <w:footnoteReference w:id="69"/>
      </w:r>
      <w:r>
        <w:rPr>
          <w:spacing w:val="-2"/>
        </w:rPr>
        <w:t xml:space="preserve"> Эти </w:t>
      </w:r>
      <w:r>
        <w:rPr>
          <w:i/>
          <w:spacing w:val="-2"/>
        </w:rPr>
        <w:t xml:space="preserve">разумы </w:t>
      </w:r>
      <w:r>
        <w:rPr>
          <w:spacing w:val="-2"/>
        </w:rPr>
        <w:t>заслуживают такого названия, и между ними и общею массою призр</w:t>
      </w:r>
      <w:r>
        <w:rPr>
          <w:spacing w:val="-2"/>
        </w:rPr>
        <w:t>а</w:t>
      </w:r>
      <w:r>
        <w:rPr>
          <w:spacing w:val="-2"/>
        </w:rPr>
        <w:t xml:space="preserve">ков и домовых, которые носятся вокруг кабинетов, где происходит материализация, — разница такая же, как между днем и ночью. </w:t>
      </w:r>
    </w:p>
    <w:p w:rsidR="00000000" w:rsidRDefault="003B5AE4">
      <w:r>
        <w:t>Мы должны признаться, что положение сейчас нам кажется очень серьезным. Власть над медиумами со ст</w:t>
      </w:r>
      <w:r>
        <w:t>о</w:t>
      </w:r>
      <w:r>
        <w:t xml:space="preserve">роны таких беспринципных и лживых “духов” постоянно становится все больше и больше распространенной; и пагубные следствия </w:t>
      </w:r>
      <w:r>
        <w:rPr>
          <w:i/>
        </w:rPr>
        <w:t>кажущейся</w:t>
      </w:r>
      <w:r>
        <w:t xml:space="preserve"> дьявольщины постоянно умножаются. Некоторые из лучших медиумов п</w:t>
      </w:r>
      <w:r>
        <w:t>окидают публичную кафедру и отходят от этого влияния, все это движение начинает сносить в сторону церкви. Мы берем на себя смелость делать предсказание, что если спириту</w:t>
      </w:r>
      <w:r>
        <w:t>а</w:t>
      </w:r>
      <w:r>
        <w:t>листы не приступят к изучению древней философии, чт</w:t>
      </w:r>
      <w:r>
        <w:t>о</w:t>
      </w:r>
      <w:r>
        <w:t>бы научиться различать духов и предохранять себя от их низшего сорта, то не пройдет более 25 лет, как им приде</w:t>
      </w:r>
      <w:r>
        <w:t>т</w:t>
      </w:r>
      <w:r>
        <w:t>ся бежать причащаться в Римскую церковь, чтобы сп</w:t>
      </w:r>
      <w:r>
        <w:t>а</w:t>
      </w:r>
      <w:r>
        <w:t>стись от всех этих “водителей” и “властителей”, с кот</w:t>
      </w:r>
      <w:r>
        <w:t>о</w:t>
      </w:r>
      <w:r>
        <w:t>рыми они так долго играли. Знаки грядущей катастрофы уже приближаются. Неда</w:t>
      </w:r>
      <w:r>
        <w:t>вно на съезде в Филадельфии совершенно серьезно было предложено организовать се</w:t>
      </w:r>
      <w:r>
        <w:t>к</w:t>
      </w:r>
      <w:r>
        <w:t xml:space="preserve">ту </w:t>
      </w:r>
      <w:r>
        <w:rPr>
          <w:i/>
        </w:rPr>
        <w:t>христианских</w:t>
      </w:r>
      <w:r>
        <w:t xml:space="preserve"> спиритуалистов. Это потому, что отойдя от церкви и ничего не узнав про эти феномены из фил</w:t>
      </w:r>
      <w:r>
        <w:t>о</w:t>
      </w:r>
      <w:r>
        <w:t xml:space="preserve">софии, они теперь плавают по морю Неопределенности, как корабль без компаса и руля. Им не уйти от дилеммы, они должны сделать выбор между Порфирием и </w:t>
      </w:r>
      <w:r>
        <w:rPr>
          <w:i/>
        </w:rPr>
        <w:t>Pio Nono</w:t>
      </w:r>
      <w:r>
        <w:t xml:space="preserve">. </w:t>
      </w:r>
    </w:p>
    <w:p w:rsidR="00000000" w:rsidRDefault="003B5AE4">
      <w:r>
        <w:t>В то время, как мужи от истинной науки, такие как Уоллес, Крукс, Вагнер, Бутлеров, Варли, Бьюкенан, Хэер, Рейхенбах, Тьюэри, Пирти, де Морган, Хофман, Гол</w:t>
      </w:r>
      <w:r>
        <w:t>д</w:t>
      </w:r>
      <w:r>
        <w:t xml:space="preserve">смит, У. </w:t>
      </w:r>
      <w:r>
        <w:t>Грегори, Фламмарион, сержант Кокс и многие другие непоколебимо верят в происходящие ныне фен</w:t>
      </w:r>
      <w:r>
        <w:t>о</w:t>
      </w:r>
      <w:r>
        <w:t>мены, многие из вышеперечисленных лиц отбрасывают теорию участия в феноменах духов умерших людей. П</w:t>
      </w:r>
      <w:r>
        <w:t>о</w:t>
      </w:r>
      <w:r>
        <w:t xml:space="preserve">этому будет только логично думать, что если лондонская “Кети Кинг”, единственное материальное </w:t>
      </w:r>
      <w:r>
        <w:rPr>
          <w:i/>
        </w:rPr>
        <w:t>что-то,</w:t>
      </w:r>
      <w:r>
        <w:t xml:space="preserve"> в кот</w:t>
      </w:r>
      <w:r>
        <w:t>о</w:t>
      </w:r>
      <w:r>
        <w:lastRenderedPageBreak/>
        <w:t>рую публика более или менее обязана верить из-за уваж</w:t>
      </w:r>
      <w:r>
        <w:t>е</w:t>
      </w:r>
      <w:r>
        <w:t>ния к науке — не есть дух бывшего смертного, тогда она должна быть астрально уплотненной тенью или одного из розенкрейцеровских призраков “фантазий и суевери</w:t>
      </w:r>
      <w:r>
        <w:t xml:space="preserve">й”, или же какой-то неизвестной силой природы. Однако, не имеет значения, она “дух благополучия или проклятый домовой”, ибо, если однажды было доказано, что ее суть не есть плотная материя, то она должна быть “духом”, видением, </w:t>
      </w:r>
      <w:r>
        <w:rPr>
          <w:i/>
        </w:rPr>
        <w:t>дуновением.</w:t>
      </w:r>
      <w:r>
        <w:t xml:space="preserve"> Это разум, действующий вне н</w:t>
      </w:r>
      <w:r>
        <w:t>а</w:t>
      </w:r>
      <w:r>
        <w:t>ших органов и поэтому должен принадлежать к какой-то существующей, хотя и невидимой расе существ. Но что это такое? Что это такое, что думает и даже говорит, но не есть человек? Неосязаемый, но все же не развоплощенный дух? Имитирует ли он при</w:t>
      </w:r>
      <w:r>
        <w:t>вязанность, страсть, угрызения совести, страх, радость, но на самом деле не испытывает ни одного из этих чувств? Кто эта лицемерная субста</w:t>
      </w:r>
      <w:r>
        <w:t>н</w:t>
      </w:r>
      <w:r>
        <w:t>ция, которая находит удовольствие, обманывая доверч</w:t>
      </w:r>
      <w:r>
        <w:t>и</w:t>
      </w:r>
      <w:r>
        <w:t>вого исследователя и издеваясь над священными челов</w:t>
      </w:r>
      <w:r>
        <w:t>е</w:t>
      </w:r>
      <w:r>
        <w:t>ческими чувствами? Ибо, если не Кети Кинг вводила в заблуждение мистера Крукса, то другие подобные ей сущности делали все это. Кто может постичь эту тайну? Только истинный психолог. И куда же он должен пойти за учебниками, как не в пренебрегаемые альковы библиотек, где</w:t>
      </w:r>
      <w:r>
        <w:t xml:space="preserve"> труды презираемых герметистов и теургов собирали на себя пыль эти долгие годы. </w:t>
      </w:r>
    </w:p>
    <w:p w:rsidR="00000000" w:rsidRDefault="003B5AE4">
      <w:r>
        <w:t>Уважаемый английский платоник Генри Мор в своем ответе на нападки со стороны некоего скептика, по имени Уэбстер,</w:t>
      </w:r>
      <w:r>
        <w:rPr>
          <w:rStyle w:val="a6"/>
        </w:rPr>
        <w:footnoteReference w:id="70"/>
      </w:r>
      <w:r>
        <w:t xml:space="preserve"> на верящего в спиритуалистические феномены и магию, говорит: </w:t>
      </w:r>
    </w:p>
    <w:p w:rsidR="00000000" w:rsidRDefault="003B5AE4">
      <w:pPr>
        <w:pStyle w:val="Oeoaou"/>
        <w:rPr>
          <w:spacing w:val="-2"/>
        </w:rPr>
      </w:pPr>
      <w:r>
        <w:rPr>
          <w:spacing w:val="-2"/>
        </w:rPr>
        <w:t>“Что касается другого мнения, которого придерживается большая часть священнослужителей Реформированной церкви, а именно, что это был Дьявол, который (в Священном Писании) явился под видом Саму</w:t>
      </w:r>
      <w:r>
        <w:rPr>
          <w:spacing w:val="-2"/>
        </w:rPr>
        <w:t>и</w:t>
      </w:r>
      <w:r>
        <w:rPr>
          <w:spacing w:val="-2"/>
        </w:rPr>
        <w:t>ла, — то это мнение ниже всякой критики, ибо хотя я не сомнева</w:t>
      </w:r>
      <w:r>
        <w:rPr>
          <w:spacing w:val="-2"/>
        </w:rPr>
        <w:t xml:space="preserve">юсь, что </w:t>
      </w:r>
      <w:r>
        <w:rPr>
          <w:spacing w:val="-2"/>
        </w:rPr>
        <w:lastRenderedPageBreak/>
        <w:t>во многих случаях, где фигурируют такие некромантические привид</w:t>
      </w:r>
      <w:r>
        <w:rPr>
          <w:spacing w:val="-2"/>
        </w:rPr>
        <w:t>е</w:t>
      </w:r>
      <w:r>
        <w:rPr>
          <w:spacing w:val="-2"/>
        </w:rPr>
        <w:t xml:space="preserve">ния, они суть </w:t>
      </w:r>
      <w:r>
        <w:rPr>
          <w:i/>
          <w:spacing w:val="-2"/>
        </w:rPr>
        <w:t>смехотворные духи, а не души умерших, какими они к</w:t>
      </w:r>
      <w:r>
        <w:rPr>
          <w:i/>
          <w:spacing w:val="-2"/>
        </w:rPr>
        <w:t>а</w:t>
      </w:r>
      <w:r>
        <w:rPr>
          <w:i/>
          <w:spacing w:val="-2"/>
        </w:rPr>
        <w:t>жутся;</w:t>
      </w:r>
      <w:r>
        <w:rPr>
          <w:spacing w:val="-2"/>
        </w:rPr>
        <w:t xml:space="preserve"> все же для меня ясно, что это было появление души Самуила; и мне также ясно, что в других случаях, связанных с некромантией, это могли быть такого рода духи, как Порфирием вышеупомянутые, кот</w:t>
      </w:r>
      <w:r>
        <w:rPr>
          <w:spacing w:val="-2"/>
        </w:rPr>
        <w:t>о</w:t>
      </w:r>
      <w:r>
        <w:rPr>
          <w:spacing w:val="-2"/>
        </w:rPr>
        <w:t xml:space="preserve">рые принимают любые формы, любой вид, какое-то время играют роль демонов, потом роли ангелов и богов, а иногда — </w:t>
      </w:r>
      <w:r>
        <w:rPr>
          <w:i/>
          <w:spacing w:val="-2"/>
        </w:rPr>
        <w:t>роли душ умерших людей.</w:t>
      </w:r>
      <w:r>
        <w:rPr>
          <w:spacing w:val="-2"/>
        </w:rPr>
        <w:t xml:space="preserve"> И я признаю, что такой дух мог бы </w:t>
      </w:r>
      <w:r>
        <w:rPr>
          <w:i/>
          <w:spacing w:val="-2"/>
        </w:rPr>
        <w:t>сыгр</w:t>
      </w:r>
      <w:r>
        <w:rPr>
          <w:i/>
          <w:spacing w:val="-2"/>
        </w:rPr>
        <w:t>ать</w:t>
      </w:r>
      <w:r>
        <w:rPr>
          <w:spacing w:val="-2"/>
        </w:rPr>
        <w:t xml:space="preserve"> Самуила, что бы там ни утверждал Уэбстер — его аргументы чрезвычайно слабы и неубед</w:t>
      </w:r>
      <w:r>
        <w:rPr>
          <w:spacing w:val="-2"/>
        </w:rPr>
        <w:t>и</w:t>
      </w:r>
      <w:r>
        <w:rPr>
          <w:spacing w:val="-2"/>
        </w:rPr>
        <w:t xml:space="preserve">тельны”. </w:t>
      </w:r>
    </w:p>
    <w:p w:rsidR="00000000" w:rsidRDefault="003B5AE4">
      <w:r>
        <w:t>Когда такой метафизик и философ, как Генри Мор д</w:t>
      </w:r>
      <w:r>
        <w:t>а</w:t>
      </w:r>
      <w:r>
        <w:t>ет такое свидетельство, как вышеприведенное, — мы м</w:t>
      </w:r>
      <w:r>
        <w:t>о</w:t>
      </w:r>
      <w:r>
        <w:t xml:space="preserve">жем считать, что мы выразили правильный взгляд. Все ученые исследователи очень скептически настроены по отношению к духам вообще, а по отношению к “душам умерших </w:t>
      </w:r>
      <w:r>
        <w:rPr>
          <w:spacing w:val="-2"/>
        </w:rPr>
        <w:t xml:space="preserve">людей” в особенности; в течение последних 20 лет они ломали свои головы над изобретением новых имен для старого </w:t>
      </w:r>
      <w:r>
        <w:t>предмета. Так, например, это неизвес</w:t>
      </w:r>
      <w:r>
        <w:t>т</w:t>
      </w:r>
      <w:r>
        <w:t>но</w:t>
      </w:r>
      <w:r>
        <w:t>е для Крукса и сержанта Кокса будет — “психическая сила”. Профессор Тьюэри из Женевы называет его “пс</w:t>
      </w:r>
      <w:r>
        <w:t>и</w:t>
      </w:r>
      <w:r>
        <w:t xml:space="preserve">ходом” или </w:t>
      </w:r>
      <w:r>
        <w:rPr>
          <w:i/>
        </w:rPr>
        <w:t xml:space="preserve">эктенической </w:t>
      </w:r>
      <w:r>
        <w:rPr>
          <w:spacing w:val="-2"/>
        </w:rPr>
        <w:t>силой;</w:t>
      </w:r>
      <w:r>
        <w:rPr>
          <w:spacing w:val="-2"/>
          <w:lang w:val="en-US"/>
        </w:rPr>
        <w:t xml:space="preserve"> </w:t>
      </w:r>
      <w:r>
        <w:rPr>
          <w:spacing w:val="-2"/>
        </w:rPr>
        <w:t>профессор Балфур Ст</w:t>
      </w:r>
      <w:r>
        <w:rPr>
          <w:spacing w:val="-2"/>
        </w:rPr>
        <w:t>ю</w:t>
      </w:r>
      <w:r>
        <w:rPr>
          <w:spacing w:val="-2"/>
        </w:rPr>
        <w:t>арт</w:t>
      </w:r>
      <w:r>
        <w:rPr>
          <w:spacing w:val="-2"/>
          <w:lang w:val="en-US"/>
        </w:rPr>
        <w:t> </w:t>
      </w:r>
      <w:r>
        <w:rPr>
          <w:spacing w:val="-2"/>
        </w:rPr>
        <w:t> —</w:t>
      </w:r>
      <w:r>
        <w:rPr>
          <w:spacing w:val="-2"/>
          <w:lang w:val="en-US"/>
        </w:rPr>
        <w:t xml:space="preserve"> </w:t>
      </w:r>
      <w:r>
        <w:rPr>
          <w:spacing w:val="-2"/>
        </w:rPr>
        <w:t>“электро-биологической энергией”; Фарадей, “в</w:t>
      </w:r>
      <w:r>
        <w:rPr>
          <w:spacing w:val="-2"/>
        </w:rPr>
        <w:t>е</w:t>
      </w:r>
      <w:r>
        <w:rPr>
          <w:spacing w:val="-2"/>
        </w:rPr>
        <w:t>ликий мастер экспериментальной философии в физике”, но, по-видимому, новичок в психологии, высокомерно наименовал его “бессознательное мускульное действие” и “бессознательная мозговая деятельность” и так далее; сэр Уильям Гамильтон — “латентная мысль”; доктор Карпе</w:t>
      </w:r>
      <w:r>
        <w:rPr>
          <w:spacing w:val="-2"/>
        </w:rPr>
        <w:t>н</w:t>
      </w:r>
      <w:r>
        <w:rPr>
          <w:spacing w:val="-2"/>
        </w:rPr>
        <w:t xml:space="preserve">тер — “идеомоторный принцип” и т. д., и </w:t>
      </w:r>
      <w:r>
        <w:rPr>
          <w:spacing w:val="-2"/>
        </w:rPr>
        <w:t xml:space="preserve">т. д. Сколько ученых, столько и названий. </w:t>
      </w:r>
    </w:p>
    <w:p w:rsidR="00000000" w:rsidRDefault="003B5AE4">
      <w:r>
        <w:t>Годы тому назад старый германский философ Шопе</w:t>
      </w:r>
      <w:r>
        <w:t>н</w:t>
      </w:r>
      <w:r>
        <w:t>гауэр разделался с этой силой и материей в одно и то же время; и со времени перемены своих взглядов и мистер Уоллес, великий антрополог, очевидно, усвоил его идеи. Учение Шопенгауэра заключается в том, что вселенная есть проявление воли. Каждая сила в природе также есть следствие воли, представляющей большую или меньшую степень своей объективности. Это — учение Платона, который ясно высказал, что видимое все было созда</w:t>
      </w:r>
      <w:r>
        <w:t>но или эволюционировано из невидимой и вечной ВОЛИ и по ее образу. Наши небеса — говорит он — были сотворены по извечному образу “Идеального Мира”, содержащемуся как и все, в додекаэдре, в геометрической модели, испол</w:t>
      </w:r>
      <w:r>
        <w:t>ь</w:t>
      </w:r>
      <w:r>
        <w:lastRenderedPageBreak/>
        <w:t>зуемой божеством [</w:t>
      </w:r>
      <w:r>
        <w:rPr>
          <w:b/>
        </w:rPr>
        <w:t>32</w:t>
      </w:r>
      <w:r>
        <w:t>, 97]. У Платона Первичное Сущ</w:t>
      </w:r>
      <w:r>
        <w:t>е</w:t>
      </w:r>
      <w:r>
        <w:t xml:space="preserve">ство есть эманация Разума Демиурга </w:t>
      </w:r>
      <w:r>
        <w:rPr>
          <w:i/>
        </w:rPr>
        <w:t>(мировой разум),</w:t>
      </w:r>
      <w:r>
        <w:t xml:space="preserve"> который содержит в себе извечно </w:t>
      </w:r>
      <w:r>
        <w:rPr>
          <w:i/>
        </w:rPr>
        <w:t xml:space="preserve">“идею” </w:t>
      </w:r>
      <w:r>
        <w:t>мира, “который должен быть построен”, и идею эту он создает из себя самого.</w:t>
      </w:r>
      <w:r>
        <w:rPr>
          <w:rStyle w:val="a6"/>
        </w:rPr>
        <w:footnoteReference w:id="71"/>
      </w:r>
      <w:r>
        <w:t xml:space="preserve"> Законами природы являются установившиеся соотношения этой </w:t>
      </w:r>
      <w:r>
        <w:rPr>
          <w:i/>
        </w:rPr>
        <w:t>идеи</w:t>
      </w:r>
      <w:r>
        <w:t xml:space="preserve"> к формам ее </w:t>
      </w:r>
      <w:r>
        <w:t xml:space="preserve">проявления; </w:t>
      </w:r>
    </w:p>
    <w:p w:rsidR="00000000" w:rsidRDefault="003B5AE4">
      <w:pPr>
        <w:pStyle w:val="Oeoaou"/>
      </w:pPr>
      <w:r>
        <w:t>“этими формами, — говорит Шопенгауэр, — являются время, пр</w:t>
      </w:r>
      <w:r>
        <w:t>о</w:t>
      </w:r>
      <w:r>
        <w:t xml:space="preserve">странство и причинность. Через время и пространство идея изменяется в бессчетном разнообразии проявлений”. </w:t>
      </w:r>
    </w:p>
    <w:p w:rsidR="00000000" w:rsidRDefault="003B5AE4">
      <w:pPr>
        <w:rPr>
          <w:spacing w:val="2"/>
        </w:rPr>
      </w:pPr>
      <w:r>
        <w:rPr>
          <w:spacing w:val="2"/>
        </w:rPr>
        <w:t>Эти идеи далеко не новы, они произошли даже не от Платона. Вот, что мы читаем в “Халдейских оракулах” [</w:t>
      </w:r>
      <w:r>
        <w:rPr>
          <w:b/>
          <w:spacing w:val="2"/>
        </w:rPr>
        <w:t>90</w:t>
      </w:r>
      <w:r>
        <w:rPr>
          <w:spacing w:val="2"/>
        </w:rPr>
        <w:t xml:space="preserve">, с. 243]: </w:t>
      </w:r>
    </w:p>
    <w:p w:rsidR="00000000" w:rsidRDefault="003B5AE4">
      <w:pPr>
        <w:pStyle w:val="Oeoaou"/>
        <w:spacing w:after="0"/>
      </w:pPr>
      <w:r>
        <w:t>“Работы природы сосуществуют с умственным [</w:t>
      </w:r>
      <w:r>
        <w:rPr>
          <w:sz w:val="22"/>
        </w:rPr>
        <w:t>νοέρω</w:t>
      </w:r>
      <w:r>
        <w:t>], духовным Светом Отца. Ибо это был дух [</w:t>
      </w:r>
      <w:r>
        <w:rPr>
          <w:sz w:val="22"/>
        </w:rPr>
        <w:t>ψυχη</w:t>
      </w:r>
      <w:r>
        <w:t xml:space="preserve">], кто украсил великое небо и кто украшает его после Отца”. </w:t>
      </w:r>
    </w:p>
    <w:p w:rsidR="00000000" w:rsidRDefault="003B5AE4">
      <w:pPr>
        <w:pStyle w:val="Oeoaou"/>
        <w:spacing w:before="0"/>
      </w:pPr>
      <w:r>
        <w:t>“Бестелесный мир тогда был уже завершен, имея свое местопреб</w:t>
      </w:r>
      <w:r>
        <w:t>ы</w:t>
      </w:r>
      <w:r>
        <w:t xml:space="preserve">вание в божественном Разуме”, — </w:t>
      </w:r>
    </w:p>
    <w:p w:rsidR="00000000" w:rsidRDefault="003B5AE4">
      <w:r>
        <w:t>говорит Филон [</w:t>
      </w:r>
      <w:r>
        <w:rPr>
          <w:b/>
        </w:rPr>
        <w:t>91</w:t>
      </w:r>
      <w:r>
        <w:t xml:space="preserve">, X], которого ошибочно обвиняют в том, что он взял свои идеи у Платона. </w:t>
      </w:r>
    </w:p>
    <w:p w:rsidR="00000000" w:rsidRDefault="003B5AE4">
      <w:r>
        <w:t>В “Теогонии” Мокуса мы сперва находим эфир, а з</w:t>
      </w:r>
      <w:r>
        <w:t>а</w:t>
      </w:r>
      <w:r>
        <w:t xml:space="preserve">тем воздух; два принципа, из которых родился Улом, </w:t>
      </w:r>
      <w:r>
        <w:rPr>
          <w:i/>
        </w:rPr>
        <w:t>п</w:t>
      </w:r>
      <w:r>
        <w:rPr>
          <w:i/>
        </w:rPr>
        <w:t>о</w:t>
      </w:r>
      <w:r>
        <w:rPr>
          <w:i/>
        </w:rPr>
        <w:t>стигаемый</w:t>
      </w:r>
      <w:r>
        <w:t xml:space="preserve"> [</w:t>
      </w:r>
      <w:r>
        <w:rPr>
          <w:sz w:val="24"/>
        </w:rPr>
        <w:t>νοήτος</w:t>
      </w:r>
      <w:r>
        <w:t>] Бог (видимая вселенная из материи) низшего порядка [</w:t>
      </w:r>
      <w:r>
        <w:rPr>
          <w:b/>
        </w:rPr>
        <w:t>89</w:t>
      </w:r>
      <w:r>
        <w:t xml:space="preserve">, с. 268]. </w:t>
      </w:r>
    </w:p>
    <w:p w:rsidR="00000000" w:rsidRDefault="003B5AE4">
      <w:r>
        <w:t>В орфических гимнах Эрос-Фанес эволюционирует из Духовного Яйца, которое оплодотворяется эфирными ве</w:t>
      </w:r>
      <w:r>
        <w:t>т</w:t>
      </w:r>
      <w:r>
        <w:t>рами, причем Ветер [</w:t>
      </w:r>
      <w:r>
        <w:rPr>
          <w:b/>
        </w:rPr>
        <w:t>92</w:t>
      </w:r>
      <w:r>
        <w:t>, с. 236] есть “дух Божий”, про которого сказано, что он движется в эфире, “оп</w:t>
      </w:r>
      <w:r>
        <w:t>лодотворяя Хаос” — божественная “мысль”. В индийской “Катак</w:t>
      </w:r>
      <w:r>
        <w:t>о</w:t>
      </w:r>
      <w:r>
        <w:t>панишаде” пуруша, божественный дух, уже стоит перед изначальной материей, из союза которых возникает вел</w:t>
      </w:r>
      <w:r>
        <w:t>и</w:t>
      </w:r>
      <w:r>
        <w:t>кая Мировая Душа, “Маха-Атма, Брахма, Дух Жизни” [</w:t>
      </w:r>
      <w:r>
        <w:rPr>
          <w:b/>
        </w:rPr>
        <w:t>93</w:t>
      </w:r>
      <w:r>
        <w:t xml:space="preserve">, 213, 214 </w:t>
      </w:r>
      <w:r>
        <w:rPr>
          <w:i/>
        </w:rPr>
        <w:t>и далее</w:t>
      </w:r>
      <w:r>
        <w:t xml:space="preserve">]; последние обозначения идентичны с Мировой Душой или </w:t>
      </w:r>
      <w:r>
        <w:rPr>
          <w:i/>
        </w:rPr>
        <w:t>Anima Mundi</w:t>
      </w:r>
      <w:r>
        <w:t xml:space="preserve"> и астральным светом теургов и каббалистов. </w:t>
      </w:r>
    </w:p>
    <w:p w:rsidR="00000000" w:rsidRDefault="003B5AE4">
      <w:r>
        <w:t xml:space="preserve">Пифагор принес свои учения из святилищ Востока, а Платон придал им более понятную для непосвященного человека форму, чем таинственные числа Пифагора, чьи </w:t>
      </w:r>
      <w:r>
        <w:lastRenderedPageBreak/>
        <w:t>учения он по</w:t>
      </w:r>
      <w:r>
        <w:t xml:space="preserve">лностью усвоил. Поэтому у Платона </w:t>
      </w:r>
      <w:r>
        <w:rPr>
          <w:i/>
        </w:rPr>
        <w:t>Космос</w:t>
      </w:r>
      <w:r>
        <w:t xml:space="preserve"> есть “Сын”, имеющий в качестве отца и матери божес</w:t>
      </w:r>
      <w:r>
        <w:t>т</w:t>
      </w:r>
      <w:r>
        <w:t>венную Мысль и Материю [</w:t>
      </w:r>
      <w:r>
        <w:rPr>
          <w:b/>
        </w:rPr>
        <w:t>89</w:t>
      </w:r>
      <w:r>
        <w:t xml:space="preserve">, с. 268]. </w:t>
      </w:r>
    </w:p>
    <w:p w:rsidR="00000000" w:rsidRDefault="003B5AE4">
      <w:pPr>
        <w:pStyle w:val="Oeoaou"/>
      </w:pPr>
      <w:r>
        <w:t>“Египтяне, — говорит Данлеп [</w:t>
      </w:r>
      <w:r>
        <w:rPr>
          <w:b/>
        </w:rPr>
        <w:t>94</w:t>
      </w:r>
      <w:r>
        <w:t xml:space="preserve">, с. 88], — различали старшего и младшего Гора; первый был </w:t>
      </w:r>
      <w:r>
        <w:rPr>
          <w:i/>
        </w:rPr>
        <w:t>брат</w:t>
      </w:r>
      <w:r>
        <w:t xml:space="preserve"> Озириса, а второй </w:t>
      </w:r>
      <w:r>
        <w:rPr>
          <w:i/>
        </w:rPr>
        <w:t>сын</w:t>
      </w:r>
      <w:r>
        <w:t xml:space="preserve"> Озириса и Изиды”. </w:t>
      </w:r>
    </w:p>
    <w:p w:rsidR="00000000" w:rsidRDefault="003B5AE4">
      <w:pPr>
        <w:rPr>
          <w:spacing w:val="-4"/>
        </w:rPr>
      </w:pPr>
      <w:r>
        <w:rPr>
          <w:spacing w:val="-4"/>
        </w:rPr>
        <w:t xml:space="preserve">Первый есть </w:t>
      </w:r>
      <w:r>
        <w:rPr>
          <w:i/>
          <w:spacing w:val="-4"/>
        </w:rPr>
        <w:t>Идея</w:t>
      </w:r>
      <w:r>
        <w:rPr>
          <w:spacing w:val="-4"/>
        </w:rPr>
        <w:t xml:space="preserve"> мира, пребывающая в разуме Демиу</w:t>
      </w:r>
      <w:r>
        <w:rPr>
          <w:spacing w:val="-4"/>
        </w:rPr>
        <w:t>р</w:t>
      </w:r>
      <w:r>
        <w:rPr>
          <w:spacing w:val="-4"/>
        </w:rPr>
        <w:t xml:space="preserve">га, “порожденная во мраке перед сотворением мира”. Второй Гор есть “Идея”, исходящая из </w:t>
      </w:r>
      <w:r>
        <w:rPr>
          <w:i/>
          <w:spacing w:val="-4"/>
        </w:rPr>
        <w:t>Логоса,</w:t>
      </w:r>
      <w:r>
        <w:rPr>
          <w:spacing w:val="-4"/>
        </w:rPr>
        <w:t xml:space="preserve"> одетая в материю и начавшая действительное существование” [</w:t>
      </w:r>
      <w:r>
        <w:rPr>
          <w:b/>
          <w:spacing w:val="-4"/>
        </w:rPr>
        <w:t>89</w:t>
      </w:r>
      <w:r>
        <w:rPr>
          <w:spacing w:val="-4"/>
        </w:rPr>
        <w:t xml:space="preserve">, с. 268]. </w:t>
      </w:r>
    </w:p>
    <w:p w:rsidR="00000000" w:rsidRDefault="003B5AE4">
      <w:pPr>
        <w:pStyle w:val="Oeoaou"/>
      </w:pPr>
      <w:r>
        <w:t>“Земной Бог вечен, беспреде</w:t>
      </w:r>
      <w:r>
        <w:t>лен, молод и стар, волнообразной формы” [</w:t>
      </w:r>
      <w:r>
        <w:rPr>
          <w:b/>
        </w:rPr>
        <w:t>90</w:t>
      </w:r>
      <w:r>
        <w:t xml:space="preserve">, с. 240], — говорится в </w:t>
      </w:r>
      <w:r>
        <w:rPr>
          <w:i/>
        </w:rPr>
        <w:t>“Халдейских оракулах”</w:t>
      </w:r>
      <w:r>
        <w:t xml:space="preserve">. </w:t>
      </w:r>
    </w:p>
    <w:p w:rsidR="00000000" w:rsidRDefault="003B5AE4">
      <w:r>
        <w:t>Эта “волнообразная форма” — образ, чтобы выразить вибрационное движение астрального света, с которым священнослужители древности были очень хорошо зн</w:t>
      </w:r>
      <w:r>
        <w:t>а</w:t>
      </w:r>
      <w:r>
        <w:t xml:space="preserve">комы, хотя их взгляды могут не совпадать со взглядами на эфир современных ученых, ибо они вкладывали в эфир Вечную Идею, наполняющую вселенную, или </w:t>
      </w:r>
      <w:r>
        <w:rPr>
          <w:i/>
        </w:rPr>
        <w:t>Волю,</w:t>
      </w:r>
      <w:r>
        <w:t xml:space="preserve"> кот</w:t>
      </w:r>
      <w:r>
        <w:t>о</w:t>
      </w:r>
      <w:r>
        <w:t xml:space="preserve">рая становится </w:t>
      </w:r>
      <w:r>
        <w:rPr>
          <w:i/>
        </w:rPr>
        <w:t>Силой</w:t>
      </w:r>
      <w:r>
        <w:t xml:space="preserve"> и творит и организует </w:t>
      </w:r>
      <w:r>
        <w:rPr>
          <w:i/>
        </w:rPr>
        <w:t>материю.</w:t>
      </w:r>
      <w:r>
        <w:t xml:space="preserve"> </w:t>
      </w:r>
    </w:p>
    <w:p w:rsidR="00000000" w:rsidRDefault="003B5AE4">
      <w:pPr>
        <w:pStyle w:val="Oeoaou"/>
      </w:pPr>
      <w:r>
        <w:t>“Воля,</w:t>
      </w:r>
      <w:r>
        <w:rPr>
          <w:spacing w:val="-2"/>
        </w:rPr>
        <w:t xml:space="preserve">  — </w:t>
      </w:r>
      <w:r>
        <w:t xml:space="preserve">говорит Ван Гельмонт, — первая изо всех сил. Ибо </w:t>
      </w:r>
      <w:r>
        <w:t xml:space="preserve">через волю Творца все было сотворено и приведено в движение... Воля есть свойство всех духовных существ и проявляется в них тем сильнее, чем больше они освободились от материи”. </w:t>
      </w:r>
    </w:p>
    <w:p w:rsidR="00000000" w:rsidRDefault="003B5AE4">
      <w:r>
        <w:t>И Парацельс, которого называли божественным, д</w:t>
      </w:r>
      <w:r>
        <w:t>о</w:t>
      </w:r>
      <w:r>
        <w:t xml:space="preserve">бавляет в том же самом духе: </w:t>
      </w:r>
    </w:p>
    <w:p w:rsidR="00000000" w:rsidRDefault="003B5AE4">
      <w:pPr>
        <w:pStyle w:val="Oeoaou"/>
      </w:pPr>
      <w:r>
        <w:rPr>
          <w:i/>
        </w:rPr>
        <w:t>“Вера</w:t>
      </w:r>
      <w:r>
        <w:t xml:space="preserve"> должна подкреплять воображение, ибо вера создает </w:t>
      </w:r>
      <w:r>
        <w:rPr>
          <w:i/>
        </w:rPr>
        <w:t>волю...</w:t>
      </w:r>
      <w:r>
        <w:t xml:space="preserve"> Решительная воля есть начало всех магических операций... Из-за того, что люди не умеют в совершенстве воображать и верить в совершенстве, получается, что результаты их магии сомнительны, не над</w:t>
      </w:r>
      <w:r>
        <w:t xml:space="preserve">ежны, тогда как они могли быть вполне надежными”. </w:t>
      </w:r>
    </w:p>
    <w:p w:rsidR="00000000" w:rsidRDefault="003B5AE4">
      <w:r>
        <w:t>Одной только противодействующей силы неверия и скептицизма достаточно, если ток ее направлен с равною силою, чтобы воспрепятствовать силе веры других и даже полностью ее нейтрализовать. Почему спиритуалисты удивляются, что присутствие некоторых сильных скепт</w:t>
      </w:r>
      <w:r>
        <w:t>и</w:t>
      </w:r>
      <w:r>
        <w:t>ков на сеансах, или таких, которые, будучи настроены чрезвычайно враждебно к спиритуализму, — бессозн</w:t>
      </w:r>
      <w:r>
        <w:t>а</w:t>
      </w:r>
      <w:r>
        <w:t>тельно приводит в действие их противоборствующую силу воли настолько, что мешают проявлениям и часто</w:t>
      </w:r>
      <w:r>
        <w:t xml:space="preserve"> </w:t>
      </w:r>
      <w:r>
        <w:lastRenderedPageBreak/>
        <w:t xml:space="preserve">совсем их прекращают? Если нет на земле </w:t>
      </w:r>
      <w:r>
        <w:rPr>
          <w:i/>
        </w:rPr>
        <w:t>сознательной</w:t>
      </w:r>
      <w:r>
        <w:t xml:space="preserve"> силы, но иногда обнаруживается что-то мешающее и даже прекращающее явления, то почему удивляться, что </w:t>
      </w:r>
      <w:r>
        <w:rPr>
          <w:i/>
        </w:rPr>
        <w:t>бе</w:t>
      </w:r>
      <w:r>
        <w:rPr>
          <w:i/>
        </w:rPr>
        <w:t>с</w:t>
      </w:r>
      <w:r>
        <w:rPr>
          <w:i/>
        </w:rPr>
        <w:t>сознательная,</w:t>
      </w:r>
      <w:r>
        <w:t xml:space="preserve"> пассивная сила медиума вдруг парализуе</w:t>
      </w:r>
      <w:r>
        <w:t>т</w:t>
      </w:r>
      <w:r>
        <w:t>ся в своих результатах другою, противодействующей с</w:t>
      </w:r>
      <w:r>
        <w:t>и</w:t>
      </w:r>
      <w:r>
        <w:t>лой, хотя она тоже приведена в действие бессознательно? Профессора Фарадей и Тиндаль хвастались, что их пр</w:t>
      </w:r>
      <w:r>
        <w:t>и</w:t>
      </w:r>
      <w:r>
        <w:t>сутствие в кружке спиритуалистов во время сеансов сразу прекращает все проявления. Один этот факт уже должен был доказать этим выдающимся уче</w:t>
      </w:r>
      <w:r>
        <w:t>ным, что в феноменах участвовала какая-то сила, достойная того, чтобы пр</w:t>
      </w:r>
      <w:r>
        <w:t>и</w:t>
      </w:r>
      <w:r>
        <w:t>влечь их внимание. В качестве ученого, профессор Ти</w:t>
      </w:r>
      <w:r>
        <w:t>н</w:t>
      </w:r>
      <w:r>
        <w:t>даль, возможно, был самым выдающимся из присутс</w:t>
      </w:r>
      <w:r>
        <w:t>т</w:t>
      </w:r>
      <w:r>
        <w:t>вующих на сеансе; в качестве проницательного наблюд</w:t>
      </w:r>
      <w:r>
        <w:t>а</w:t>
      </w:r>
      <w:r>
        <w:t>теля, которого выкидывающему трюки медиуму нелегко обмануть, он был не лучше, чем другие, присутствующие на сеансе, если и был настолько же умен; и если бы пр</w:t>
      </w:r>
      <w:r>
        <w:t>о</w:t>
      </w:r>
      <w:r>
        <w:t>явления были бы обманным мошенничеством, настолько искусными, что обманули бы всех других, они бы не пр</w:t>
      </w:r>
      <w:r>
        <w:t>е</w:t>
      </w:r>
      <w:r>
        <w:t xml:space="preserve">кратились даже от </w:t>
      </w:r>
      <w:r>
        <w:rPr>
          <w:i/>
        </w:rPr>
        <w:t>его</w:t>
      </w:r>
      <w:r>
        <w:t xml:space="preserve"> пр</w:t>
      </w:r>
      <w:r>
        <w:t>исутствия. Какой медиум может когда либо похвастать такими феноменами, какие сове</w:t>
      </w:r>
      <w:r>
        <w:t>р</w:t>
      </w:r>
      <w:r>
        <w:t>шал Иисус и апостол Павел вслед за ним? Все же, даже у Иисуса были случаи, когда сила бессознательного сопр</w:t>
      </w:r>
      <w:r>
        <w:t>о</w:t>
      </w:r>
      <w:r>
        <w:t xml:space="preserve">тивления преодолевала даже так умело направленный волевой ток. </w:t>
      </w:r>
    </w:p>
    <w:p w:rsidR="00000000" w:rsidRDefault="003B5AE4">
      <w:pPr>
        <w:pStyle w:val="Oeoaou"/>
      </w:pPr>
      <w:r>
        <w:t xml:space="preserve">“И он не совершал там много чудес из-за их неверия”. </w:t>
      </w:r>
    </w:p>
    <w:p w:rsidR="00000000" w:rsidRDefault="003B5AE4">
      <w:r>
        <w:t>Каждый из этих изложенных взглядов имеет свое о</w:t>
      </w:r>
      <w:r>
        <w:t>т</w:t>
      </w:r>
      <w:r>
        <w:t>ражение в философии Шопенгауэра. Наши “исследу</w:t>
      </w:r>
      <w:r>
        <w:t>ю</w:t>
      </w:r>
      <w:r>
        <w:t xml:space="preserve">щие” ученые могли бы с пользою заглянуть в его труды. Они найдут там много странных гипотез, обоснованных на </w:t>
      </w:r>
      <w:r>
        <w:t>старых идеях, размышления по поводу “новых” фен</w:t>
      </w:r>
      <w:r>
        <w:t>о</w:t>
      </w:r>
      <w:r>
        <w:t>менов, которые могут оказаться такими же разумными, как и всякие другие, ученые таким образом избавились бы от бесполезного труда по изобретению новых теорий. Психические и эктенические силы, и даже теория “бе</w:t>
      </w:r>
      <w:r>
        <w:t>с</w:t>
      </w:r>
      <w:r>
        <w:t xml:space="preserve">сознательной мозговой деятельности” — могут быть сконденсированы в два слова: каббалистический АСТРАЛЬНЫЙ СВЕТ. </w:t>
      </w:r>
    </w:p>
    <w:p w:rsidR="00000000" w:rsidRDefault="003B5AE4">
      <w:r>
        <w:lastRenderedPageBreak/>
        <w:t>Смелые теории и мнения, высказанные в трудах Ш</w:t>
      </w:r>
      <w:r>
        <w:t>о</w:t>
      </w:r>
      <w:r>
        <w:t xml:space="preserve">пенгауэра, широко расходятся с мнениями большинства наших ортодоксальных ученых. </w:t>
      </w:r>
    </w:p>
    <w:p w:rsidR="00000000" w:rsidRDefault="003B5AE4">
      <w:pPr>
        <w:pStyle w:val="Oeoaou"/>
      </w:pPr>
      <w:r>
        <w:t>“В действите</w:t>
      </w:r>
      <w:r>
        <w:t xml:space="preserve">льности, — говорит этот смелый мыслитель, — нет ни </w:t>
      </w:r>
      <w:r>
        <w:rPr>
          <w:i/>
        </w:rPr>
        <w:t>материи,</w:t>
      </w:r>
      <w:r>
        <w:t xml:space="preserve"> ни </w:t>
      </w:r>
      <w:r>
        <w:rPr>
          <w:i/>
        </w:rPr>
        <w:t>духа.</w:t>
      </w:r>
      <w:r>
        <w:t xml:space="preserve"> Тенденция гравитации в камне насколько же необъя</w:t>
      </w:r>
      <w:r>
        <w:t>с</w:t>
      </w:r>
      <w:r>
        <w:t>нима, насколько необъяснима мысль в человеческом мозгу. Если мат</w:t>
      </w:r>
      <w:r>
        <w:t>е</w:t>
      </w:r>
      <w:r>
        <w:t>рия может (никто не знает — почему) падать на землю, то она также может (никто не знает — почему) — думать... Как только, даже в мех</w:t>
      </w:r>
      <w:r>
        <w:t>а</w:t>
      </w:r>
      <w:r>
        <w:t xml:space="preserve">нике, мы преступаем границы чисто математического, как только мы доходим до загадочного, сцепления, тяготения и так далее, мы стоим перед лицом явления, которое является для нашего рассудка столь </w:t>
      </w:r>
      <w:r>
        <w:t xml:space="preserve">же таинственным, как ВОЛЯ и МЫСЛЬ в человеке — мы находимся перед непостижимым, ибо такова каждая сила природы. Где же тогда та </w:t>
      </w:r>
      <w:r>
        <w:rPr>
          <w:i/>
        </w:rPr>
        <w:t>мат</w:t>
      </w:r>
      <w:r>
        <w:rPr>
          <w:i/>
        </w:rPr>
        <w:t>е</w:t>
      </w:r>
      <w:r>
        <w:rPr>
          <w:i/>
        </w:rPr>
        <w:t>рия,</w:t>
      </w:r>
      <w:r>
        <w:t xml:space="preserve"> на хорошее знание которой вы постоянно претендуете и из которой (будучи так близко знакомы с ней) вы выводите все ваши заключения и объяснения и приписываете их всему?.. То, что можно полностью понять охватить рассудком и чувствами — только поверхностное; они не в состоянии постичь внутреннюю сущность вещей. Такого было мнение Канта. Если вы считаете, что в человеческой го</w:t>
      </w:r>
      <w:r>
        <w:t xml:space="preserve">лове присутствует какой то </w:t>
      </w:r>
      <w:r>
        <w:rPr>
          <w:i/>
        </w:rPr>
        <w:t>дух,</w:t>
      </w:r>
      <w:r>
        <w:t xml:space="preserve"> вы обязаны думать то же самое о камне. Если ваша мертвая и совершенно пассивная материя может проявлять тенденцию к тягот</w:t>
      </w:r>
      <w:r>
        <w:t>е</w:t>
      </w:r>
      <w:r>
        <w:t>нию, или, подобно электричеству, может притягивать и отталкивать, искриться, тогда точно так же как мозг — она может также и думать. Короче говоря, каждую частицу так называемого духа мы можем зам</w:t>
      </w:r>
      <w:r>
        <w:t>е</w:t>
      </w:r>
      <w:r>
        <w:t>нить эквивалентом материи, и каждую частицу материи можем заменить духом. Таким образом декартовское разделение всего сущего на мат</w:t>
      </w:r>
      <w:r>
        <w:t>е</w:t>
      </w:r>
      <w:r>
        <w:t>рию и дух нельзя назвать фило</w:t>
      </w:r>
      <w:r>
        <w:t>софски точным; но только если мы разд</w:t>
      </w:r>
      <w:r>
        <w:t>е</w:t>
      </w:r>
      <w:r>
        <w:t xml:space="preserve">лим их на </w:t>
      </w:r>
      <w:r>
        <w:rPr>
          <w:i/>
        </w:rPr>
        <w:t>волю</w:t>
      </w:r>
      <w:r>
        <w:t xml:space="preserve"> и </w:t>
      </w:r>
      <w:r>
        <w:rPr>
          <w:i/>
        </w:rPr>
        <w:t>проявление,</w:t>
      </w:r>
      <w:r>
        <w:t xml:space="preserve"> каковая форма разделения не имеет ник</w:t>
      </w:r>
      <w:r>
        <w:t>а</w:t>
      </w:r>
      <w:r>
        <w:t>кого отношения к прежнему делению, ибо она одухотворяет все то, что в первую очередь реально и объективно (тело и материя), она преобр</w:t>
      </w:r>
      <w:r>
        <w:t>а</w:t>
      </w:r>
      <w:r>
        <w:t>зует каждое проявление — в волю</w:t>
      </w:r>
      <w:r>
        <w:t>” [</w:t>
      </w:r>
      <w:r>
        <w:rPr>
          <w:b/>
        </w:rPr>
        <w:t>95</w:t>
      </w:r>
      <w:r>
        <w:t xml:space="preserve">, II, с. 111-112]. </w:t>
      </w:r>
    </w:p>
    <w:p w:rsidR="00000000" w:rsidRDefault="003B5AE4">
      <w:r>
        <w:t>Эти взгляды подтверждают то, что мы говорили о разных названиях одного и того же. Спорщики спорят только о названиях. Назовите феномен силой, энергией, электричеством или магнетизмом, волей или духовной силой, — он в</w:t>
      </w:r>
      <w:r>
        <w:t xml:space="preserve">сегда будет частичным проявлением </w:t>
      </w:r>
      <w:r>
        <w:rPr>
          <w:i/>
        </w:rPr>
        <w:t>души,</w:t>
      </w:r>
      <w:r>
        <w:t xml:space="preserve"> будь она развоплощенной или на время заключенной в свое тело, частицы той разумной, всемогущей и индив</w:t>
      </w:r>
      <w:r>
        <w:t>и</w:t>
      </w:r>
      <w:r>
        <w:t>дуальной ВОЛИ, наполняющей всю природу и известной, вследствие неспособности человеческого языка к пр</w:t>
      </w:r>
      <w:r>
        <w:t>а</w:t>
      </w:r>
      <w:r>
        <w:t xml:space="preserve">вильной передаче психологических представлений, под названием — БОГ. </w:t>
      </w:r>
    </w:p>
    <w:p w:rsidR="00000000" w:rsidRDefault="003B5AE4">
      <w:pPr>
        <w:rPr>
          <w:spacing w:val="-2"/>
        </w:rPr>
      </w:pPr>
      <w:r>
        <w:t>Идеи о материи некоторых наших ученых являются, с точки зрения каббалистов, ошибочными во многих отн</w:t>
      </w:r>
      <w:r>
        <w:t>о</w:t>
      </w:r>
      <w:r>
        <w:lastRenderedPageBreak/>
        <w:t xml:space="preserve">шениях. Гартман называет их взгляды </w:t>
      </w:r>
      <w:r>
        <w:rPr>
          <w:i/>
        </w:rPr>
        <w:t>“инстинктивным</w:t>
      </w:r>
      <w:r>
        <w:t xml:space="preserve"> предрассудком”. Далее он наглядно показывает,</w:t>
      </w:r>
      <w:r>
        <w:t xml:space="preserve"> что ник</w:t>
      </w:r>
      <w:r>
        <w:t>а</w:t>
      </w:r>
      <w:r>
        <w:t>кой экспериментатор не может иметь дела с именно мат</w:t>
      </w:r>
      <w:r>
        <w:t>е</w:t>
      </w:r>
      <w:r>
        <w:t>рией, а только с силами, на которые он делит ее. Видимые воздействия материи есть только воздействия сил. Поэт</w:t>
      </w:r>
      <w:r>
        <w:t>о</w:t>
      </w:r>
      <w:r>
        <w:t xml:space="preserve">му </w:t>
      </w:r>
      <w:r>
        <w:rPr>
          <w:spacing w:val="-2"/>
        </w:rPr>
        <w:t>он заключает, что то, что называют материей, есть ничто другое, как совокупность атомических сил, для об</w:t>
      </w:r>
      <w:r>
        <w:rPr>
          <w:spacing w:val="-2"/>
        </w:rPr>
        <w:t>о</w:t>
      </w:r>
      <w:r>
        <w:rPr>
          <w:spacing w:val="-2"/>
        </w:rPr>
        <w:t>значения которых употребляется слово “материя”; вне такого применения для науки слово материя лишено смысла. Несмотря на многие честные признания со ст</w:t>
      </w:r>
      <w:r>
        <w:rPr>
          <w:spacing w:val="-2"/>
        </w:rPr>
        <w:t>о</w:t>
      </w:r>
      <w:r>
        <w:rPr>
          <w:spacing w:val="-2"/>
        </w:rPr>
        <w:t>роны наших специалистов — физиков, физиологов и х</w:t>
      </w:r>
      <w:r>
        <w:rPr>
          <w:spacing w:val="-2"/>
        </w:rPr>
        <w:t>и</w:t>
      </w:r>
      <w:r>
        <w:rPr>
          <w:spacing w:val="-2"/>
        </w:rPr>
        <w:t>миков — что они ничего не зна</w:t>
      </w:r>
      <w:r>
        <w:rPr>
          <w:spacing w:val="-2"/>
        </w:rPr>
        <w:t>ют о материи [</w:t>
      </w:r>
      <w:r>
        <w:rPr>
          <w:b/>
          <w:spacing w:val="-2"/>
        </w:rPr>
        <w:t>54</w:t>
      </w:r>
      <w:r>
        <w:rPr>
          <w:spacing w:val="-2"/>
        </w:rPr>
        <w:t xml:space="preserve">], </w:t>
      </w:r>
      <w:r>
        <w:rPr>
          <w:i/>
          <w:spacing w:val="-2"/>
        </w:rPr>
        <w:t>они обожествляют ее</w:t>
      </w:r>
      <w:r>
        <w:rPr>
          <w:spacing w:val="-2"/>
        </w:rPr>
        <w:t>. Каждый новый феномен, который они не в состоянии объяснить, растирается ими в порошок, превращается в благовонное курение и сжигается на алт</w:t>
      </w:r>
      <w:r>
        <w:rPr>
          <w:spacing w:val="-2"/>
        </w:rPr>
        <w:t>а</w:t>
      </w:r>
      <w:r>
        <w:rPr>
          <w:spacing w:val="-2"/>
        </w:rPr>
        <w:t>ре богини, которая покровительствует современным уч</w:t>
      </w:r>
      <w:r>
        <w:rPr>
          <w:spacing w:val="-2"/>
        </w:rPr>
        <w:t>е</w:t>
      </w:r>
      <w:r>
        <w:rPr>
          <w:spacing w:val="-2"/>
        </w:rPr>
        <w:t xml:space="preserve">ным. </w:t>
      </w:r>
    </w:p>
    <w:p w:rsidR="00000000" w:rsidRDefault="003B5AE4">
      <w:r>
        <w:t>Никто не может лучше трактовать этот предмет, чем трактует Шопенгауэр в своих “Виньетках”. В этом труде он со всеми подробностями обсуждает животный магн</w:t>
      </w:r>
      <w:r>
        <w:t>е</w:t>
      </w:r>
      <w:r>
        <w:t>тизм, ясновидение, симпатическое целение, прозрения, магию, предчувствия, духовидение и другие спиритуал</w:t>
      </w:r>
      <w:r>
        <w:t>и</w:t>
      </w:r>
      <w:r>
        <w:t>стические явле</w:t>
      </w:r>
      <w:r>
        <w:t xml:space="preserve">ния. </w:t>
      </w:r>
    </w:p>
    <w:p w:rsidR="00000000" w:rsidRDefault="003B5AE4">
      <w:pPr>
        <w:pStyle w:val="Oeoaou"/>
        <w:spacing w:after="0"/>
        <w:rPr>
          <w:spacing w:val="2"/>
        </w:rPr>
      </w:pPr>
      <w:r>
        <w:rPr>
          <w:spacing w:val="2"/>
        </w:rPr>
        <w:t>“Все эти проявления, — говорит он, — являются ветвями одного и того же дерева и доставляют нам неопровержимые доказательства о существовании цепи существ, которая базируется на совсем другом порядке вещей, отличающемся от того порядка, который имеет в своем основании законы пространства, времени и приспособляемости. Этот другой порядок вещей значительно глубже, ибо он начальный и прямой; в его присутствии обычные законы природы, которые просто формал</w:t>
      </w:r>
      <w:r>
        <w:rPr>
          <w:spacing w:val="2"/>
        </w:rPr>
        <w:t>ь</w:t>
      </w:r>
      <w:r>
        <w:rPr>
          <w:spacing w:val="2"/>
        </w:rPr>
        <w:t>ны, — теряют силу; поэтому при его непосредственном</w:t>
      </w:r>
      <w:r>
        <w:rPr>
          <w:spacing w:val="2"/>
        </w:rPr>
        <w:t xml:space="preserve"> действии ни время, ни пространство не могут больше разделять индивидуумов, и это разделение зависящее от этих форм, более не представляет неодолимых барьеров для общения мыслями и непосредственных волевых актов. Таким образом, могут быть совершены изменения совсем другим путем, чем путем физической причинности, т. е. путем проявления воли, выя</w:t>
      </w:r>
      <w:r>
        <w:rPr>
          <w:spacing w:val="2"/>
        </w:rPr>
        <w:t>в</w:t>
      </w:r>
      <w:r>
        <w:rPr>
          <w:spacing w:val="2"/>
        </w:rPr>
        <w:t>ляемой своеобразно и во вне самого индивидуума. Поэтому своеобра</w:t>
      </w:r>
      <w:r>
        <w:rPr>
          <w:spacing w:val="2"/>
        </w:rPr>
        <w:t>з</w:t>
      </w:r>
      <w:r>
        <w:rPr>
          <w:spacing w:val="2"/>
        </w:rPr>
        <w:t xml:space="preserve">ный характер всех вышеперечисленных проявлений заключается в </w:t>
      </w:r>
      <w:r>
        <w:rPr>
          <w:i/>
          <w:spacing w:val="2"/>
        </w:rPr>
        <w:t>visioin distante et actio in distante</w:t>
      </w:r>
      <w:r>
        <w:rPr>
          <w:spacing w:val="2"/>
        </w:rPr>
        <w:t xml:space="preserve"> (</w:t>
      </w:r>
      <w:r>
        <w:rPr>
          <w:spacing w:val="2"/>
        </w:rPr>
        <w:t xml:space="preserve">видении и действии на расстоянии) в своем отношении ко времени так же, как к пространству. Такое действие на расстоянии есть как раз то, что составляет характерную основу </w:t>
      </w:r>
      <w:r>
        <w:rPr>
          <w:i/>
          <w:spacing w:val="2"/>
        </w:rPr>
        <w:t>м</w:t>
      </w:r>
      <w:r>
        <w:rPr>
          <w:i/>
          <w:spacing w:val="2"/>
        </w:rPr>
        <w:t>а</w:t>
      </w:r>
      <w:r>
        <w:rPr>
          <w:i/>
          <w:spacing w:val="2"/>
        </w:rPr>
        <w:t>гии,</w:t>
      </w:r>
      <w:r>
        <w:rPr>
          <w:spacing w:val="2"/>
        </w:rPr>
        <w:t xml:space="preserve"> ибо таково непосредственное действие нашей воли, освобожденное от причинных условий физического действия, а именно — от контакта”. </w:t>
      </w:r>
    </w:p>
    <w:p w:rsidR="00000000" w:rsidRDefault="003B5AE4">
      <w:pPr>
        <w:pStyle w:val="Oeoaou"/>
        <w:spacing w:before="0"/>
      </w:pPr>
      <w:r>
        <w:lastRenderedPageBreak/>
        <w:t>“Кроме того, — продолжает Шопенгауэр, — эти проявления сна</w:t>
      </w:r>
      <w:r>
        <w:t>б</w:t>
      </w:r>
      <w:r>
        <w:t xml:space="preserve">жают нас существенными и совершенно логическими возражениями против материализма и даже против натурализма, так как в свете таких манифестаций </w:t>
      </w:r>
      <w:r>
        <w:t>тот порядок вещей в природе, который обе эти филос</w:t>
      </w:r>
      <w:r>
        <w:t>о</w:t>
      </w:r>
      <w:r>
        <w:t xml:space="preserve">фии стремятся изобразить абсолютным и единственным истинным, — предстает перед нашими глазами, наоборот, чисто феноменальным и поверхностным, на дне которого лежит </w:t>
      </w:r>
      <w:r>
        <w:rPr>
          <w:i/>
        </w:rPr>
        <w:t>сущность</w:t>
      </w:r>
      <w:r>
        <w:t xml:space="preserve"> вещей, и совершенно независимая от своих собственных законов. Вот почему эти проявления (по крайней мере, с чисто философской точки зрения) среди всех фактов, с какими мы встречаемся в области эксперимента, являются самыми важными вне всякого сравнения. Поэтому ознакомиться с ними — долг</w:t>
      </w:r>
      <w:r>
        <w:t xml:space="preserve"> всякого ученого”.</w:t>
      </w:r>
      <w:r>
        <w:rPr>
          <w:rStyle w:val="a6"/>
        </w:rPr>
        <w:footnoteReference w:id="72"/>
      </w:r>
      <w:r>
        <w:t xml:space="preserve"> </w:t>
      </w:r>
    </w:p>
    <w:p w:rsidR="00000000" w:rsidRDefault="003B5AE4">
      <w:pPr>
        <w:rPr>
          <w:spacing w:val="-2"/>
        </w:rPr>
      </w:pPr>
      <w:r>
        <w:rPr>
          <w:spacing w:val="-2"/>
        </w:rPr>
        <w:t>Переходить от философских размышлений такого ч</w:t>
      </w:r>
      <w:r>
        <w:rPr>
          <w:spacing w:val="-2"/>
        </w:rPr>
        <w:t>е</w:t>
      </w:r>
      <w:r>
        <w:rPr>
          <w:spacing w:val="-2"/>
        </w:rPr>
        <w:t>ловека, как Шопенгауэр, к поверхностным обобщениям некоторых из французских академиков было бы бесполе</w:t>
      </w:r>
      <w:r>
        <w:rPr>
          <w:spacing w:val="-2"/>
        </w:rPr>
        <w:t>з</w:t>
      </w:r>
      <w:r>
        <w:rPr>
          <w:spacing w:val="-2"/>
        </w:rPr>
        <w:t>но, если бы не тот факт, что такой переход даст нам во</w:t>
      </w:r>
      <w:r>
        <w:rPr>
          <w:spacing w:val="-2"/>
        </w:rPr>
        <w:t>з</w:t>
      </w:r>
      <w:r>
        <w:rPr>
          <w:spacing w:val="-2"/>
        </w:rPr>
        <w:t>можность оценить интеллектуальный кругозор двух школ ученых. Как разрешил германский ученый глубокий пс</w:t>
      </w:r>
      <w:r>
        <w:rPr>
          <w:spacing w:val="-2"/>
        </w:rPr>
        <w:t>и</w:t>
      </w:r>
      <w:r>
        <w:rPr>
          <w:spacing w:val="-2"/>
        </w:rPr>
        <w:t>хологический вопрос — мы уже видели. Сравните это с тем, что, стараясь изо всех сил, астроном Бабинэ и химик Буссенгольт могли предложить в качестве объяснения по поводу значительног</w:t>
      </w:r>
      <w:r>
        <w:rPr>
          <w:spacing w:val="-2"/>
        </w:rPr>
        <w:t xml:space="preserve">о спиритуалистического феномена. В 1854-5 гг. эти крупнейшие специалисты преподнесли Академии </w:t>
      </w:r>
      <w:r>
        <w:rPr>
          <w:i/>
          <w:spacing w:val="-2"/>
        </w:rPr>
        <w:t>научную статью,</w:t>
      </w:r>
      <w:r>
        <w:rPr>
          <w:spacing w:val="-2"/>
        </w:rPr>
        <w:t xml:space="preserve"> цель которой, как видно з</w:t>
      </w:r>
      <w:r>
        <w:rPr>
          <w:spacing w:val="-2"/>
        </w:rPr>
        <w:t>а</w:t>
      </w:r>
      <w:r>
        <w:rPr>
          <w:spacing w:val="-2"/>
        </w:rPr>
        <w:t>ключалась в том, чтобы подкрепить и в то же время раз</w:t>
      </w:r>
      <w:r>
        <w:rPr>
          <w:spacing w:val="-2"/>
        </w:rPr>
        <w:t>ъ</w:t>
      </w:r>
      <w:r>
        <w:rPr>
          <w:spacing w:val="-2"/>
        </w:rPr>
        <w:t>яснить слишком сложную теорию доктора Шеврола, к</w:t>
      </w:r>
      <w:r>
        <w:rPr>
          <w:spacing w:val="-2"/>
        </w:rPr>
        <w:t>а</w:t>
      </w:r>
      <w:r>
        <w:rPr>
          <w:spacing w:val="-2"/>
        </w:rPr>
        <w:t>сающуюся столоверчения, от имени комиссии исследов</w:t>
      </w:r>
      <w:r>
        <w:rPr>
          <w:spacing w:val="-2"/>
        </w:rPr>
        <w:t>а</w:t>
      </w:r>
      <w:r>
        <w:rPr>
          <w:spacing w:val="-2"/>
        </w:rPr>
        <w:t xml:space="preserve">ния, членом которой он состоял. </w:t>
      </w:r>
    </w:p>
    <w:p w:rsidR="00000000" w:rsidRDefault="003B5AE4">
      <w:r>
        <w:t xml:space="preserve">Вот она дословно: </w:t>
      </w:r>
    </w:p>
    <w:p w:rsidR="00000000" w:rsidRDefault="003B5AE4">
      <w:pPr>
        <w:pStyle w:val="Oeoaou"/>
      </w:pPr>
      <w:r>
        <w:t xml:space="preserve">“Что касается движений и качаний, которые, </w:t>
      </w:r>
      <w:r>
        <w:rPr>
          <w:i/>
        </w:rPr>
        <w:t>как утверждают</w:t>
      </w:r>
      <w:r>
        <w:t>, происходят с некоторыми столами, то они не могут иметь никакой др</w:t>
      </w:r>
      <w:r>
        <w:t>у</w:t>
      </w:r>
      <w:r>
        <w:t xml:space="preserve">гой причины, как только </w:t>
      </w:r>
      <w:r>
        <w:rPr>
          <w:i/>
        </w:rPr>
        <w:t>невидимые</w:t>
      </w:r>
      <w:r>
        <w:t xml:space="preserve"> и невольные</w:t>
      </w:r>
      <w:r>
        <w:t xml:space="preserve"> вибрации мускульной системы экспериментатора; продолжительное сокращение мускулов проявляются в такие моменты серией вибраций, становясь таким обр</w:t>
      </w:r>
      <w:r>
        <w:t>а</w:t>
      </w:r>
      <w:r>
        <w:t xml:space="preserve">зом </w:t>
      </w:r>
      <w:r>
        <w:rPr>
          <w:i/>
        </w:rPr>
        <w:t>видимым дрожанием</w:t>
      </w:r>
      <w:r>
        <w:t>, которое сообщает предмету круговращател</w:t>
      </w:r>
      <w:r>
        <w:t>ь</w:t>
      </w:r>
      <w:r>
        <w:t>ное движение. Это вращение, таким образом, приобретает способность проявляться со значительной силой путем постепенного ускорения или путем сильного сопротивления, когда требуется остановить его. След</w:t>
      </w:r>
      <w:r>
        <w:t>о</w:t>
      </w:r>
      <w:r>
        <w:t>вательно, физическое объяснение феномена становится ясным и не пре</w:t>
      </w:r>
      <w:r>
        <w:t>д</w:t>
      </w:r>
      <w:r>
        <w:t>ставляет ни малейшего затруднения</w:t>
      </w:r>
      <w:r>
        <w:t>”.</w:t>
      </w:r>
      <w:r>
        <w:rPr>
          <w:rStyle w:val="a6"/>
        </w:rPr>
        <w:footnoteReference w:id="73"/>
      </w:r>
      <w:r>
        <w:t xml:space="preserve"> </w:t>
      </w:r>
    </w:p>
    <w:p w:rsidR="00000000" w:rsidRDefault="003B5AE4">
      <w:pPr>
        <w:pStyle w:val="BodyText2"/>
      </w:pPr>
      <w:r>
        <w:lastRenderedPageBreak/>
        <w:t xml:space="preserve">Ничего подобного. Эта научная гипотеза (или назовем это демонстрацией?) настолько же ясна, как одна из звездных туманностей М. Бабинэ, которую он наблюдал в туманную ночь. </w:t>
      </w:r>
    </w:p>
    <w:p w:rsidR="00000000" w:rsidRDefault="003B5AE4">
      <w:r>
        <w:t>И еще, как бы она ни была ясна, в ней не хватает о</w:t>
      </w:r>
      <w:r>
        <w:t>д</w:t>
      </w:r>
      <w:r>
        <w:t xml:space="preserve">ной важной детали — здравого смысла. Мы теряемся в догадках, признает или нет Бабинэ </w:t>
      </w:r>
      <w:r>
        <w:rPr>
          <w:i/>
        </w:rPr>
        <w:t>en desespoir de cause,</w:t>
      </w:r>
      <w:r>
        <w:rPr>
          <w:rStyle w:val="a6"/>
          <w:i/>
        </w:rPr>
        <w:footnoteReference w:id="74"/>
      </w:r>
      <w:r>
        <w:t xml:space="preserve"> заставившую Гартмана заявить, что “видимое </w:t>
      </w:r>
      <w:r>
        <w:rPr>
          <w:i/>
        </w:rPr>
        <w:t>воздейс</w:t>
      </w:r>
      <w:r>
        <w:rPr>
          <w:i/>
        </w:rPr>
        <w:t>т</w:t>
      </w:r>
      <w:r>
        <w:rPr>
          <w:i/>
        </w:rPr>
        <w:t>вие материи</w:t>
      </w:r>
      <w:r>
        <w:t xml:space="preserve"> есть лишь </w:t>
      </w:r>
      <w:r>
        <w:rPr>
          <w:i/>
        </w:rPr>
        <w:t>воздействие сил</w:t>
      </w:r>
      <w:r>
        <w:t>”, и что для того, чтобы составить ясное представление о материи, нужно сперва состави</w:t>
      </w:r>
      <w:r>
        <w:t>ть ясную концепцию о силе. Философия школы, к которой принадлежит Гартман, и которая отча</w:t>
      </w:r>
      <w:r>
        <w:t>с</w:t>
      </w:r>
      <w:r>
        <w:t>ти принята некоторыми из величайших германских уч</w:t>
      </w:r>
      <w:r>
        <w:t>е</w:t>
      </w:r>
      <w:r>
        <w:t>ных, проповедует, что проблема материи может быть р</w:t>
      </w:r>
      <w:r>
        <w:t>е</w:t>
      </w:r>
      <w:r>
        <w:t>шена только посредством той невидимой силы, знакомс</w:t>
      </w:r>
      <w:r>
        <w:t>т</w:t>
      </w:r>
      <w:r>
        <w:t>во с которой Шопенгауэр называет “магическим знанием” и “магическим эффектом или действием Воли”. Таким образом, мы сперва должны удостовериться, находятся ли “невольные вибрации мускульной системы экспериме</w:t>
      </w:r>
      <w:r>
        <w:t>н</w:t>
      </w:r>
      <w:r>
        <w:t>татора”, которые суть “действия материи”, — под вли</w:t>
      </w:r>
      <w:r>
        <w:t>я</w:t>
      </w:r>
      <w:r>
        <w:t>нием вол</w:t>
      </w:r>
      <w:r>
        <w:t xml:space="preserve">и </w:t>
      </w:r>
      <w:r>
        <w:rPr>
          <w:i/>
        </w:rPr>
        <w:t>внутри</w:t>
      </w:r>
      <w:r>
        <w:t xml:space="preserve"> </w:t>
      </w:r>
      <w:r>
        <w:t xml:space="preserve">экспериментатора или </w:t>
      </w:r>
      <w:r>
        <w:rPr>
          <w:i/>
        </w:rPr>
        <w:t>извне</w:t>
      </w:r>
      <w:r>
        <w:t xml:space="preserve"> его. В пе</w:t>
      </w:r>
      <w:r>
        <w:t>р</w:t>
      </w:r>
      <w:r>
        <w:t>вом случае Бабинэ делает из себя бессознательного эп</w:t>
      </w:r>
      <w:r>
        <w:t>и</w:t>
      </w:r>
      <w:r>
        <w:t>лептика; в последнем же случае, как мы в дальнейшем увидим, он отвергает все и приписывает разумные ответы выстукивающих столов “бессознательному чревовещ</w:t>
      </w:r>
      <w:r>
        <w:t>а</w:t>
      </w:r>
      <w:r>
        <w:t xml:space="preserve">нию”. </w:t>
      </w:r>
    </w:p>
    <w:p w:rsidR="00000000" w:rsidRDefault="003B5AE4">
      <w:r>
        <w:t>Мы знаем, что каждое напряжение воли имеет своим результатом Силу и что согласно учению вышеупомян</w:t>
      </w:r>
      <w:r>
        <w:t>у</w:t>
      </w:r>
      <w:r>
        <w:t>той германской школы, манифестации атомных сил явл</w:t>
      </w:r>
      <w:r>
        <w:t>я</w:t>
      </w:r>
      <w:r>
        <w:t>ются индивидуальными деяниями воли, имеющей резул</w:t>
      </w:r>
      <w:r>
        <w:t>ь</w:t>
      </w:r>
      <w:r>
        <w:t>татом бессознательное устремление атомов в конкретн</w:t>
      </w:r>
      <w:r>
        <w:t>ое изображение, уже субъективно созданное волей. Демо</w:t>
      </w:r>
      <w:r>
        <w:t>к</w:t>
      </w:r>
      <w:r>
        <w:t>рит учил, в соответствии с наставлениями своего учителя Левкиппа, что первые принципы всех вещей, содержа</w:t>
      </w:r>
      <w:r>
        <w:t>в</w:t>
      </w:r>
      <w:r>
        <w:t xml:space="preserve">шиеся во вселенной, были атомы и </w:t>
      </w:r>
      <w:r>
        <w:rPr>
          <w:i/>
        </w:rPr>
        <w:t>вакуум.</w:t>
      </w:r>
      <w:r>
        <w:t xml:space="preserve"> В своем ка</w:t>
      </w:r>
      <w:r>
        <w:t>б</w:t>
      </w:r>
      <w:r>
        <w:t xml:space="preserve">балистическом значении </w:t>
      </w:r>
      <w:r>
        <w:rPr>
          <w:i/>
        </w:rPr>
        <w:t>вакуум</w:t>
      </w:r>
      <w:r>
        <w:t xml:space="preserve"> означает в этом случае </w:t>
      </w:r>
      <w:r>
        <w:rPr>
          <w:i/>
        </w:rPr>
        <w:t>латентное</w:t>
      </w:r>
      <w:r>
        <w:t xml:space="preserve"> божество или латентную силу, которая в своем первом проявлении становится </w:t>
      </w:r>
      <w:r>
        <w:rPr>
          <w:b/>
        </w:rPr>
        <w:t>волей</w:t>
      </w:r>
      <w:r>
        <w:t xml:space="preserve"> и таким образом сообщает первый импульс тем атомам, чья агломерация </w:t>
      </w:r>
      <w:r>
        <w:lastRenderedPageBreak/>
        <w:t>есть материя. Этот вакуум есть ничто иное, как другое название хаоса, и притом название н</w:t>
      </w:r>
      <w:r>
        <w:t>е удовлетворяющее, ибо, согласно перипатетикам, “природа не терпит пуст</w:t>
      </w:r>
      <w:r>
        <w:t>о</w:t>
      </w:r>
      <w:r>
        <w:t xml:space="preserve">ты”. </w:t>
      </w:r>
    </w:p>
    <w:p w:rsidR="00000000" w:rsidRDefault="003B5AE4">
      <w:r>
        <w:t>Что еще до Демокрита древние были знакомы с идеей о неразрушимости материи, доказывается их аллегориями и многочисленными другими фактами. Мовер дает опр</w:t>
      </w:r>
      <w:r>
        <w:t>е</w:t>
      </w:r>
      <w:r>
        <w:t>деление идеи финикиян об идеальном солнечном свете как о духовном влиянии, исходящем от высочайшего Б</w:t>
      </w:r>
      <w:r>
        <w:t>о</w:t>
      </w:r>
      <w:r>
        <w:t>га, ИАО, “свет, постижимый только умом — физический и духовный принцип всего, из которого эманируется д</w:t>
      </w:r>
      <w:r>
        <w:t>у</w:t>
      </w:r>
      <w:r>
        <w:t>ша” Это была мужская Сущность или Мудрость, тогда как первоначальная матер</w:t>
      </w:r>
      <w:r>
        <w:t>ия или Хаос была женской. Таким образом, два первых принципа — совечные и бесконе</w:t>
      </w:r>
      <w:r>
        <w:t>ч</w:t>
      </w:r>
      <w:r>
        <w:t>ные, уже признавались примитивными финикиянами, — дух и материя. Поэтому теория эта так же стара как мир; ибо Демокрит не был первым философом который преп</w:t>
      </w:r>
      <w:r>
        <w:t>о</w:t>
      </w:r>
      <w:r>
        <w:t>давал ее, и интуиция существовала в человеке до полного развития в нем рассудка. Но вот в этом отрицании бе</w:t>
      </w:r>
      <w:r>
        <w:t>с</w:t>
      </w:r>
      <w:r>
        <w:t>предельного и бесконечного Существа, обладателя незр</w:t>
      </w:r>
      <w:r>
        <w:t>и</w:t>
      </w:r>
      <w:r>
        <w:t>мой Воли, которую мы за недостатком лучшего названия называем БОГ, — в этом ошибочном убеждении и скр</w:t>
      </w:r>
      <w:r>
        <w:t>ы</w:t>
      </w:r>
      <w:r>
        <w:t>вается бесп</w:t>
      </w:r>
      <w:r>
        <w:t xml:space="preserve">омощность всех материалистических наук объяснить оккультные феномены. В отвержении </w:t>
      </w:r>
      <w:r>
        <w:rPr>
          <w:i/>
        </w:rPr>
        <w:t>a priori</w:t>
      </w:r>
      <w:r>
        <w:rPr>
          <w:rStyle w:val="a6"/>
          <w:i/>
        </w:rPr>
        <w:footnoteReference w:id="75"/>
      </w:r>
      <w:r>
        <w:t xml:space="preserve"> всего, что могло бы принудить их перейти границы то</w:t>
      </w:r>
      <w:r>
        <w:t>ч</w:t>
      </w:r>
      <w:r>
        <w:t>ной науки и вступить в царство психологической или, предпочтительнее метафизической физиологии, — вот где мы находим тайную причину их замешательства п</w:t>
      </w:r>
      <w:r>
        <w:t>е</w:t>
      </w:r>
      <w:r>
        <w:t>ред этими проявлениями — причину их абсурдных теорий в поисках объяснений. Древняя философия утверждала, что все видимое и невидимое стало существовать всле</w:t>
      </w:r>
      <w:r>
        <w:t>д</w:t>
      </w:r>
      <w:r>
        <w:t xml:space="preserve">ствие проявления этой Воли, которую Платон назвал </w:t>
      </w:r>
      <w:r>
        <w:rPr>
          <w:i/>
        </w:rPr>
        <w:t>б</w:t>
      </w:r>
      <w:r>
        <w:rPr>
          <w:i/>
        </w:rPr>
        <w:t>о</w:t>
      </w:r>
      <w:r>
        <w:rPr>
          <w:i/>
        </w:rPr>
        <w:t>жестве</w:t>
      </w:r>
      <w:r>
        <w:rPr>
          <w:i/>
        </w:rPr>
        <w:t>нной мыслью.</w:t>
      </w:r>
      <w:r>
        <w:t xml:space="preserve"> Так же, как та Разумная Идея, кот</w:t>
      </w:r>
      <w:r>
        <w:t>о</w:t>
      </w:r>
      <w:r>
        <w:t>рая путем направления своей единой силы воли на центр сосредоточения сил вызвала объективные формы к сущ</w:t>
      </w:r>
      <w:r>
        <w:t>е</w:t>
      </w:r>
      <w:r>
        <w:t>ствованию, — точно также может и че</w:t>
      </w:r>
      <w:r>
        <w:rPr>
          <w:spacing w:val="-2"/>
        </w:rPr>
        <w:t>ловек, микрокосм великого Макрокосма, делать то же самое в соответствии с развитием его силы воли. Воображаемые атомы — х</w:t>
      </w:r>
      <w:r>
        <w:rPr>
          <w:spacing w:val="-2"/>
        </w:rPr>
        <w:t>у</w:t>
      </w:r>
      <w:r>
        <w:rPr>
          <w:spacing w:val="-2"/>
        </w:rPr>
        <w:t xml:space="preserve">дожественный образ, использованный Демокритом и с </w:t>
      </w:r>
      <w:r>
        <w:rPr>
          <w:spacing w:val="-2"/>
        </w:rPr>
        <w:lastRenderedPageBreak/>
        <w:t>благодарностью подхваченный материалистами — п</w:t>
      </w:r>
      <w:r>
        <w:rPr>
          <w:spacing w:val="-2"/>
        </w:rPr>
        <w:t>о</w:t>
      </w:r>
      <w:r>
        <w:rPr>
          <w:spacing w:val="-2"/>
        </w:rPr>
        <w:t>добны работникам-автоматам, движимые изнутри прил</w:t>
      </w:r>
      <w:r>
        <w:rPr>
          <w:spacing w:val="-2"/>
        </w:rPr>
        <w:t>и</w:t>
      </w:r>
      <w:r>
        <w:rPr>
          <w:spacing w:val="-2"/>
        </w:rPr>
        <w:t>вом той великой вселенской воли, которая была напра</w:t>
      </w:r>
      <w:r>
        <w:rPr>
          <w:spacing w:val="-2"/>
        </w:rPr>
        <w:t>в</w:t>
      </w:r>
      <w:r>
        <w:rPr>
          <w:spacing w:val="-2"/>
        </w:rPr>
        <w:t>лена</w:t>
      </w:r>
      <w:r>
        <w:rPr>
          <w:spacing w:val="-2"/>
        </w:rPr>
        <w:t xml:space="preserve"> на них и которая проявляет себя, как сила, </w:t>
      </w:r>
      <w:r>
        <w:t>заставляет их действовать. План постройки, которая должна быть возведена, находится в мозгу Архитектора и отражает его волю. Абстрактная, с момента зарождения, эта воля ст</w:t>
      </w:r>
      <w:r>
        <w:t>а</w:t>
      </w:r>
      <w:r>
        <w:t>новится конкретной благодаря этим атомам, которые ве</w:t>
      </w:r>
      <w:r>
        <w:t>р</w:t>
      </w:r>
      <w:r>
        <w:t>но воспроизводят каждую линию точку и фигуру, нам</w:t>
      </w:r>
      <w:r>
        <w:t>е</w:t>
      </w:r>
      <w:r>
        <w:t xml:space="preserve">ченную в воображении божественного Геометра. </w:t>
      </w:r>
    </w:p>
    <w:p w:rsidR="00000000" w:rsidRDefault="003B5AE4">
      <w:pPr>
        <w:pStyle w:val="BodyText2"/>
        <w:rPr>
          <w:spacing w:val="-4"/>
        </w:rPr>
      </w:pPr>
      <w:r>
        <w:rPr>
          <w:spacing w:val="-4"/>
        </w:rPr>
        <w:t>Как Бог творит, так и человек может творить. Если прид</w:t>
      </w:r>
      <w:r>
        <w:rPr>
          <w:spacing w:val="-4"/>
        </w:rPr>
        <w:t>а</w:t>
      </w:r>
      <w:r>
        <w:rPr>
          <w:spacing w:val="-4"/>
        </w:rPr>
        <w:t>вать некоторую напряженность воли, то сотворенные умом формы становятся субъективными. Их на</w:t>
      </w:r>
      <w:r>
        <w:rPr>
          <w:spacing w:val="-4"/>
        </w:rPr>
        <w:t>зывают галлюцин</w:t>
      </w:r>
      <w:r>
        <w:rPr>
          <w:spacing w:val="-4"/>
        </w:rPr>
        <w:t>а</w:t>
      </w:r>
      <w:r>
        <w:rPr>
          <w:spacing w:val="-4"/>
        </w:rPr>
        <w:t>циями, хотя для их творца они настолько же реальны, как л</w:t>
      </w:r>
      <w:r>
        <w:rPr>
          <w:spacing w:val="-4"/>
        </w:rPr>
        <w:t>ю</w:t>
      </w:r>
      <w:r>
        <w:rPr>
          <w:spacing w:val="-4"/>
        </w:rPr>
        <w:t xml:space="preserve">бой видимый предмет для других людей; если придавать </w:t>
      </w:r>
      <w:r>
        <w:rPr>
          <w:spacing w:val="-2"/>
        </w:rPr>
        <w:t>еще более напряженную и разумную концентрацию этой воли, то формы становятся конкретными, видимыми объекти</w:t>
      </w:r>
      <w:r>
        <w:rPr>
          <w:spacing w:val="-2"/>
        </w:rPr>
        <w:t>в</w:t>
      </w:r>
      <w:r>
        <w:rPr>
          <w:spacing w:val="-2"/>
        </w:rPr>
        <w:t xml:space="preserve">ными и теперь человек узнал тайну тайн, он — МАГ. </w:t>
      </w:r>
    </w:p>
    <w:p w:rsidR="00000000" w:rsidRDefault="003B5AE4">
      <w:pPr>
        <w:pStyle w:val="BodyText2"/>
      </w:pPr>
      <w:r>
        <w:t>Материалист не должен бы возражать против этой л</w:t>
      </w:r>
      <w:r>
        <w:t>о</w:t>
      </w:r>
      <w:r>
        <w:t>гики, так как он рассматривает мысль, как материю. Д</w:t>
      </w:r>
      <w:r>
        <w:t>о</w:t>
      </w:r>
      <w:r>
        <w:t>пустим, что это так, и тогда — хитроумный механизм, выдуманный изобретателем; сказочные сцены, родивши</w:t>
      </w:r>
      <w:r>
        <w:t>е</w:t>
      </w:r>
      <w:r>
        <w:t>ся в мозгу поэта; ярко</w:t>
      </w:r>
      <w:r>
        <w:t xml:space="preserve"> фантазией живописца расцвеченная картина; несравненная статуя, созданная в эфире скуль</w:t>
      </w:r>
      <w:r>
        <w:t>п</w:t>
      </w:r>
      <w:r>
        <w:t>тором; воздушные дворцы и замки, построенные архите</w:t>
      </w:r>
      <w:r>
        <w:t>к</w:t>
      </w:r>
      <w:r>
        <w:t>тором — все они, хотя и невидимы и субъективны, дол</w:t>
      </w:r>
      <w:r>
        <w:t>ж</w:t>
      </w:r>
      <w:r>
        <w:t>ны существовать, ибо они — материя, которой придана форма. Кто же тогда скажет, что нет людей с такой мог</w:t>
      </w:r>
      <w:r>
        <w:t>у</w:t>
      </w:r>
      <w:r>
        <w:t>чей волей, могущие притянуть в поле зрения эти нарис</w:t>
      </w:r>
      <w:r>
        <w:t>о</w:t>
      </w:r>
      <w:r>
        <w:t xml:space="preserve">ванные в воздухе фантазии и облечь их в более грубую материю, чтобы они стали осязаемы? </w:t>
      </w:r>
    </w:p>
    <w:p w:rsidR="00000000" w:rsidRDefault="003B5AE4">
      <w:pPr>
        <w:rPr>
          <w:spacing w:val="-2"/>
        </w:rPr>
      </w:pPr>
      <w:r>
        <w:t>Если французские ученые не пожали лавров в этой новой области исследован</w:t>
      </w:r>
      <w:r>
        <w:t>ий, то что было сделано более того в Англии до того дня, когда мистер Крукс предложил себя в качестве жертвы искупления за грехи ученой ко</w:t>
      </w:r>
      <w:r>
        <w:t>р</w:t>
      </w:r>
      <w:r>
        <w:t>порации? Ну как же! Мистер Фарадей каких-нибудь 20 лет тому назад действительно снизошел до того, что сои</w:t>
      </w:r>
      <w:r>
        <w:t>з</w:t>
      </w:r>
      <w:r>
        <w:t>волил один или два раза высказаться по этому предмету. Фарадей, имя которого произносится противниками сп</w:t>
      </w:r>
      <w:r>
        <w:t>и</w:t>
      </w:r>
      <w:r>
        <w:t>ритуализма при каждом обсуждении феноменов как бы вроде заклинания против злых чар спиритуализма; Фар</w:t>
      </w:r>
      <w:r>
        <w:t>а</w:t>
      </w:r>
      <w:r>
        <w:lastRenderedPageBreak/>
        <w:t>дей, который “покраснел” за то, что когда-то опубликовал св</w:t>
      </w:r>
      <w:r>
        <w:t>ои исследова</w:t>
      </w:r>
      <w:r>
        <w:rPr>
          <w:spacing w:val="-2"/>
        </w:rPr>
        <w:t xml:space="preserve">ния по такому унизительному верованию, как теперь достоверно доказано — никогда сам не сидел за выстукивающим столиком! Нам нужно только раскрыть несколько случайно подвернувшихся номеров </w:t>
      </w:r>
      <w:r>
        <w:rPr>
          <w:i/>
          <w:spacing w:val="-2"/>
        </w:rPr>
        <w:t>“Journal des Debats”,</w:t>
      </w:r>
      <w:r>
        <w:rPr>
          <w:spacing w:val="-2"/>
        </w:rPr>
        <w:t xml:space="preserve"> вышедших в то время, когда знаменитый шотландский медиум находился в Англии, чтобы напо</w:t>
      </w:r>
      <w:r>
        <w:rPr>
          <w:spacing w:val="-2"/>
        </w:rPr>
        <w:t>м</w:t>
      </w:r>
      <w:r>
        <w:rPr>
          <w:spacing w:val="-2"/>
        </w:rPr>
        <w:t>нить о событиях прошлого во всей их первозданной св</w:t>
      </w:r>
      <w:r>
        <w:rPr>
          <w:spacing w:val="-2"/>
        </w:rPr>
        <w:t>е</w:t>
      </w:r>
      <w:r>
        <w:rPr>
          <w:spacing w:val="-2"/>
        </w:rPr>
        <w:t>жести. В одном из этих номеров доктор Фокалт из Парижа выступает в качестве сторонника выдающегося англи</w:t>
      </w:r>
      <w:r>
        <w:rPr>
          <w:spacing w:val="-2"/>
        </w:rPr>
        <w:t>й</w:t>
      </w:r>
      <w:r>
        <w:rPr>
          <w:spacing w:val="-2"/>
        </w:rPr>
        <w:t xml:space="preserve">ского экспериментатора. </w:t>
      </w:r>
    </w:p>
    <w:p w:rsidR="00000000" w:rsidRDefault="003B5AE4">
      <w:pPr>
        <w:pStyle w:val="Oeoaou"/>
      </w:pPr>
      <w:r>
        <w:t>“Пожалуйста, не вооб</w:t>
      </w:r>
      <w:r>
        <w:t>разите, — говорит он, — что великий физик сам когда-либо унижался до того, чтобы прозаически сидеть за прыга</w:t>
      </w:r>
      <w:r>
        <w:t>ю</w:t>
      </w:r>
      <w:r>
        <w:t xml:space="preserve">щим столиком”. </w:t>
      </w:r>
    </w:p>
    <w:p w:rsidR="00000000" w:rsidRDefault="003B5AE4">
      <w:r>
        <w:t>Откуда же тогда это “покраснение”, которое выступ</w:t>
      </w:r>
      <w:r>
        <w:t>и</w:t>
      </w:r>
      <w:r>
        <w:t>ло на щеках “Отца экспериментальной философии”? Пр</w:t>
      </w:r>
      <w:r>
        <w:t>и</w:t>
      </w:r>
      <w:r>
        <w:t>поминая этот факт, мы снова рассмотрим суть Фарадее</w:t>
      </w:r>
      <w:r>
        <w:t>в</w:t>
      </w:r>
      <w:r>
        <w:t>ского прекрасного “Указателя” и необычайного “Разобл</w:t>
      </w:r>
      <w:r>
        <w:t>а</w:t>
      </w:r>
      <w:r>
        <w:t>чителя медиумов”, изобретенного им для разоблачения медиумистического обмана. Эта сложная машина, память о которой подобно кошмару преследует сны бесчестных медиумов, тщательно опис</w:t>
      </w:r>
      <w:r>
        <w:t xml:space="preserve">ана в работе графа де Мирвиля “К вопросу о духах”. </w:t>
      </w:r>
    </w:p>
    <w:p w:rsidR="00000000" w:rsidRDefault="003B5AE4">
      <w:r>
        <w:t>Чтобы тем лучше доказать экспериментаторам реал</w:t>
      </w:r>
      <w:r>
        <w:t>ь</w:t>
      </w:r>
      <w:r>
        <w:t xml:space="preserve">ность их собственных импульсов, профессор Фарадей поместил несколько картонных дисков, соединенных друг с другом, на стол, приклеив их к столу полумягким клеем, который, заставляя все это держаться вместе, но все же поддавался длительному давлению. Теперь — когда стол повернулся, т. е., вернее, </w:t>
      </w:r>
      <w:r>
        <w:rPr>
          <w:i/>
        </w:rPr>
        <w:t>когда стол осмелился пове</w:t>
      </w:r>
      <w:r>
        <w:rPr>
          <w:i/>
        </w:rPr>
        <w:t>р</w:t>
      </w:r>
      <w:r>
        <w:rPr>
          <w:i/>
        </w:rPr>
        <w:t>нуться перед лицом мистера Фарадея,</w:t>
      </w:r>
      <w:r>
        <w:t xml:space="preserve"> что тоже факт немалого значения — диски были подвергну</w:t>
      </w:r>
      <w:r>
        <w:t xml:space="preserve">ты осмотру; так как при этом было обнаружено, что они постепенно сместились, соскользнув в том же самом направлении, что и стол, то это стало неоспоримым доказательством, что экспериментаторы </w:t>
      </w:r>
      <w:r>
        <w:rPr>
          <w:i/>
        </w:rPr>
        <w:t>сами толкнули</w:t>
      </w:r>
      <w:r>
        <w:t xml:space="preserve"> стол. </w:t>
      </w:r>
    </w:p>
    <w:p w:rsidR="00000000" w:rsidRDefault="003B5AE4">
      <w:r>
        <w:t>Другой из так называемых научных проверочных приборов, очень полезный, как утверждали, во всех сп</w:t>
      </w:r>
      <w:r>
        <w:t>и</w:t>
      </w:r>
      <w:r>
        <w:t xml:space="preserve">ритуалистических и психических феноменах, состоял из маленького инструмента, который немедленно давал </w:t>
      </w:r>
      <w:r>
        <w:lastRenderedPageBreak/>
        <w:t>знать наблюдающим о малейшем персональном толчке с их стороны или, по выражению Фарадея, “предупреж</w:t>
      </w:r>
      <w:r>
        <w:t>дал их, как только они переходили из пассивного в активное состояние”. Стрелка прибора, которая отмечала каждое активное движение, доказывала только одно, а именно действие силы, которая исходила или из сидящих за ст</w:t>
      </w:r>
      <w:r>
        <w:t>о</w:t>
      </w:r>
      <w:r>
        <w:t>лом, или же управляла ими. А разве когда-либо кто-нибудь сказал, что там нет такой силы? Каждый это д</w:t>
      </w:r>
      <w:r>
        <w:t>о</w:t>
      </w:r>
      <w:r>
        <w:t xml:space="preserve">пускает, будь это сила, проходящая через оператора, как это, в общем, выявлено, или же действующая независимо от него, как это часто бывает. </w:t>
      </w:r>
    </w:p>
    <w:p w:rsidR="00000000" w:rsidRDefault="003B5AE4">
      <w:pPr>
        <w:pStyle w:val="Oeoaou"/>
        <w:rPr>
          <w:spacing w:val="-2"/>
        </w:rPr>
      </w:pPr>
      <w:r>
        <w:rPr>
          <w:spacing w:val="-2"/>
        </w:rPr>
        <w:t>“Вся тайна состояла в несоразмерности примененной д</w:t>
      </w:r>
      <w:r>
        <w:rPr>
          <w:spacing w:val="-2"/>
        </w:rPr>
        <w:t>ействующ</w:t>
      </w:r>
      <w:r>
        <w:rPr>
          <w:spacing w:val="-2"/>
        </w:rPr>
        <w:t>и</w:t>
      </w:r>
      <w:r>
        <w:rPr>
          <w:spacing w:val="-2"/>
        </w:rPr>
        <w:t>ми силами силы, которые толкали, потому что были вынуждены толкать с некоторым вращением или, скорее, с действительно удивительной быстротой. В присутствии таких изумительных результатов как мог кто-либо вообразить, что лилипутские опыты такого рода могут иметь к</w:t>
      </w:r>
      <w:r>
        <w:rPr>
          <w:spacing w:val="-2"/>
        </w:rPr>
        <w:t>а</w:t>
      </w:r>
      <w:r>
        <w:rPr>
          <w:spacing w:val="-2"/>
        </w:rPr>
        <w:t>кую-либо ценность в этой вновь открытой Стране Великанов?” [</w:t>
      </w:r>
      <w:r>
        <w:rPr>
          <w:b/>
          <w:spacing w:val="-2"/>
        </w:rPr>
        <w:t>96</w:t>
      </w:r>
      <w:r>
        <w:rPr>
          <w:spacing w:val="-2"/>
        </w:rPr>
        <w:t xml:space="preserve">] </w:t>
      </w:r>
    </w:p>
    <w:p w:rsidR="00000000" w:rsidRDefault="003B5AE4">
      <w:r>
        <w:t>Профессор Агасиз, который занимал в Америке почти такое же самое выдающееся положение в науке, какое Фарадей занимал в Англии, действовал с еще большей несправедливостью. Про</w:t>
      </w:r>
      <w:r>
        <w:t>фессор Бьюкенен, известный антрополог, который трактовал спиритуализм в некоторых отношениях более научно, чем кто-либо другой в Амер</w:t>
      </w:r>
      <w:r>
        <w:t>и</w:t>
      </w:r>
      <w:r>
        <w:t>ке, говорит об Агасизе в недавней статье с очень справе</w:t>
      </w:r>
      <w:r>
        <w:t>д</w:t>
      </w:r>
      <w:r>
        <w:t>ливым возмущением. Ибо, изо всех других людей профе</w:t>
      </w:r>
      <w:r>
        <w:t>с</w:t>
      </w:r>
      <w:r>
        <w:t>сор Агасиз должен был бы верить в феномен, случивши</w:t>
      </w:r>
      <w:r>
        <w:t>й</w:t>
      </w:r>
      <w:r>
        <w:t>ся с ним самим. Но теперь когда оба, и Фарадей и Агасиз уже освободились от телесной оболочки, мы лучше зад</w:t>
      </w:r>
      <w:r>
        <w:t>а</w:t>
      </w:r>
      <w:r>
        <w:t xml:space="preserve">дим вопрос живым, чем мертвым. </w:t>
      </w:r>
    </w:p>
    <w:p w:rsidR="00000000" w:rsidRDefault="003B5AE4">
      <w:r>
        <w:t>Итак, сила, чья тайная мощь во всех подробностях была известна древним теургам</w:t>
      </w:r>
      <w:r>
        <w:t>, отрицается современн</w:t>
      </w:r>
      <w:r>
        <w:t>ы</w:t>
      </w:r>
      <w:r>
        <w:t>ми скептиками. Допотопные дети, которые, может быть, играли с нею, употребляя ее так, как мальчики в повести Бульвер-Литтона “Будущая раса” употребляют страшный по силе “вриль”,</w:t>
      </w:r>
      <w:r>
        <w:rPr>
          <w:spacing w:val="-2"/>
        </w:rPr>
        <w:t xml:space="preserve"> — </w:t>
      </w:r>
      <w:r>
        <w:t xml:space="preserve">звали ее “Водою Пта”; их потомки называли ее </w:t>
      </w:r>
      <w:r>
        <w:rPr>
          <w:i/>
        </w:rPr>
        <w:t xml:space="preserve">Anima Mundi, </w:t>
      </w:r>
      <w:r>
        <w:t>мировая душа; а еще позднее средневековые герметисты звали ее “звездным светом” или “молоком небесной девы”, “магнес” и многими др</w:t>
      </w:r>
      <w:r>
        <w:t>у</w:t>
      </w:r>
      <w:r>
        <w:t xml:space="preserve">гими именами. Но наши современные ученые люди не хотят ни принять, ни признать ее, ибо она относится к </w:t>
      </w:r>
      <w:r>
        <w:rPr>
          <w:i/>
        </w:rPr>
        <w:t>магии,</w:t>
      </w:r>
      <w:r>
        <w:t xml:space="preserve"> а магия, п</w:t>
      </w:r>
      <w:r>
        <w:t xml:space="preserve">о их мнению — позорное суеверие. </w:t>
      </w:r>
    </w:p>
    <w:p w:rsidR="00000000" w:rsidRDefault="003B5AE4">
      <w:r>
        <w:lastRenderedPageBreak/>
        <w:t xml:space="preserve">Аполлоний и Ямвлих считали, что “не в познании </w:t>
      </w:r>
      <w:r>
        <w:rPr>
          <w:i/>
        </w:rPr>
        <w:t>внешних</w:t>
      </w:r>
      <w:r>
        <w:t xml:space="preserve"> вещей, а в усовершенствовании души </w:t>
      </w:r>
      <w:r>
        <w:rPr>
          <w:i/>
        </w:rPr>
        <w:t>изнутри</w:t>
      </w:r>
      <w:r>
        <w:t xml:space="preserve"> находится царство человека, стремящегося быть больше, чем человек” [</w:t>
      </w:r>
      <w:r>
        <w:rPr>
          <w:b/>
        </w:rPr>
        <w:t>26</w:t>
      </w:r>
      <w:r>
        <w:t>]. Таким образом, они дошли до полного познания их богоподобных душ, силами которых они пользовались со всею мудростью, выросшей на эзотерич</w:t>
      </w:r>
      <w:r>
        <w:t>е</w:t>
      </w:r>
      <w:r>
        <w:t>ском учении герметизма, унаследованного от своих пре</w:t>
      </w:r>
      <w:r>
        <w:t>д</w:t>
      </w:r>
      <w:r>
        <w:t xml:space="preserve">ков. Но </w:t>
      </w:r>
      <w:r>
        <w:rPr>
          <w:spacing w:val="-2"/>
        </w:rPr>
        <w:t>наши философы, тесно замкнувшись в своих плотских скорлупах, не могут или не осмеливаются пер</w:t>
      </w:r>
      <w:r>
        <w:rPr>
          <w:spacing w:val="-2"/>
        </w:rPr>
        <w:t>е</w:t>
      </w:r>
      <w:r>
        <w:rPr>
          <w:spacing w:val="-2"/>
        </w:rPr>
        <w:t>нести свой роб</w:t>
      </w:r>
      <w:r>
        <w:rPr>
          <w:spacing w:val="-2"/>
        </w:rPr>
        <w:t xml:space="preserve">кий взгляд за пределы </w:t>
      </w:r>
      <w:r>
        <w:rPr>
          <w:i/>
          <w:spacing w:val="-2"/>
        </w:rPr>
        <w:t>постижимого.</w:t>
      </w:r>
      <w:r>
        <w:rPr>
          <w:spacing w:val="-2"/>
        </w:rPr>
        <w:t xml:space="preserve"> Для них не существует будущей жизни; нет и божественных видений — они презирают их, как ненаучные; для них люди древности только “невежественные предки”, как они это высказывают; и когда бы они ни встретили в т</w:t>
      </w:r>
      <w:r>
        <w:rPr>
          <w:spacing w:val="-2"/>
        </w:rPr>
        <w:t>е</w:t>
      </w:r>
      <w:r>
        <w:rPr>
          <w:spacing w:val="-2"/>
        </w:rPr>
        <w:t>чение своих физиологических исследований автора, кот</w:t>
      </w:r>
      <w:r>
        <w:rPr>
          <w:spacing w:val="-2"/>
        </w:rPr>
        <w:t>о</w:t>
      </w:r>
      <w:r>
        <w:rPr>
          <w:spacing w:val="-2"/>
        </w:rPr>
        <w:t xml:space="preserve">рый верит, что это таинственное влечение к духовным познаниям присуще каждому человеческому существу, и не напрасно же это ему дано, — то они смотрят на него с презрительным сожалением. </w:t>
      </w:r>
    </w:p>
    <w:p w:rsidR="00000000" w:rsidRDefault="003B5AE4">
      <w:r>
        <w:t>Персидская пословица говор</w:t>
      </w:r>
      <w:r>
        <w:t xml:space="preserve">ит: </w:t>
      </w:r>
    </w:p>
    <w:p w:rsidR="00000000" w:rsidRDefault="003B5AE4">
      <w:pPr>
        <w:pStyle w:val="Oeoaou"/>
      </w:pPr>
      <w:r>
        <w:t xml:space="preserve">“Чем небо темнее, тем ярче будут сиять звезды”. </w:t>
      </w:r>
    </w:p>
    <w:p w:rsidR="00000000" w:rsidRDefault="003B5AE4">
      <w:r>
        <w:t>Так на темном небосводе средних веков начали поя</w:t>
      </w:r>
      <w:r>
        <w:t>в</w:t>
      </w:r>
      <w:r>
        <w:t>ляться таинственные братья Розы и Креста. Они не осн</w:t>
      </w:r>
      <w:r>
        <w:t>о</w:t>
      </w:r>
      <w:r>
        <w:t>вывали обществ, не строили школ, ибо будучи преследу</w:t>
      </w:r>
      <w:r>
        <w:t>е</w:t>
      </w:r>
      <w:r>
        <w:t>мы со всех сторон подобно диким зверям, если попад</w:t>
      </w:r>
      <w:r>
        <w:t>а</w:t>
      </w:r>
      <w:r>
        <w:t xml:space="preserve">лись в руки христианской церкви, они подвергались сожжению без всяких разговоров. </w:t>
      </w:r>
    </w:p>
    <w:p w:rsidR="00000000" w:rsidRDefault="003B5AE4">
      <w:pPr>
        <w:pStyle w:val="Oeoaou"/>
      </w:pPr>
      <w:r>
        <w:t xml:space="preserve">“Так как религия запрещает проливать кровь, — говорит Бейли, — поэтому обойдя положение </w:t>
      </w:r>
      <w:r>
        <w:rPr>
          <w:i/>
        </w:rPr>
        <w:t>Ecclesia non novit sanguinem,</w:t>
      </w:r>
      <w:r>
        <w:t xml:space="preserve"> они сжигали человеческие существа, так как при сжиг</w:t>
      </w:r>
      <w:r>
        <w:t xml:space="preserve">ании человека не </w:t>
      </w:r>
      <w:r>
        <w:rPr>
          <w:i/>
        </w:rPr>
        <w:t>проливается его кровь!”</w:t>
      </w:r>
      <w:r>
        <w:t xml:space="preserve"> </w:t>
      </w:r>
    </w:p>
    <w:p w:rsidR="00000000" w:rsidRDefault="003B5AE4">
      <w:r>
        <w:t>Многие из этих мистиков, следуя тому, чему их на</w:t>
      </w:r>
      <w:r>
        <w:t>у</w:t>
      </w:r>
      <w:r>
        <w:t>чили некоторые трактаты, сохраняли в тайне из одного поколения в другое свои открытия, которыми не прене</w:t>
      </w:r>
      <w:r>
        <w:t>б</w:t>
      </w:r>
      <w:r>
        <w:t>регли бы и в наше время точных наук. Роджер Бэкон, м</w:t>
      </w:r>
      <w:r>
        <w:t>о</w:t>
      </w:r>
      <w:r>
        <w:t>нах, над которым смеялись как над знахарем-шарлатаном, в настоящее время считается одним из “претендующих” на знание магии; но тем не менее его открытия были пр</w:t>
      </w:r>
      <w:r>
        <w:t>и</w:t>
      </w:r>
      <w:r>
        <w:t>няты и ими пользуются по сей день те, кто над ним сме</w:t>
      </w:r>
      <w:r>
        <w:t>я</w:t>
      </w:r>
      <w:r>
        <w:t>лись. Роджер Бэкон по праву, если не фактически,</w:t>
      </w:r>
      <w:r>
        <w:t xml:space="preserve"> пр</w:t>
      </w:r>
      <w:r>
        <w:t>и</w:t>
      </w:r>
      <w:r>
        <w:lastRenderedPageBreak/>
        <w:t>надлежал братству, куда входят все, кто изучают оккуль</w:t>
      </w:r>
      <w:r>
        <w:t>т</w:t>
      </w:r>
      <w:r>
        <w:t>ные науки. Живя в тринадцатом веке, он был почти с</w:t>
      </w:r>
      <w:r>
        <w:t>о</w:t>
      </w:r>
      <w:r>
        <w:t xml:space="preserve">временником Альберта Магнуса и Фомы Аквинского; его открытия, такие как порох и оптические стекла, а также его достижения по механике всеми считались чудесами. Он был обвинен в сношении с Сатаною. </w:t>
      </w:r>
    </w:p>
    <w:p w:rsidR="00000000" w:rsidRDefault="003B5AE4">
      <w:r>
        <w:t>В легендарном повествовании о монахе Бэконе так же, как “в одной старой пьесе, написанной Робертом Гр</w:t>
      </w:r>
      <w:r>
        <w:t>и</w:t>
      </w:r>
      <w:r>
        <w:t>ном, драматургом дней королевы Елизаветы, рассказыв</w:t>
      </w:r>
      <w:r>
        <w:t>а</w:t>
      </w:r>
      <w:r>
        <w:t>ется, что Бэкона вызвали к королю и велели показат</w:t>
      </w:r>
      <w:r>
        <w:t>ь” королеве кое-что из своего искусства. Тогда Бэкон взма</w:t>
      </w:r>
      <w:r>
        <w:t>х</w:t>
      </w:r>
      <w:r>
        <w:t>нул рукой (в тексте написано “махнул своим жезлом”) и “вдруг все услышали такую прекрасную музыку, что все сказали, что ничего подобного ей раньше не слыхали”. Затем услышали еще более громкую музыку, после чего появились четыре привидения, которые танцевали до тех пор, пока не растаяли в воздухе. Затем он опять взмахнул жезлом, и воздух вдруг наполнился таким чудным аром</w:t>
      </w:r>
      <w:r>
        <w:t>а</w:t>
      </w:r>
      <w:r>
        <w:t>том, что казалось “тут собраны все лучшие ароматы м</w:t>
      </w:r>
      <w:r>
        <w:t>и</w:t>
      </w:r>
      <w:r>
        <w:t>ра — все, что искусство мож</w:t>
      </w:r>
      <w:r>
        <w:t>ет дать”. Затем Роджер Б</w:t>
      </w:r>
      <w:r>
        <w:t>э</w:t>
      </w:r>
      <w:r>
        <w:t>кон, обещавший перед тем одному джентльмену показать его возлюбленную, отдернул в сторону одну из портьер королевской комнаты, и все, кто были в комнате, увидели “кухарку с половником в руках”. Гордый джентльмен, хотя и узнал девушку, которая исчезла так же быстро как и появилась, был взбешен за унизительное для него зр</w:t>
      </w:r>
      <w:r>
        <w:t>е</w:t>
      </w:r>
      <w:r>
        <w:t>лище и стал угрожать монаху своей местью. Как же п</w:t>
      </w:r>
      <w:r>
        <w:t>о</w:t>
      </w:r>
      <w:r>
        <w:t>ступил маг? Он просто ответил: “Не угрожайте, а то я посрамлю вас еще больше; и остерегитесь другой раз п</w:t>
      </w:r>
      <w:r>
        <w:t>ы</w:t>
      </w:r>
      <w:r>
        <w:t>таться у</w:t>
      </w:r>
      <w:r>
        <w:t xml:space="preserve">личать во лжи </w:t>
      </w:r>
      <w:r>
        <w:rPr>
          <w:i/>
        </w:rPr>
        <w:t>ученого!”</w:t>
      </w:r>
      <w:r>
        <w:t xml:space="preserve"> </w:t>
      </w:r>
    </w:p>
    <w:p w:rsidR="00000000" w:rsidRDefault="003B5AE4">
      <w:r>
        <w:t>В качестве комментария к этому, современный ист</w:t>
      </w:r>
      <w:r>
        <w:t>о</w:t>
      </w:r>
      <w:r>
        <w:t>рик [</w:t>
      </w:r>
      <w:r>
        <w:rPr>
          <w:b/>
        </w:rPr>
        <w:t>97</w:t>
      </w:r>
      <w:r>
        <w:t xml:space="preserve">] добавляет: </w:t>
      </w:r>
    </w:p>
    <w:p w:rsidR="00000000" w:rsidRDefault="003B5AE4">
      <w:pPr>
        <w:pStyle w:val="Oeoaou"/>
      </w:pPr>
      <w:r>
        <w:t>“Это может послужить иллюстрацией к той категории манифест</w:t>
      </w:r>
      <w:r>
        <w:t>а</w:t>
      </w:r>
      <w:r>
        <w:t xml:space="preserve">ций, которые вероятно, являются результатом </w:t>
      </w:r>
      <w:r>
        <w:rPr>
          <w:i/>
        </w:rPr>
        <w:t>превосходного знания</w:t>
      </w:r>
      <w:r>
        <w:t xml:space="preserve"> естественных наук”. </w:t>
      </w:r>
    </w:p>
    <w:p w:rsidR="00000000" w:rsidRDefault="003B5AE4">
      <w:r>
        <w:t>Никто и никогда не сомневался, что это были резул</w:t>
      </w:r>
      <w:r>
        <w:t>ь</w:t>
      </w:r>
      <w:r>
        <w:t>таты именно такого знания; и герметисты, маги, астрол</w:t>
      </w:r>
      <w:r>
        <w:t>о</w:t>
      </w:r>
      <w:r>
        <w:t>ги и алхимики никогда и не претендовали на что-либо другое. И конечно, это не их вина, что невежественные массы под влиянием неразборчивого в средствах и фан</w:t>
      </w:r>
      <w:r>
        <w:t>а</w:t>
      </w:r>
      <w:r>
        <w:lastRenderedPageBreak/>
        <w:t>тичного дух</w:t>
      </w:r>
      <w:r>
        <w:t>овенства приписала всем таким трудам с</w:t>
      </w:r>
      <w:r>
        <w:t>о</w:t>
      </w:r>
      <w:r>
        <w:t>общничество дьявола. Ввиду ужасающих пыток, прим</w:t>
      </w:r>
      <w:r>
        <w:t>е</w:t>
      </w:r>
      <w:r>
        <w:t xml:space="preserve">няемых инквизицией ко всем подозреваемым в черной или белой магии, неудивительно, что эти философы ни хвастались, ни признавали факта такого сообщничества. Наоборот, их собственные писания доказывают, что они считали, что магия есть </w:t>
      </w:r>
    </w:p>
    <w:p w:rsidR="00000000" w:rsidRDefault="003B5AE4">
      <w:pPr>
        <w:pStyle w:val="Oeoaou"/>
      </w:pPr>
      <w:r>
        <w:t xml:space="preserve">“не более, чем применение естественных активных сил к пассивным вещам или субъектам; этим совершены великие удивительные деяния, которые тем не менее естественны”. </w:t>
      </w:r>
    </w:p>
    <w:p w:rsidR="00000000" w:rsidRDefault="003B5AE4">
      <w:r>
        <w:t>“Феномен таинственных зап</w:t>
      </w:r>
      <w:r>
        <w:t>ахов и музыки, показа</w:t>
      </w:r>
      <w:r>
        <w:t>н</w:t>
      </w:r>
      <w:r>
        <w:t>ный Роджером Бэконом, часто наблюдался и в наше вр</w:t>
      </w:r>
      <w:r>
        <w:t>е</w:t>
      </w:r>
      <w:r>
        <w:t>мя. Не говоря уже о нашем собственном личном опыте, нам сообщил наш английский корреспондент Теософич</w:t>
      </w:r>
      <w:r>
        <w:t>е</w:t>
      </w:r>
      <w:r>
        <w:t>ского общества, что они слышали звуки восхитительной музыки, доносящейся из невидимого инструмента, и вд</w:t>
      </w:r>
      <w:r>
        <w:t>ы</w:t>
      </w:r>
      <w:r>
        <w:t>хали букет прекраснейших ароматов, происхождение к</w:t>
      </w:r>
      <w:r>
        <w:t>о</w:t>
      </w:r>
      <w:r>
        <w:t>торых они приписывают деятельности духов. Один ко</w:t>
      </w:r>
      <w:r>
        <w:t>р</w:t>
      </w:r>
      <w:r>
        <w:t>респондент сообщил нам, что один из этих запахов, а именно, запах сандалового дерева был настолько сил</w:t>
      </w:r>
      <w:r>
        <w:t>ь</w:t>
      </w:r>
      <w:r>
        <w:t>ным, что весь дом на целую н</w:t>
      </w:r>
      <w:r>
        <w:t xml:space="preserve">еделю оказался напитанным им. Медиумом в этом случае был один из членов семьи и весь опыт был проведен в домашнем кружке. Еще другой корреспондент описывает то, что мы называем </w:t>
      </w:r>
      <w:r>
        <w:rPr>
          <w:i/>
        </w:rPr>
        <w:t>“муз</w:t>
      </w:r>
      <w:r>
        <w:rPr>
          <w:i/>
        </w:rPr>
        <w:t>ы</w:t>
      </w:r>
      <w:r>
        <w:rPr>
          <w:i/>
        </w:rPr>
        <w:t>кальный</w:t>
      </w:r>
      <w:r>
        <w:t xml:space="preserve"> стук”. Силы, которые в настоящее время в с</w:t>
      </w:r>
      <w:r>
        <w:t>о</w:t>
      </w:r>
      <w:r>
        <w:t>стоянии производить этот феномен, должны были сущ</w:t>
      </w:r>
      <w:r>
        <w:t>е</w:t>
      </w:r>
      <w:r>
        <w:t>ствовать и быть эффективными также в дни Роджера Б</w:t>
      </w:r>
      <w:r>
        <w:t>э</w:t>
      </w:r>
      <w:r>
        <w:t>кона. Что же касается привидений, то достаточно сказать, что их вызывают теперь в спиритических сеансах, что засвидетельствовано учеными, и поэтому вызов привид</w:t>
      </w:r>
      <w:r>
        <w:t>е</w:t>
      </w:r>
      <w:r>
        <w:t>ний Роджером Бэко</w:t>
      </w:r>
      <w:r>
        <w:t>ном приобретает большую достове</w:t>
      </w:r>
      <w:r>
        <w:t>р</w:t>
      </w:r>
      <w:r>
        <w:t xml:space="preserve">ность, чем когда-либо. </w:t>
      </w:r>
    </w:p>
    <w:p w:rsidR="00000000" w:rsidRDefault="003B5AE4">
      <w:r>
        <w:t>Баптиста Порта в своем трактате “Естественная м</w:t>
      </w:r>
      <w:r>
        <w:t>а</w:t>
      </w:r>
      <w:r>
        <w:t>гия” перечисляет целый каталог секретных формул для того, чтобы производить чрезвычайные последствия пр</w:t>
      </w:r>
      <w:r>
        <w:t>и</w:t>
      </w:r>
      <w:r>
        <w:t>менением сокровенных сил природы. Хотя “маги” верили в существование целого мира невидимых духов так же непоколебимо, как спиритуалисты, ни один из них не за</w:t>
      </w:r>
      <w:r>
        <w:t>я</w:t>
      </w:r>
      <w:r>
        <w:t xml:space="preserve">вил, что он производит свои чудеса, подчиняясь их власти или единственно через их помощь. Они слишком хорошо </w:t>
      </w:r>
      <w:r>
        <w:lastRenderedPageBreak/>
        <w:t>знали, как трудно держать в отдалении</w:t>
      </w:r>
      <w:r>
        <w:t xml:space="preserve"> элементарных сущностей, когда они один раз нашли дверь широко о</w:t>
      </w:r>
      <w:r>
        <w:t>т</w:t>
      </w:r>
      <w:r>
        <w:t>крытой. Даже магия древних халдеев была только глуб</w:t>
      </w:r>
      <w:r>
        <w:t>о</w:t>
      </w:r>
      <w:r>
        <w:t xml:space="preserve">ким знанием лекарственных трав и минералов. Только тогда, когда теург нуждался в </w:t>
      </w:r>
      <w:r>
        <w:rPr>
          <w:i/>
        </w:rPr>
        <w:t>божественной</w:t>
      </w:r>
      <w:r>
        <w:t xml:space="preserve"> помощи в духовных или земных делах, — он искал непосредстве</w:t>
      </w:r>
      <w:r>
        <w:t>н</w:t>
      </w:r>
      <w:r>
        <w:t>ного общения путем религиозных обрядов с чистыми д</w:t>
      </w:r>
      <w:r>
        <w:t>у</w:t>
      </w:r>
      <w:r>
        <w:t>ховными существами. И они, и даже те духи, которые остаются невидимыми и сообщаются со смертными тол</w:t>
      </w:r>
      <w:r>
        <w:t>ь</w:t>
      </w:r>
      <w:r>
        <w:t>ко через их пробужденные внутренние чувства, как-то: ясновидение, яснослышание и транс, —</w:t>
      </w:r>
      <w:r>
        <w:t xml:space="preserve"> могут быть в</w:t>
      </w:r>
      <w:r>
        <w:t>ы</w:t>
      </w:r>
      <w:r>
        <w:t xml:space="preserve">званы только </w:t>
      </w:r>
      <w:r>
        <w:rPr>
          <w:i/>
        </w:rPr>
        <w:t>субъективно</w:t>
      </w:r>
      <w:r>
        <w:t xml:space="preserve"> в результате чистоты жизни и молитвы. Но все физические феномены производились просто применением знания сил природы, хотя конечно, не методами ловкости рук, применяемыми в наши дни фокусниками. </w:t>
      </w:r>
    </w:p>
    <w:p w:rsidR="00000000" w:rsidRDefault="003B5AE4">
      <w:r>
        <w:t>Люди, обладающие таким знанием и пользующиеся такими силами, терпеливо трудились за что-то лучшее, нежели пустой блеск проходящей славы. Не стремясь к ней, они стали бессмертными, как становятся бессмер</w:t>
      </w:r>
      <w:r>
        <w:t>т</w:t>
      </w:r>
      <w:r>
        <w:t>ными все, кто трудятся ради блага человечества, забывая свое маленькое “я”</w:t>
      </w:r>
      <w:r>
        <w:t>. Озаренные светом вечной истины, эти богачи-нищие алхимики сосредоточивали свое вн</w:t>
      </w:r>
      <w:r>
        <w:t>и</w:t>
      </w:r>
      <w:r>
        <w:t>мание на том, что выходило за пределы кругозора обы</w:t>
      </w:r>
      <w:r>
        <w:t>ч</w:t>
      </w:r>
      <w:r>
        <w:t>ного человека, ничего не признавая непостижимым, кр</w:t>
      </w:r>
      <w:r>
        <w:t>о</w:t>
      </w:r>
      <w:r>
        <w:t>ме Первопричины, и не находя ни одного вопроса нера</w:t>
      </w:r>
      <w:r>
        <w:t>з</w:t>
      </w:r>
      <w:r>
        <w:t xml:space="preserve">решимым. Сметь, знать, мочь и ОСТАВАТЬСЯ МОЛЧАЛИВЫМ было их постоянным </w:t>
      </w:r>
      <w:r>
        <w:rPr>
          <w:spacing w:val="-2"/>
        </w:rPr>
        <w:t>правилом. Прене</w:t>
      </w:r>
      <w:r>
        <w:rPr>
          <w:spacing w:val="-2"/>
        </w:rPr>
        <w:t>б</w:t>
      </w:r>
      <w:r>
        <w:rPr>
          <w:spacing w:val="-2"/>
        </w:rPr>
        <w:t>регая мелкими житейскими радостями, презрев богатство, роскошь, пышную показуху и мирскую власть, они стр</w:t>
      </w:r>
      <w:r>
        <w:rPr>
          <w:spacing w:val="-2"/>
        </w:rPr>
        <w:t>е</w:t>
      </w:r>
      <w:r>
        <w:rPr>
          <w:spacing w:val="-2"/>
        </w:rPr>
        <w:t>мились к знанию, как наиболее удовлетворяющему изо всех приобретений. Они не сч</w:t>
      </w:r>
      <w:r>
        <w:rPr>
          <w:spacing w:val="-2"/>
        </w:rPr>
        <w:t>итали нищету, голод, тя</w:t>
      </w:r>
      <w:r>
        <w:rPr>
          <w:spacing w:val="-2"/>
        </w:rPr>
        <w:t>ж</w:t>
      </w:r>
      <w:r>
        <w:rPr>
          <w:spacing w:val="-2"/>
        </w:rPr>
        <w:t>кий труд и злословие людей в свой адрес слишком дор</w:t>
      </w:r>
      <w:r>
        <w:rPr>
          <w:spacing w:val="-2"/>
        </w:rPr>
        <w:t>о</w:t>
      </w:r>
      <w:r>
        <w:rPr>
          <w:spacing w:val="-2"/>
        </w:rPr>
        <w:t>гою ценою, чтобы заплатить за свои достижения. Они, кто могли лежать на пуховых, бархатом покрытых постелях, предпочитали скорее умереть в госпиталях или у прид</w:t>
      </w:r>
      <w:r>
        <w:rPr>
          <w:spacing w:val="-2"/>
        </w:rPr>
        <w:t>о</w:t>
      </w:r>
      <w:r>
        <w:rPr>
          <w:spacing w:val="-2"/>
        </w:rPr>
        <w:t>рожной канавы, нежели унижать свои души, осквернив их жадностью тех, кто искушал их, позволив восторжеств</w:t>
      </w:r>
      <w:r>
        <w:rPr>
          <w:spacing w:val="-2"/>
        </w:rPr>
        <w:t>о</w:t>
      </w:r>
      <w:r>
        <w:rPr>
          <w:spacing w:val="-2"/>
        </w:rPr>
        <w:t>вать ей над их священными обетами. Жизни Парацельса, Корнелия Агриппы и Филалета слишком хорошо извес</w:t>
      </w:r>
      <w:r>
        <w:rPr>
          <w:spacing w:val="-2"/>
        </w:rPr>
        <w:t>т</w:t>
      </w:r>
      <w:r>
        <w:rPr>
          <w:spacing w:val="-2"/>
        </w:rPr>
        <w:lastRenderedPageBreak/>
        <w:t>ны, чтобы не повторять старого печального повествов</w:t>
      </w:r>
      <w:r>
        <w:rPr>
          <w:spacing w:val="-2"/>
        </w:rPr>
        <w:t>а</w:t>
      </w:r>
      <w:r>
        <w:rPr>
          <w:spacing w:val="-2"/>
        </w:rPr>
        <w:t xml:space="preserve">ния. </w:t>
      </w:r>
    </w:p>
    <w:p w:rsidR="00000000" w:rsidRDefault="003B5AE4">
      <w:r>
        <w:t>Если спир</w:t>
      </w:r>
      <w:r>
        <w:t>итуалисты действительно хотят оставаться строго догматичными в своих понятиях о “мире д</w:t>
      </w:r>
      <w:r>
        <w:t>у</w:t>
      </w:r>
      <w:r>
        <w:t xml:space="preserve">хов”, — им не следует сажать за </w:t>
      </w:r>
      <w:r>
        <w:rPr>
          <w:i/>
        </w:rPr>
        <w:t>исследования</w:t>
      </w:r>
      <w:r>
        <w:t xml:space="preserve"> их феном</w:t>
      </w:r>
      <w:r>
        <w:t>е</w:t>
      </w:r>
      <w:r>
        <w:t>нов в чисто экспериментальном духе. Такая попытка о</w:t>
      </w:r>
      <w:r>
        <w:t>п</w:t>
      </w:r>
      <w:r>
        <w:t>ределенно будет иметь результатом частичное, второй раз совершаемое открытие старой магии, магии Моисея и Парацельса. Под обманчивой красотой некоторых из их привидений они смогут в один прекрасный день обнар</w:t>
      </w:r>
      <w:r>
        <w:t>у</w:t>
      </w:r>
      <w:r>
        <w:t xml:space="preserve">жить розенкрейцеровских сильфов и прекрасных ундин, резвящихся в токах </w:t>
      </w:r>
      <w:r>
        <w:rPr>
          <w:i/>
        </w:rPr>
        <w:t>психических</w:t>
      </w:r>
      <w:r>
        <w:t xml:space="preserve"> и </w:t>
      </w:r>
      <w:r>
        <w:rPr>
          <w:i/>
        </w:rPr>
        <w:t>одических</w:t>
      </w:r>
      <w:r>
        <w:t xml:space="preserve"> сил. </w:t>
      </w:r>
    </w:p>
    <w:p w:rsidR="00000000" w:rsidRDefault="003B5AE4">
      <w:r>
        <w:t>Уже мист</w:t>
      </w:r>
      <w:r>
        <w:t xml:space="preserve">ер Крукс, который полностью верит в </w:t>
      </w:r>
      <w:r>
        <w:rPr>
          <w:i/>
        </w:rPr>
        <w:t>б</w:t>
      </w:r>
      <w:r>
        <w:rPr>
          <w:i/>
        </w:rPr>
        <w:t>ы</w:t>
      </w:r>
      <w:r>
        <w:rPr>
          <w:i/>
        </w:rPr>
        <w:t>тие,</w:t>
      </w:r>
      <w:r>
        <w:t xml:space="preserve"> чувствует, что под нежной кожей Кети, покрыва</w:t>
      </w:r>
      <w:r>
        <w:t>ю</w:t>
      </w:r>
      <w:r>
        <w:t xml:space="preserve">щей подобие сердца, частично занятого у медиума и у присутствующих, — </w:t>
      </w:r>
      <w:r>
        <w:rPr>
          <w:i/>
        </w:rPr>
        <w:t>нет души!</w:t>
      </w:r>
      <w:r>
        <w:t xml:space="preserve"> И ученые авторы “Нев</w:t>
      </w:r>
      <w:r>
        <w:t>и</w:t>
      </w:r>
      <w:r>
        <w:t>димой вселенной”, отбросив свою “электро-биологическую” теорию, начинают ощущать во всеми</w:t>
      </w:r>
      <w:r>
        <w:t>р</w:t>
      </w:r>
      <w:r>
        <w:t xml:space="preserve">ном эфире </w:t>
      </w:r>
      <w:r>
        <w:rPr>
          <w:i/>
        </w:rPr>
        <w:t>возможность,</w:t>
      </w:r>
      <w:r>
        <w:t xml:space="preserve"> что он есть фотоальбом EN-SOPH — Беспредельности. </w:t>
      </w:r>
    </w:p>
    <w:p w:rsidR="00000000" w:rsidRDefault="003B5AE4">
      <w:r>
        <w:rPr>
          <w:spacing w:val="-2"/>
        </w:rPr>
        <w:t>Мы далеки от веры, что все те духи, которые появл</w:t>
      </w:r>
      <w:r>
        <w:rPr>
          <w:spacing w:val="-2"/>
        </w:rPr>
        <w:t>я</w:t>
      </w:r>
      <w:r>
        <w:rPr>
          <w:spacing w:val="-2"/>
        </w:rPr>
        <w:t>ются на спиритических сеансах могут быть отнесены к классам “элементалов” и “элементариев”. Многие, в ос</w:t>
      </w:r>
      <w:r>
        <w:rPr>
          <w:spacing w:val="-2"/>
        </w:rPr>
        <w:t>о</w:t>
      </w:r>
      <w:r>
        <w:rPr>
          <w:spacing w:val="-2"/>
        </w:rPr>
        <w:t>бен</w:t>
      </w:r>
      <w:r>
        <w:rPr>
          <w:spacing w:val="-2"/>
        </w:rPr>
        <w:t>ности среди тех, кто субъективно управляют меди</w:t>
      </w:r>
      <w:r>
        <w:rPr>
          <w:spacing w:val="-2"/>
        </w:rPr>
        <w:t>у</w:t>
      </w:r>
      <w:r>
        <w:rPr>
          <w:spacing w:val="-2"/>
        </w:rPr>
        <w:t>мами, заставляя их говорить, писать или действовать как-то по-иному — являются развоплощенными человеческ</w:t>
      </w:r>
      <w:r>
        <w:rPr>
          <w:spacing w:val="-2"/>
        </w:rPr>
        <w:t>и</w:t>
      </w:r>
      <w:r>
        <w:rPr>
          <w:spacing w:val="-2"/>
        </w:rPr>
        <w:t xml:space="preserve">ми духами. Будет ли большинство таких духов добрыми или </w:t>
      </w:r>
      <w:r>
        <w:rPr>
          <w:i/>
        </w:rPr>
        <w:t>злыми,</w:t>
      </w:r>
      <w:r>
        <w:t xml:space="preserve"> это, в основном, зависит от персональной нравственности медиума; много зависит от присутс</w:t>
      </w:r>
      <w:r>
        <w:t>т</w:t>
      </w:r>
      <w:r>
        <w:t>вующих на сеансе и еще в значительной степени, от цели сеанса и интенсивности желания. Если этой целью явл</w:t>
      </w:r>
      <w:r>
        <w:t>я</w:t>
      </w:r>
      <w:r>
        <w:t>ется только желание удовлетворить свое любопытство и провести время, то бесполезно ожидать чего-ли</w:t>
      </w:r>
      <w:r>
        <w:t>бо серье</w:t>
      </w:r>
      <w:r>
        <w:t>з</w:t>
      </w:r>
      <w:r>
        <w:t xml:space="preserve">ного. Но, во всяком случае, человеческие духи </w:t>
      </w:r>
      <w:r>
        <w:rPr>
          <w:i/>
        </w:rPr>
        <w:t>никогда</w:t>
      </w:r>
      <w:r>
        <w:t xml:space="preserve"> не могут материализоваться </w:t>
      </w:r>
      <w:r>
        <w:rPr>
          <w:i/>
        </w:rPr>
        <w:t>propria persona.</w:t>
      </w:r>
      <w:r>
        <w:rPr>
          <w:rStyle w:val="a6"/>
          <w:i/>
        </w:rPr>
        <w:footnoteReference w:id="76"/>
      </w:r>
      <w:r>
        <w:t xml:space="preserve"> Они не могут появляться перед исследователями с теплыми плотными мускулами, с </w:t>
      </w:r>
      <w:r>
        <w:rPr>
          <w:spacing w:val="-2"/>
        </w:rPr>
        <w:t>потными руками и лицами, в грубо матер</w:t>
      </w:r>
      <w:r>
        <w:rPr>
          <w:spacing w:val="-2"/>
        </w:rPr>
        <w:t>и</w:t>
      </w:r>
      <w:r>
        <w:rPr>
          <w:spacing w:val="-2"/>
        </w:rPr>
        <w:t xml:space="preserve">альных телах. Самое большое, что они могут сделать, </w:t>
      </w:r>
      <w:r>
        <w:rPr>
          <w:spacing w:val="-2"/>
        </w:rPr>
        <w:lastRenderedPageBreak/>
        <w:t>это — отбрасывать свое эфирное отображение на атм</w:t>
      </w:r>
      <w:r>
        <w:rPr>
          <w:spacing w:val="-2"/>
        </w:rPr>
        <w:t>о</w:t>
      </w:r>
      <w:r>
        <w:rPr>
          <w:spacing w:val="-2"/>
        </w:rPr>
        <w:t>сферные волны и, если иногда, в редких случаях, прико</w:t>
      </w:r>
      <w:r>
        <w:rPr>
          <w:spacing w:val="-2"/>
        </w:rPr>
        <w:t>с</w:t>
      </w:r>
      <w:r>
        <w:rPr>
          <w:spacing w:val="-2"/>
        </w:rPr>
        <w:t>новение их рук или одежды становится ощутимым для живого смертного, то оно будет ощущаться, как пронос</w:t>
      </w:r>
      <w:r>
        <w:rPr>
          <w:spacing w:val="-2"/>
        </w:rPr>
        <w:t>я</w:t>
      </w:r>
      <w:r>
        <w:rPr>
          <w:spacing w:val="-2"/>
        </w:rPr>
        <w:t>щийся ветерок, нежно коснувш</w:t>
      </w:r>
      <w:r>
        <w:rPr>
          <w:spacing w:val="-2"/>
        </w:rPr>
        <w:t>ийся места соприкоснов</w:t>
      </w:r>
      <w:r>
        <w:rPr>
          <w:spacing w:val="-2"/>
        </w:rPr>
        <w:t>е</w:t>
      </w:r>
      <w:r>
        <w:rPr>
          <w:spacing w:val="-2"/>
        </w:rPr>
        <w:t>ния, а не как прикасание человеческой руки или матер</w:t>
      </w:r>
      <w:r>
        <w:rPr>
          <w:spacing w:val="-2"/>
        </w:rPr>
        <w:t>и</w:t>
      </w:r>
      <w:r>
        <w:rPr>
          <w:spacing w:val="-2"/>
        </w:rPr>
        <w:t>ального тела. Бесполезно утверждать, что “материализ</w:t>
      </w:r>
      <w:r>
        <w:rPr>
          <w:spacing w:val="-2"/>
        </w:rPr>
        <w:t>о</w:t>
      </w:r>
      <w:r>
        <w:rPr>
          <w:spacing w:val="-2"/>
        </w:rPr>
        <w:t>ванные духи”, которые демонстрировали себя с бьющимся сердцем и громким голосом (или даже тру</w:t>
      </w:r>
      <w:r>
        <w:rPr>
          <w:spacing w:val="-2"/>
        </w:rPr>
        <w:t>б</w:t>
      </w:r>
      <w:r>
        <w:rPr>
          <w:spacing w:val="-2"/>
        </w:rPr>
        <w:t xml:space="preserve">ным), являются </w:t>
      </w:r>
      <w:r>
        <w:rPr>
          <w:i/>
          <w:spacing w:val="-2"/>
        </w:rPr>
        <w:t xml:space="preserve">человеческими </w:t>
      </w:r>
      <w:r>
        <w:rPr>
          <w:spacing w:val="-2"/>
        </w:rPr>
        <w:t>духами. Голоса (если такой звук, вообще, можно назвать голосом) духов-привидений, если вы их услышали, навряд ли можно забыть. Голос чистого духа подобен эху трепетного шепота Эоловой арфы, доносящемуся издали; голос страждущего, и, сл</w:t>
      </w:r>
      <w:r>
        <w:rPr>
          <w:spacing w:val="-2"/>
        </w:rPr>
        <w:t>е</w:t>
      </w:r>
      <w:r>
        <w:rPr>
          <w:spacing w:val="-2"/>
        </w:rPr>
        <w:t>довательно, нечистого, е</w:t>
      </w:r>
      <w:r>
        <w:rPr>
          <w:spacing w:val="-2"/>
        </w:rPr>
        <w:t xml:space="preserve">сли и не совсем плохого духа, может быть уподобен человеческому голосу, исходящему из пустой бочки. </w:t>
      </w:r>
    </w:p>
    <w:p w:rsidR="00000000" w:rsidRDefault="003B5AE4">
      <w:r>
        <w:rPr>
          <w:spacing w:val="-2"/>
        </w:rPr>
        <w:t xml:space="preserve">Это не </w:t>
      </w:r>
      <w:r>
        <w:rPr>
          <w:i/>
          <w:spacing w:val="-2"/>
        </w:rPr>
        <w:t>наша</w:t>
      </w:r>
      <w:r>
        <w:rPr>
          <w:spacing w:val="-2"/>
        </w:rPr>
        <w:t xml:space="preserve"> философия, но философия бесчисленных поколений теургов и магов, обоснованная на их практич</w:t>
      </w:r>
      <w:r>
        <w:rPr>
          <w:spacing w:val="-2"/>
        </w:rPr>
        <w:t>е</w:t>
      </w:r>
      <w:r>
        <w:rPr>
          <w:spacing w:val="-2"/>
        </w:rPr>
        <w:t>ском опыте. Свидетельство древности по этому предмету положительно: “</w:t>
      </w:r>
      <w:r>
        <w:rPr>
          <w:spacing w:val="-2"/>
          <w:sz w:val="24"/>
        </w:rPr>
        <w:t>Δαιμονιων</w:t>
      </w:r>
      <w:r>
        <w:rPr>
          <w:spacing w:val="-2"/>
          <w:sz w:val="24"/>
          <w:lang w:val="en-US"/>
        </w:rPr>
        <w:t xml:space="preserve"> φωναί άναρθροι ειόί</w:t>
      </w:r>
      <w:r>
        <w:rPr>
          <w:spacing w:val="-2"/>
        </w:rPr>
        <w:t>...”</w:t>
      </w:r>
      <w:r>
        <w:rPr>
          <w:rStyle w:val="a6"/>
          <w:spacing w:val="-2"/>
        </w:rPr>
        <w:footnoteReference w:id="77"/>
      </w:r>
      <w:r>
        <w:rPr>
          <w:spacing w:val="-2"/>
          <w:lang w:val="en-US"/>
        </w:rPr>
        <w:t xml:space="preserve"> </w:t>
      </w:r>
      <w:r>
        <w:rPr>
          <w:spacing w:val="-2"/>
        </w:rPr>
        <w:t>Гол</w:t>
      </w:r>
      <w:r>
        <w:rPr>
          <w:spacing w:val="-2"/>
        </w:rPr>
        <w:t>о</w:t>
      </w:r>
      <w:r>
        <w:rPr>
          <w:spacing w:val="-2"/>
        </w:rPr>
        <w:t>са духов нечленораздель</w:t>
      </w:r>
      <w:r>
        <w:t>ны. Голос духа состоит из серии звуков, от которых создается впечатление, как от столба сжатого воздуха, поднимающегося снизу вверх и распр</w:t>
      </w:r>
      <w:r>
        <w:t>о</w:t>
      </w:r>
      <w:r>
        <w:t>страняющегося вокруг живого собеседни</w:t>
      </w:r>
      <w:r>
        <w:t>ка. Многие оч</w:t>
      </w:r>
      <w:r>
        <w:t>е</w:t>
      </w:r>
      <w:r>
        <w:t>видцы, которые давали показания по делу Елизаветы Э</w:t>
      </w:r>
      <w:r>
        <w:t>с</w:t>
      </w:r>
      <w:r>
        <w:t>лингер, а именно [</w:t>
      </w:r>
      <w:r>
        <w:rPr>
          <w:b/>
        </w:rPr>
        <w:t>105</w:t>
      </w:r>
      <w:r>
        <w:t>, с. 388, 391, 399]: помощник н</w:t>
      </w:r>
      <w:r>
        <w:t>а</w:t>
      </w:r>
      <w:r>
        <w:t>чальника тюрьмы Вейнсберга Майер, Экхарт, Тьюрер и Кнорр (свидетели давали присягу), Диттехофер и Капф, математик, свидетельствовали, что они видели привид</w:t>
      </w:r>
      <w:r>
        <w:t>е</w:t>
      </w:r>
      <w:r>
        <w:t xml:space="preserve">ние, </w:t>
      </w:r>
      <w:r>
        <w:rPr>
          <w:i/>
        </w:rPr>
        <w:t>подобное облачному столбу.</w:t>
      </w:r>
      <w:r>
        <w:t xml:space="preserve"> В течение одиннадцати недель доктор Кернер и его сыновья, несколько лютера</w:t>
      </w:r>
      <w:r>
        <w:t>н</w:t>
      </w:r>
      <w:r>
        <w:t>ских священников, адвокат Фраас, гравер Диттенхофер, два врача — Сифер и Сихерер, судья Хейд и барон Хугель вместе со многими друг</w:t>
      </w:r>
      <w:r>
        <w:t>ими ежедневно наблюдали это явление. Пока это явление длилось, заключенная Елизав</w:t>
      </w:r>
      <w:r>
        <w:t>е</w:t>
      </w:r>
      <w:r>
        <w:t xml:space="preserve">та молилась беспрерывно громким голосом. Поэтому, так как этот “дух” в то же время говорил, тут не могло быть никакого чревовещания. И в этом голосе, говорят они, — </w:t>
      </w:r>
      <w:r>
        <w:lastRenderedPageBreak/>
        <w:t xml:space="preserve">“не было ничего </w:t>
      </w:r>
      <w:r>
        <w:rPr>
          <w:i/>
        </w:rPr>
        <w:t>человеческого;</w:t>
      </w:r>
      <w:r>
        <w:t xml:space="preserve"> никто не мог подделать таких звуков”. </w:t>
      </w:r>
    </w:p>
    <w:p w:rsidR="00000000" w:rsidRDefault="003B5AE4">
      <w:r>
        <w:t>В дальнейшем мы дадим обильные доказательства от авторов древности по этому пренепреженному трюизму. Мы теперь только еще раз хотим подтвердить, что ни один дух, которого спиритуалисты считали че</w:t>
      </w:r>
      <w:r>
        <w:t>ловеческим, никогда не оказывался таковым при достаточной прове</w:t>
      </w:r>
      <w:r>
        <w:t>р</w:t>
      </w:r>
      <w:r>
        <w:t xml:space="preserve">ке. Воздействие </w:t>
      </w:r>
      <w:r>
        <w:rPr>
          <w:i/>
        </w:rPr>
        <w:t>бесплотных</w:t>
      </w:r>
      <w:r>
        <w:t xml:space="preserve"> духов некоторые могут ощущать и передавать </w:t>
      </w:r>
      <w:r>
        <w:rPr>
          <w:i/>
        </w:rPr>
        <w:t>субъективно</w:t>
      </w:r>
      <w:r>
        <w:t xml:space="preserve"> через органы чувств. Они могут производить </w:t>
      </w:r>
      <w:r>
        <w:rPr>
          <w:i/>
        </w:rPr>
        <w:t>объективные</w:t>
      </w:r>
      <w:r>
        <w:t xml:space="preserve"> манифестации, но они не могут проявлять себя иначе, как только вышеоп</w:t>
      </w:r>
      <w:r>
        <w:t>и</w:t>
      </w:r>
      <w:r>
        <w:t>санным спосо</w:t>
      </w:r>
      <w:r>
        <w:rPr>
          <w:spacing w:val="-2"/>
        </w:rPr>
        <w:t xml:space="preserve">бом. Они могут управлять телом медиума и выражать свои желания и идеи различными способами, хорошо известными спиритуалистам, но не могут </w:t>
      </w:r>
      <w:r>
        <w:rPr>
          <w:i/>
          <w:spacing w:val="-2"/>
        </w:rPr>
        <w:t>мат</w:t>
      </w:r>
      <w:r>
        <w:rPr>
          <w:i/>
          <w:spacing w:val="-2"/>
        </w:rPr>
        <w:t>е</w:t>
      </w:r>
      <w:r>
        <w:rPr>
          <w:i/>
          <w:spacing w:val="-2"/>
        </w:rPr>
        <w:t>риализовать</w:t>
      </w:r>
      <w:r>
        <w:rPr>
          <w:spacing w:val="-2"/>
        </w:rPr>
        <w:t xml:space="preserve"> того, что не материально и чисто духовно — своей </w:t>
      </w:r>
      <w:r>
        <w:rPr>
          <w:i/>
          <w:spacing w:val="-2"/>
        </w:rPr>
        <w:t>божественной сущности.</w:t>
      </w:r>
      <w:r>
        <w:rPr>
          <w:spacing w:val="-2"/>
        </w:rPr>
        <w:t xml:space="preserve"> Так</w:t>
      </w:r>
      <w:r>
        <w:rPr>
          <w:spacing w:val="-2"/>
        </w:rPr>
        <w:t>им образом, каждая так называемая “материализация” — если она насто</w:t>
      </w:r>
      <w:r>
        <w:rPr>
          <w:spacing w:val="-2"/>
        </w:rPr>
        <w:t>я</w:t>
      </w:r>
      <w:r>
        <w:rPr>
          <w:spacing w:val="-2"/>
        </w:rPr>
        <w:t xml:space="preserve">щая — производится </w:t>
      </w:r>
      <w:r>
        <w:rPr>
          <w:i/>
          <w:spacing w:val="-2"/>
        </w:rPr>
        <w:t>(возможно)</w:t>
      </w:r>
      <w:r>
        <w:rPr>
          <w:spacing w:val="-2"/>
        </w:rPr>
        <w:t xml:space="preserve"> волею того духа, кот</w:t>
      </w:r>
      <w:r>
        <w:rPr>
          <w:spacing w:val="-2"/>
        </w:rPr>
        <w:t>о</w:t>
      </w:r>
      <w:r>
        <w:rPr>
          <w:spacing w:val="-2"/>
        </w:rPr>
        <w:t>рому приписывается явленная внешность, но которая, в лучшем случае, есть только отличная имитация, или же волею элементарных домовых, которые, обычно, слишком глупы, чтобы заслужить честь называться дьяволами. В редких случаях духи в состоянии подчинять себе и упра</w:t>
      </w:r>
      <w:r>
        <w:rPr>
          <w:spacing w:val="-2"/>
        </w:rPr>
        <w:t>в</w:t>
      </w:r>
      <w:r>
        <w:rPr>
          <w:spacing w:val="-2"/>
        </w:rPr>
        <w:t>лять этими не имеющими души существами, которые всегда готовы присвоить пышные имена, если они пр</w:t>
      </w:r>
      <w:r>
        <w:rPr>
          <w:spacing w:val="-2"/>
        </w:rPr>
        <w:t>е</w:t>
      </w:r>
      <w:r>
        <w:rPr>
          <w:spacing w:val="-2"/>
        </w:rPr>
        <w:t>доставлены сами себе, — и зас</w:t>
      </w:r>
      <w:r>
        <w:rPr>
          <w:spacing w:val="-2"/>
        </w:rPr>
        <w:t>тавить озорного “духа во</w:t>
      </w:r>
      <w:r>
        <w:rPr>
          <w:spacing w:val="-2"/>
        </w:rPr>
        <w:t>з</w:t>
      </w:r>
      <w:r>
        <w:rPr>
          <w:spacing w:val="-2"/>
        </w:rPr>
        <w:t>духа” облачиться в форму, в дейст</w:t>
      </w:r>
      <w:r>
        <w:t xml:space="preserve">вительное изображение </w:t>
      </w:r>
      <w:r>
        <w:rPr>
          <w:i/>
        </w:rPr>
        <w:t>человеческого</w:t>
      </w:r>
      <w:r>
        <w:t xml:space="preserve"> духа, и двигать им, как марионеткой, з</w:t>
      </w:r>
      <w:r>
        <w:t>а</w:t>
      </w:r>
      <w:r>
        <w:t>ставлять его действовать или произносить слова, вложе</w:t>
      </w:r>
      <w:r>
        <w:t>н</w:t>
      </w:r>
      <w:r>
        <w:t>ные в его уста “бессмертной душой”. Но это требует мн</w:t>
      </w:r>
      <w:r>
        <w:t>о</w:t>
      </w:r>
      <w:r>
        <w:t>гих условий, обычно неизвестных кружкам спиритуал</w:t>
      </w:r>
      <w:r>
        <w:t>и</w:t>
      </w:r>
      <w:r>
        <w:t>стов, и даже таким спиритуалистам, у которых регулярные спиритические сеансы вошли в привычку. Не всякий, кто захочет, может привлечь</w:t>
      </w:r>
      <w:r>
        <w:t xml:space="preserve"> </w:t>
      </w:r>
      <w:r>
        <w:rPr>
          <w:i/>
        </w:rPr>
        <w:t>человеческих</w:t>
      </w:r>
      <w:r>
        <w:t xml:space="preserve"> духов. Одним из наиболее мощных влечений, испытываемых нашими усопшими, яв</w:t>
      </w:r>
      <w:r>
        <w:t>ляется их сильная привязанность к тем, кого они оставили на земле. Эта привязанность с неодолимой силой затягивает их постепенно в ток ас</w:t>
      </w:r>
      <w:r>
        <w:t>т</w:t>
      </w:r>
      <w:r>
        <w:t>рального света, вибрирующий между симпатическим л</w:t>
      </w:r>
      <w:r>
        <w:t>и</w:t>
      </w:r>
      <w:r>
        <w:t>цом и Вселенской Душой. Другим, очень важным услов</w:t>
      </w:r>
      <w:r>
        <w:t>и</w:t>
      </w:r>
      <w:r>
        <w:lastRenderedPageBreak/>
        <w:t>ем является гармония и магнетическая чистота присутс</w:t>
      </w:r>
      <w:r>
        <w:t>т</w:t>
      </w:r>
      <w:r>
        <w:t xml:space="preserve">вующих лиц. </w:t>
      </w:r>
    </w:p>
    <w:p w:rsidR="00000000" w:rsidRDefault="003B5AE4">
      <w:pPr>
        <w:rPr>
          <w:spacing w:val="-2"/>
        </w:rPr>
      </w:pPr>
      <w:r>
        <w:t>Если эта философия не права, если все “материализ</w:t>
      </w:r>
      <w:r>
        <w:t>о</w:t>
      </w:r>
      <w:r>
        <w:t xml:space="preserve">ванные” фигуры, появляющиеся в </w:t>
      </w:r>
      <w:r>
        <w:rPr>
          <w:i/>
        </w:rPr>
        <w:t>затемненных</w:t>
      </w:r>
      <w:r>
        <w:t xml:space="preserve"> комнатах из </w:t>
      </w:r>
      <w:r>
        <w:rPr>
          <w:i/>
        </w:rPr>
        <w:t>еще более темных</w:t>
      </w:r>
      <w:r>
        <w:t xml:space="preserve"> помещений, являются духами л</w:t>
      </w:r>
      <w:r>
        <w:t>ю</w:t>
      </w:r>
      <w:r>
        <w:t xml:space="preserve">дей, когда-то живших на земле, то почему же тогда такая </w:t>
      </w:r>
      <w:r>
        <w:rPr>
          <w:spacing w:val="-2"/>
        </w:rPr>
        <w:t xml:space="preserve">разница между ними и теми </w:t>
      </w:r>
      <w:r>
        <w:rPr>
          <w:i/>
          <w:spacing w:val="-2"/>
        </w:rPr>
        <w:t>духами,</w:t>
      </w:r>
      <w:r>
        <w:rPr>
          <w:spacing w:val="-2"/>
        </w:rPr>
        <w:t xml:space="preserve"> которые появляются неожиданно — </w:t>
      </w:r>
      <w:r>
        <w:rPr>
          <w:i/>
          <w:spacing w:val="-2"/>
        </w:rPr>
        <w:t>ex abrupto</w:t>
      </w:r>
      <w:r>
        <w:rPr>
          <w:spacing w:val="-2"/>
        </w:rPr>
        <w:t xml:space="preserve"> — безо всяких кабинетов и медиумов? Кто не слыхал о привидениях, не имеющих покоя “душах”, появляющихся около тех мест, где они были убиты, или возвращающихся по каким-либо другим таинственным причинам с “теплыми руками” на ощупь, </w:t>
      </w:r>
      <w:r>
        <w:rPr>
          <w:i/>
          <w:spacing w:val="-2"/>
        </w:rPr>
        <w:t>как живая плоть,</w:t>
      </w:r>
      <w:r>
        <w:rPr>
          <w:spacing w:val="-2"/>
        </w:rPr>
        <w:t xml:space="preserve"> и если бы не было известно, что они умерли и похоронены, — их не отличить от живых смер</w:t>
      </w:r>
      <w:r>
        <w:rPr>
          <w:spacing w:val="-2"/>
        </w:rPr>
        <w:t>т</w:t>
      </w:r>
      <w:r>
        <w:rPr>
          <w:spacing w:val="-2"/>
        </w:rPr>
        <w:t>ных? Мы имеем хорошо засвидетельствованные факты о таких привидениях, которые вдруг становятся види</w:t>
      </w:r>
      <w:r>
        <w:rPr>
          <w:spacing w:val="-2"/>
        </w:rPr>
        <w:t xml:space="preserve">мыми, но никогда до начала эры “материализации” не видели ничего подобного им. </w:t>
      </w:r>
    </w:p>
    <w:p w:rsidR="00000000" w:rsidRDefault="003B5AE4">
      <w:r>
        <w:t xml:space="preserve">В </w:t>
      </w:r>
      <w:r>
        <w:rPr>
          <w:i/>
        </w:rPr>
        <w:t>“Медиум энд дэйбрейк”</w:t>
      </w:r>
      <w:r>
        <w:t xml:space="preserve"> от 8 сентября 1876 г. мы читаем письмо от “одной леди, путешествующей по ко</w:t>
      </w:r>
      <w:r>
        <w:t>н</w:t>
      </w:r>
      <w:r>
        <w:t xml:space="preserve">тиненту”, в котором рассказывается, что происходило в доме с привидениями. Она говорит: </w:t>
      </w:r>
    </w:p>
    <w:p w:rsidR="00000000" w:rsidRDefault="003B5AE4">
      <w:pPr>
        <w:pStyle w:val="Oeoaou"/>
      </w:pPr>
      <w:r>
        <w:t xml:space="preserve">“...Странный звук донесся из темного угла библиотеки взглянув, она увидела </w:t>
      </w:r>
      <w:r>
        <w:rPr>
          <w:i/>
        </w:rPr>
        <w:t>облако или столб светящегося пара;</w:t>
      </w:r>
      <w:r>
        <w:t xml:space="preserve">... тяготеющий к земле дух носился над тем местом которое стало проклятым из-за его злых деяний...” </w:t>
      </w:r>
    </w:p>
    <w:p w:rsidR="00000000" w:rsidRDefault="003B5AE4">
      <w:r>
        <w:t xml:space="preserve">Так как этот дух несомненно был </w:t>
      </w:r>
      <w:r>
        <w:rPr>
          <w:i/>
        </w:rPr>
        <w:t>н</w:t>
      </w:r>
      <w:r>
        <w:rPr>
          <w:i/>
        </w:rPr>
        <w:t>астоящим</w:t>
      </w:r>
      <w:r>
        <w:t xml:space="preserve"> элеме</w:t>
      </w:r>
      <w:r>
        <w:t>н</w:t>
      </w:r>
      <w:r>
        <w:t>тарием-привидением, который сделался видимым по св</w:t>
      </w:r>
      <w:r>
        <w:t>о</w:t>
      </w:r>
      <w:r>
        <w:t xml:space="preserve">ей собственной свободной воле, короче говоря — </w:t>
      </w:r>
      <w:r>
        <w:rPr>
          <w:i/>
        </w:rPr>
        <w:t>умбра,</w:t>
      </w:r>
      <w:r>
        <w:t xml:space="preserve"> то он, как и каждая респектабельная тень, был видим, но не осязаем, а если и осязаем, то только в степени ощущ</w:t>
      </w:r>
      <w:r>
        <w:t>е</w:t>
      </w:r>
      <w:r>
        <w:t xml:space="preserve">ния как бы массы воды, неожиданно захваченной рукой, или сгущенного, но холодного пара. Он был </w:t>
      </w:r>
      <w:r>
        <w:rPr>
          <w:i/>
        </w:rPr>
        <w:t>светящимся</w:t>
      </w:r>
      <w:r>
        <w:t xml:space="preserve"> и </w:t>
      </w:r>
      <w:r>
        <w:rPr>
          <w:i/>
        </w:rPr>
        <w:t>газообразным;</w:t>
      </w:r>
      <w:r>
        <w:t xml:space="preserve"> насколько мы в состоянии сказать, это мог </w:t>
      </w:r>
      <w:r>
        <w:rPr>
          <w:spacing w:val="-2"/>
        </w:rPr>
        <w:t>быть, действительно, персональный умбра “духа”, преследуемый и тяготеющий к земле, преследуемый или собственными угры</w:t>
      </w:r>
      <w:r>
        <w:rPr>
          <w:spacing w:val="-2"/>
        </w:rPr>
        <w:t>зениями совести и преступлениями, или преступлениями другого человека или духа. Много посмертных тайн, и современные “материализации” тол</w:t>
      </w:r>
      <w:r>
        <w:rPr>
          <w:spacing w:val="-2"/>
        </w:rPr>
        <w:t>ь</w:t>
      </w:r>
      <w:r>
        <w:rPr>
          <w:spacing w:val="-2"/>
        </w:rPr>
        <w:lastRenderedPageBreak/>
        <w:t xml:space="preserve">ко роняют их достоинство и делает их смешными в глазах равнодушных. </w:t>
      </w:r>
    </w:p>
    <w:p w:rsidR="00000000" w:rsidRDefault="003B5AE4">
      <w:r>
        <w:t>К вышеизложенным нами утверждениям в качестве опровержения могут выдвинуть один факт, хорошо и</w:t>
      </w:r>
      <w:r>
        <w:t>з</w:t>
      </w:r>
      <w:r>
        <w:t xml:space="preserve">вестный спиритуалистам, а именно, что </w:t>
      </w:r>
      <w:r>
        <w:rPr>
          <w:i/>
        </w:rPr>
        <w:t>автор настоящ</w:t>
      </w:r>
      <w:r>
        <w:rPr>
          <w:i/>
        </w:rPr>
        <w:t>е</w:t>
      </w:r>
      <w:r>
        <w:rPr>
          <w:i/>
        </w:rPr>
        <w:t>го труда публично засвидетельствовал, что он видел такие материализованные формы.</w:t>
      </w:r>
      <w:r>
        <w:t xml:space="preserve"> Безо всякого сомн</w:t>
      </w:r>
      <w:r>
        <w:t>е</w:t>
      </w:r>
      <w:r>
        <w:t>ния, мы подтверждаем это и согласны повторить наше свидете</w:t>
      </w:r>
      <w:r>
        <w:t>льство. Мы признавали такие фигуры в качестве видимых воспроизведений наших знакомых, друзей и даже родственников. Мы в компании со многими другими зрителями слышали, как ими произносились слова на яз</w:t>
      </w:r>
      <w:r>
        <w:t>ы</w:t>
      </w:r>
      <w:r>
        <w:t>ках, неизвестных не только медиуму, но и всем другим в комнате за исключением нас самих, а в некоторых случ</w:t>
      </w:r>
      <w:r>
        <w:t>а</w:t>
      </w:r>
      <w:r>
        <w:t>ях это были слова, неизвестные почти ни одному медиуму ни в Европе, ни в Америке, так как были на языках во</w:t>
      </w:r>
      <w:r>
        <w:t>с</w:t>
      </w:r>
      <w:r>
        <w:t>точных племен и народов. В то время эти явления спр</w:t>
      </w:r>
      <w:r>
        <w:t>а</w:t>
      </w:r>
      <w:r>
        <w:t>ведливо рассматривались как решительные док</w:t>
      </w:r>
      <w:r>
        <w:t>азательс</w:t>
      </w:r>
      <w:r>
        <w:t>т</w:t>
      </w:r>
      <w:r>
        <w:t>ва настоящих медиумистических способностей необраз</w:t>
      </w:r>
      <w:r>
        <w:t>о</w:t>
      </w:r>
      <w:r>
        <w:t xml:space="preserve">ванного вермонтского крестьянина, который сидел в “кабинке”. Но тем не менее, эти фигуры </w:t>
      </w:r>
      <w:r>
        <w:rPr>
          <w:i/>
        </w:rPr>
        <w:t>не</w:t>
      </w:r>
      <w:r>
        <w:t xml:space="preserve"> являлись по</w:t>
      </w:r>
      <w:r>
        <w:t>д</w:t>
      </w:r>
      <w:r>
        <w:t>линными формами тех лиц, чью наружность они пре</w:t>
      </w:r>
      <w:r>
        <w:t>д</w:t>
      </w:r>
      <w:r>
        <w:t>ставляли. Они просто были их портретными статуями, построенными, оживляемыми и движимыми элемент</w:t>
      </w:r>
      <w:r>
        <w:t>а</w:t>
      </w:r>
      <w:r>
        <w:t>риями. Если мы до сих пор не объясняли этого явления, то это было потому, что спиритуалистическая обществе</w:t>
      </w:r>
      <w:r>
        <w:t>н</w:t>
      </w:r>
      <w:r>
        <w:t>ность тогда не была готова даже слышать о том, что с</w:t>
      </w:r>
      <w:r>
        <w:t>у</w:t>
      </w:r>
      <w:r>
        <w:t>ществуют элементальные и элементарные духи.</w:t>
      </w:r>
      <w:r>
        <w:t xml:space="preserve"> С тех пор разговор об этом предмете поднимался и более или менее широко обсуждался Теперь меньше риска при спуске с</w:t>
      </w:r>
      <w:r>
        <w:t>е</w:t>
      </w:r>
      <w:r>
        <w:t xml:space="preserve">дой философии древних мудрецов на неспокойное море современной критики, так как общественное мнение в какой-то степени подготовлено к тому, что оно отнесется к ней беспристрастно и обдуманно. Два года агитации принесли заметные изменения к лучшему. </w:t>
      </w:r>
    </w:p>
    <w:p w:rsidR="00000000" w:rsidRDefault="003B5AE4">
      <w:r>
        <w:t xml:space="preserve">Павсаний пишет, что в течение четырехсот лет после Марафонской битвы все еще в том месте, где произошло сражение, было слышно </w:t>
      </w:r>
      <w:r>
        <w:rPr>
          <w:i/>
        </w:rPr>
        <w:t>лошадиное ржание</w:t>
      </w:r>
      <w:r>
        <w:t xml:space="preserve"> и </w:t>
      </w:r>
      <w:r>
        <w:t>возгласы солдат-теней. Предположим, что привидения умерщвле</w:t>
      </w:r>
      <w:r>
        <w:t>н</w:t>
      </w:r>
      <w:r>
        <w:t xml:space="preserve">ных солдат были настоящими духами, — они выглядели тенями, а не материализованными людьми. Кто же или </w:t>
      </w:r>
      <w:r>
        <w:lastRenderedPageBreak/>
        <w:t xml:space="preserve">что же тогда производило ржание коней? </w:t>
      </w:r>
      <w:r>
        <w:rPr>
          <w:i/>
        </w:rPr>
        <w:t>Конские</w:t>
      </w:r>
      <w:r>
        <w:t xml:space="preserve"> “духи”? А если скажут, что это неправда, что, мол, у лошадей нет духа, чего, конечно, никто из зоологов, физиологов или психологов или даже спиритуалистов не может ни док</w:t>
      </w:r>
      <w:r>
        <w:t>а</w:t>
      </w:r>
      <w:r>
        <w:t>зать, ни опровергать, тогда мы должны считать доказа</w:t>
      </w:r>
      <w:r>
        <w:t>н</w:t>
      </w:r>
      <w:r>
        <w:t>ным, что ржание лошадей на Марафонском поле воспр</w:t>
      </w:r>
      <w:r>
        <w:t>о</w:t>
      </w:r>
      <w:r>
        <w:t>изводится “бессмертными духам</w:t>
      </w:r>
      <w:r>
        <w:t>и” людей, чтобы сделать сцену боя более яркой и драматичной? Привидения собак, кошек и других животных видели неоднократно и свид</w:t>
      </w:r>
      <w:r>
        <w:t>е</w:t>
      </w:r>
      <w:r>
        <w:t xml:space="preserve">тельства об этом распространены по всему миру так же как о человеческих привидениях. Кто или </w:t>
      </w:r>
      <w:r>
        <w:rPr>
          <w:i/>
        </w:rPr>
        <w:t>что</w:t>
      </w:r>
      <w:r>
        <w:t xml:space="preserve"> персон</w:t>
      </w:r>
      <w:r>
        <w:t>и</w:t>
      </w:r>
      <w:r>
        <w:t>фицирует, если так можно выразиться, духов умерших животных? Опять, что ли, человеческие духи? Как вопрос поставлен теперь — ответов может быть только два, нам приходится или допустить, что животные имеют такие же переживающие смерть души, как и мы сами, или же с</w:t>
      </w:r>
      <w:r>
        <w:t>о</w:t>
      </w:r>
      <w:r>
        <w:t>гласиться с По</w:t>
      </w:r>
      <w:r>
        <w:t xml:space="preserve">рфирием, что в мире </w:t>
      </w:r>
      <w:r>
        <w:rPr>
          <w:i/>
        </w:rPr>
        <w:t>незримом</w:t>
      </w:r>
      <w:r>
        <w:t xml:space="preserve"> существует некое племя хитрых, злобных демонов, они — промеж</w:t>
      </w:r>
      <w:r>
        <w:t>у</w:t>
      </w:r>
      <w:r>
        <w:t>точные существа между живыми людьми и “богами”, это духи, которым нравится появляться под разнообразными, какие только можно представить, формами, начиная с человеческой формы и кончая разнообразнейшими ж</w:t>
      </w:r>
      <w:r>
        <w:t>и</w:t>
      </w:r>
      <w:r>
        <w:t>вотными [</w:t>
      </w:r>
      <w:r>
        <w:rPr>
          <w:b/>
        </w:rPr>
        <w:t>106</w:t>
      </w:r>
      <w:r>
        <w:t xml:space="preserve">]. </w:t>
      </w:r>
    </w:p>
    <w:p w:rsidR="00000000" w:rsidRDefault="003B5AE4">
      <w:r>
        <w:t>Прежде чем браться решать вопрос, являются ли фо</w:t>
      </w:r>
      <w:r>
        <w:t>р</w:t>
      </w:r>
      <w:r>
        <w:t>мы животных привидений, явления которых так часто бывают засвидетельствованы духами мертвых живо</w:t>
      </w:r>
      <w:r>
        <w:t>т</w:t>
      </w:r>
      <w:r>
        <w:t xml:space="preserve">ных, — мы должны тщательно рассмотреть их поведение на </w:t>
      </w:r>
      <w:r>
        <w:t>основе имеющихся сведений. Действуют ли эти пр</w:t>
      </w:r>
      <w:r>
        <w:t>и</w:t>
      </w:r>
      <w:r>
        <w:t>видения в соответствии с инстинктами и повадками этих животных при жизни? Подстерегают ли призрачные хи</w:t>
      </w:r>
      <w:r>
        <w:t>щ</w:t>
      </w:r>
      <w:r>
        <w:t>ные звери своих жертв? Убегают ли от человека робкие животные? И проявляют ли последние враждебность и склонность досаждать, совершенно чуждую их натуре? Многие жертвы такого рода одержаний, в особенности страдальцы Салема и других исторических случаев ко</w:t>
      </w:r>
      <w:r>
        <w:t>л</w:t>
      </w:r>
      <w:r>
        <w:t>довства, свидетельствуют, что они видели, как собаки, кошки, свиньи и другие животные заходят в их комнат</w:t>
      </w:r>
      <w:r>
        <w:t xml:space="preserve">ы, кусают их, скачут по спящим телам и </w:t>
      </w:r>
      <w:r>
        <w:rPr>
          <w:i/>
        </w:rPr>
        <w:t>разговаривают</w:t>
      </w:r>
      <w:r>
        <w:t xml:space="preserve"> с ними; </w:t>
      </w:r>
      <w:r>
        <w:rPr>
          <w:i/>
        </w:rPr>
        <w:t>часто побуждают их совершать самоубийство и другие преступления.</w:t>
      </w:r>
      <w:r>
        <w:t xml:space="preserve"> В хорошо засвидетельствованном деле Елизаветы Эслингер, упоминаемом доктором Керн</w:t>
      </w:r>
      <w:r>
        <w:t>е</w:t>
      </w:r>
      <w:r>
        <w:lastRenderedPageBreak/>
        <w:t>ром, привидение жреца древности из Bиммeнтaлa [</w:t>
      </w:r>
      <w:r>
        <w:rPr>
          <w:b/>
        </w:rPr>
        <w:t>105</w:t>
      </w:r>
      <w:r>
        <w:t>, с. 398] появлялось в сопровождении большой черной соб</w:t>
      </w:r>
      <w:r>
        <w:t>а</w:t>
      </w:r>
      <w:r>
        <w:t xml:space="preserve">ки, которую оно называло </w:t>
      </w:r>
      <w:r>
        <w:rPr>
          <w:i/>
        </w:rPr>
        <w:t>своим отцом</w:t>
      </w:r>
      <w:r>
        <w:t xml:space="preserve"> и которая в пр</w:t>
      </w:r>
      <w:r>
        <w:t>и</w:t>
      </w:r>
      <w:r>
        <w:t xml:space="preserve">сутствии многочисленных свидетелей прыгала по всем кроватям заключенных. В другой раз этот </w:t>
      </w:r>
      <w:r>
        <w:rPr>
          <w:spacing w:val="-2"/>
        </w:rPr>
        <w:t>жрец появился в сопровождении ягненка, а иногда — в соп</w:t>
      </w:r>
      <w:r>
        <w:rPr>
          <w:spacing w:val="-2"/>
        </w:rPr>
        <w:t>ровождении двух ягнят. Большинство обвиняемых в Салеме были о</w:t>
      </w:r>
      <w:r>
        <w:rPr>
          <w:spacing w:val="-2"/>
        </w:rPr>
        <w:t>б</w:t>
      </w:r>
      <w:r>
        <w:rPr>
          <w:spacing w:val="-2"/>
        </w:rPr>
        <w:t>винены как ясновидицы, которые замышляют зло и сов</w:t>
      </w:r>
      <w:r>
        <w:rPr>
          <w:spacing w:val="-2"/>
        </w:rPr>
        <w:t>е</w:t>
      </w:r>
      <w:r>
        <w:rPr>
          <w:spacing w:val="-2"/>
        </w:rPr>
        <w:t>щаются с желтыми птицами, которые сидят у них на пл</w:t>
      </w:r>
      <w:r>
        <w:rPr>
          <w:spacing w:val="-2"/>
        </w:rPr>
        <w:t>е</w:t>
      </w:r>
      <w:r>
        <w:rPr>
          <w:spacing w:val="-2"/>
        </w:rPr>
        <w:t>чах или на перекладинах над ними [</w:t>
      </w:r>
      <w:r>
        <w:rPr>
          <w:b/>
          <w:spacing w:val="-2"/>
        </w:rPr>
        <w:t>107</w:t>
      </w:r>
      <w:r>
        <w:rPr>
          <w:spacing w:val="-2"/>
        </w:rPr>
        <w:t>]. И пока мы не отвергнем свидетельства тысяч людей во всех частях св</w:t>
      </w:r>
      <w:r>
        <w:rPr>
          <w:spacing w:val="-2"/>
        </w:rPr>
        <w:t>е</w:t>
      </w:r>
      <w:r>
        <w:rPr>
          <w:spacing w:val="-2"/>
        </w:rPr>
        <w:t>та и во всех веках и не оставим монополии на ясновид</w:t>
      </w:r>
      <w:r>
        <w:rPr>
          <w:spacing w:val="-2"/>
        </w:rPr>
        <w:t>е</w:t>
      </w:r>
      <w:r>
        <w:rPr>
          <w:spacing w:val="-2"/>
        </w:rPr>
        <w:t>ние только современным провидцам, то животные-призраки существуют и проявляют наихудшие характе</w:t>
      </w:r>
      <w:r>
        <w:rPr>
          <w:spacing w:val="-2"/>
        </w:rPr>
        <w:t>р</w:t>
      </w:r>
      <w:r>
        <w:rPr>
          <w:spacing w:val="-2"/>
        </w:rPr>
        <w:t>ные черты порочной человеческой натуры, сами не буд</w:t>
      </w:r>
      <w:r>
        <w:rPr>
          <w:spacing w:val="-2"/>
        </w:rPr>
        <w:t>у</w:t>
      </w:r>
      <w:r>
        <w:rPr>
          <w:spacing w:val="-2"/>
        </w:rPr>
        <w:t>чи людьми. Кем же они тогда могут быть,</w:t>
      </w:r>
      <w:r>
        <w:rPr>
          <w:spacing w:val="-2"/>
        </w:rPr>
        <w:t xml:space="preserve"> как не элеме</w:t>
      </w:r>
      <w:r>
        <w:rPr>
          <w:spacing w:val="-2"/>
        </w:rPr>
        <w:t>н</w:t>
      </w:r>
      <w:r>
        <w:rPr>
          <w:spacing w:val="-2"/>
        </w:rPr>
        <w:t xml:space="preserve">талами? </w:t>
      </w:r>
    </w:p>
    <w:p w:rsidR="00000000" w:rsidRDefault="003B5AE4">
      <w:pPr>
        <w:pStyle w:val="BodyText2"/>
      </w:pPr>
      <w:r>
        <w:t>Декарт был одним из тех немногих, кто верил и осм</w:t>
      </w:r>
      <w:r>
        <w:t>е</w:t>
      </w:r>
      <w:r>
        <w:t>лился сказать, что мы в долгу перед оккультной медиц</w:t>
      </w:r>
      <w:r>
        <w:t>и</w:t>
      </w:r>
      <w:r>
        <w:t>ной за открытия, которым “суждено расширить область философии”; и Бриер де Буазмон не только разделял с ним эти надежды, но открыто выражал свое сочувствие “с</w:t>
      </w:r>
      <w:r>
        <w:t>у</w:t>
      </w:r>
      <w:r>
        <w:t>пернатурализму”, который он считал универсальным “в</w:t>
      </w:r>
      <w:r>
        <w:t>е</w:t>
      </w:r>
      <w:r>
        <w:t xml:space="preserve">ликим верованием”. </w:t>
      </w:r>
    </w:p>
    <w:p w:rsidR="00000000" w:rsidRDefault="003B5AE4">
      <w:pPr>
        <w:pStyle w:val="Oeoaou"/>
      </w:pPr>
      <w:r>
        <w:t xml:space="preserve">“...Вместе с Гвизо мы думаем, — говорит он, — что существование общества зиждется на нем. </w:t>
      </w:r>
      <w:r>
        <w:rPr>
          <w:i/>
        </w:rPr>
        <w:t>Напрасно,</w:t>
      </w:r>
      <w:r>
        <w:t xml:space="preserve"> что современный разум, который, несмотря на свой </w:t>
      </w:r>
      <w:r>
        <w:rPr>
          <w:i/>
        </w:rPr>
        <w:t>позити</w:t>
      </w:r>
      <w:r>
        <w:rPr>
          <w:i/>
        </w:rPr>
        <w:t>визм,</w:t>
      </w:r>
      <w:r>
        <w:t xml:space="preserve"> не может объяснить ближайших причин любого феномена, — опровергает </w:t>
      </w:r>
      <w:r>
        <w:rPr>
          <w:i/>
        </w:rPr>
        <w:t>сверхфизическое;</w:t>
      </w:r>
      <w:r>
        <w:t xml:space="preserve"> оно универсально и скрыто в глубине всех сердец. Наиболее возвышенные умы часто явл</w:t>
      </w:r>
      <w:r>
        <w:t>я</w:t>
      </w:r>
      <w:r>
        <w:t>ются его наиболее устремленными последователями” [</w:t>
      </w:r>
      <w:r>
        <w:rPr>
          <w:b/>
        </w:rPr>
        <w:t>108</w:t>
      </w:r>
      <w:r>
        <w:t xml:space="preserve">, с. 60]. </w:t>
      </w:r>
    </w:p>
    <w:p w:rsidR="00000000" w:rsidRDefault="003B5AE4">
      <w:r>
        <w:t>Христофор Колумб открыл Америку, а Америго Ве</w:t>
      </w:r>
      <w:r>
        <w:t>с</w:t>
      </w:r>
      <w:r>
        <w:t>пуччи пожал всю славу этого открытия и присвоил его заслуги. Теофраст Парацельс снова открыл оккультные свойства магнита — “кости Хоруса”, который за тысячу двести лет до него играл такую значительную роль в теу</w:t>
      </w:r>
      <w:r>
        <w:t>р</w:t>
      </w:r>
      <w:r>
        <w:t>гических мистери</w:t>
      </w:r>
      <w:r>
        <w:t>ях, и вполне естественно стал основат</w:t>
      </w:r>
      <w:r>
        <w:t>е</w:t>
      </w:r>
      <w:r>
        <w:t>лем школы магнетизма и средневековой маготеургии. Но Месмер, который жил почти три столетия спустя после Парацельса, и как ученик его школы, преподнес магнет</w:t>
      </w:r>
      <w:r>
        <w:t>и</w:t>
      </w:r>
      <w:r>
        <w:t>ческие чудеса публике и пожал славу, которая приход</w:t>
      </w:r>
      <w:r>
        <w:t>и</w:t>
      </w:r>
      <w:r>
        <w:lastRenderedPageBreak/>
        <w:t xml:space="preserve">лась огненному философу, тогда как великий учитель умер в госпитале! </w:t>
      </w:r>
    </w:p>
    <w:p w:rsidR="00000000" w:rsidRDefault="003B5AE4">
      <w:pPr>
        <w:rPr>
          <w:lang w:val="en-US"/>
        </w:rPr>
      </w:pPr>
      <w:r>
        <w:t xml:space="preserve">Таков мир: новые открытия вытекают из старых наук; новые люди — и та же старая натура! </w:t>
      </w:r>
    </w:p>
    <w:p w:rsidR="00000000" w:rsidRDefault="003B5AE4">
      <w:pPr>
        <w:pStyle w:val="H3"/>
        <w:ind w:firstLine="0"/>
        <w:jc w:val="center"/>
      </w:pPr>
      <w:r>
        <w:rPr>
          <w:lang w:val="en-US"/>
        </w:rPr>
        <w:br w:type="page"/>
      </w:r>
      <w:r>
        <w:lastRenderedPageBreak/>
        <w:t>ГЛАВА III</w:t>
      </w:r>
    </w:p>
    <w:p w:rsidR="00000000" w:rsidRDefault="003B5AE4">
      <w:pPr>
        <w:pStyle w:val="2"/>
        <w:rPr>
          <w:b w:val="0"/>
        </w:rPr>
      </w:pPr>
      <w:r>
        <w:rPr>
          <w:b w:val="0"/>
        </w:rPr>
        <w:t>СЛЕПЫЕ  ВОДИТЕЛИ  СЛЕПЫХ</w:t>
      </w:r>
    </w:p>
    <w:p w:rsidR="00000000" w:rsidRDefault="003B5AE4">
      <w:pPr>
        <w:ind w:firstLine="0"/>
        <w:jc w:val="center"/>
        <w:rPr>
          <w:sz w:val="18"/>
          <w:lang w:val="en-US"/>
        </w:rPr>
      </w:pPr>
    </w:p>
    <w:p w:rsidR="00000000" w:rsidRDefault="003B5AE4">
      <w:pPr>
        <w:rPr>
          <w:lang w:val="en-US"/>
        </w:rPr>
      </w:pPr>
    </w:p>
    <w:p w:rsidR="00000000" w:rsidRDefault="003B5AE4">
      <w:pPr>
        <w:pStyle w:val="Oeoaou"/>
        <w:spacing w:after="0"/>
        <w:ind w:left="720" w:right="-17"/>
      </w:pPr>
      <w:r>
        <w:t>“Зеркало души не может одновременно отражать и зе</w:t>
      </w:r>
      <w:r>
        <w:t>м</w:t>
      </w:r>
      <w:r>
        <w:t>ное, и небесное; и</w:t>
      </w:r>
      <w:r>
        <w:t xml:space="preserve"> одно исчезает с его поверхности, когда др</w:t>
      </w:r>
      <w:r>
        <w:t>у</w:t>
      </w:r>
      <w:r>
        <w:t xml:space="preserve">гое вырисовывается над его глубиной”. </w:t>
      </w:r>
    </w:p>
    <w:p w:rsidR="00000000" w:rsidRDefault="003B5AE4">
      <w:pPr>
        <w:pStyle w:val="Oeoaou"/>
        <w:spacing w:before="0"/>
        <w:ind w:left="720" w:right="-17"/>
        <w:jc w:val="right"/>
      </w:pPr>
      <w:r>
        <w:rPr>
          <w:spacing w:val="-2"/>
        </w:rPr>
        <w:t xml:space="preserve"> — </w:t>
      </w:r>
      <w:r>
        <w:rPr>
          <w:i/>
        </w:rPr>
        <w:t>“Занони”</w:t>
      </w:r>
    </w:p>
    <w:p w:rsidR="00000000" w:rsidRDefault="003B5AE4">
      <w:pPr>
        <w:pStyle w:val="Oeoaou"/>
        <w:spacing w:after="0"/>
        <w:ind w:left="720" w:right="-17"/>
      </w:pPr>
      <w:r>
        <w:rPr>
          <w:spacing w:val="-2"/>
        </w:rPr>
        <w:t xml:space="preserve"> — </w:t>
      </w:r>
      <w:r>
        <w:t xml:space="preserve">“Qui, done, t'a donnй la mission d'annoncer au peuple quo la Divnitй n'existe pas — quel avantage trouves tu a persuader а l'homme qu'une force aveugle prйside а ses destinйes et frappe au hazard le crime et la vertu?” </w:t>
      </w:r>
    </w:p>
    <w:p w:rsidR="00000000" w:rsidRDefault="003B5AE4">
      <w:pPr>
        <w:pStyle w:val="Oeoaou"/>
        <w:spacing w:before="0"/>
        <w:ind w:left="720" w:right="-17"/>
        <w:jc w:val="right"/>
      </w:pPr>
      <w:r>
        <w:rPr>
          <w:spacing w:val="-2"/>
        </w:rPr>
        <w:t xml:space="preserve"> — </w:t>
      </w:r>
      <w:r>
        <w:rPr>
          <w:i/>
        </w:rPr>
        <w:t>Robespierre (Discours), May 7, 1794.</w:t>
      </w:r>
    </w:p>
    <w:p w:rsidR="00000000" w:rsidRDefault="003B5AE4">
      <w:pPr>
        <w:rPr>
          <w:lang w:val="en-US"/>
        </w:rPr>
      </w:pPr>
    </w:p>
    <w:p w:rsidR="00000000" w:rsidRDefault="003B5AE4">
      <w:r>
        <w:t>Мы верим, что из тех физических феноменов, кот</w:t>
      </w:r>
      <w:r>
        <w:t>о</w:t>
      </w:r>
      <w:r>
        <w:t>рые неподдельны, лишь незначительное количество пр</w:t>
      </w:r>
      <w:r>
        <w:t>о</w:t>
      </w:r>
      <w:r>
        <w:t>изведено развоплощенными человеческими душами. Все же, д</w:t>
      </w:r>
      <w:r>
        <w:t>аже те феномены, которые производятся оккультн</w:t>
      </w:r>
      <w:r>
        <w:t>ы</w:t>
      </w:r>
      <w:r>
        <w:t>ми силами природы, например такие, которые происходят с участием некоторых настоящих медиумов, и с силами, сознательно применяющимися так называемыми “фоку</w:t>
      </w:r>
      <w:r>
        <w:t>с</w:t>
      </w:r>
      <w:r>
        <w:t>никами” Индии и Египта, — все эти феномены заслуж</w:t>
      </w:r>
      <w:r>
        <w:t>и</w:t>
      </w:r>
      <w:r>
        <w:t>вают тщательного и серьезного изучения со стороны на</w:t>
      </w:r>
      <w:r>
        <w:t>у</w:t>
      </w:r>
      <w:r>
        <w:t>ки; особенно теперь, когда значительное число достове</w:t>
      </w:r>
      <w:r>
        <w:t>р</w:t>
      </w:r>
      <w:r>
        <w:t>ных свидетельств говорит о том, что во многих случаях гипотеза о каком-то обмане отпадает. Нет сомнения, что существуют профессионалы-фокусники, которые</w:t>
      </w:r>
      <w:r>
        <w:t xml:space="preserve"> в с</w:t>
      </w:r>
      <w:r>
        <w:t>о</w:t>
      </w:r>
      <w:r>
        <w:t>стоянии совершать более ловкие трюки, чем все англи</w:t>
      </w:r>
      <w:r>
        <w:t>й</w:t>
      </w:r>
      <w:r>
        <w:t>ские и американские “Джоны Кинги” вместе взятые. Р</w:t>
      </w:r>
      <w:r>
        <w:t>о</w:t>
      </w:r>
      <w:r>
        <w:t>берт Гудини, несомненно, смог бы, но это отнюдь не удержало его от того, что он рассмеялся прямо в лицо ак</w:t>
      </w:r>
      <w:r>
        <w:t>а</w:t>
      </w:r>
      <w:r>
        <w:t xml:space="preserve">демикам, когда те хотели, чтобы он заявил через газеты, что он может заставить стол двигаться или выстукивать ответы на вопросы </w:t>
      </w:r>
      <w:r>
        <w:rPr>
          <w:i/>
        </w:rPr>
        <w:t xml:space="preserve">без прикосновения рук </w:t>
      </w:r>
      <w:r>
        <w:t>при условии, что стол не будет заранее подготовлен.</w:t>
      </w:r>
      <w:r>
        <w:rPr>
          <w:rStyle w:val="a6"/>
        </w:rPr>
        <w:footnoteReference w:id="78"/>
      </w:r>
      <w:r>
        <w:t xml:space="preserve"> Один этот факт, что знаменитый теперь в Лондоне фокусник отказался принять вызов на 1000 фунто</w:t>
      </w:r>
      <w:r>
        <w:t xml:space="preserve">в стерлингов, предложенный </w:t>
      </w:r>
      <w:r>
        <w:lastRenderedPageBreak/>
        <w:t>ему мистером Алджернон Джой,</w:t>
      </w:r>
      <w:r>
        <w:rPr>
          <w:rStyle w:val="a6"/>
        </w:rPr>
        <w:footnoteReference w:id="79"/>
      </w:r>
      <w:r>
        <w:t xml:space="preserve"> чтобы он проделал т</w:t>
      </w:r>
      <w:r>
        <w:t>а</w:t>
      </w:r>
      <w:r>
        <w:t>кие манифестации, какие обычно получаются при пом</w:t>
      </w:r>
      <w:r>
        <w:t>о</w:t>
      </w:r>
      <w:r>
        <w:t xml:space="preserve">щи медиумов, при условии, что в этом будет убеждаться комитет, </w:t>
      </w:r>
      <w:r>
        <w:rPr>
          <w:i/>
        </w:rPr>
        <w:t>свободный и независимый,</w:t>
      </w:r>
      <w:r>
        <w:t xml:space="preserve"> настроенный отриц</w:t>
      </w:r>
      <w:r>
        <w:t>а</w:t>
      </w:r>
      <w:r>
        <w:t xml:space="preserve">тельно к его стремлениям </w:t>
      </w:r>
      <w:r>
        <w:rPr>
          <w:i/>
        </w:rPr>
        <w:t>разоблачать</w:t>
      </w:r>
      <w:r>
        <w:t xml:space="preserve"> оккультные фен</w:t>
      </w:r>
      <w:r>
        <w:t>о</w:t>
      </w:r>
      <w:r>
        <w:t xml:space="preserve">мены. Как бы он ни был ловок, мы бросаем ему вызов </w:t>
      </w:r>
      <w:r>
        <w:rPr>
          <w:i/>
        </w:rPr>
        <w:t>на тех же условиях</w:t>
      </w:r>
      <w:r>
        <w:t xml:space="preserve"> воспроизвести “трюки”, показываемые даже обычными индийскими </w:t>
      </w:r>
      <w:r>
        <w:rPr>
          <w:i/>
        </w:rPr>
        <w:t>фокусниками.</w:t>
      </w:r>
      <w:r>
        <w:t xml:space="preserve"> Условия, н</w:t>
      </w:r>
      <w:r>
        <w:t>а</w:t>
      </w:r>
      <w:r>
        <w:rPr>
          <w:spacing w:val="-2"/>
        </w:rPr>
        <w:t>пример, такие: место показа избирается исследователями во время представ</w:t>
      </w:r>
      <w:r>
        <w:rPr>
          <w:spacing w:val="-2"/>
        </w:rPr>
        <w:t>ления, и фокусник до этого ничего не должен знать о выборе; эксперимент должен быть прои</w:t>
      </w:r>
      <w:r>
        <w:rPr>
          <w:spacing w:val="-2"/>
        </w:rPr>
        <w:t>з</w:t>
      </w:r>
      <w:r>
        <w:rPr>
          <w:spacing w:val="-2"/>
        </w:rPr>
        <w:t>веден средь бела дня без малейшей подготовки к нему и безо всяких помощников, кроме одного мальчика, сове</w:t>
      </w:r>
      <w:r>
        <w:rPr>
          <w:spacing w:val="-2"/>
        </w:rPr>
        <w:t>р</w:t>
      </w:r>
      <w:r>
        <w:rPr>
          <w:spacing w:val="-2"/>
        </w:rPr>
        <w:t>шенно голого, и сам фокусник тоже должен быть полуг</w:t>
      </w:r>
      <w:r>
        <w:rPr>
          <w:spacing w:val="-2"/>
        </w:rPr>
        <w:t>о</w:t>
      </w:r>
      <w:r>
        <w:rPr>
          <w:spacing w:val="-2"/>
        </w:rPr>
        <w:t xml:space="preserve">лый. После этого мы из разнообразиях трюков выберем три </w:t>
      </w:r>
      <w:r>
        <w:rPr>
          <w:i/>
          <w:spacing w:val="-2"/>
        </w:rPr>
        <w:t>трюка,</w:t>
      </w:r>
      <w:r>
        <w:rPr>
          <w:spacing w:val="-2"/>
        </w:rPr>
        <w:t xml:space="preserve"> наиболее обычных среди таких выступающих перед публикой фокусников — те, которые недавно были показаны нескольким джентльменам, принадлежащим к свите принца Уэльского: 1.</w:t>
      </w:r>
      <w:r>
        <w:rPr>
          <w:spacing w:val="-2"/>
          <w:lang w:val="en-US"/>
        </w:rPr>
        <w:t> </w:t>
      </w:r>
      <w:r>
        <w:rPr>
          <w:spacing w:val="-2"/>
        </w:rPr>
        <w:t>Превратить рупию — крепко зажат</w:t>
      </w:r>
      <w:r>
        <w:rPr>
          <w:spacing w:val="-2"/>
        </w:rPr>
        <w:t>ую в руке скептика — в живую кобру, укус которой был бы смертелен, что можно было бы установить осмо</w:t>
      </w:r>
      <w:r>
        <w:rPr>
          <w:spacing w:val="-2"/>
        </w:rPr>
        <w:t>т</w:t>
      </w:r>
      <w:r>
        <w:rPr>
          <w:spacing w:val="-2"/>
        </w:rPr>
        <w:t>ром ее зубов. 2. Заставить семя, выбранное наудачу зр</w:t>
      </w:r>
      <w:r>
        <w:rPr>
          <w:spacing w:val="-2"/>
        </w:rPr>
        <w:t>и</w:t>
      </w:r>
      <w:r>
        <w:rPr>
          <w:spacing w:val="-2"/>
        </w:rPr>
        <w:t>телями и посаженное в первое попавшееся подобие цв</w:t>
      </w:r>
      <w:r>
        <w:rPr>
          <w:spacing w:val="-2"/>
        </w:rPr>
        <w:t>е</w:t>
      </w:r>
      <w:r>
        <w:rPr>
          <w:spacing w:val="-2"/>
        </w:rPr>
        <w:t>точного горшка, доставленного теми самыми скептик</w:t>
      </w:r>
      <w:r>
        <w:rPr>
          <w:spacing w:val="-2"/>
        </w:rPr>
        <w:t>а</w:t>
      </w:r>
      <w:r>
        <w:rPr>
          <w:spacing w:val="-2"/>
        </w:rPr>
        <w:t>ми, — расти, созревать и принести плод в менее, чем в четверть часа. 3. Лечь, вытянувшись, на остриях трех с</w:t>
      </w:r>
      <w:r>
        <w:rPr>
          <w:spacing w:val="-2"/>
        </w:rPr>
        <w:t>а</w:t>
      </w:r>
      <w:r>
        <w:rPr>
          <w:spacing w:val="-2"/>
        </w:rPr>
        <w:t xml:space="preserve">бель, воткнутых </w:t>
      </w:r>
      <w:r>
        <w:t>перпендикулярно рукоятками в землю и остриями кверху; после этого удалить одну из сабель, з</w:t>
      </w:r>
      <w:r>
        <w:t>а</w:t>
      </w:r>
      <w:r>
        <w:t>тем вторую и, после интервала в несколь</w:t>
      </w:r>
      <w:r>
        <w:t>ко секунд уд</w:t>
      </w:r>
      <w:r>
        <w:t>а</w:t>
      </w:r>
      <w:r>
        <w:t xml:space="preserve">лить и последнюю саблю — фокусник остается, наконец, лежащим </w:t>
      </w:r>
      <w:r>
        <w:rPr>
          <w:i/>
        </w:rPr>
        <w:t xml:space="preserve">ни на чем — </w:t>
      </w:r>
      <w:r>
        <w:t>в воздухе, чудеснейшим способом повиснув приблизительно на одном ярде от земли. Когда какой-либо престиджитатор, начиная с Гудини и кончая самым последним трюкачом, приобретшим выгодную известность своими нападками на спиритуализм, прод</w:t>
      </w:r>
      <w:r>
        <w:t>е</w:t>
      </w:r>
      <w:r>
        <w:t xml:space="preserve">лает </w:t>
      </w:r>
      <w:r>
        <w:rPr>
          <w:i/>
        </w:rPr>
        <w:t>то же самое,</w:t>
      </w:r>
      <w:r>
        <w:t xml:space="preserve"> тогда — но только тогда мы начнем приучать себя к вере, что человечество возникло и разв</w:t>
      </w:r>
      <w:r>
        <w:t>и</w:t>
      </w:r>
      <w:r>
        <w:t xml:space="preserve">валось из заднего копыта эоценского </w:t>
      </w:r>
      <w:r>
        <w:rPr>
          <w:i/>
        </w:rPr>
        <w:t>орогиппуса</w:t>
      </w:r>
      <w:r>
        <w:t xml:space="preserve"> Гёксли. </w:t>
      </w:r>
    </w:p>
    <w:p w:rsidR="00000000" w:rsidRDefault="003B5AE4">
      <w:r>
        <w:lastRenderedPageBreak/>
        <w:t>Мы еще раз утверждаем с по</w:t>
      </w:r>
      <w:r>
        <w:t>лной уверенностью, что не существует такого профессионального мудреца ни на севере, ни на юге, ни на западе, который мог бы сост</w:t>
      </w:r>
      <w:r>
        <w:t>я</w:t>
      </w:r>
      <w:r>
        <w:t>заться хотя бы с подобием на успех с этими неучеными нагими сынами Востока. Они не требуют египетского дворца для своих представлений — ни подготовки, ни репетиций; они всегда готовы в один момент вызвать к себе на помощь скрытые силы природы, которые для е</w:t>
      </w:r>
      <w:r>
        <w:t>в</w:t>
      </w:r>
      <w:r>
        <w:t xml:space="preserve">ропейских престиджитаторов так же, как и для ученых, остаются запечатанной книгой. Истинно, как сказал Илья: </w:t>
      </w:r>
    </w:p>
    <w:p w:rsidR="00000000" w:rsidRDefault="003B5AE4">
      <w:pPr>
        <w:pStyle w:val="Oeoaou"/>
      </w:pPr>
      <w:r>
        <w:t>“Не многолетние</w:t>
      </w:r>
      <w:r>
        <w:t xml:space="preserve"> только мудры, и не старики разумеют правды”. [</w:t>
      </w:r>
      <w:r>
        <w:rPr>
          <w:i/>
        </w:rPr>
        <w:t>Иов</w:t>
      </w:r>
      <w:r>
        <w:t xml:space="preserve">, XXXII, 9] </w:t>
      </w:r>
    </w:p>
    <w:p w:rsidR="00000000" w:rsidRDefault="003B5AE4">
      <w:r>
        <w:t xml:space="preserve">Повторяя замечание английского священника Генри Мора, мы также могли бы сказать: </w:t>
      </w:r>
    </w:p>
    <w:p w:rsidR="00000000" w:rsidRDefault="003B5AE4">
      <w:pPr>
        <w:pStyle w:val="Oeoaou"/>
      </w:pPr>
      <w:r>
        <w:t xml:space="preserve">“...действительно, если бы у людей осталось хоть сколько-нибудь благопристойности, то повествования Библии могли бы с избытком уверить людей в существовании ангелов и духов”. </w:t>
      </w:r>
    </w:p>
    <w:p w:rsidR="00000000" w:rsidRDefault="003B5AE4">
      <w:r>
        <w:t xml:space="preserve">Этот же выдающийся человек добавляет: </w:t>
      </w:r>
    </w:p>
    <w:p w:rsidR="00000000" w:rsidRDefault="003B5AE4">
      <w:pPr>
        <w:pStyle w:val="Oeoaou"/>
      </w:pPr>
      <w:r>
        <w:t>“Я смотрю, как на особую милость Провидения, что свежие прим</w:t>
      </w:r>
      <w:r>
        <w:t>е</w:t>
      </w:r>
      <w:r>
        <w:t>ры появления привидений могут разбудить наши притупленные и сп</w:t>
      </w:r>
      <w:r>
        <w:t>я</w:t>
      </w:r>
      <w:r>
        <w:t>щие в летаргии умы к пониман</w:t>
      </w:r>
      <w:r>
        <w:t>ию, что существуют и другие разумные существа, кроме тех, которые одеты в тяжелые одеяния из земной пл</w:t>
      </w:r>
      <w:r>
        <w:t>о</w:t>
      </w:r>
      <w:r>
        <w:t xml:space="preserve">ти... ибо эти очевидные доказательства, доказывающие, что существуют злые, нехорошие духи, обязательно откроют дверь вере, что существуют и хорошие, и, в конце концов, что существует Бог”. </w:t>
      </w:r>
    </w:p>
    <w:p w:rsidR="00000000" w:rsidRDefault="003B5AE4">
      <w:r>
        <w:t>Вышеприведенная цитата заключает в себе мораль в адрес не только ученых, но и богословов. Люди, отличи</w:t>
      </w:r>
      <w:r>
        <w:t>в</w:t>
      </w:r>
      <w:r>
        <w:t>шиеся своими выступлениями с церковной кафедры, а также занимающие профессорские кресла, постоянно д</w:t>
      </w:r>
      <w:r>
        <w:t>е</w:t>
      </w:r>
      <w:r>
        <w:t>монстрируют пер</w:t>
      </w:r>
      <w:r>
        <w:t>ед мирянами, что они, действительно, так мало знают психологию, что вступая в контакт с л</w:t>
      </w:r>
      <w:r>
        <w:t>ю</w:t>
      </w:r>
      <w:r>
        <w:t>бым правдоподобным предсказателем, попавшимся на их пути, делают себя смешными в глазах вдумчивого иссл</w:t>
      </w:r>
      <w:r>
        <w:t>е</w:t>
      </w:r>
      <w:r>
        <w:t>дователя. Общественное мнение по этому предмету было выработано фокусниками и самозваными учеными, н</w:t>
      </w:r>
      <w:r>
        <w:t>е</w:t>
      </w:r>
      <w:r>
        <w:t xml:space="preserve">достойными, чтобы с ними считались. </w:t>
      </w:r>
    </w:p>
    <w:p w:rsidR="00000000" w:rsidRDefault="003B5AE4">
      <w:r>
        <w:t>Развитие психологической науки гораздо больше з</w:t>
      </w:r>
      <w:r>
        <w:t>а</w:t>
      </w:r>
      <w:r>
        <w:t>держивается насмешками этого класса притворщиков, чем трудностями, присущими изучению этого предмета. Пу</w:t>
      </w:r>
      <w:r>
        <w:t>с</w:t>
      </w:r>
      <w:r>
        <w:t xml:space="preserve">той хохот выкормышей науки </w:t>
      </w:r>
      <w:r>
        <w:t xml:space="preserve">или глупцов, следующих за </w:t>
      </w:r>
      <w:r>
        <w:lastRenderedPageBreak/>
        <w:t>модой, сделали больше для того, чтобы держать человека в неведении о его высших психических силах, чем нея</w:t>
      </w:r>
      <w:r>
        <w:t>с</w:t>
      </w:r>
      <w:r>
        <w:t>ности, препятствия и опасности, громоздящиеся вокруг этого предмета. Сказанное в особенности относится к спиритуалистическим феноменам. То, что их исследов</w:t>
      </w:r>
      <w:r>
        <w:t>а</w:t>
      </w:r>
      <w:r>
        <w:t>ние производилось людьми неспособными, является сле</w:t>
      </w:r>
      <w:r>
        <w:t>д</w:t>
      </w:r>
      <w:r>
        <w:t>ствием того факта, что люди науки, которые могли бы и хотели бы их изучать, — были отпугнуты хвастливыми разоблачениями, плоскими шутками и грубыми выкрик</w:t>
      </w:r>
      <w:r>
        <w:t>а</w:t>
      </w:r>
      <w:r>
        <w:t>ми тех, кто недо</w:t>
      </w:r>
      <w:r>
        <w:t>стойны даже зашнуровать их ботинки. Налицо моральные трусы, даже в университетских кре</w:t>
      </w:r>
      <w:r>
        <w:t>с</w:t>
      </w:r>
      <w:r>
        <w:t>лах. Прирожденная жизнеспособность спиритуализма доказана тем, что он пережил небрежительное отношение к нему со стороны научной корпорации и шумное хв</w:t>
      </w:r>
      <w:r>
        <w:t>а</w:t>
      </w:r>
      <w:r>
        <w:t>стовство его притворных разоблачителей. Если мы на</w:t>
      </w:r>
      <w:r>
        <w:t>ч</w:t>
      </w:r>
      <w:r>
        <w:t>нем с презрительных насмешек патриархов науки, таких как Фарадей и Брустер, и кончим с профессиональными (?) разоблачениями успешных подделывателей феном</w:t>
      </w:r>
      <w:r>
        <w:t>е</w:t>
      </w:r>
      <w:r>
        <w:t>нов... Лондона, мы не найдем у них ни одного хорошо обоснованного ар</w:t>
      </w:r>
      <w:r>
        <w:t>гумента против случаев спиритуалист</w:t>
      </w:r>
      <w:r>
        <w:t>и</w:t>
      </w:r>
      <w:r>
        <w:t xml:space="preserve">ческих манифестаций. </w:t>
      </w:r>
    </w:p>
    <w:p w:rsidR="00000000" w:rsidRDefault="003B5AE4">
      <w:pPr>
        <w:pStyle w:val="Oeoaou"/>
      </w:pPr>
      <w:r>
        <w:t xml:space="preserve">“Моя теория заключается в том”, — говорит этот индивидуум в своем недавнем так </w:t>
      </w:r>
      <w:r>
        <w:rPr>
          <w:i/>
        </w:rPr>
        <w:t>называемом “разоблачении”,</w:t>
      </w:r>
      <w:r>
        <w:t> — “что мистер Уил</w:t>
      </w:r>
      <w:r>
        <w:t>ь</w:t>
      </w:r>
      <w:r>
        <w:t xml:space="preserve">ям вырядил и разыграл Джона Кинга и Петра. Никто не может доказать, что это не так”. </w:t>
      </w:r>
    </w:p>
    <w:p w:rsidR="00000000" w:rsidRDefault="003B5AE4">
      <w:r>
        <w:t xml:space="preserve">Таким образом, выходит, что несмотря на смелый тон утверждения, это всего-навсего теория, и спиритуалисты могли бы с таким же правом дать отпор разоблачителю и требовать, чтобы он доказал, что это не так. </w:t>
      </w:r>
    </w:p>
    <w:p w:rsidR="00000000" w:rsidRDefault="003B5AE4">
      <w:r>
        <w:t>Но наиболее матерыми, непримиримыми вр</w:t>
      </w:r>
      <w:r>
        <w:t xml:space="preserve">агами спиритуализма является класс, к счастью, состоящий из очень немногих членов, которые, тем не менее, кричат громче всех и утверждают свои взгляды с крикливостью, достойной лучшей цели. Это </w:t>
      </w:r>
      <w:r>
        <w:rPr>
          <w:i/>
        </w:rPr>
        <w:t>претенденты</w:t>
      </w:r>
      <w:r>
        <w:t xml:space="preserve"> на науку м</w:t>
      </w:r>
      <w:r>
        <w:t>о</w:t>
      </w:r>
      <w:r>
        <w:t>лодой Америки — ублюдочный класс псевдофилософов, упоминаемых в начальной главе этой книги, и имеющих не больше прав на то, чтобы их рассматривали как уч</w:t>
      </w:r>
      <w:r>
        <w:t>е</w:t>
      </w:r>
      <w:r>
        <w:t>ных, чем дает на это право обладание электрической м</w:t>
      </w:r>
      <w:r>
        <w:t>а</w:t>
      </w:r>
      <w:r>
        <w:t xml:space="preserve">шиной или прочтение ребяческой лекции по слабоумию или медиомании. Такие люди — если вы </w:t>
      </w:r>
      <w:r>
        <w:t>им поверите — глубокие мыслители и физиологи; никаких метафизич</w:t>
      </w:r>
      <w:r>
        <w:t>е</w:t>
      </w:r>
      <w:r>
        <w:lastRenderedPageBreak/>
        <w:t>ских бредней у них нет, они — позитивисты — ментал</w:t>
      </w:r>
      <w:r>
        <w:t>ь</w:t>
      </w:r>
      <w:r>
        <w:t>ные выкормыши Огюста Конта, чье лоно раздувается при мысли о выдергивании заблудившегося человечества из мрачной пропасти суеверия и о перестройке космоса на более совершенных принципах. Они — непримиримые психофобы — им нельзя нанести большего оскорбления, как сказать, что они являются обладателями бессмертных душ. Послушать их — и начнешь думать, что у мужчин и женщин не может быть никаких др</w:t>
      </w:r>
      <w:r>
        <w:t>угих душ, как только “научные” или “ненаучные души”, каковы бы ни были эти души.</w:t>
      </w:r>
      <w:r>
        <w:rPr>
          <w:rStyle w:val="a6"/>
        </w:rPr>
        <w:footnoteReference w:id="80"/>
      </w:r>
      <w:r>
        <w:t xml:space="preserve"> </w:t>
      </w:r>
    </w:p>
    <w:p w:rsidR="00000000" w:rsidRDefault="003B5AE4">
      <w:r>
        <w:t>Каких-то 30 или 40 лет тому назад во Франции Огюст Конт —</w:t>
      </w:r>
      <w:r>
        <w:rPr>
          <w:lang w:val="en-US"/>
        </w:rPr>
        <w:t> </w:t>
      </w:r>
      <w:r>
        <w:t xml:space="preserve">ученик </w:t>
      </w:r>
      <w:r>
        <w:rPr>
          <w:i/>
        </w:rPr>
        <w:t>Политехнического колледжа,</w:t>
      </w:r>
      <w:r>
        <w:t xml:space="preserve"> который годами оставался в этом заведении в качестве </w:t>
      </w:r>
      <w:r>
        <w:rPr>
          <w:i/>
        </w:rPr>
        <w:t>репетит</w:t>
      </w:r>
      <w:r>
        <w:rPr>
          <w:i/>
        </w:rPr>
        <w:t>о</w:t>
      </w:r>
      <w:r>
        <w:rPr>
          <w:i/>
        </w:rPr>
        <w:t>ра</w:t>
      </w:r>
      <w:r>
        <w:t xml:space="preserve"> трансцендентного анализа и рационалистической м</w:t>
      </w:r>
      <w:r>
        <w:t>е</w:t>
      </w:r>
      <w:r>
        <w:t>ханики, — проснулся в одно прекрасное утро с очень н</w:t>
      </w:r>
      <w:r>
        <w:t>е</w:t>
      </w:r>
      <w:r>
        <w:t>рациональной идеей стать пророком. В Америке можно встретиться с пророком на каждом углу улицы, в Европе они так же редки, как черные лебеди. Но Франция страна всего нового</w:t>
      </w:r>
      <w:r>
        <w:t xml:space="preserve">. Огюст Конт стал пророком. А иногда мода настолько заразительна, что даже в трезвой Англии его некоторое время считали Ньютоном девятнадцатого века. </w:t>
      </w:r>
    </w:p>
    <w:p w:rsidR="00000000" w:rsidRDefault="003B5AE4">
      <w:pPr>
        <w:rPr>
          <w:spacing w:val="-2"/>
        </w:rPr>
      </w:pPr>
      <w:r>
        <w:rPr>
          <w:spacing w:val="-2"/>
        </w:rPr>
        <w:t>Эпидемия распространилась, и пока что она, подобно лесному пожару, перекинулась в Германию, Англию и Америку. У нее нашлись адепты во Франции, но там это возбуждение долго не продлилось. Пророк нуждался в деньгах: ученики не хотели их давать. Лихорадка прекл</w:t>
      </w:r>
      <w:r>
        <w:rPr>
          <w:spacing w:val="-2"/>
        </w:rPr>
        <w:t>о</w:t>
      </w:r>
      <w:r>
        <w:rPr>
          <w:spacing w:val="-2"/>
        </w:rPr>
        <w:t xml:space="preserve">нения перед религией без Бога остыла так же быстро, как налетела; изо всех энтузиастических апостолов </w:t>
      </w:r>
      <w:r>
        <w:rPr>
          <w:spacing w:val="-2"/>
        </w:rPr>
        <w:t xml:space="preserve">остался только один, заслуживающий какого-либо внимания. Это был знаменитый </w:t>
      </w:r>
      <w:r>
        <w:rPr>
          <w:spacing w:val="-4"/>
        </w:rPr>
        <w:t>филолог Литрэ, член Французского Инст</w:t>
      </w:r>
      <w:r>
        <w:rPr>
          <w:spacing w:val="-4"/>
        </w:rPr>
        <w:t>и</w:t>
      </w:r>
      <w:r>
        <w:rPr>
          <w:spacing w:val="-4"/>
        </w:rPr>
        <w:t xml:space="preserve">тута и </w:t>
      </w:r>
      <w:r>
        <w:rPr>
          <w:i/>
          <w:spacing w:val="-4"/>
        </w:rPr>
        <w:t>предполагаемый</w:t>
      </w:r>
      <w:r>
        <w:rPr>
          <w:spacing w:val="-4"/>
        </w:rPr>
        <w:t xml:space="preserve"> член Академии наук, но которому архиепископ Орлеанский зловредно помешал стать одним из “Бессмертных”.</w:t>
      </w:r>
      <w:r>
        <w:rPr>
          <w:rStyle w:val="a6"/>
          <w:spacing w:val="-2"/>
        </w:rPr>
        <w:footnoteReference w:id="81"/>
      </w:r>
      <w:r>
        <w:rPr>
          <w:spacing w:val="-2"/>
        </w:rPr>
        <w:t xml:space="preserve"> </w:t>
      </w:r>
    </w:p>
    <w:p w:rsidR="00000000" w:rsidRDefault="003B5AE4">
      <w:r>
        <w:t>Философ-математик — верховный жрец “религии б</w:t>
      </w:r>
      <w:r>
        <w:t>у</w:t>
      </w:r>
      <w:r>
        <w:t>дущего” — преподавал свое учение, как это делают все его братья-пророки наших дней. Он обожествил “женщ</w:t>
      </w:r>
      <w:r>
        <w:t>и</w:t>
      </w:r>
      <w:r>
        <w:t xml:space="preserve">ну” и снабдил ее алтарем; но богине приходилось платить </w:t>
      </w:r>
      <w:r>
        <w:lastRenderedPageBreak/>
        <w:t>за пользование им. Рационалисты смеялись над ментал</w:t>
      </w:r>
      <w:r>
        <w:t>ь</w:t>
      </w:r>
      <w:r>
        <w:t xml:space="preserve">ной </w:t>
      </w:r>
      <w:r>
        <w:rPr>
          <w:spacing w:val="-2"/>
        </w:rPr>
        <w:t>аберрацие</w:t>
      </w:r>
      <w:r>
        <w:rPr>
          <w:spacing w:val="-2"/>
        </w:rPr>
        <w:t>й Фурнье; они смеялись над сенсимонист</w:t>
      </w:r>
      <w:r>
        <w:rPr>
          <w:spacing w:val="-2"/>
        </w:rPr>
        <w:t>а</w:t>
      </w:r>
      <w:r>
        <w:rPr>
          <w:spacing w:val="-2"/>
        </w:rPr>
        <w:t>ми; и их презрение к спиритуалистам не знало границ. Эти самые рационалисты и материалисты были пойманы, как пустоголовые воробьи, на птичий клей красноречия нового пророка. Томление по какой-то божественности, тоска по “непознанному” — чувства прирожденные чел</w:t>
      </w:r>
      <w:r>
        <w:rPr>
          <w:spacing w:val="-2"/>
        </w:rPr>
        <w:t>о</w:t>
      </w:r>
      <w:r>
        <w:rPr>
          <w:spacing w:val="-2"/>
        </w:rPr>
        <w:t>веку; даже худший из атеистов, кажется, не является и</w:t>
      </w:r>
      <w:r>
        <w:rPr>
          <w:spacing w:val="-2"/>
        </w:rPr>
        <w:t>с</w:t>
      </w:r>
      <w:r>
        <w:rPr>
          <w:spacing w:val="-2"/>
        </w:rPr>
        <w:t xml:space="preserve">ключением из </w:t>
      </w:r>
      <w:r>
        <w:t xml:space="preserve">этого. Обманутые внешним блеском его </w:t>
      </w:r>
      <w:r>
        <w:rPr>
          <w:i/>
        </w:rPr>
        <w:t>ignus fatuus,</w:t>
      </w:r>
      <w:r>
        <w:rPr>
          <w:rStyle w:val="a6"/>
          <w:i/>
        </w:rPr>
        <w:footnoteReference w:id="82"/>
      </w:r>
      <w:r>
        <w:t xml:space="preserve"> ученики следовали за ним до тех пор, пока не очутились блуждающими в бездонном болоте. </w:t>
      </w:r>
    </w:p>
    <w:p w:rsidR="00000000" w:rsidRDefault="003B5AE4">
      <w:r>
        <w:t>Прик</w:t>
      </w:r>
      <w:r>
        <w:t>рываясь маской ложной эрудиции, позитивисты этой страны организовались в клубы и комитеты, замы</w:t>
      </w:r>
      <w:r>
        <w:t>с</w:t>
      </w:r>
      <w:r>
        <w:t>лив выкорчевать спиритуализм под предлогом беспр</w:t>
      </w:r>
      <w:r>
        <w:t>и</w:t>
      </w:r>
      <w:r>
        <w:t xml:space="preserve">страстного его исследования.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Будучи слишком робкими, чтобы открыто бросить вызов церквям и христианскому учению, они стараются подкопать то, на чем базируются все религии — челов</w:t>
      </w:r>
      <w:r>
        <w:rPr>
          <w:rFonts w:ascii="Times New Roman" w:hAnsi="Times New Roman"/>
          <w:spacing w:val="-2"/>
        </w:rPr>
        <w:t>е</w:t>
      </w:r>
      <w:r>
        <w:rPr>
          <w:rFonts w:ascii="Times New Roman" w:hAnsi="Times New Roman"/>
          <w:spacing w:val="-2"/>
        </w:rPr>
        <w:t>ческую веру в Бога и в собственное бессмертие. Их пол</w:t>
      </w:r>
      <w:r>
        <w:rPr>
          <w:rFonts w:ascii="Times New Roman" w:hAnsi="Times New Roman"/>
          <w:spacing w:val="-2"/>
        </w:rPr>
        <w:t>и</w:t>
      </w:r>
      <w:r>
        <w:rPr>
          <w:rFonts w:ascii="Times New Roman" w:hAnsi="Times New Roman"/>
          <w:spacing w:val="-2"/>
        </w:rPr>
        <w:t>тика заключается в том, чтобы высмеивать то, что подв</w:t>
      </w:r>
      <w:r>
        <w:rPr>
          <w:rFonts w:ascii="Times New Roman" w:hAnsi="Times New Roman"/>
          <w:spacing w:val="-2"/>
        </w:rPr>
        <w:t>о</w:t>
      </w:r>
      <w:r>
        <w:rPr>
          <w:rFonts w:ascii="Times New Roman" w:hAnsi="Times New Roman"/>
          <w:spacing w:val="-2"/>
        </w:rPr>
        <w:t>дит необычный фундамент под такую веру — феном</w:t>
      </w:r>
      <w:r>
        <w:rPr>
          <w:rFonts w:ascii="Times New Roman" w:hAnsi="Times New Roman"/>
          <w:spacing w:val="-2"/>
        </w:rPr>
        <w:t>е</w:t>
      </w:r>
      <w:r>
        <w:rPr>
          <w:rFonts w:ascii="Times New Roman" w:hAnsi="Times New Roman"/>
          <w:spacing w:val="-2"/>
        </w:rPr>
        <w:t>нальный спиритуализм. Атакуя его</w:t>
      </w:r>
      <w:r>
        <w:rPr>
          <w:rFonts w:ascii="Times New Roman" w:hAnsi="Times New Roman"/>
          <w:spacing w:val="-2"/>
        </w:rPr>
        <w:t xml:space="preserve"> в его наиболее слабое место, они стараются использовать его недостаток в и</w:t>
      </w:r>
      <w:r>
        <w:rPr>
          <w:rFonts w:ascii="Times New Roman" w:hAnsi="Times New Roman"/>
          <w:spacing w:val="-2"/>
        </w:rPr>
        <w:t>н</w:t>
      </w:r>
      <w:r>
        <w:rPr>
          <w:rFonts w:ascii="Times New Roman" w:hAnsi="Times New Roman"/>
          <w:spacing w:val="-2"/>
        </w:rPr>
        <w:t>дуктивном методе и те преувеличения, какие можно на</w:t>
      </w:r>
      <w:r>
        <w:rPr>
          <w:rFonts w:ascii="Times New Roman" w:hAnsi="Times New Roman"/>
          <w:spacing w:val="-2"/>
        </w:rPr>
        <w:t>й</w:t>
      </w:r>
      <w:r>
        <w:rPr>
          <w:rFonts w:ascii="Times New Roman" w:hAnsi="Times New Roman"/>
          <w:spacing w:val="-2"/>
        </w:rPr>
        <w:t>ти в трансцендентальных доктринах его пропагандистов. Пользуясь преимуществом его непопулярности, выказ</w:t>
      </w:r>
      <w:r>
        <w:rPr>
          <w:rFonts w:ascii="Times New Roman" w:hAnsi="Times New Roman"/>
          <w:spacing w:val="-2"/>
        </w:rPr>
        <w:t>ы</w:t>
      </w:r>
      <w:r>
        <w:rPr>
          <w:rFonts w:ascii="Times New Roman" w:hAnsi="Times New Roman"/>
          <w:spacing w:val="-2"/>
        </w:rPr>
        <w:t xml:space="preserve">вая отвагу, настолько же яростную и неуместную, как у странствующего рыцаря Ла Манча, они требуют, чтобы их признали, как филантропов и благодетелей, которые выкорчевывают чудовищные суеверия. </w:t>
      </w:r>
    </w:p>
    <w:p w:rsidR="00000000" w:rsidRDefault="003B5AE4">
      <w:r>
        <w:rPr>
          <w:spacing w:val="-2"/>
        </w:rPr>
        <w:t>Давайте посмотрим, в какой степени хваленная рел</w:t>
      </w:r>
      <w:r>
        <w:rPr>
          <w:spacing w:val="-2"/>
        </w:rPr>
        <w:t>и</w:t>
      </w:r>
      <w:r>
        <w:rPr>
          <w:spacing w:val="-2"/>
        </w:rPr>
        <w:t>гия будущего Конта выше спиритуализма</w:t>
      </w:r>
      <w:r>
        <w:rPr>
          <w:spacing w:val="-2"/>
        </w:rPr>
        <w:t>, и насколько меньше его последователи нуждаются в лечении в сум</w:t>
      </w:r>
      <w:r>
        <w:rPr>
          <w:spacing w:val="-2"/>
        </w:rPr>
        <w:t>а</w:t>
      </w:r>
      <w:r>
        <w:rPr>
          <w:spacing w:val="-2"/>
        </w:rPr>
        <w:t>сшедших домах, которые они официально предлагают медиумам, о которых они якобы чрезвычайно заботятся. Перед тем как приступить, давайте обратим внимание на тот факт, что три четверти отрицательных черт в спир</w:t>
      </w:r>
      <w:r>
        <w:rPr>
          <w:spacing w:val="-2"/>
        </w:rPr>
        <w:t>и</w:t>
      </w:r>
      <w:r>
        <w:rPr>
          <w:spacing w:val="-2"/>
        </w:rPr>
        <w:t>туализме приходятся непосредственно на долю матери</w:t>
      </w:r>
      <w:r>
        <w:rPr>
          <w:spacing w:val="-2"/>
        </w:rPr>
        <w:t>а</w:t>
      </w:r>
      <w:r>
        <w:rPr>
          <w:spacing w:val="-2"/>
        </w:rPr>
        <w:t>листических авантюристов, притворившихся спиритуал</w:t>
      </w:r>
      <w:r>
        <w:rPr>
          <w:spacing w:val="-2"/>
        </w:rPr>
        <w:t>и</w:t>
      </w:r>
      <w:r>
        <w:rPr>
          <w:spacing w:val="-2"/>
        </w:rPr>
        <w:lastRenderedPageBreak/>
        <w:t>стами. Конт со смаком обрисовал “искусственно оплод</w:t>
      </w:r>
      <w:r>
        <w:rPr>
          <w:spacing w:val="-2"/>
        </w:rPr>
        <w:t>о</w:t>
      </w:r>
      <w:r>
        <w:rPr>
          <w:spacing w:val="-2"/>
        </w:rPr>
        <w:t>творенную” женщину будущего. Она ничто другое, как киприановский идеал свободной люб</w:t>
      </w:r>
      <w:r>
        <w:rPr>
          <w:spacing w:val="-2"/>
        </w:rPr>
        <w:t>ви. Иммунитет пр</w:t>
      </w:r>
      <w:r>
        <w:rPr>
          <w:spacing w:val="-2"/>
        </w:rPr>
        <w:t>о</w:t>
      </w:r>
      <w:r>
        <w:rPr>
          <w:spacing w:val="-2"/>
        </w:rPr>
        <w:t>тив будущего, предлагаемого его лунатизмом пораже</w:t>
      </w:r>
      <w:r>
        <w:rPr>
          <w:spacing w:val="-2"/>
        </w:rPr>
        <w:t>н</w:t>
      </w:r>
      <w:r>
        <w:rPr>
          <w:spacing w:val="-2"/>
        </w:rPr>
        <w:t>ными учениками, настолько привился некоторым псевд</w:t>
      </w:r>
      <w:r>
        <w:rPr>
          <w:spacing w:val="-2"/>
        </w:rPr>
        <w:t>о</w:t>
      </w:r>
      <w:r>
        <w:rPr>
          <w:spacing w:val="-2"/>
        </w:rPr>
        <w:t xml:space="preserve">спиритуалистам, что они приступили к образованию </w:t>
      </w:r>
      <w:r>
        <w:t>ко</w:t>
      </w:r>
      <w:r>
        <w:t>м</w:t>
      </w:r>
      <w:r>
        <w:t>мунистических общин. Ни одна, однако, не оказалась долговечной. Так как их основной характерной чертой являлся материалистический анимализм, позолоченный сверху тонкой фольгой философии из сплава меди с ци</w:t>
      </w:r>
      <w:r>
        <w:t>н</w:t>
      </w:r>
      <w:r>
        <w:t>ком со вкрапленными комбинациями труднопроизнос</w:t>
      </w:r>
      <w:r>
        <w:t>и</w:t>
      </w:r>
      <w:r>
        <w:t>мых греческих имен, — то эти общины не могли оказат</w:t>
      </w:r>
      <w:r>
        <w:t>ь</w:t>
      </w:r>
      <w:r>
        <w:t>ся ничем другим, как неудачными начи</w:t>
      </w:r>
      <w:r>
        <w:t xml:space="preserve">наниями. </w:t>
      </w:r>
    </w:p>
    <w:p w:rsidR="00000000" w:rsidRDefault="003B5AE4">
      <w:r>
        <w:t>Платон в пятой книге своей “Республики” подсказ</w:t>
      </w:r>
      <w:r>
        <w:t>ы</w:t>
      </w:r>
      <w:r>
        <w:t>вает метод по улучшению человеческой расы путем ус</w:t>
      </w:r>
      <w:r>
        <w:t>т</w:t>
      </w:r>
      <w:r>
        <w:t>ранения нездоровых или уродливых индивидуумов и с</w:t>
      </w:r>
      <w:r>
        <w:t>о</w:t>
      </w:r>
      <w:r>
        <w:t>единения лучших образцов обоих полов. Не следует ож</w:t>
      </w:r>
      <w:r>
        <w:t>и</w:t>
      </w:r>
      <w:r>
        <w:t xml:space="preserve">дать, что “гений нашего века” — будь он даже пророк — выдавит из своих мозгов что-нибудь совсем новое. </w:t>
      </w:r>
    </w:p>
    <w:p w:rsidR="00000000" w:rsidRDefault="003B5AE4">
      <w:r>
        <w:t>Конт был математиком. Ловко скомбинировав н</w:t>
      </w:r>
      <w:r>
        <w:t>е</w:t>
      </w:r>
      <w:r>
        <w:t>сколько старых утопий, он придал окраску целому, и, и</w:t>
      </w:r>
      <w:r>
        <w:t>с</w:t>
      </w:r>
      <w:r>
        <w:t>пользовав идеи Платона, материализировал их и препо</w:t>
      </w:r>
      <w:r>
        <w:t>д</w:t>
      </w:r>
      <w:r>
        <w:t xml:space="preserve">нес миру величайшее уродство, какое когда-либо </w:t>
      </w:r>
      <w:r>
        <w:t>исход</w:t>
      </w:r>
      <w:r>
        <w:t>и</w:t>
      </w:r>
      <w:r>
        <w:t xml:space="preserve">ло из человеческого ума! </w:t>
      </w:r>
    </w:p>
    <w:p w:rsidR="00000000" w:rsidRDefault="003B5AE4">
      <w:r>
        <w:t>Мы просим читателя иметь в виду, что мы нападаем на Конта не как на философа, а как на реформатора. В непроглядном мраке его политических, философских и религиозных взглядов мы часто наталкиваемся на отдел</w:t>
      </w:r>
      <w:r>
        <w:t>ь</w:t>
      </w:r>
      <w:r>
        <w:t>ные наблюдения и замечания, где глубокая логика и р</w:t>
      </w:r>
      <w:r>
        <w:t>а</w:t>
      </w:r>
      <w:r>
        <w:t>зумность мысли соперничают с блеском изложения. Но затем они ослепляют вас, как молнии в ночной тьме, о</w:t>
      </w:r>
      <w:r>
        <w:t>с</w:t>
      </w:r>
      <w:r>
        <w:t>тавляя вас в следующий миг еще больше погруженным в темноту, чем когда-либо. Если собрать удачные места и пересоставит</w:t>
      </w:r>
      <w:r>
        <w:t>ь по-новому, то из нескольких томов его с</w:t>
      </w:r>
      <w:r>
        <w:t>о</w:t>
      </w:r>
      <w:r>
        <w:t>чинений получился бы том очень оригинальных афори</w:t>
      </w:r>
      <w:r>
        <w:t>з</w:t>
      </w:r>
      <w:r>
        <w:t>мов, дающих очень ясное и действительно умное опред</w:t>
      </w:r>
      <w:r>
        <w:t>е</w:t>
      </w:r>
      <w:r>
        <w:t>ление большинства наших общественных зол. Но напра</w:t>
      </w:r>
      <w:r>
        <w:t>с</w:t>
      </w:r>
      <w:r>
        <w:t>но было бы искать путем утомительного просмотра шести его томов “Направление философии позитивизма”, или в этой пародии на жречество в форме диалога — “Катех</w:t>
      </w:r>
      <w:r>
        <w:t>и</w:t>
      </w:r>
      <w:r>
        <w:t xml:space="preserve">зис религии позитивизма” — какой-либо идеи, дающей </w:t>
      </w:r>
      <w:r>
        <w:lastRenderedPageBreak/>
        <w:t xml:space="preserve">хотя бы временное средство против этих зол. Его ученики дают понять, что возвышенные доктрины их пророка не </w:t>
      </w:r>
      <w:r>
        <w:t>предна</w:t>
      </w:r>
      <w:r>
        <w:rPr>
          <w:spacing w:val="-2"/>
        </w:rPr>
        <w:t xml:space="preserve">значены </w:t>
      </w:r>
      <w:r>
        <w:rPr>
          <w:i/>
          <w:spacing w:val="-2"/>
        </w:rPr>
        <w:t>для простых людей.</w:t>
      </w:r>
      <w:r>
        <w:rPr>
          <w:spacing w:val="-2"/>
        </w:rPr>
        <w:t xml:space="preserve"> Сравнивая догмы, проповедуемые позитивизмом, с их преувеличением ап</w:t>
      </w:r>
      <w:r>
        <w:rPr>
          <w:spacing w:val="-2"/>
        </w:rPr>
        <w:t>о</w:t>
      </w:r>
      <w:r>
        <w:rPr>
          <w:spacing w:val="-2"/>
        </w:rPr>
        <w:t>столами на практике, мы должны признать возможность, что в самой основе этого учения находится какая-то вес</w:t>
      </w:r>
      <w:r>
        <w:rPr>
          <w:spacing w:val="-2"/>
        </w:rPr>
        <w:t>ь</w:t>
      </w:r>
      <w:r>
        <w:rPr>
          <w:spacing w:val="-2"/>
        </w:rPr>
        <w:t xml:space="preserve">ма ахроматическая (лишенная окраски) доктрина. В то время как “верховный жрец” проповедует, что “женщина должна перестать быть </w:t>
      </w:r>
      <w:r>
        <w:rPr>
          <w:i/>
          <w:spacing w:val="-2"/>
        </w:rPr>
        <w:t>самкой</w:t>
      </w:r>
      <w:r>
        <w:rPr>
          <w:spacing w:val="-2"/>
        </w:rPr>
        <w:t xml:space="preserve"> мужчины” [</w:t>
      </w:r>
      <w:r>
        <w:rPr>
          <w:b/>
          <w:spacing w:val="-2"/>
        </w:rPr>
        <w:t>113</w:t>
      </w:r>
      <w:r>
        <w:rPr>
          <w:spacing w:val="-2"/>
        </w:rPr>
        <w:t xml:space="preserve">, том I, с. 203 </w:t>
      </w:r>
      <w:r>
        <w:rPr>
          <w:i/>
          <w:spacing w:val="-2"/>
        </w:rPr>
        <w:t>и далее</w:t>
      </w:r>
      <w:r>
        <w:rPr>
          <w:spacing w:val="-2"/>
        </w:rPr>
        <w:t>]; в то время как теория брака и семьи позит</w:t>
      </w:r>
      <w:r>
        <w:rPr>
          <w:spacing w:val="-2"/>
        </w:rPr>
        <w:t>и</w:t>
      </w:r>
      <w:r>
        <w:rPr>
          <w:spacing w:val="-2"/>
        </w:rPr>
        <w:t>вистских законодателей главным образом состоит в том, чтобы женщина стала “только компан</w:t>
      </w:r>
      <w:r>
        <w:rPr>
          <w:spacing w:val="-2"/>
        </w:rPr>
        <w:t>ьоном мужчины посредством избавления ее от всяких материнских фун</w:t>
      </w:r>
      <w:r>
        <w:rPr>
          <w:spacing w:val="-2"/>
        </w:rPr>
        <w:t>к</w:t>
      </w:r>
      <w:r>
        <w:rPr>
          <w:spacing w:val="-2"/>
        </w:rPr>
        <w:t>ций” [</w:t>
      </w:r>
      <w:r>
        <w:rPr>
          <w:b/>
          <w:spacing w:val="-2"/>
        </w:rPr>
        <w:t>113</w:t>
      </w:r>
      <w:r>
        <w:rPr>
          <w:spacing w:val="-2"/>
        </w:rPr>
        <w:t>]; и в то время как они готовят в будущем зам</w:t>
      </w:r>
      <w:r>
        <w:rPr>
          <w:spacing w:val="-2"/>
        </w:rPr>
        <w:t>е</w:t>
      </w:r>
      <w:r>
        <w:rPr>
          <w:spacing w:val="-2"/>
        </w:rPr>
        <w:t xml:space="preserve">ну этой функции посредством применения к </w:t>
      </w:r>
      <w:r>
        <w:rPr>
          <w:i/>
          <w:spacing w:val="-2"/>
        </w:rPr>
        <w:t>“девстве</w:t>
      </w:r>
      <w:r>
        <w:rPr>
          <w:i/>
          <w:spacing w:val="-2"/>
        </w:rPr>
        <w:t>н</w:t>
      </w:r>
      <w:r>
        <w:rPr>
          <w:i/>
          <w:spacing w:val="-2"/>
        </w:rPr>
        <w:t>ной</w:t>
      </w:r>
      <w:r>
        <w:rPr>
          <w:spacing w:val="-2"/>
        </w:rPr>
        <w:t xml:space="preserve"> женщине” некоей </w:t>
      </w:r>
      <w:r>
        <w:rPr>
          <w:i/>
          <w:spacing w:val="-2"/>
        </w:rPr>
        <w:t>“латентной силы</w:t>
      </w:r>
      <w:r>
        <w:rPr>
          <w:spacing w:val="-2"/>
        </w:rPr>
        <w:t xml:space="preserve"> [</w:t>
      </w:r>
      <w:r>
        <w:rPr>
          <w:b/>
          <w:spacing w:val="-2"/>
        </w:rPr>
        <w:t>113</w:t>
      </w:r>
      <w:r>
        <w:rPr>
          <w:spacing w:val="-2"/>
        </w:rPr>
        <w:t>], — некот</w:t>
      </w:r>
      <w:r>
        <w:rPr>
          <w:spacing w:val="-2"/>
        </w:rPr>
        <w:t>о</w:t>
      </w:r>
      <w:r>
        <w:rPr>
          <w:spacing w:val="-2"/>
        </w:rPr>
        <w:t>рые из жрецов-мирян открыто проповедуют полигамию, а другие утверждают, что их доктрины являются квинтэ</w:t>
      </w:r>
      <w:r>
        <w:rPr>
          <w:spacing w:val="-2"/>
        </w:rPr>
        <w:t>с</w:t>
      </w:r>
      <w:r>
        <w:rPr>
          <w:spacing w:val="-2"/>
        </w:rPr>
        <w:t xml:space="preserve">сенцией духовной философии. </w:t>
      </w:r>
    </w:p>
    <w:p w:rsidR="00000000" w:rsidRDefault="003B5AE4">
      <w:pPr>
        <w:rPr>
          <w:spacing w:val="-2"/>
        </w:rPr>
      </w:pPr>
      <w:r>
        <w:rPr>
          <w:spacing w:val="-2"/>
        </w:rPr>
        <w:t>По мнению римского духовенства, которое находится под хроническим влиянием боязни дьявола, Конт предл</w:t>
      </w:r>
      <w:r>
        <w:rPr>
          <w:spacing w:val="-2"/>
        </w:rPr>
        <w:t>а</w:t>
      </w:r>
      <w:r>
        <w:rPr>
          <w:spacing w:val="-2"/>
        </w:rPr>
        <w:t>гает свою “женщину будущего” “инкубу” [</w:t>
      </w:r>
      <w:r>
        <w:rPr>
          <w:b/>
          <w:spacing w:val="-2"/>
        </w:rPr>
        <w:t>100</w:t>
      </w:r>
      <w:r>
        <w:rPr>
          <w:spacing w:val="-2"/>
        </w:rPr>
        <w:t>, гл. 6] на п</w:t>
      </w:r>
      <w:r>
        <w:rPr>
          <w:spacing w:val="-2"/>
        </w:rPr>
        <w:t>редмет одержания. По мнению более прозаических л</w:t>
      </w:r>
      <w:r>
        <w:rPr>
          <w:spacing w:val="-2"/>
        </w:rPr>
        <w:t>ю</w:t>
      </w:r>
      <w:r>
        <w:rPr>
          <w:spacing w:val="-2"/>
        </w:rPr>
        <w:t xml:space="preserve">дей, </w:t>
      </w:r>
      <w:r>
        <w:rPr>
          <w:i/>
          <w:spacing w:val="-2"/>
        </w:rPr>
        <w:t>божество</w:t>
      </w:r>
      <w:r>
        <w:rPr>
          <w:spacing w:val="-2"/>
        </w:rPr>
        <w:t xml:space="preserve"> позитивизма отныне должно рассматр</w:t>
      </w:r>
      <w:r>
        <w:rPr>
          <w:spacing w:val="-2"/>
        </w:rPr>
        <w:t>и</w:t>
      </w:r>
      <w:r>
        <w:rPr>
          <w:spacing w:val="-2"/>
        </w:rPr>
        <w:t>ваться как некая двуногая племенная кобыла. Даже Литрэ делает благоразумные оговорки в то время, когда прин</w:t>
      </w:r>
      <w:r>
        <w:rPr>
          <w:spacing w:val="-2"/>
        </w:rPr>
        <w:t>и</w:t>
      </w:r>
      <w:r>
        <w:rPr>
          <w:spacing w:val="-2"/>
        </w:rPr>
        <w:t xml:space="preserve">мает апостольство этой удивительной религии. Вот что он писал в 1859 г.: </w:t>
      </w:r>
    </w:p>
    <w:p w:rsidR="00000000" w:rsidRDefault="003B5AE4">
      <w:pPr>
        <w:pStyle w:val="Oeoaou"/>
      </w:pPr>
      <w:r>
        <w:t xml:space="preserve">“Конт не только думал, что он нашел принципы, наметил очертания и добил метод, но и что он вывел следствия и построил общественное и религиозное здание будущего. Вот тут, во </w:t>
      </w:r>
      <w:r>
        <w:rPr>
          <w:i/>
        </w:rPr>
        <w:t>втором</w:t>
      </w:r>
      <w:r>
        <w:t xml:space="preserve"> подразделении мы делаем оговорки, заявляя в то же с</w:t>
      </w:r>
      <w:r>
        <w:t>амое время, что мы принимаем, как наследие, все первое подразделение” [</w:t>
      </w:r>
      <w:r>
        <w:rPr>
          <w:b/>
        </w:rPr>
        <w:t>114</w:t>
      </w:r>
      <w:r>
        <w:t xml:space="preserve">]. </w:t>
      </w:r>
    </w:p>
    <w:p w:rsidR="00000000" w:rsidRDefault="003B5AE4">
      <w:r>
        <w:t xml:space="preserve">Далее он говорит: </w:t>
      </w:r>
    </w:p>
    <w:p w:rsidR="00000000" w:rsidRDefault="003B5AE4">
      <w:pPr>
        <w:pStyle w:val="Oeoaou"/>
      </w:pPr>
      <w:r>
        <w:t>“Конт в великом произведении под заглавием “Система позитивной философии” создал философский базис [?], который в конечном счете должен вытеснить все богословие и всю метафизику. Такой труд неи</w:t>
      </w:r>
      <w:r>
        <w:t>з</w:t>
      </w:r>
      <w:r>
        <w:t xml:space="preserve">бежно включает в себя непосредственное применение в управлении обществами; так как в нем </w:t>
      </w:r>
      <w:r>
        <w:rPr>
          <w:i/>
        </w:rPr>
        <w:t>нет ничего произвольного</w:t>
      </w:r>
      <w:r>
        <w:t xml:space="preserve"> [?] и так как мы находим в нем </w:t>
      </w:r>
      <w:r>
        <w:rPr>
          <w:i/>
        </w:rPr>
        <w:t>настоящую науку</w:t>
      </w:r>
      <w:r>
        <w:t xml:space="preserve"> [?], то моя верность принципам вкл</w:t>
      </w:r>
      <w:r>
        <w:t>ю</w:t>
      </w:r>
      <w:r>
        <w:t>чает также мою верность к</w:t>
      </w:r>
      <w:r>
        <w:t xml:space="preserve"> существующим последствиям”. </w:t>
      </w:r>
    </w:p>
    <w:p w:rsidR="00000000" w:rsidRDefault="003B5AE4">
      <w:pPr>
        <w:rPr>
          <w:spacing w:val="-2"/>
        </w:rPr>
      </w:pPr>
      <w:r>
        <w:rPr>
          <w:spacing w:val="-2"/>
        </w:rPr>
        <w:lastRenderedPageBreak/>
        <w:t xml:space="preserve">М. Литрэ показал себя в свете истинного сына своего пророка. Действительно, вся система Конта нам кажется построенной на игре слов. Когда они говорят </w:t>
      </w:r>
      <w:r>
        <w:rPr>
          <w:i/>
          <w:spacing w:val="-2"/>
        </w:rPr>
        <w:t>“позит</w:t>
      </w:r>
      <w:r>
        <w:rPr>
          <w:i/>
          <w:spacing w:val="-2"/>
        </w:rPr>
        <w:t>и</w:t>
      </w:r>
      <w:r>
        <w:rPr>
          <w:i/>
          <w:spacing w:val="-2"/>
        </w:rPr>
        <w:t>визм”,</w:t>
      </w:r>
      <w:r>
        <w:rPr>
          <w:spacing w:val="-2"/>
        </w:rPr>
        <w:t xml:space="preserve"> читайте </w:t>
      </w:r>
      <w:r>
        <w:rPr>
          <w:i/>
          <w:spacing w:val="-2"/>
        </w:rPr>
        <w:t>нигилизм;</w:t>
      </w:r>
      <w:r>
        <w:rPr>
          <w:spacing w:val="-2"/>
        </w:rPr>
        <w:t xml:space="preserve"> когда слышите слово </w:t>
      </w:r>
      <w:r>
        <w:rPr>
          <w:i/>
          <w:spacing w:val="-2"/>
        </w:rPr>
        <w:t>девстве</w:t>
      </w:r>
      <w:r>
        <w:rPr>
          <w:i/>
          <w:spacing w:val="-2"/>
        </w:rPr>
        <w:t>н</w:t>
      </w:r>
      <w:r>
        <w:rPr>
          <w:i/>
          <w:spacing w:val="-2"/>
        </w:rPr>
        <w:t>ность,</w:t>
      </w:r>
      <w:r>
        <w:rPr>
          <w:spacing w:val="-2"/>
        </w:rPr>
        <w:t xml:space="preserve"> знайте, что это означает </w:t>
      </w:r>
      <w:r>
        <w:rPr>
          <w:i/>
          <w:spacing w:val="-2"/>
        </w:rPr>
        <w:t>бесстыдство,</w:t>
      </w:r>
      <w:r>
        <w:rPr>
          <w:spacing w:val="-2"/>
        </w:rPr>
        <w:t xml:space="preserve"> и так далее. Так как эта религия, основанная на теории отрицания, то ее последователям трудно осуществить ее на практике без того, чтобы не сказать “белый” когда подразумеваешь “черный”! </w:t>
      </w:r>
    </w:p>
    <w:p w:rsidR="00000000" w:rsidRDefault="003B5AE4">
      <w:pPr>
        <w:pStyle w:val="Oeoaou"/>
      </w:pPr>
      <w:r>
        <w:t>“Позитивная философия, — продолжает Лит</w:t>
      </w:r>
      <w:r>
        <w:t>рэ, — не принимает атеизма, ибо атеист не представляет собою действительно эмансипир</w:t>
      </w:r>
      <w:r>
        <w:t>о</w:t>
      </w:r>
      <w:r>
        <w:t xml:space="preserve">ванного ума, он, по-своему, все еще богослов; он дает свои объяснения о сущности вещей; </w:t>
      </w:r>
      <w:r>
        <w:rPr>
          <w:i/>
        </w:rPr>
        <w:t>он знает</w:t>
      </w:r>
      <w:r>
        <w:t>, как они начались!.. Атеизм есть пантеизм, эта система все еще вполне богословская, и таким образом относится к партии древних” [</w:t>
      </w:r>
      <w:r>
        <w:rPr>
          <w:b/>
        </w:rPr>
        <w:t>114</w:t>
      </w:r>
      <w:r>
        <w:t xml:space="preserve">, VII, 57]. </w:t>
      </w:r>
    </w:p>
    <w:p w:rsidR="00000000" w:rsidRDefault="003B5AE4">
      <w:r>
        <w:t xml:space="preserve">Будет напрасной тратой времени цитировать еще что-либо из этих парадоксальных рассуждений. Конт дошел </w:t>
      </w:r>
      <w:r>
        <w:rPr>
          <w:spacing w:val="-2"/>
        </w:rPr>
        <w:t>до апофеоза абсурдности и непоследовательности, когда выдумав свою философию, он на</w:t>
      </w:r>
      <w:r>
        <w:rPr>
          <w:spacing w:val="-2"/>
        </w:rPr>
        <w:t>звал ее “религией”. И, как это обычно бывает, ученики превзошли своего рефо</w:t>
      </w:r>
      <w:r>
        <w:rPr>
          <w:spacing w:val="-2"/>
        </w:rPr>
        <w:t>р</w:t>
      </w:r>
      <w:r>
        <w:rPr>
          <w:spacing w:val="-2"/>
        </w:rPr>
        <w:t xml:space="preserve">матора в абсурдности. Поддельные философы, которые сияют в американских академиях Конт подобно </w:t>
      </w:r>
      <w:r>
        <w:rPr>
          <w:i/>
          <w:spacing w:val="-2"/>
        </w:rPr>
        <w:t xml:space="preserve">lampyris </w:t>
      </w:r>
      <w:r>
        <w:rPr>
          <w:i/>
        </w:rPr>
        <w:t>noctiluca</w:t>
      </w:r>
      <w:r>
        <w:rPr>
          <w:rStyle w:val="a6"/>
          <w:i/>
        </w:rPr>
        <w:footnoteReference w:id="83"/>
      </w:r>
      <w:r>
        <w:t xml:space="preserve"> рядом с планетой, не оставляют у нас никаких сомнений по поводу их верования и сравнения систем мышления и жизни, выработанной французским апост</w:t>
      </w:r>
      <w:r>
        <w:t>о</w:t>
      </w:r>
      <w:r>
        <w:t xml:space="preserve">лом с “идиотизмом” спиритуализма, конечно в пользу первой. </w:t>
      </w:r>
    </w:p>
    <w:p w:rsidR="00000000" w:rsidRDefault="003B5AE4">
      <w:pPr>
        <w:pStyle w:val="Oeoaou"/>
      </w:pPr>
      <w:r>
        <w:t xml:space="preserve">“Разрушая, вы должны давать взамен”, — </w:t>
      </w:r>
    </w:p>
    <w:p w:rsidR="00000000" w:rsidRDefault="003B5AE4">
      <w:r>
        <w:t>восклицает автор “Катехизиса религии позитивизма”, цитируя Кассиди, кстати з</w:t>
      </w:r>
      <w:r>
        <w:t>абывая при этом сказать, чья это мысль; и его ученики продолжают высказывать какой отвратительной системой они хотят заменить христианс</w:t>
      </w:r>
      <w:r>
        <w:t>т</w:t>
      </w:r>
      <w:r>
        <w:t xml:space="preserve">во, спиритуализм и даже науку. </w:t>
      </w:r>
    </w:p>
    <w:p w:rsidR="00000000" w:rsidRDefault="003B5AE4">
      <w:pPr>
        <w:pStyle w:val="Oeoaou"/>
        <w:rPr>
          <w:spacing w:val="-2"/>
        </w:rPr>
      </w:pPr>
      <w:r>
        <w:rPr>
          <w:spacing w:val="-2"/>
        </w:rPr>
        <w:t xml:space="preserve">“Позитивизм, — ораторствует один из них, — есть </w:t>
      </w:r>
      <w:r>
        <w:rPr>
          <w:i/>
          <w:spacing w:val="-2"/>
        </w:rPr>
        <w:t>всеобъемлющая</w:t>
      </w:r>
      <w:r>
        <w:rPr>
          <w:spacing w:val="-2"/>
        </w:rPr>
        <w:t xml:space="preserve"> доктрина. Он совершенно отвергает все формы богословских и метаф</w:t>
      </w:r>
      <w:r>
        <w:rPr>
          <w:spacing w:val="-2"/>
        </w:rPr>
        <w:t>и</w:t>
      </w:r>
      <w:r>
        <w:rPr>
          <w:spacing w:val="-2"/>
        </w:rPr>
        <w:t xml:space="preserve">зических верований, все формы сверхъестественного, следовательно, отвергает и спиритуализм. Истинный позитивный дух заключается в замене изучения неизменных законов феноменов на их так называемые </w:t>
      </w:r>
      <w:r>
        <w:rPr>
          <w:spacing w:val="-2"/>
        </w:rPr>
        <w:lastRenderedPageBreak/>
        <w:t>причины, ближайшие ил</w:t>
      </w:r>
      <w:r>
        <w:rPr>
          <w:spacing w:val="-2"/>
        </w:rPr>
        <w:t>и первичные. На этом основании он одинаково отвергает и атеизм, ибо “</w:t>
      </w:r>
      <w:r>
        <w:rPr>
          <w:i/>
          <w:spacing w:val="-2"/>
        </w:rPr>
        <w:t>атеист в глубине своей богослов</w:t>
      </w:r>
      <w:r>
        <w:rPr>
          <w:spacing w:val="-2"/>
        </w:rPr>
        <w:t xml:space="preserve">” — добавляет он, плагиатизируя Литрэ, — “атеист не отвергает проблем богословия, а только их разрешение, поэтому он нелогичен. Мы, </w:t>
      </w:r>
      <w:r>
        <w:rPr>
          <w:i/>
          <w:spacing w:val="-2"/>
        </w:rPr>
        <w:t>позитивисты,</w:t>
      </w:r>
      <w:r>
        <w:rPr>
          <w:spacing w:val="-2"/>
        </w:rPr>
        <w:t xml:space="preserve"> отве</w:t>
      </w:r>
      <w:r>
        <w:rPr>
          <w:spacing w:val="-2"/>
        </w:rPr>
        <w:t>р</w:t>
      </w:r>
      <w:r>
        <w:rPr>
          <w:spacing w:val="-2"/>
        </w:rPr>
        <w:t>гаем эту проблему в свою очередь на том основании, что она соверше</w:t>
      </w:r>
      <w:r>
        <w:rPr>
          <w:spacing w:val="-2"/>
        </w:rPr>
        <w:t>н</w:t>
      </w:r>
      <w:r>
        <w:rPr>
          <w:spacing w:val="-2"/>
        </w:rPr>
        <w:t>но недоступна интеллекту, и мы только понапрасну потратили бы свою энергию на поиски первой и конечной причин. Как вы видите, позит</w:t>
      </w:r>
      <w:r>
        <w:rPr>
          <w:spacing w:val="-2"/>
        </w:rPr>
        <w:t>и</w:t>
      </w:r>
      <w:r>
        <w:rPr>
          <w:spacing w:val="-2"/>
        </w:rPr>
        <w:t>визм дает полное объяснение [?] мира, человечества, его обязанн</w:t>
      </w:r>
      <w:r>
        <w:rPr>
          <w:spacing w:val="-2"/>
        </w:rPr>
        <w:t>остей и судеб...”!</w:t>
      </w:r>
      <w:r>
        <w:rPr>
          <w:spacing w:val="-2"/>
        </w:rPr>
        <w:t xml:space="preserve"> [</w:t>
      </w:r>
      <w:r>
        <w:rPr>
          <w:b/>
          <w:spacing w:val="-2"/>
        </w:rPr>
        <w:t>115</w:t>
      </w:r>
      <w:r>
        <w:rPr>
          <w:spacing w:val="-2"/>
        </w:rPr>
        <w:t xml:space="preserve">] </w:t>
      </w:r>
    </w:p>
    <w:p w:rsidR="00000000" w:rsidRDefault="003B5AE4">
      <w:r>
        <w:t>Это весьма блестяще а теперь для сопоставления пр</w:t>
      </w:r>
      <w:r>
        <w:t>и</w:t>
      </w:r>
      <w:r>
        <w:t>ведем то, что думает о системе Конт действительно вел</w:t>
      </w:r>
      <w:r>
        <w:t>и</w:t>
      </w:r>
      <w:r>
        <w:t xml:space="preserve">кий ученый профессор Хэер. </w:t>
      </w:r>
    </w:p>
    <w:p w:rsidR="00000000" w:rsidRDefault="003B5AE4">
      <w:pPr>
        <w:pStyle w:val="Oeoaou"/>
      </w:pPr>
      <w:r>
        <w:t xml:space="preserve">“Позитивная философия Конта, — говорит он, — в конце концов сводится только к простому отрицанию. Конт признался, что он ничего не знает об </w:t>
      </w:r>
      <w:r>
        <w:rPr>
          <w:i/>
        </w:rPr>
        <w:t>источниках</w:t>
      </w:r>
      <w:r>
        <w:t xml:space="preserve"> и </w:t>
      </w:r>
      <w:r>
        <w:rPr>
          <w:i/>
        </w:rPr>
        <w:t xml:space="preserve">причинах </w:t>
      </w:r>
      <w:r>
        <w:t>естественных законов, и что их во</w:t>
      </w:r>
      <w:r>
        <w:t>з</w:t>
      </w:r>
      <w:r>
        <w:t>никновение совершенно непостижимо, так что нет надобности тратить время с целью проникновения в них... Конечно, его доктрина делает его открыто полным невеждо</w:t>
      </w:r>
      <w:r>
        <w:t xml:space="preserve">й в отношении причин законов или средств, какими они были установлены, и не может иметь никакого основания, кроме вышеупомянутого аргумента </w:t>
      </w:r>
      <w:r>
        <w:rPr>
          <w:i/>
        </w:rPr>
        <w:t>отрицания</w:t>
      </w:r>
      <w:r>
        <w:t xml:space="preserve"> в возражениях фактам, удостоверяющим отношение к духовному творчеству. Таким образом, в то время как атеисту предоставляется его материальное царство, спир</w:t>
      </w:r>
      <w:r>
        <w:t>и</w:t>
      </w:r>
      <w:r>
        <w:t>туализм построит внутри этого самого пространства и над ним царство настолько великое по значению, насколько вечность больше средней длительности человеческой жизни, и беспредельные пространства н</w:t>
      </w:r>
      <w:r>
        <w:t>е</w:t>
      </w:r>
      <w:r>
        <w:t>движных з</w:t>
      </w:r>
      <w:r>
        <w:t>везд, больше обитаемой площади нашей планеты” [</w:t>
      </w:r>
      <w:r>
        <w:rPr>
          <w:b/>
        </w:rPr>
        <w:t>116</w:t>
      </w:r>
      <w:r>
        <w:t xml:space="preserve">, с. 29]. </w:t>
      </w:r>
    </w:p>
    <w:p w:rsidR="00000000" w:rsidRDefault="003B5AE4">
      <w:r>
        <w:t>Короче говоря, позитивизм ставит себе задачу разр</w:t>
      </w:r>
      <w:r>
        <w:t>у</w:t>
      </w:r>
      <w:r>
        <w:t>шить теологию, метафизику, спиритуализм, атеизм, мат</w:t>
      </w:r>
      <w:r>
        <w:t>е</w:t>
      </w:r>
      <w:r>
        <w:t xml:space="preserve">риализм, пантеизм и науку и должен кончить тем, что уничтожит самого себя. Де Мирвиль считает что согласно позитивизму </w:t>
      </w:r>
    </w:p>
    <w:p w:rsidR="00000000" w:rsidRDefault="003B5AE4">
      <w:pPr>
        <w:pStyle w:val="Oeoaou"/>
      </w:pPr>
      <w:r>
        <w:t>“порядок в человеческом уме воцарит только тогда, когда психол</w:t>
      </w:r>
      <w:r>
        <w:t>о</w:t>
      </w:r>
      <w:r>
        <w:t xml:space="preserve">гия станет чем-то вроде церебральной физики, а история — своего рода социальной физикой”. </w:t>
      </w:r>
    </w:p>
    <w:p w:rsidR="00000000" w:rsidRDefault="003B5AE4">
      <w:r>
        <w:t>Современный Магомет сперва освобождает мужчин и женщин от Бога и от собств</w:t>
      </w:r>
      <w:r>
        <w:t xml:space="preserve">енных душ, а затем невольно выпотрошивает свою собственную доктрину слишком острым мечом метафизики, которого, как он думал, он все время избегал, и, таким образом, остается без малейшего следа философии. </w:t>
      </w:r>
    </w:p>
    <w:p w:rsidR="00000000" w:rsidRDefault="003B5AE4">
      <w:r>
        <w:t xml:space="preserve">В 1864 г. М. Пауль Жане, член института, произнес речь о позитивизме, в которой мы находим следующие замечательные слова: </w:t>
      </w:r>
    </w:p>
    <w:p w:rsidR="00000000" w:rsidRDefault="003B5AE4">
      <w:pPr>
        <w:pStyle w:val="Oeoaou"/>
      </w:pPr>
      <w:r>
        <w:rPr>
          <w:spacing w:val="-2"/>
        </w:rPr>
        <w:lastRenderedPageBreak/>
        <w:t>“Существуют некоторые умы, воспитанные и вскормленные на точных и позитивных науках, но которые, тем не менее, ощущают какое-то инстинктивное влечение к философии. Свое влечение они м</w:t>
      </w:r>
      <w:r>
        <w:rPr>
          <w:spacing w:val="-2"/>
        </w:rPr>
        <w:t>огут удо</w:t>
      </w:r>
      <w:r>
        <w:rPr>
          <w:spacing w:val="-2"/>
        </w:rPr>
        <w:t>в</w:t>
      </w:r>
      <w:r>
        <w:rPr>
          <w:spacing w:val="-2"/>
        </w:rPr>
        <w:t>летворять только тем, что есть под рукой. Будучи невеждами в психол</w:t>
      </w:r>
      <w:r>
        <w:rPr>
          <w:spacing w:val="-2"/>
        </w:rPr>
        <w:t>о</w:t>
      </w:r>
      <w:r>
        <w:rPr>
          <w:spacing w:val="-2"/>
        </w:rPr>
        <w:t>гических науках, изучив только начальные элементы метафизики, они тем не менее решаются нападать на эту самую метафизику, так же как на психологию, о которой они знают так же мало, как и о первой. После того, как они это сделали, они воображают, что основали позитивную науку, тогда как истина заключается в том, что они только построили новую изуродованную и неполную метафизическую теорию. Они дерзко присваивают себе авторитет и неп</w:t>
      </w:r>
      <w:r>
        <w:rPr>
          <w:spacing w:val="-2"/>
        </w:rPr>
        <w:t>огрешимость, принадлежащие по пр</w:t>
      </w:r>
      <w:r>
        <w:rPr>
          <w:spacing w:val="-2"/>
        </w:rPr>
        <w:t>а</w:t>
      </w:r>
      <w:r>
        <w:rPr>
          <w:spacing w:val="-2"/>
        </w:rPr>
        <w:t>ву только истинным наукам, обоснованным на опыте и вычислениях, но им не достает этого авторитета, так как их идеи, как бы извращены они ни были, тем не менее принадлежат к тому же разряду, который они атакуют. Отсюда вытекает слабость их позиции и окончательный провал их идей, которые вскоре оказываются рассеянными по всем четырем ветрам”</w:t>
      </w:r>
      <w:r>
        <w:t>.</w:t>
      </w:r>
      <w:r>
        <w:rPr>
          <w:rStyle w:val="a6"/>
        </w:rPr>
        <w:footnoteReference w:id="84"/>
      </w:r>
      <w:r>
        <w:t xml:space="preserve"> </w:t>
      </w:r>
    </w:p>
    <w:p w:rsidR="00000000" w:rsidRDefault="003B5AE4">
      <w:r>
        <w:t>Позитивисты Америки объединились в неослабева</w:t>
      </w:r>
      <w:r>
        <w:t>ю</w:t>
      </w:r>
      <w:r>
        <w:t>щих усилиях опрокинуть спиритуализм. Чтобы показать свою беспристрастность, они даже выд</w:t>
      </w:r>
      <w:r>
        <w:t xml:space="preserve">вигают вопрос: </w:t>
      </w:r>
    </w:p>
    <w:p w:rsidR="00000000" w:rsidRDefault="003B5AE4">
      <w:pPr>
        <w:pStyle w:val="Oeoaou"/>
        <w:rPr>
          <w:spacing w:val="2"/>
        </w:rPr>
      </w:pPr>
      <w:r>
        <w:rPr>
          <w:spacing w:val="2"/>
        </w:rPr>
        <w:t>“.</w:t>
      </w:r>
      <w:r>
        <w:rPr>
          <w:spacing w:val="2"/>
        </w:rPr>
        <w:t>.. сколько разумного смысла заключается в догматах непорочного зачатия троицы и пресуществления, если их подвергнуть испытаниям физиологическим, математическим и химическим?” — также они — “считают своим долгом сказать, что причуды спиритуализма не прево</w:t>
      </w:r>
      <w:r>
        <w:rPr>
          <w:spacing w:val="2"/>
        </w:rPr>
        <w:t>с</w:t>
      </w:r>
      <w:r>
        <w:rPr>
          <w:spacing w:val="2"/>
        </w:rPr>
        <w:t>ходят по своей абсурдности этих в высшей степени почитаемых веров</w:t>
      </w:r>
      <w:r>
        <w:rPr>
          <w:spacing w:val="2"/>
        </w:rPr>
        <w:t>а</w:t>
      </w:r>
      <w:r>
        <w:rPr>
          <w:spacing w:val="2"/>
        </w:rPr>
        <w:t xml:space="preserve">ний”. </w:t>
      </w:r>
    </w:p>
    <w:p w:rsidR="00000000" w:rsidRDefault="003B5AE4">
      <w:r>
        <w:t>Очень хорошо. Нет ни такой богословской нелепости, ни такого спиритуалистического заблуждения, которое могло бы сравниться по своей порочности и глупости с позитивист</w:t>
      </w:r>
      <w:r>
        <w:t>ским понятием “искусственного оплодотвор</w:t>
      </w:r>
      <w:r>
        <w:t>е</w:t>
      </w:r>
      <w:r>
        <w:t>ния”. Отказавшись от всякой мысли о первой и конечной причинах, они прикладывают свои сумасшедшие идеи к созданию невозможной женщины для поклонения буд</w:t>
      </w:r>
      <w:r>
        <w:t>у</w:t>
      </w:r>
      <w:r>
        <w:t xml:space="preserve">щим поколениям; живого бессмертного друга мужчины они хотят заменить индейским женским фетишем Обеах, деревянным идолом, набиваемым каждый день змеиными яйцами, чтобы они выводились от нагревания солнцем! </w:t>
      </w:r>
    </w:p>
    <w:p w:rsidR="00000000" w:rsidRDefault="003B5AE4">
      <w:pPr>
        <w:rPr>
          <w:spacing w:val="-2"/>
        </w:rPr>
      </w:pPr>
      <w:r>
        <w:rPr>
          <w:spacing w:val="-2"/>
        </w:rPr>
        <w:t>А теперь, если нам позволено, мы хотим задать в</w:t>
      </w:r>
      <w:r>
        <w:rPr>
          <w:spacing w:val="-2"/>
        </w:rPr>
        <w:t>о</w:t>
      </w:r>
      <w:r>
        <w:rPr>
          <w:spacing w:val="-2"/>
        </w:rPr>
        <w:t>прос во имя здравого смысла — почему христианские мистики должны</w:t>
      </w:r>
      <w:r>
        <w:rPr>
          <w:spacing w:val="-2"/>
        </w:rPr>
        <w:t xml:space="preserve"> обвиняться в легковерии или спириту</w:t>
      </w:r>
      <w:r>
        <w:rPr>
          <w:spacing w:val="-2"/>
        </w:rPr>
        <w:t>а</w:t>
      </w:r>
      <w:r>
        <w:rPr>
          <w:spacing w:val="-2"/>
        </w:rPr>
        <w:t xml:space="preserve">листы обрекаться на дом сумасшедших, когда эта </w:t>
      </w:r>
      <w:r>
        <w:rPr>
          <w:i/>
          <w:spacing w:val="-2"/>
        </w:rPr>
        <w:t xml:space="preserve">религия, </w:t>
      </w:r>
      <w:r>
        <w:rPr>
          <w:spacing w:val="-2"/>
        </w:rPr>
        <w:lastRenderedPageBreak/>
        <w:t>олицетворяющая такие отвратительные нелепости, нах</w:t>
      </w:r>
      <w:r>
        <w:rPr>
          <w:spacing w:val="-2"/>
        </w:rPr>
        <w:t>о</w:t>
      </w:r>
      <w:r>
        <w:rPr>
          <w:spacing w:val="-2"/>
        </w:rPr>
        <w:t xml:space="preserve">дит последователей даже среди академиков? Когда такие сумасшедшие славословия, как нижеприведенное, могут быть произнесены устами Конта и вызвать восхищение его последователей: </w:t>
      </w:r>
    </w:p>
    <w:p w:rsidR="00000000" w:rsidRDefault="003B5AE4">
      <w:pPr>
        <w:pStyle w:val="Oeoaou"/>
      </w:pPr>
      <w:r>
        <w:t xml:space="preserve">“Очи мои ослеплены блеском; с каждым днем они все больше и больше открываются на все более растущее совпадение между знаками прихода в человеческое общество </w:t>
      </w:r>
      <w:r>
        <w:rPr>
          <w:i/>
        </w:rPr>
        <w:t>женской тайны</w:t>
      </w:r>
      <w:r>
        <w:t xml:space="preserve"> и ментальным упа</w:t>
      </w:r>
      <w:r>
        <w:t>д</w:t>
      </w:r>
      <w:r>
        <w:t>ко</w:t>
      </w:r>
      <w:r>
        <w:t>м евхаристического таинства. Уже Дева низложила Бога в умах ю</w:t>
      </w:r>
      <w:r>
        <w:t>ж</w:t>
      </w:r>
      <w:r>
        <w:t xml:space="preserve">ных католиков! Позитивизм осуществил утопию средневековья путем представления всех членов великой семьи, как потомство </w:t>
      </w:r>
      <w:r>
        <w:rPr>
          <w:i/>
        </w:rPr>
        <w:t>девственной материи без мужа...</w:t>
      </w:r>
      <w:r>
        <w:t xml:space="preserve">” </w:t>
      </w:r>
    </w:p>
    <w:p w:rsidR="00000000" w:rsidRDefault="003B5AE4">
      <w:r>
        <w:t xml:space="preserve">И опять, после изложения </w:t>
      </w:r>
      <w:r>
        <w:rPr>
          <w:i/>
        </w:rPr>
        <w:t>modus operandi:</w:t>
      </w:r>
      <w:r>
        <w:rPr>
          <w:rStyle w:val="a6"/>
          <w:i/>
        </w:rPr>
        <w:footnoteReference w:id="85"/>
      </w:r>
      <w:r>
        <w:t xml:space="preserve"> </w:t>
      </w:r>
    </w:p>
    <w:p w:rsidR="00000000" w:rsidRDefault="003B5AE4">
      <w:pPr>
        <w:pStyle w:val="Oeoaou"/>
      </w:pPr>
      <w:r>
        <w:t>“Развитие нового процесса вскоре вызовет появление касты без н</w:t>
      </w:r>
      <w:r>
        <w:t>а</w:t>
      </w:r>
      <w:r>
        <w:t>следственности, лучше приспособленной, чем потомство обычного производства, к рекрутированию духовных водителей или даже време</w:t>
      </w:r>
      <w:r>
        <w:t>н</w:t>
      </w:r>
      <w:r>
        <w:t>ных водителей, чей авторитет будет обоснован на истинном превосх</w:t>
      </w:r>
      <w:r>
        <w:t>о</w:t>
      </w:r>
      <w:r>
        <w:t>д</w:t>
      </w:r>
      <w:r>
        <w:t>стве, которое не будет уклоняться от исследований” [</w:t>
      </w:r>
      <w:r>
        <w:rPr>
          <w:b/>
        </w:rPr>
        <w:t>117</w:t>
      </w:r>
      <w:r>
        <w:t xml:space="preserve">, том IV, с. 278]. </w:t>
      </w:r>
    </w:p>
    <w:p w:rsidR="00000000" w:rsidRDefault="003B5AE4">
      <w:r>
        <w:t>На это мы могли бы очень уместно осведомиться, б</w:t>
      </w:r>
      <w:r>
        <w:t>ы</w:t>
      </w:r>
      <w:r>
        <w:t>ло ли когда-нибудь обнаружено в “причудах спириту</w:t>
      </w:r>
      <w:r>
        <w:t>а</w:t>
      </w:r>
      <w:r>
        <w:t>лизма” или в таинствах христианства что либо более а</w:t>
      </w:r>
      <w:r>
        <w:t>б</w:t>
      </w:r>
      <w:r>
        <w:t>сурдное, чем этот идеал “грядущей расы”. Если с тенде</w:t>
      </w:r>
      <w:r>
        <w:t>н</w:t>
      </w:r>
      <w:r>
        <w:t>ции материализма не распространилось неверных представлений благодаря поведению некоторых из его сторонников, которые публично проповедуют многоже</w:t>
      </w:r>
      <w:r>
        <w:t>н</w:t>
      </w:r>
      <w:r>
        <w:t>ство, то нам думается, что будет когда-либо и не будет священнодействующего племен</w:t>
      </w:r>
      <w:r>
        <w:t>и, зачатого таким обр</w:t>
      </w:r>
      <w:r>
        <w:t>а</w:t>
      </w:r>
      <w:r>
        <w:t>зом, но мы не увидим конца потомству — отпрысков “м</w:t>
      </w:r>
      <w:r>
        <w:t>а</w:t>
      </w:r>
      <w:r>
        <w:t xml:space="preserve">терей без мужей”. </w:t>
      </w:r>
    </w:p>
    <w:p w:rsidR="00000000" w:rsidRDefault="003B5AE4">
      <w:r>
        <w:t>Вполне естественно, что философия, которая могла породить такую касту дидактических инкубов, также мо</w:t>
      </w:r>
      <w:r>
        <w:t>г</w:t>
      </w:r>
      <w:r>
        <w:t>ла и выразить через перо одного из своих наиболее бол</w:t>
      </w:r>
      <w:r>
        <w:t>т</w:t>
      </w:r>
      <w:r>
        <w:t xml:space="preserve">ливых очеркистов следующее излияние: </w:t>
      </w:r>
    </w:p>
    <w:p w:rsidR="00000000" w:rsidRDefault="003B5AE4">
      <w:pPr>
        <w:pStyle w:val="Oeoaou"/>
      </w:pPr>
      <w:r>
        <w:t xml:space="preserve">“Наш век печальный — очень печальный век, полный мертвых и умирающих вероисповеданий; полный напрасных молитв в напрасных поисках умирающих богов. Но ах! он и век славы, полный золотистого света, изливающегося из восходящего </w:t>
      </w:r>
      <w:r>
        <w:t xml:space="preserve">солнца науки! Что должны мы делать для тех, кто терпит кораблекрушение веры, </w:t>
      </w:r>
      <w:r>
        <w:rPr>
          <w:i/>
        </w:rPr>
        <w:t>банкротство инте</w:t>
      </w:r>
      <w:r>
        <w:rPr>
          <w:i/>
        </w:rPr>
        <w:t>л</w:t>
      </w:r>
      <w:r>
        <w:rPr>
          <w:i/>
        </w:rPr>
        <w:lastRenderedPageBreak/>
        <w:t>лекта,</w:t>
      </w:r>
      <w:r>
        <w:t xml:space="preserve"> но кто ищет утешения в мираже спиритуализма в заблуждениях трансцендентализма </w:t>
      </w:r>
      <w:r>
        <w:rPr>
          <w:i/>
        </w:rPr>
        <w:t>или</w:t>
      </w:r>
      <w:r>
        <w:t xml:space="preserve"> в блуждающих огнях месмеризма?..” </w:t>
      </w:r>
    </w:p>
    <w:p w:rsidR="00000000" w:rsidRDefault="003B5AE4">
      <w:r>
        <w:rPr>
          <w:i/>
        </w:rPr>
        <w:t>Ignis fatuus,</w:t>
      </w:r>
      <w:r>
        <w:rPr>
          <w:rStyle w:val="a6"/>
          <w:i/>
        </w:rPr>
        <w:footnoteReference w:id="86"/>
      </w:r>
      <w:r>
        <w:t xml:space="preserve"> ставший теперь таким излюбленным образом у многих карликовых философов, должен был бороться за свое признание. Не так давно этот теперь зн</w:t>
      </w:r>
      <w:r>
        <w:t>а</w:t>
      </w:r>
      <w:r>
        <w:t xml:space="preserve">комый феномен решительно отвергался корреспондентом лондонского </w:t>
      </w:r>
      <w:r>
        <w:rPr>
          <w:i/>
        </w:rPr>
        <w:t>“Таймс”,</w:t>
      </w:r>
      <w:r>
        <w:t xml:space="preserve"> утверждения которого имели вес до появления труда доктора Фипсона, </w:t>
      </w:r>
      <w:r>
        <w:t>поддержанного свидетельствами Беккария, Гумбольдта и других натур</w:t>
      </w:r>
      <w:r>
        <w:t>а</w:t>
      </w:r>
      <w:r>
        <w:t>листов — это покончило с вопросом.</w:t>
      </w:r>
      <w:r>
        <w:rPr>
          <w:rStyle w:val="a6"/>
        </w:rPr>
        <w:footnoteReference w:id="87"/>
      </w:r>
      <w:r>
        <w:t xml:space="preserve"> Позитивистам сл</w:t>
      </w:r>
      <w:r>
        <w:t>е</w:t>
      </w:r>
      <w:r>
        <w:t>довало бы выбирать какое-либо более подходящее выр</w:t>
      </w:r>
      <w:r>
        <w:t>а</w:t>
      </w:r>
      <w:r>
        <w:t>жение и в то же время следить за открытиями науки. Что касается месмеризма, то он был принят на практике во многих местах Германии и публично применен в более, чем в одном госпитале, его оккультные свойства были доказаны, и в него поверили врачи, чьи выдающиеся сп</w:t>
      </w:r>
      <w:r>
        <w:t>о</w:t>
      </w:r>
      <w:r>
        <w:t>собности, ученость, заслуженная слава не чета самод</w:t>
      </w:r>
      <w:r>
        <w:t>о</w:t>
      </w:r>
      <w:r>
        <w:t>вольным лекторам по медиум</w:t>
      </w:r>
      <w:r>
        <w:t xml:space="preserve">изму и сумасшествию. </w:t>
      </w:r>
    </w:p>
    <w:p w:rsidR="00000000" w:rsidRDefault="003B5AE4">
      <w:r>
        <w:t xml:space="preserve">Нам осталось добавить всего несколько слов, прежде чем бросить этот неприятный предмет. Мы находим, что позитивисты чувствуют себя счастливыми от самообмана, что контисты являются </w:t>
      </w:r>
      <w:r>
        <w:rPr>
          <w:i/>
        </w:rPr>
        <w:t xml:space="preserve">величайшими учеными </w:t>
      </w:r>
      <w:r>
        <w:t xml:space="preserve">в Европе. Насколько их претензии могут быть справедливыми в глазах других </w:t>
      </w:r>
      <w:r>
        <w:rPr>
          <w:i/>
        </w:rPr>
        <w:t>известных ученых,</w:t>
      </w:r>
      <w:r>
        <w:t xml:space="preserve"> этого мы не знаем, но Гёксли, которого вся Европа считает одним из своих в</w:t>
      </w:r>
      <w:r>
        <w:t>е</w:t>
      </w:r>
      <w:r>
        <w:t>личайших ученых, решительно отклоняет эту честь и до</w:t>
      </w:r>
      <w:r>
        <w:t>к</w:t>
      </w:r>
      <w:r>
        <w:t>тор Модсли в Лондоне следует его примеру. В лекции, прочитанной впервы</w:t>
      </w:r>
      <w:r>
        <w:t>е в 1868 г. в Эдинбурге, он, кажется, был даже весьма шокирован тем, что архиепископ Йо</w:t>
      </w:r>
      <w:r>
        <w:t>р</w:t>
      </w:r>
      <w:r>
        <w:t>ский позволил себе отождествлять его с философией Ко</w:t>
      </w:r>
      <w:r>
        <w:t>н</w:t>
      </w:r>
      <w:r>
        <w:t xml:space="preserve">та. </w:t>
      </w:r>
    </w:p>
    <w:p w:rsidR="00000000" w:rsidRDefault="003B5AE4">
      <w:pPr>
        <w:pStyle w:val="Oeoaou"/>
        <w:rPr>
          <w:spacing w:val="-4"/>
        </w:rPr>
      </w:pPr>
      <w:r>
        <w:rPr>
          <w:spacing w:val="-4"/>
        </w:rPr>
        <w:t>“Поскольку дело касается меня”, — говорит мистер Гёксли, — “уважа</w:t>
      </w:r>
      <w:r>
        <w:rPr>
          <w:spacing w:val="-4"/>
        </w:rPr>
        <w:t>е</w:t>
      </w:r>
      <w:r>
        <w:rPr>
          <w:spacing w:val="-4"/>
        </w:rPr>
        <w:t xml:space="preserve">мый прелат мог диалектически разнести мистера Конта в куски, насколько мое изучение характернейших черт позитивной философии позволяет судить, я не нахожу в ней почти никакой научной ценности, а нахожу много такого что </w:t>
      </w:r>
      <w:r>
        <w:rPr>
          <w:i/>
          <w:spacing w:val="-4"/>
        </w:rPr>
        <w:t>совершенно противоречит самой сущности науки как все в ультрамонтан</w:t>
      </w:r>
      <w:r>
        <w:rPr>
          <w:i/>
          <w:spacing w:val="-4"/>
        </w:rPr>
        <w:t>и</w:t>
      </w:r>
      <w:r>
        <w:rPr>
          <w:i/>
          <w:spacing w:val="-4"/>
        </w:rPr>
        <w:t>стическом кат</w:t>
      </w:r>
      <w:r>
        <w:rPr>
          <w:i/>
          <w:spacing w:val="-4"/>
        </w:rPr>
        <w:t>оличестве.</w:t>
      </w:r>
      <w:r>
        <w:rPr>
          <w:spacing w:val="-4"/>
        </w:rPr>
        <w:t xml:space="preserve"> В сущности, философию Конта </w:t>
      </w:r>
      <w:r>
        <w:rPr>
          <w:spacing w:val="-2"/>
        </w:rPr>
        <w:t>можно сжато ох</w:t>
      </w:r>
      <w:r>
        <w:rPr>
          <w:spacing w:val="-2"/>
        </w:rPr>
        <w:t>а</w:t>
      </w:r>
      <w:r>
        <w:rPr>
          <w:spacing w:val="-2"/>
        </w:rPr>
        <w:t xml:space="preserve">рактеризовать как </w:t>
      </w:r>
      <w:r>
        <w:rPr>
          <w:i/>
          <w:spacing w:val="-2"/>
        </w:rPr>
        <w:t>католицизм минус христианство</w:t>
      </w:r>
      <w:r>
        <w:rPr>
          <w:spacing w:val="-2"/>
        </w:rPr>
        <w:t>”.</w:t>
      </w:r>
    </w:p>
    <w:p w:rsidR="00000000" w:rsidRDefault="003B5AE4">
      <w:r>
        <w:lastRenderedPageBreak/>
        <w:t>Далее Гёксли даже впадает в гнев и начинает обв</w:t>
      </w:r>
      <w:r>
        <w:t>и</w:t>
      </w:r>
      <w:r>
        <w:t>нять шотландцев в неблагодарности за то, что они допу</w:t>
      </w:r>
      <w:r>
        <w:t>с</w:t>
      </w:r>
      <w:r>
        <w:t xml:space="preserve">тили архиепископа совершить ошибку — признать Конта основателем философии, которая по праву принадлежит Юму. </w:t>
      </w:r>
    </w:p>
    <w:p w:rsidR="00000000" w:rsidRDefault="003B5AE4">
      <w:pPr>
        <w:pStyle w:val="Oeoaou"/>
      </w:pPr>
      <w:r>
        <w:t>“Этого достаточно, — восклицает профессор, — чтобы заставить Давида Юма перевернуться в гробу, что здесь, почти на расстоянии человеческого голоса от его дома, заинтересованная аудитория слушала б</w:t>
      </w:r>
      <w:r>
        <w:t>ез тени возражения, как его наиболее характерные доктрины припис</w:t>
      </w:r>
      <w:r>
        <w:t>ы</w:t>
      </w:r>
      <w:r>
        <w:t xml:space="preserve">ваются французскому писателю, родившемуся на 50 лет после него, и в чьих </w:t>
      </w:r>
      <w:r>
        <w:rPr>
          <w:i/>
        </w:rPr>
        <w:t>отчаянно скучных и многословных страницах мы не находим ни живости мысли, ни ясности стиля...</w:t>
      </w:r>
      <w:r>
        <w:t>” [</w:t>
      </w:r>
      <w:r>
        <w:rPr>
          <w:b/>
        </w:rPr>
        <w:t>54</w:t>
      </w:r>
      <w:r>
        <w:t xml:space="preserve">] </w:t>
      </w:r>
    </w:p>
    <w:p w:rsidR="00000000" w:rsidRDefault="003B5AE4">
      <w:r>
        <w:t>Бедный Конт! Кажется, что высочайшие представит</w:t>
      </w:r>
      <w:r>
        <w:t>е</w:t>
      </w:r>
      <w:r>
        <w:t>ли его философии уменьшились, по крайней мере в этой стране, до “одного физика, одного врача, специализир</w:t>
      </w:r>
      <w:r>
        <w:t>о</w:t>
      </w:r>
      <w:r>
        <w:t xml:space="preserve">вавшегося на нервных заболеваниях, и одного юриста”. Один очень остроумный критик прозвал это отчаянное трио </w:t>
      </w:r>
      <w:r>
        <w:rPr>
          <w:i/>
        </w:rPr>
        <w:t>“аномалист</w:t>
      </w:r>
      <w:r>
        <w:rPr>
          <w:i/>
        </w:rPr>
        <w:t>ской триадой</w:t>
      </w:r>
      <w:r>
        <w:rPr>
          <w:i/>
        </w:rPr>
        <w:t>,</w:t>
      </w:r>
      <w:r>
        <w:t xml:space="preserve"> которая среди своих н</w:t>
      </w:r>
      <w:r>
        <w:t>а</w:t>
      </w:r>
      <w:r>
        <w:t>пряженных трудов не находит времени, чтобы ознак</w:t>
      </w:r>
      <w:r>
        <w:t>о</w:t>
      </w:r>
      <w:r>
        <w:t>миться с основоположениями и законами своего языка”.</w:t>
      </w:r>
      <w:r>
        <w:rPr>
          <w:rStyle w:val="a6"/>
        </w:rPr>
        <w:footnoteReference w:id="88"/>
      </w:r>
      <w:r>
        <w:t xml:space="preserve"> </w:t>
      </w:r>
    </w:p>
    <w:p w:rsidR="00000000" w:rsidRDefault="003B5AE4">
      <w:r>
        <w:t>В заключение скажем, что позитивисты ничем не пренебрегают, чтобы свалить спиритуализм в пользу св</w:t>
      </w:r>
      <w:r>
        <w:t>о</w:t>
      </w:r>
      <w:r>
        <w:t xml:space="preserve">ей </w:t>
      </w:r>
      <w:r>
        <w:rPr>
          <w:i/>
        </w:rPr>
        <w:t>религии.</w:t>
      </w:r>
      <w:r>
        <w:t xml:space="preserve"> Их верховных жрецов заставляют без устали трубить; и хотя стены современного Иерихона навряд ли когда-либо рассыплются в прах от их трубного звука, тем не менее они ничем не пренебрегают для достижения желаемой цели. Их парадоксы уникальны, и их обвинения проти</w:t>
      </w:r>
      <w:r>
        <w:t xml:space="preserve">в спиритуалистов неотразимы по логике. Недавно в одной лекции, например, было сказано так: </w:t>
      </w:r>
    </w:p>
    <w:p w:rsidR="00000000" w:rsidRDefault="003B5AE4">
      <w:pPr>
        <w:pStyle w:val="Oeoaou"/>
      </w:pPr>
      <w:r>
        <w:t xml:space="preserve">“Исключительное развитие </w:t>
      </w:r>
      <w:r>
        <w:rPr>
          <w:i/>
        </w:rPr>
        <w:t>религиозного</w:t>
      </w:r>
      <w:r>
        <w:t xml:space="preserve"> инстинкта способствует развитию полового бессмертия. Священнослужители, монахи, монахини, святые, </w:t>
      </w:r>
      <w:r>
        <w:rPr>
          <w:i/>
        </w:rPr>
        <w:t>медиумы,</w:t>
      </w:r>
      <w:r>
        <w:t xml:space="preserve"> экстатики и набожные люди прославились своими непристойностями” [</w:t>
      </w:r>
      <w:r>
        <w:rPr>
          <w:b/>
        </w:rPr>
        <w:t>111</w:t>
      </w:r>
      <w:r>
        <w:t xml:space="preserve">]. </w:t>
      </w:r>
    </w:p>
    <w:p w:rsidR="00000000" w:rsidRDefault="003B5AE4">
      <w:r>
        <w:lastRenderedPageBreak/>
        <w:t>Мы счастливы отметить, что в то время, как позит</w:t>
      </w:r>
      <w:r>
        <w:t>и</w:t>
      </w:r>
      <w:r>
        <w:t>визм во всеуслышание объявлял себя религией, спириту</w:t>
      </w:r>
      <w:r>
        <w:t>а</w:t>
      </w:r>
      <w:r>
        <w:t>лизм никогда не претендовал на больше, как на науку, развивающуюся философию или, вернее на исследова</w:t>
      </w:r>
      <w:r>
        <w:t>ние скрытых и пока что еще необъясненных сил природы. Объективность его различных феноменов была продемо</w:t>
      </w:r>
      <w:r>
        <w:t>н</w:t>
      </w:r>
      <w:r>
        <w:t>стрирована не только одному представителю настоящей науки, и также неэффективно отрицалась ее “обезьян</w:t>
      </w:r>
      <w:r>
        <w:t>а</w:t>
      </w:r>
      <w:r>
        <w:t xml:space="preserve">ми”.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Наконец, можно сказать про наших позитивистов, к</w:t>
      </w:r>
      <w:r>
        <w:rPr>
          <w:rFonts w:ascii="Times New Roman" w:hAnsi="Times New Roman"/>
          <w:spacing w:val="-2"/>
        </w:rPr>
        <w:t>о</w:t>
      </w:r>
      <w:r>
        <w:rPr>
          <w:rFonts w:ascii="Times New Roman" w:hAnsi="Times New Roman"/>
          <w:spacing w:val="-2"/>
        </w:rPr>
        <w:t>торые так бесцеремонны с каждым психологическим ф</w:t>
      </w:r>
      <w:r>
        <w:rPr>
          <w:rFonts w:ascii="Times New Roman" w:hAnsi="Times New Roman"/>
          <w:spacing w:val="-2"/>
        </w:rPr>
        <w:t>е</w:t>
      </w:r>
      <w:r>
        <w:rPr>
          <w:rFonts w:ascii="Times New Roman" w:hAnsi="Times New Roman"/>
          <w:spacing w:val="-2"/>
        </w:rPr>
        <w:t xml:space="preserve">номеном, что они подобны краснобаю Сэмюэля Батлера, который </w:t>
      </w:r>
    </w:p>
    <w:p w:rsidR="00000000" w:rsidRDefault="003B5AE4">
      <w:pPr>
        <w:pStyle w:val="Aioiaue"/>
        <w:tabs>
          <w:tab w:val="clear" w:pos="9590"/>
        </w:tabs>
        <w:spacing w:before="100"/>
        <w:rPr>
          <w:rFonts w:ascii="Times New Roman" w:hAnsi="Times New Roman"/>
          <w:sz w:val="18"/>
        </w:rPr>
      </w:pPr>
      <w:r>
        <w:rPr>
          <w:rFonts w:ascii="Times New Roman" w:hAnsi="Times New Roman"/>
          <w:sz w:val="18"/>
        </w:rPr>
        <w:t xml:space="preserve"> </w:t>
      </w:r>
      <w:r>
        <w:rPr>
          <w:rFonts w:ascii="Times New Roman" w:hAnsi="Times New Roman"/>
          <w:sz w:val="18"/>
          <w:lang w:val="en-US"/>
        </w:rPr>
        <w:tab/>
      </w:r>
      <w:r>
        <w:rPr>
          <w:rFonts w:ascii="Times New Roman" w:hAnsi="Times New Roman"/>
          <w:sz w:val="18"/>
        </w:rPr>
        <w:t xml:space="preserve">  “Не мог открыть свой рот никак,</w:t>
      </w:r>
    </w:p>
    <w:p w:rsidR="00000000" w:rsidRDefault="003B5AE4">
      <w:pPr>
        <w:pStyle w:val="Aioiaue"/>
        <w:tabs>
          <w:tab w:val="clear" w:pos="9590"/>
        </w:tabs>
        <w:spacing w:after="100"/>
        <w:rPr>
          <w:rFonts w:ascii="Times New Roman" w:hAnsi="Times New Roman"/>
          <w:sz w:val="18"/>
        </w:rPr>
      </w:pPr>
      <w:r>
        <w:rPr>
          <w:rFonts w:ascii="Times New Roman" w:hAnsi="Times New Roman"/>
          <w:sz w:val="18"/>
        </w:rPr>
        <w:t xml:space="preserve"> </w:t>
      </w:r>
      <w:r>
        <w:rPr>
          <w:rFonts w:ascii="Times New Roman" w:hAnsi="Times New Roman"/>
          <w:sz w:val="18"/>
          <w:lang w:val="en-US"/>
        </w:rPr>
        <w:tab/>
      </w:r>
      <w:r>
        <w:rPr>
          <w:rFonts w:ascii="Times New Roman" w:hAnsi="Times New Roman"/>
          <w:sz w:val="18"/>
        </w:rPr>
        <w:t xml:space="preserve">  Чтоб не сорвался тут же — </w:t>
      </w:r>
      <w:r>
        <w:rPr>
          <w:rFonts w:ascii="Times New Roman" w:hAnsi="Times New Roman"/>
          <w:i/>
          <w:sz w:val="18"/>
        </w:rPr>
        <w:t>бряк!”</w:t>
      </w:r>
    </w:p>
    <w:p w:rsidR="00000000" w:rsidRDefault="003B5AE4">
      <w:pPr>
        <w:rPr>
          <w:spacing w:val="-2"/>
        </w:rPr>
      </w:pPr>
      <w:r>
        <w:t>Мы хотели бы, чтобы не было надобности направлять критикующий взг</w:t>
      </w:r>
      <w:r>
        <w:t>ляд за пределы кружка педантов и ник</w:t>
      </w:r>
      <w:r>
        <w:t>у</w:t>
      </w:r>
      <w:r>
        <w:t>дышных людей, неправильно именующих себя людьми науки. Но также неотрицаемо то, что трактовка новых предметов со стороны тех, чей ранг в ученом мире высок, часто остается невызывающей возражений, когда, в самом деле, она нуждается в осуждении. Осторожность, выро</w:t>
      </w:r>
      <w:r>
        <w:t>с</w:t>
      </w:r>
      <w:r>
        <w:t>шая из установившейся в исследованиях привычки; эк</w:t>
      </w:r>
      <w:r>
        <w:t>с</w:t>
      </w:r>
      <w:r>
        <w:t>периментальное продвижение от мнения к мнению, вес, придаваемый признанным авторитетом — все это благ</w:t>
      </w:r>
      <w:r>
        <w:t>о</w:t>
      </w:r>
      <w:r>
        <w:t>приятствует консерватизму мысли, который, естественно, увод</w:t>
      </w:r>
      <w:r>
        <w:t>ит в догматизм. Ценою научного прогресса обычно является мученичество и остракизм, выпадающие на долю новатору. Реформатор лаборатории должен, так сказать, завоевать крепость привычки и предрассудка острием штыка. Редко даже бывает, что дружеская рука оставила какую-нибудь</w:t>
      </w:r>
      <w:r>
        <w:t xml:space="preserve"> </w:t>
      </w:r>
      <w:r>
        <w:t>заднюю дверь открытой. Шумные протесты и наглое критиканство мелких людишек из переднего края науки реформатор может оставить без внимания. Вра</w:t>
      </w:r>
      <w:r>
        <w:t>ж</w:t>
      </w:r>
      <w:r>
        <w:t>дебность же другого класса представляет реальную опа</w:t>
      </w:r>
      <w:r>
        <w:t>с</w:t>
      </w:r>
      <w:r>
        <w:t>ность, которую новатор должен встречать л</w:t>
      </w:r>
      <w:r>
        <w:t>ицом к лицу и преодолеть. Знание же растет с увеличивающейся скор</w:t>
      </w:r>
      <w:r>
        <w:t>о</w:t>
      </w:r>
      <w:r>
        <w:t>стью, но не великой корпорации ученых следует возд</w:t>
      </w:r>
      <w:r>
        <w:t>а</w:t>
      </w:r>
      <w:r>
        <w:t xml:space="preserve">вать за это честь. Каждый миг они старались делать все возможное, чтобы сокрушить новое открытие вместе с </w:t>
      </w:r>
      <w:r>
        <w:lastRenderedPageBreak/>
        <w:t>открывателем. Слава тому, кто победил все это своею отвагою, интуицией и упорством. Мало в природе сил, которые, после объявления о их открытии, не были бы осмеяны, а затем отброшены, как абсурдные и ненаучные. После принижения гордо</w:t>
      </w:r>
      <w:r>
        <w:rPr>
          <w:spacing w:val="-2"/>
        </w:rPr>
        <w:t>сти тех, кто ничего не открыли, после удовлетворения спр</w:t>
      </w:r>
      <w:r>
        <w:rPr>
          <w:spacing w:val="-2"/>
        </w:rPr>
        <w:t>аведливых требований, в кот</w:t>
      </w:r>
      <w:r>
        <w:rPr>
          <w:spacing w:val="-2"/>
        </w:rPr>
        <w:t>о</w:t>
      </w:r>
      <w:r>
        <w:rPr>
          <w:spacing w:val="-2"/>
        </w:rPr>
        <w:t>рых отказывали до тех пор, пока было возможно — увы, к несчастью человечества! — новооткрыватель, как это ча</w:t>
      </w:r>
      <w:r>
        <w:rPr>
          <w:spacing w:val="-2"/>
        </w:rPr>
        <w:t>с</w:t>
      </w:r>
      <w:r>
        <w:rPr>
          <w:spacing w:val="-2"/>
        </w:rPr>
        <w:t>то бывает — сам, в свою очередь, становится угнетателем по отношению других открывателей в области естестве</w:t>
      </w:r>
      <w:r>
        <w:rPr>
          <w:spacing w:val="-2"/>
        </w:rPr>
        <w:t>н</w:t>
      </w:r>
      <w:r>
        <w:rPr>
          <w:spacing w:val="-2"/>
        </w:rPr>
        <w:t>ных законов. Так, шаг за шагом, человечество движется по своему кругу знания; наука постоянно поправляет свои ошибки и переприспосабливает ко следующему дню ош</w:t>
      </w:r>
      <w:r>
        <w:rPr>
          <w:spacing w:val="-2"/>
        </w:rPr>
        <w:t>и</w:t>
      </w:r>
      <w:r>
        <w:rPr>
          <w:spacing w:val="-2"/>
        </w:rPr>
        <w:t xml:space="preserve">бочные теории предыдущего дня. Так всегда бывает не только в вопросах, относящихся к психологии, например, </w:t>
      </w:r>
      <w:r>
        <w:rPr>
          <w:spacing w:val="-2"/>
        </w:rPr>
        <w:t>к месмеризму в его двойном значении физического и д</w:t>
      </w:r>
      <w:r>
        <w:rPr>
          <w:spacing w:val="-2"/>
        </w:rPr>
        <w:t>у</w:t>
      </w:r>
      <w:r>
        <w:rPr>
          <w:spacing w:val="-2"/>
        </w:rPr>
        <w:t xml:space="preserve">ховного феномена, но даже и в таких открытиях, которые непосредственно связаны с точными науками и которые легко продемонстрировать. </w:t>
      </w:r>
    </w:p>
    <w:p w:rsidR="00000000" w:rsidRDefault="003B5AE4">
      <w:r>
        <w:t>Что можем мы делать? Будем ли припоминать пр</w:t>
      </w:r>
      <w:r>
        <w:t>о</w:t>
      </w:r>
      <w:r>
        <w:t>шлое? Будем ли указывать на средневековых ученых, п</w:t>
      </w:r>
      <w:r>
        <w:t>о</w:t>
      </w:r>
      <w:r>
        <w:t>творствовавших церкви в отрицании гелиоцентрической системы из боязни, как бы не задеть церковных догм? Вспомним ли, как ученые конхологи однажды отрицали, что в окаменелых раковинах, встречающихся везде по лицу земли, когда-то ж</w:t>
      </w:r>
      <w:r>
        <w:t>или живые животные? Как натур</w:t>
      </w:r>
      <w:r>
        <w:t>а</w:t>
      </w:r>
      <w:r>
        <w:t>листы восемнадцатого века объявляли эти раковины н</w:t>
      </w:r>
      <w:r>
        <w:t>и</w:t>
      </w:r>
      <w:r>
        <w:t xml:space="preserve">чем иным, как </w:t>
      </w:r>
      <w:r>
        <w:rPr>
          <w:i/>
        </w:rPr>
        <w:t>факсимиле</w:t>
      </w:r>
      <w:r>
        <w:t xml:space="preserve"> животных? И как эти натурал</w:t>
      </w:r>
      <w:r>
        <w:t>и</w:t>
      </w:r>
      <w:r>
        <w:t>сты сражались и ссорились, и вели битвы и ругались по</w:t>
      </w:r>
      <w:r>
        <w:t>ч</w:t>
      </w:r>
      <w:r>
        <w:t>ти целое столетие над уважаемыми мумиями древних веков, пока Бюффон не покончил с этим вопросом, док</w:t>
      </w:r>
      <w:r>
        <w:t>а</w:t>
      </w:r>
      <w:r>
        <w:t>зав, что отрицатели ошибаются? Несомненно, устричная раковина может быть чем угодно, только не трансценде</w:t>
      </w:r>
      <w:r>
        <w:t>н</w:t>
      </w:r>
      <w:r>
        <w:t xml:space="preserve">тальной, и должна бы быть вполне осязаемым предметом для любой точной науки, и если ученые даже по такому предмету не </w:t>
      </w:r>
      <w:r>
        <w:t>могли прийти к согласию, то как можно от них ожидать, что они поверят, что на сеансах спиритуал</w:t>
      </w:r>
      <w:r>
        <w:t>и</w:t>
      </w:r>
      <w:r>
        <w:t xml:space="preserve">стов, если там честные медиумы, — появляются быстро исчезающие формы рук, лиц и иногда целых тел. </w:t>
      </w:r>
    </w:p>
    <w:p w:rsidR="00000000" w:rsidRDefault="003B5AE4">
      <w:r>
        <w:t xml:space="preserve">Существует некий труд, который с пользою для себя могли бы прочесть в свободное время скептические люди </w:t>
      </w:r>
      <w:r>
        <w:lastRenderedPageBreak/>
        <w:t>науки. Это книга, изданная Флоуренсом, постоянным се</w:t>
      </w:r>
      <w:r>
        <w:t>к</w:t>
      </w:r>
      <w:r>
        <w:t>ретарем Французской академии наук, и называется она “История изысканий Бюффона”. Автор в ней рассказыв</w:t>
      </w:r>
      <w:r>
        <w:t>а</w:t>
      </w:r>
      <w:r>
        <w:t xml:space="preserve">ет, как этот великий натуралист боролся и наконец одолел </w:t>
      </w:r>
      <w:r>
        <w:t xml:space="preserve">сторонников этой </w:t>
      </w:r>
      <w:r>
        <w:rPr>
          <w:i/>
        </w:rPr>
        <w:t>факсимильной</w:t>
      </w:r>
      <w:r>
        <w:t xml:space="preserve"> теории; и как эти п</w:t>
      </w:r>
      <w:r>
        <w:t>о</w:t>
      </w:r>
      <w:r>
        <w:t>следние все равно продолжали отрицать все под солнцем, причем это иногда превращалось в какое-то бешенство отрицания, проявляемое ученой корпорацией. Они отр</w:t>
      </w:r>
      <w:r>
        <w:t>и</w:t>
      </w:r>
      <w:r>
        <w:t>цали Франклина и его электричество; смеялись над Фул</w:t>
      </w:r>
      <w:r>
        <w:t>ь</w:t>
      </w:r>
      <w:r>
        <w:t>тоном и его паровой машиной; проголосовали за смир</w:t>
      </w:r>
      <w:r>
        <w:t>и</w:t>
      </w:r>
      <w:r>
        <w:t xml:space="preserve">тельную рубашку для инженера Пердоннэ за то, что он предложил построить железную дорогу; смутили Харвея и объявили Бернарда де Палисси “таким же глупым, как его горшки”! </w:t>
      </w:r>
    </w:p>
    <w:p w:rsidR="00000000" w:rsidRDefault="003B5AE4">
      <w:r>
        <w:t>В своем часто цитируемом труд</w:t>
      </w:r>
      <w:r>
        <w:t>е, “История конфли</w:t>
      </w:r>
      <w:r>
        <w:t>к</w:t>
      </w:r>
      <w:r>
        <w:t>та между религией и наукой”, профессор Дрейпер проя</w:t>
      </w:r>
      <w:r>
        <w:t>в</w:t>
      </w:r>
      <w:r>
        <w:t>ляет решительную склонность толкнуть чаши весов спр</w:t>
      </w:r>
      <w:r>
        <w:t>а</w:t>
      </w:r>
      <w:r>
        <w:t>ведливости в сторону обвинения одной только церкви за препятствия, чинимые на пути человеческого прогресса. При всем уважении и испытываемом нами восхищении к красноречивому писателю и ученому, мы должны проте</w:t>
      </w:r>
      <w:r>
        <w:t>с</w:t>
      </w:r>
      <w:r>
        <w:t>товать и воздавать каждому должное. Многие из вышеп</w:t>
      </w:r>
      <w:r>
        <w:t>е</w:t>
      </w:r>
      <w:r>
        <w:t>речисленных открытий упоминаются автором “Конфли</w:t>
      </w:r>
      <w:r>
        <w:t>к</w:t>
      </w:r>
      <w:r>
        <w:t>та”. Во всех случаях он обрушивается на упорное сопр</w:t>
      </w:r>
      <w:r>
        <w:t>о</w:t>
      </w:r>
      <w:r>
        <w:t>тивление открытиям со сто</w:t>
      </w:r>
      <w:r>
        <w:t>роны духовенства и молчит о таком же противодействии, испытываемом каждым нов</w:t>
      </w:r>
      <w:r>
        <w:t>о</w:t>
      </w:r>
      <w:r>
        <w:t>открывателем от рук ученых. Его выступление в пользу науки, что “знание есть сила”, несомненно справедливо. Но злоупотребление силой, происходит ли оно от избытка мудрости или невежества — одинаково противно по св</w:t>
      </w:r>
      <w:r>
        <w:t>о</w:t>
      </w:r>
      <w:r>
        <w:t>им последствиям. Кроме того, духовенство уже приведено в молчание. Его протесты сегодня едва ли вызвали бы какое-либо внимание в мире науки. Но в то время, как богословие оттеснено назад, на задний план, ученые обеими ру</w:t>
      </w:r>
      <w:r>
        <w:t>ками ухватились за скипетр деспотизма и упо</w:t>
      </w:r>
      <w:r>
        <w:t>т</w:t>
      </w:r>
      <w:r>
        <w:t>ребляют его, как херувим пламенный меч, чтобы не д</w:t>
      </w:r>
      <w:r>
        <w:t>о</w:t>
      </w:r>
      <w:r>
        <w:t>пустить людей к древу вечной жизни, удерживая их в м</w:t>
      </w:r>
      <w:r>
        <w:t>и</w:t>
      </w:r>
      <w:r>
        <w:t xml:space="preserve">ре тленной материи. </w:t>
      </w:r>
    </w:p>
    <w:p w:rsidR="00000000" w:rsidRDefault="003B5AE4">
      <w:pPr>
        <w:rPr>
          <w:spacing w:val="-2"/>
        </w:rPr>
      </w:pPr>
      <w:r>
        <w:rPr>
          <w:spacing w:val="-2"/>
        </w:rPr>
        <w:t xml:space="preserve">Редактор лондонского </w:t>
      </w:r>
      <w:r>
        <w:rPr>
          <w:i/>
          <w:spacing w:val="-2"/>
        </w:rPr>
        <w:t>“Спиритуалиста”</w:t>
      </w:r>
      <w:r>
        <w:rPr>
          <w:spacing w:val="-2"/>
        </w:rPr>
        <w:t xml:space="preserve"> в ответ на критику доктора Гали в адрес теории огненного тумана Тиндаля говорит, что если всю корпорацию спиритуал</w:t>
      </w:r>
      <w:r>
        <w:rPr>
          <w:spacing w:val="-2"/>
        </w:rPr>
        <w:t>и</w:t>
      </w:r>
      <w:r>
        <w:rPr>
          <w:spacing w:val="-2"/>
        </w:rPr>
        <w:lastRenderedPageBreak/>
        <w:t>стов еще не изжарили живьем на кострах на площади Смитфилда в нынешнем столетии, то только науке мы обязаны этою милостью. Хорошо, давайте согласимся, что ученые косвенным образом в данном сл</w:t>
      </w:r>
      <w:r>
        <w:rPr>
          <w:spacing w:val="-2"/>
        </w:rPr>
        <w:t>учае явились о</w:t>
      </w:r>
      <w:r>
        <w:rPr>
          <w:spacing w:val="-2"/>
        </w:rPr>
        <w:t>б</w:t>
      </w:r>
      <w:r>
        <w:rPr>
          <w:spacing w:val="-2"/>
        </w:rPr>
        <w:t>щественными благодетелями в том, что теперь уже не в моде сжигать эрудированных людей. Но разве несправе</w:t>
      </w:r>
      <w:r>
        <w:rPr>
          <w:spacing w:val="-2"/>
        </w:rPr>
        <w:t>д</w:t>
      </w:r>
      <w:r>
        <w:rPr>
          <w:spacing w:val="-2"/>
        </w:rPr>
        <w:t>ливо будет задать вопрос — могли бы спиритуалисты чувствовать себя так спокойно, как они чувствуют себя сейчас, если при таком отношении какое сейчас к ним проявляют Фарадей, Тиндаль, Гёксли, Агасиз и другие — у последних была бы в руках вся неограниченная власть, какою в свое время обладала инквизиция? Даже, предп</w:t>
      </w:r>
      <w:r>
        <w:rPr>
          <w:spacing w:val="-2"/>
        </w:rPr>
        <w:t>о</w:t>
      </w:r>
      <w:r>
        <w:rPr>
          <w:spacing w:val="-2"/>
        </w:rPr>
        <w:t xml:space="preserve">ложим, что они не стали бы поджаривать живьем верящих в существование мира </w:t>
      </w:r>
      <w:r>
        <w:rPr>
          <w:spacing w:val="-2"/>
        </w:rPr>
        <w:t>духов, так как нет такого закона, чтобы людей при жизни предавать кремации, — не п</w:t>
      </w:r>
      <w:r>
        <w:rPr>
          <w:spacing w:val="-2"/>
        </w:rPr>
        <w:t>о</w:t>
      </w:r>
      <w:r>
        <w:rPr>
          <w:spacing w:val="-2"/>
        </w:rPr>
        <w:t>слали бы они каждого спиритуалиста в сумасшедший дом? Разве они нас не называют “неизлечимыми мань</w:t>
      </w:r>
      <w:r>
        <w:rPr>
          <w:spacing w:val="-2"/>
        </w:rPr>
        <w:t>я</w:t>
      </w:r>
      <w:r>
        <w:rPr>
          <w:spacing w:val="-2"/>
        </w:rPr>
        <w:t>ками”, “галлюцинирующими глупцами”, “идолопокло</w:t>
      </w:r>
      <w:r>
        <w:rPr>
          <w:spacing w:val="-2"/>
        </w:rPr>
        <w:t>н</w:t>
      </w:r>
      <w:r>
        <w:rPr>
          <w:spacing w:val="-2"/>
        </w:rPr>
        <w:t xml:space="preserve">никами” и тому подобными именами? В самом деле, нам непонятно, что могло побудить редактора </w:t>
      </w:r>
      <w:r>
        <w:rPr>
          <w:i/>
          <w:spacing w:val="-2"/>
        </w:rPr>
        <w:t>“Спиритуал</w:t>
      </w:r>
      <w:r>
        <w:rPr>
          <w:i/>
          <w:spacing w:val="-2"/>
        </w:rPr>
        <w:t>и</w:t>
      </w:r>
      <w:r>
        <w:rPr>
          <w:i/>
          <w:spacing w:val="-2"/>
        </w:rPr>
        <w:t>ста”</w:t>
      </w:r>
      <w:r>
        <w:rPr>
          <w:spacing w:val="-2"/>
        </w:rPr>
        <w:t xml:space="preserve"> на такую степень благодарности науке, чтобы так благосклонно ее опекать. Мы полагаем, что недавние Ланкастер-Донкин-Слэйд преследования в Лондоне дол</w:t>
      </w:r>
      <w:r>
        <w:rPr>
          <w:spacing w:val="-2"/>
        </w:rPr>
        <w:t>ж</w:t>
      </w:r>
      <w:r>
        <w:rPr>
          <w:spacing w:val="-2"/>
        </w:rPr>
        <w:t>ны бы открыть глаза полн</w:t>
      </w:r>
      <w:r>
        <w:rPr>
          <w:spacing w:val="-2"/>
        </w:rPr>
        <w:t xml:space="preserve">ым надежд спиритуалистам и ясно показать, что упрямый материализм часто бывает более глупо фанатичным, чем религиозный фанатизм. </w:t>
      </w:r>
    </w:p>
    <w:p w:rsidR="00000000" w:rsidRDefault="003B5AE4">
      <w:r>
        <w:t>Одним из умнейших произведений, принадлежащих перу профессора Тиндаля, является очерк “Мартинэ и материализм”. В то же самое время его автор по истеч</w:t>
      </w:r>
      <w:r>
        <w:t>е</w:t>
      </w:r>
      <w:r>
        <w:t>нии нескольких лет, несомненно, будет очень не прочь исправить в нем некоторые непростительные грубости выражения. В данный момент мы, однако, не будем зан</w:t>
      </w:r>
      <w:r>
        <w:t>и</w:t>
      </w:r>
      <w:r>
        <w:t>маться этим, а рассмотрим, что он говорит о феномене сознания. Нижеприведенн</w:t>
      </w:r>
      <w:r>
        <w:t>ый вопрос он цитирует из Ма</w:t>
      </w:r>
      <w:r>
        <w:t>р</w:t>
      </w:r>
      <w:r>
        <w:t xml:space="preserve">тинэ: </w:t>
      </w:r>
    </w:p>
    <w:p w:rsidR="00000000" w:rsidRDefault="003B5AE4">
      <w:pPr>
        <w:pStyle w:val="Oeoaou"/>
      </w:pPr>
      <w:r>
        <w:t xml:space="preserve">“Человек может сказать — “я чувствую, думаю, люблю”, — но как сознание вливается в эту проблему?” </w:t>
      </w:r>
    </w:p>
    <w:p w:rsidR="00000000" w:rsidRDefault="003B5AE4">
      <w:r>
        <w:t xml:space="preserve">И отвечает так: </w:t>
      </w:r>
    </w:p>
    <w:p w:rsidR="00000000" w:rsidRDefault="003B5AE4">
      <w:pPr>
        <w:pStyle w:val="Oeoaou"/>
        <w:rPr>
          <w:spacing w:val="-2"/>
        </w:rPr>
      </w:pPr>
      <w:r>
        <w:rPr>
          <w:spacing w:val="-2"/>
        </w:rPr>
        <w:t>“Переход от физики мозга к соответствующим фактам сознания н</w:t>
      </w:r>
      <w:r>
        <w:rPr>
          <w:spacing w:val="-2"/>
        </w:rPr>
        <w:t>е</w:t>
      </w:r>
      <w:r>
        <w:rPr>
          <w:spacing w:val="-2"/>
        </w:rPr>
        <w:t xml:space="preserve">вообразим. Допустим, что определенная мысль и молекулярное действие </w:t>
      </w:r>
      <w:r>
        <w:rPr>
          <w:spacing w:val="-2"/>
        </w:rPr>
        <w:lastRenderedPageBreak/>
        <w:t>мозга происходят одновременно. Мы не обладаем интеллектуальным органом так же как и какими-либо рудиментами этого органа, который давал бы нам возможность перейти путем процесса рассуждений от одного к другому. Они появляются вместе</w:t>
      </w:r>
      <w:r>
        <w:rPr>
          <w:spacing w:val="-2"/>
        </w:rPr>
        <w:t xml:space="preserve">, но </w:t>
      </w:r>
      <w:r>
        <w:rPr>
          <w:i/>
          <w:spacing w:val="-2"/>
        </w:rPr>
        <w:t>мы не знаем почему.</w:t>
      </w:r>
      <w:r>
        <w:rPr>
          <w:spacing w:val="-2"/>
        </w:rPr>
        <w:t xml:space="preserve"> Если бы наши умы и чувства настолько расширились бы, укрепились и озар</w:t>
      </w:r>
      <w:r>
        <w:rPr>
          <w:spacing w:val="-2"/>
        </w:rPr>
        <w:t>и</w:t>
      </w:r>
      <w:r>
        <w:rPr>
          <w:spacing w:val="-2"/>
        </w:rPr>
        <w:t>лись, чтобы мы были бы в состоянии видеть и ощущать каждую молек</w:t>
      </w:r>
      <w:r>
        <w:rPr>
          <w:spacing w:val="-2"/>
        </w:rPr>
        <w:t>у</w:t>
      </w:r>
      <w:r>
        <w:rPr>
          <w:spacing w:val="-2"/>
        </w:rPr>
        <w:t>лу мозга; если мы были бы способны проследить все их движения, все их группировки, все их электрические разряды, если таковые там имеются, и если бы мы были близко знакомы с соответствующими всему этому состояниями мысли и чувств, — то мы все равно были бы так же далеки как и прежде, от разрешения проблемы — “Каким образом эти физич</w:t>
      </w:r>
      <w:r>
        <w:rPr>
          <w:spacing w:val="-2"/>
        </w:rPr>
        <w:t>е</w:t>
      </w:r>
      <w:r>
        <w:rPr>
          <w:spacing w:val="-2"/>
        </w:rPr>
        <w:t>ские процессы св</w:t>
      </w:r>
      <w:r>
        <w:rPr>
          <w:spacing w:val="-2"/>
        </w:rPr>
        <w:t>язаны с фактами сознания?” Бездна между этими двумя классами феноменов так и осталась бы интеллектуально непроходимой” [</w:t>
      </w:r>
      <w:r>
        <w:rPr>
          <w:b/>
          <w:spacing w:val="-2"/>
        </w:rPr>
        <w:t>1</w:t>
      </w:r>
      <w:r>
        <w:rPr>
          <w:spacing w:val="-2"/>
        </w:rPr>
        <w:t xml:space="preserve">]. </w:t>
      </w:r>
    </w:p>
    <w:p w:rsidR="00000000" w:rsidRDefault="003B5AE4">
      <w:r>
        <w:t>Эта бездна, настолько же непроходимая для профе</w:t>
      </w:r>
      <w:r>
        <w:t>с</w:t>
      </w:r>
      <w:r>
        <w:t>сора Тиндаля, насколько непостижим огненный туман, где ученый встречается с непознаваемой причиной, — является препятствием только для людей без интуиции. Труд профессора Бьюканана “Конспекты лекций по не</w:t>
      </w:r>
      <w:r>
        <w:t>в</w:t>
      </w:r>
      <w:r>
        <w:t>рологической антропологии”, написанный еще в 1854 г., подсказывает мысль, что если бы лжеученые всезнайки вняли бы им, то можно было б</w:t>
      </w:r>
      <w:r>
        <w:t>ы показать им, как можно построить мост через эту страшную пропасть. Это один из тех закромов, в которых бережливое настоящее хранит мыслесемя урожаев будущего. Но здание материализма обосновано целиком на ее грубом фундаменте — рассу</w:t>
      </w:r>
      <w:r>
        <w:t>д</w:t>
      </w:r>
      <w:r>
        <w:t xml:space="preserve">ке. </w:t>
      </w:r>
      <w:r>
        <w:rPr>
          <w:i/>
        </w:rPr>
        <w:t>Когда они расширят, растянут или напрягут спосо</w:t>
      </w:r>
      <w:r>
        <w:rPr>
          <w:i/>
        </w:rPr>
        <w:t>б</w:t>
      </w:r>
      <w:r>
        <w:rPr>
          <w:i/>
        </w:rPr>
        <w:t>ности рассудка до его крайних пределов, то учителя м</w:t>
      </w:r>
      <w:r>
        <w:rPr>
          <w:i/>
        </w:rPr>
        <w:t>а</w:t>
      </w:r>
      <w:r>
        <w:rPr>
          <w:i/>
        </w:rPr>
        <w:t>териализма смогут, в лучшем случае, раскрыть перед нами вселенную молекул, оживляемых оккультным и</w:t>
      </w:r>
      <w:r>
        <w:rPr>
          <w:i/>
        </w:rPr>
        <w:t>м</w:t>
      </w:r>
      <w:r>
        <w:rPr>
          <w:i/>
        </w:rPr>
        <w:t>пульсом.</w:t>
      </w:r>
      <w:r>
        <w:t xml:space="preserve"> Какой еще лучший диагноз болезни наших уч</w:t>
      </w:r>
      <w:r>
        <w:t>е</w:t>
      </w:r>
      <w:r>
        <w:t>ных можно пожелать, че</w:t>
      </w:r>
      <w:r>
        <w:t>м тот, который можно вывести из анализа профессора Тиндаля о состоянии ума сторонн</w:t>
      </w:r>
      <w:r>
        <w:t>и</w:t>
      </w:r>
      <w:r>
        <w:t>ков абсолютной власти римского папы путем маленькой замены в названиях. Вместо “Духовные вожди” поставим “ученые”, вместо “до-научное прошлое” — “материал</w:t>
      </w:r>
      <w:r>
        <w:t>и</w:t>
      </w:r>
      <w:r>
        <w:t>стическое настоящее”, скажем “дух” вместо “наука” и тогда в нижеследующем абзаце мы будем иметь портрет в натуральную величину человека науки наших дней, из</w:t>
      </w:r>
      <w:r>
        <w:t>о</w:t>
      </w:r>
      <w:r>
        <w:t xml:space="preserve">браженного мастерской рукой: </w:t>
      </w:r>
    </w:p>
    <w:p w:rsidR="00000000" w:rsidRDefault="003B5AE4">
      <w:pPr>
        <w:pStyle w:val="Oeoaou"/>
      </w:pPr>
      <w:r>
        <w:t>“...Их духовные вожди настолько исключительно живут в до-научном прошлом, что даже дейс</w:t>
      </w:r>
      <w:r>
        <w:t xml:space="preserve">твительно сильные умы среди них </w:t>
      </w:r>
      <w:r>
        <w:lastRenderedPageBreak/>
        <w:t>сделались невосприимчивыми к научной истине. Глаза у них есть, а они не видят, уши у них есть, а они не слышат, ибо их глаза и уши заняты видами и звуками другого века По отношению к науке их ультрамонт</w:t>
      </w:r>
      <w:r>
        <w:t>а</w:t>
      </w:r>
      <w:r>
        <w:t>нистические мозги, вследствие недостаточной тренировки, представляют собою, в сущности, неразвитые детские мозги. И таким образом получ</w:t>
      </w:r>
      <w:r>
        <w:t>а</w:t>
      </w:r>
      <w:r>
        <w:t>ется, что являясь детьми по научным познаниям, но и в то же время носителями духовной власти среди невежественных,</w:t>
      </w:r>
      <w:r>
        <w:rPr>
          <w:spacing w:val="-2"/>
        </w:rPr>
        <w:t xml:space="preserve">  — </w:t>
      </w:r>
      <w:r>
        <w:t>они морально поддержива</w:t>
      </w:r>
      <w:r>
        <w:t>ют и осуществляют поступки, заставляющие краснеть от стыда более разумных в их собственной среде” [</w:t>
      </w:r>
      <w:r>
        <w:rPr>
          <w:b/>
        </w:rPr>
        <w:t>1</w:t>
      </w:r>
      <w:r>
        <w:t xml:space="preserve">, </w:t>
      </w:r>
      <w:r>
        <w:rPr>
          <w:i/>
        </w:rPr>
        <w:t>Предисловие</w:t>
      </w:r>
      <w:r>
        <w:t xml:space="preserve">]. </w:t>
      </w:r>
    </w:p>
    <w:p w:rsidR="00000000" w:rsidRDefault="003B5AE4">
      <w:r>
        <w:t xml:space="preserve">Вот это зеркало оккультисты держат перед лицом науки, чтобы она увидела себя самое. </w:t>
      </w:r>
    </w:p>
    <w:p w:rsidR="00000000" w:rsidRDefault="003B5AE4">
      <w:pPr>
        <w:pStyle w:val="BodyText2"/>
        <w:rPr>
          <w:spacing w:val="2"/>
        </w:rPr>
      </w:pPr>
      <w:r>
        <w:rPr>
          <w:spacing w:val="2"/>
        </w:rPr>
        <w:t>С тех пор, как история отметила первые человеком выработанные законы, никогда не существовало народа, законоположения которого не потребовали бы свидетел</w:t>
      </w:r>
      <w:r>
        <w:rPr>
          <w:spacing w:val="2"/>
        </w:rPr>
        <w:t>ь</w:t>
      </w:r>
      <w:r>
        <w:rPr>
          <w:spacing w:val="2"/>
        </w:rPr>
        <w:t xml:space="preserve">ских показаний двух или трех заслуживающих доверия свидетелей, когда решался вопрос о жизни или смерти граждан того народа. “По словам двух свидетелей, или </w:t>
      </w:r>
      <w:r>
        <w:rPr>
          <w:spacing w:val="2"/>
        </w:rPr>
        <w:t>трех свидетелей, должен умереть осуждаемый на смерть” [</w:t>
      </w:r>
      <w:r>
        <w:rPr>
          <w:i/>
          <w:spacing w:val="2"/>
        </w:rPr>
        <w:t>Второзаконие</w:t>
      </w:r>
      <w:r>
        <w:rPr>
          <w:spacing w:val="2"/>
        </w:rPr>
        <w:t>, XVII, 6], — говорит Моисей, первый з</w:t>
      </w:r>
      <w:r>
        <w:rPr>
          <w:spacing w:val="2"/>
        </w:rPr>
        <w:t>а</w:t>
      </w:r>
      <w:r>
        <w:rPr>
          <w:spacing w:val="2"/>
        </w:rPr>
        <w:t>конодатель, которого мы встречаем в древней истории. “Законы, предающие казни человека на основании пок</w:t>
      </w:r>
      <w:r>
        <w:rPr>
          <w:spacing w:val="2"/>
        </w:rPr>
        <w:t>а</w:t>
      </w:r>
      <w:r>
        <w:rPr>
          <w:spacing w:val="2"/>
        </w:rPr>
        <w:t>заний только одного свидетеля, опасны для свободы”, — говорит Монтескье — “Разум требует, чтобы было два свидетеля” [</w:t>
      </w:r>
      <w:r>
        <w:rPr>
          <w:b/>
          <w:spacing w:val="2"/>
        </w:rPr>
        <w:t>119</w:t>
      </w:r>
      <w:r>
        <w:rPr>
          <w:spacing w:val="2"/>
        </w:rPr>
        <w:t>, XII, гл. 3]. Таким образом везде, во всех странах люди пришли молчаливо к согласию о ценности свидетельств. Но ученые не принимают свидетельствов</w:t>
      </w:r>
      <w:r>
        <w:rPr>
          <w:spacing w:val="2"/>
        </w:rPr>
        <w:t>а</w:t>
      </w:r>
      <w:r>
        <w:rPr>
          <w:spacing w:val="2"/>
        </w:rPr>
        <w:t>ния миллионов людей против одного.</w:t>
      </w:r>
      <w:r>
        <w:rPr>
          <w:spacing w:val="2"/>
        </w:rPr>
        <w:t xml:space="preserve"> Напрасно сотни тысяч людей свидетельствуют о фактах. </w:t>
      </w:r>
      <w:r>
        <w:rPr>
          <w:i/>
          <w:spacing w:val="2"/>
        </w:rPr>
        <w:t>Oculos habent et поп vident!</w:t>
      </w:r>
      <w:r>
        <w:rPr>
          <w:rStyle w:val="a6"/>
          <w:i/>
          <w:spacing w:val="2"/>
        </w:rPr>
        <w:footnoteReference w:id="89"/>
      </w:r>
      <w:r>
        <w:rPr>
          <w:spacing w:val="2"/>
        </w:rPr>
        <w:t xml:space="preserve"> Они решили оставаться слепыми и глухими. Тридцать лет практических демонстраций и свидетельс</w:t>
      </w:r>
      <w:r>
        <w:rPr>
          <w:spacing w:val="2"/>
        </w:rPr>
        <w:t>т</w:t>
      </w:r>
      <w:r>
        <w:rPr>
          <w:spacing w:val="2"/>
        </w:rPr>
        <w:t>ва нескольких миллионов верящих в Америке и в Европе, несомненно, имеют право на какое-то уважение и вним</w:t>
      </w:r>
      <w:r>
        <w:rPr>
          <w:spacing w:val="2"/>
        </w:rPr>
        <w:t>а</w:t>
      </w:r>
      <w:r>
        <w:t>ние. В особенности, когда вердикт двенадцати спириту</w:t>
      </w:r>
      <w:r>
        <w:t>а</w:t>
      </w:r>
      <w:r>
        <w:t>листов в силу свидетельских показаний любых двух св</w:t>
      </w:r>
      <w:r>
        <w:t>и</w:t>
      </w:r>
      <w:r>
        <w:t>детелей вправе послать на виселицу даже ученого за пр</w:t>
      </w:r>
      <w:r>
        <w:t>е</w:t>
      </w:r>
      <w:r>
        <w:t xml:space="preserve">ступление, совершеннее, возможно, под влиянием побуждения, возникшего </w:t>
      </w:r>
      <w:r>
        <w:t xml:space="preserve">вследствие некоего смятения </w:t>
      </w:r>
      <w:r>
        <w:rPr>
          <w:spacing w:val="2"/>
        </w:rPr>
        <w:t xml:space="preserve">среди мозговых молекул, не удерживаемых сознаванием будущего </w:t>
      </w:r>
      <w:r>
        <w:rPr>
          <w:b/>
          <w:spacing w:val="2"/>
        </w:rPr>
        <w:t>воздаяния</w:t>
      </w:r>
      <w:r>
        <w:rPr>
          <w:spacing w:val="2"/>
        </w:rPr>
        <w:t xml:space="preserve">. </w:t>
      </w:r>
    </w:p>
    <w:p w:rsidR="00000000" w:rsidRDefault="003B5AE4">
      <w:r>
        <w:lastRenderedPageBreak/>
        <w:t xml:space="preserve">По отношению к науке, в целом, как к божественной цели, весь цивилизованный мир должен бы испытывать глубокое уважение, ибо одна только наука может дать человеку возможность понять божество путем правильной оценки его творений. </w:t>
      </w:r>
    </w:p>
    <w:p w:rsidR="00000000" w:rsidRDefault="003B5AE4">
      <w:pPr>
        <w:pStyle w:val="Oeoaou"/>
      </w:pPr>
      <w:r>
        <w:t xml:space="preserve">“Наука </w:t>
      </w:r>
      <w:r>
        <w:rPr>
          <w:i/>
        </w:rPr>
        <w:t>есть понимание истины или фактов</w:t>
      </w:r>
      <w:r>
        <w:t>, — говорит Уэ</w:t>
      </w:r>
      <w:r>
        <w:t>б</w:t>
      </w:r>
      <w:r>
        <w:t xml:space="preserve">стер, — это исследование истины </w:t>
      </w:r>
      <w:r>
        <w:rPr>
          <w:i/>
        </w:rPr>
        <w:t>ради ее самой</w:t>
      </w:r>
      <w:r>
        <w:t xml:space="preserve"> и погоня за чистым знанием”. </w:t>
      </w:r>
    </w:p>
    <w:p w:rsidR="00000000" w:rsidRDefault="003B5AE4">
      <w:r>
        <w:t>Если это определение правильно, то большинство н</w:t>
      </w:r>
      <w:r>
        <w:t>а</w:t>
      </w:r>
      <w:r>
        <w:t>ших</w:t>
      </w:r>
      <w:r>
        <w:t xml:space="preserve"> современных ученых окажутся изменившими своей богине. “Истина ради нее самой!” А где же следует искать ключи ко всем тайнам природы, если не в неисследова</w:t>
      </w:r>
      <w:r>
        <w:t>н</w:t>
      </w:r>
      <w:r>
        <w:t>ной до сих пор тайне психологии? Увы! Так много уч</w:t>
      </w:r>
      <w:r>
        <w:t>е</w:t>
      </w:r>
      <w:r>
        <w:t>ных, которые в своих исследованиях природы разборчиво сортируют факты, выбирая для исследования только т</w:t>
      </w:r>
      <w:r>
        <w:t>а</w:t>
      </w:r>
      <w:r>
        <w:t xml:space="preserve">кие, которые лучше всего согласуются с предрассудками </w:t>
      </w:r>
    </w:p>
    <w:p w:rsidR="00000000" w:rsidRDefault="003B5AE4">
      <w:r>
        <w:t xml:space="preserve">У психологии нет злее врагов, чем школа медицины, именуемая </w:t>
      </w:r>
      <w:r>
        <w:rPr>
          <w:i/>
        </w:rPr>
        <w:t>аллопатией.</w:t>
      </w:r>
      <w:r>
        <w:t xml:space="preserve"> Напрасно напоминать им, что изо всех так называемых точных наук медицина </w:t>
      </w:r>
      <w:r>
        <w:t>меньше всех заслуживает этого названия. Хотя изо всех отраслей м</w:t>
      </w:r>
      <w:r>
        <w:t>е</w:t>
      </w:r>
      <w:r>
        <w:t>дицинской науки больше всего врачи должны были бы изучать психологию, так как без ее помощи их практика вырождается в простое угадывание и интуицию, — они же почти полностью пренебрегают ею. Малейшее отсту</w:t>
      </w:r>
      <w:r>
        <w:t>п</w:t>
      </w:r>
      <w:r>
        <w:t>ление от провозглашенных ими доктрин рассматривается как ересь, и хотя непопулярный и непризнанный метод лечения мог бы спасти тысячи жизней, они, вся корпор</w:t>
      </w:r>
      <w:r>
        <w:t>а</w:t>
      </w:r>
      <w:r>
        <w:t xml:space="preserve">ция врачей, готовы цепляться за давно принятые гипотезы и предписания и осуждают и </w:t>
      </w:r>
      <w:r>
        <w:t xml:space="preserve">новатора, и нововведение до тех пор, пока на них не ляжет штамп </w:t>
      </w:r>
      <w:r>
        <w:rPr>
          <w:i/>
        </w:rPr>
        <w:t>узаконивания.</w:t>
      </w:r>
      <w:r>
        <w:t xml:space="preserve"> За это время несчастные пациенты могут умирать, но до тех пор, пока профессиональная гордость не будет удовлетворена, это имеет второстепенное значение. </w:t>
      </w:r>
    </w:p>
    <w:p w:rsidR="00000000" w:rsidRDefault="003B5AE4">
      <w:r>
        <w:t>Теоретически медицина самая добрая наука, и в то же самое время никакая другая наука не проявляет столько примеров мелочных предрассудков, материализма, атеи</w:t>
      </w:r>
      <w:r>
        <w:t>з</w:t>
      </w:r>
      <w:r>
        <w:t>ма и злобного упрямства, как медицина. Пристрастие к какому либо одному методу и покровительство ведущих врачей едва ли ко</w:t>
      </w:r>
      <w:r>
        <w:t>гда-либо измерялись полезностью о</w:t>
      </w:r>
      <w:r>
        <w:t>т</w:t>
      </w:r>
      <w:r>
        <w:t xml:space="preserve">крытия. Кровопускания, пиявки, банки и ланцет — все </w:t>
      </w:r>
      <w:r>
        <w:lastRenderedPageBreak/>
        <w:t>проходили через свою эпидемию популярности, чтобы под конец впадать в заслуженную немилость. Воду, кот</w:t>
      </w:r>
      <w:r>
        <w:t>о</w:t>
      </w:r>
      <w:r>
        <w:t>рую теперь свободно дают лихорадочным пациентам, когда-то им не давали; теплые ванны были вытеснены холодной водой, а одно время гидропатия стала манией. Хинная кора — которую один современный защитник библейского авторитета серьезно пытался отождествить с райским “Древом Жизни”,</w:t>
      </w:r>
      <w:r>
        <w:rPr>
          <w:rStyle w:val="a6"/>
        </w:rPr>
        <w:footnoteReference w:id="90"/>
      </w:r>
      <w:r>
        <w:t xml:space="preserve"> и которая была привезена в Испанию в 1632</w:t>
      </w:r>
      <w:r>
        <w:t xml:space="preserve"> г., — годами оставалась в небрежении. Церковь однажды проявила больше благоразумия, чем наука. По просьбе кардинала де Луиджи, Инокентий X дал ей покровительство своего могущественного имени. </w:t>
      </w:r>
    </w:p>
    <w:p w:rsidR="00000000" w:rsidRDefault="003B5AE4">
      <w:pPr>
        <w:rPr>
          <w:spacing w:val="-2"/>
        </w:rPr>
      </w:pPr>
      <w:r>
        <w:rPr>
          <w:spacing w:val="-2"/>
        </w:rPr>
        <w:t>В одной старинной книге под заголовком “Демонол</w:t>
      </w:r>
      <w:r>
        <w:rPr>
          <w:spacing w:val="-2"/>
        </w:rPr>
        <w:t>о</w:t>
      </w:r>
      <w:r>
        <w:rPr>
          <w:spacing w:val="-2"/>
        </w:rPr>
        <w:t>гия” автор приводит много примеров, когда очень дейс</w:t>
      </w:r>
      <w:r>
        <w:rPr>
          <w:spacing w:val="-2"/>
        </w:rPr>
        <w:t>т</w:t>
      </w:r>
      <w:r>
        <w:rPr>
          <w:spacing w:val="-2"/>
        </w:rPr>
        <w:t>венные лечебные средства, которыми сперва пренебрег</w:t>
      </w:r>
      <w:r>
        <w:rPr>
          <w:spacing w:val="-2"/>
        </w:rPr>
        <w:t>а</w:t>
      </w:r>
      <w:r>
        <w:rPr>
          <w:spacing w:val="-2"/>
        </w:rPr>
        <w:t>ли, впоследствии обратили на себя внимание благодаря чистой случайности. Он также доказывает, что больши</w:t>
      </w:r>
      <w:r>
        <w:rPr>
          <w:spacing w:val="-2"/>
        </w:rPr>
        <w:t>н</w:t>
      </w:r>
      <w:r>
        <w:rPr>
          <w:spacing w:val="-2"/>
        </w:rPr>
        <w:t>ство новых открытий в медицине оказались ничем иным, как “ож</w:t>
      </w:r>
      <w:r>
        <w:rPr>
          <w:spacing w:val="-2"/>
        </w:rPr>
        <w:t>ивление и новое приспособление очень древней практики”. В прошлом столетии мадам Ноуфлэ, знахарка, широко рекламировала и продавала секретное средство от ленточного червя — корень мужского папоротника. Се</w:t>
      </w:r>
      <w:r>
        <w:rPr>
          <w:spacing w:val="-2"/>
        </w:rPr>
        <w:t>к</w:t>
      </w:r>
      <w:r>
        <w:rPr>
          <w:spacing w:val="-2"/>
        </w:rPr>
        <w:t>рет этот был куплен Людовиком XV за большую сумму денег; а после этого врачи открыли, что уже Гален рек</w:t>
      </w:r>
      <w:r>
        <w:rPr>
          <w:spacing w:val="-2"/>
        </w:rPr>
        <w:t>о</w:t>
      </w:r>
      <w:r>
        <w:rPr>
          <w:spacing w:val="-2"/>
        </w:rPr>
        <w:t xml:space="preserve">мендовал это средство и им лечил. Знаменитый порошок герцога Портландского от подагры был </w:t>
      </w:r>
      <w:r>
        <w:rPr>
          <w:i/>
          <w:spacing w:val="-2"/>
        </w:rPr>
        <w:t>diacentaureon</w:t>
      </w:r>
      <w:r>
        <w:rPr>
          <w:spacing w:val="-2"/>
        </w:rPr>
        <w:t xml:space="preserve"> Ц</w:t>
      </w:r>
      <w:r>
        <w:rPr>
          <w:spacing w:val="-2"/>
        </w:rPr>
        <w:t>е</w:t>
      </w:r>
      <w:r>
        <w:rPr>
          <w:spacing w:val="-2"/>
        </w:rPr>
        <w:t>лия Аврелиана. Позднее было установлено, что этим п</w:t>
      </w:r>
      <w:r>
        <w:rPr>
          <w:spacing w:val="-2"/>
        </w:rPr>
        <w:t>о</w:t>
      </w:r>
      <w:r>
        <w:rPr>
          <w:spacing w:val="-2"/>
        </w:rPr>
        <w:t>рошком пользовались писатели раннего средневе</w:t>
      </w:r>
      <w:r>
        <w:rPr>
          <w:spacing w:val="-2"/>
        </w:rPr>
        <w:t xml:space="preserve">ковья, открывшие его в писаниях древнегреческих философов. То же самое было с </w:t>
      </w:r>
      <w:r>
        <w:rPr>
          <w:i/>
          <w:spacing w:val="-2"/>
        </w:rPr>
        <w:t xml:space="preserve">eau </w:t>
      </w:r>
      <w:r>
        <w:rPr>
          <w:i/>
        </w:rPr>
        <w:t>medicinale</w:t>
      </w:r>
      <w:r>
        <w:t xml:space="preserve"> доктора Хассона, чье имя оно носит. Это знаменитое средство от подагры было опознано под его новой маской как </w:t>
      </w:r>
      <w:r>
        <w:rPr>
          <w:i/>
        </w:rPr>
        <w:t>Colchicum autumnale,</w:t>
      </w:r>
      <w:r>
        <w:t xml:space="preserve"> или луговой шафран, который тождественен с неким ра</w:t>
      </w:r>
      <w:r>
        <w:t>с</w:t>
      </w:r>
      <w:r>
        <w:t xml:space="preserve">тением, называемым </w:t>
      </w:r>
      <w:r>
        <w:rPr>
          <w:i/>
          <w:spacing w:val="-2"/>
        </w:rPr>
        <w:t>Hermodactylus,</w:t>
      </w:r>
      <w:r>
        <w:rPr>
          <w:spacing w:val="-2"/>
        </w:rPr>
        <w:t xml:space="preserve"> чьи достоинства, как несомненного противоядия от подагры, были признаны и защищаемы Орибасом, великим врачом четвертого века, и также Этием Амиденом, другим выдающимся врачом в Александрии (пятого века)</w:t>
      </w:r>
      <w:r>
        <w:rPr>
          <w:spacing w:val="-2"/>
        </w:rPr>
        <w:t>. Впоследствии этим средством перестали пользоваться: оно впало в немилость лишь п</w:t>
      </w:r>
      <w:r>
        <w:rPr>
          <w:spacing w:val="-2"/>
        </w:rPr>
        <w:t>о</w:t>
      </w:r>
      <w:r>
        <w:rPr>
          <w:spacing w:val="-2"/>
        </w:rPr>
        <w:lastRenderedPageBreak/>
        <w:t xml:space="preserve">тому, что было </w:t>
      </w:r>
      <w:r>
        <w:rPr>
          <w:i/>
          <w:spacing w:val="-2"/>
        </w:rPr>
        <w:t>слишком старо,</w:t>
      </w:r>
      <w:r>
        <w:rPr>
          <w:spacing w:val="-2"/>
        </w:rPr>
        <w:t xml:space="preserve"> чтобы заслужить благ</w:t>
      </w:r>
      <w:r>
        <w:rPr>
          <w:spacing w:val="-2"/>
        </w:rPr>
        <w:t>о</w:t>
      </w:r>
      <w:r>
        <w:rPr>
          <w:spacing w:val="-2"/>
        </w:rPr>
        <w:t>склонность со стороны медицинских факультетов, пр</w:t>
      </w:r>
      <w:r>
        <w:rPr>
          <w:spacing w:val="-2"/>
        </w:rPr>
        <w:t>о</w:t>
      </w:r>
      <w:r>
        <w:rPr>
          <w:spacing w:val="-2"/>
        </w:rPr>
        <w:t xml:space="preserve">цветавших в конце прошлого столетия! </w:t>
      </w:r>
    </w:p>
    <w:p w:rsidR="00000000" w:rsidRDefault="003B5AE4">
      <w:r>
        <w:t>Даже великий Магенди, мудрый физиолог, не избег того, чтобы открыть то, что уже было открыто и одобрено старейшими врачами. Предлагаемое им средство от т</w:t>
      </w:r>
      <w:r>
        <w:t>у</w:t>
      </w:r>
      <w:r>
        <w:t xml:space="preserve">беркулеза, а именно, применение синильной кислоты можно найти в сочинении </w:t>
      </w:r>
      <w:r>
        <w:rPr>
          <w:i/>
        </w:rPr>
        <w:t>Lumжus</w:t>
      </w:r>
      <w:r>
        <w:t xml:space="preserve"> под названием </w:t>
      </w:r>
      <w:r>
        <w:rPr>
          <w:i/>
        </w:rPr>
        <w:t xml:space="preserve">Amenitates Academicae, </w:t>
      </w:r>
      <w:r>
        <w:t xml:space="preserve">том IV, в котором </w:t>
      </w:r>
      <w:r>
        <w:t>он указывает на дистиллированную лавровую воду, которую с большим успехом применяли против легочного туберкулеза. Пл</w:t>
      </w:r>
      <w:r>
        <w:t>и</w:t>
      </w:r>
      <w:r>
        <w:t>ний также уверяет нас, что экстракт из вишневых кост</w:t>
      </w:r>
      <w:r>
        <w:t>о</w:t>
      </w:r>
      <w:r>
        <w:t>чек и миндаля вылечивает наиболее упорные кашли. Как очень правильно замечает автор “Демонологии”, можно смело утверждать, что “все различные секреты препар</w:t>
      </w:r>
      <w:r>
        <w:t>а</w:t>
      </w:r>
      <w:r>
        <w:t>тов опиума, которые воспевались как открытия совреме</w:t>
      </w:r>
      <w:r>
        <w:t>н</w:t>
      </w:r>
      <w:r>
        <w:t>ности, могут быть опознаны в сочинениях древних авт</w:t>
      </w:r>
      <w:r>
        <w:t>о</w:t>
      </w:r>
      <w:r>
        <w:t xml:space="preserve">ров”, которых так дискредитируют в наши дни. </w:t>
      </w:r>
    </w:p>
    <w:p w:rsidR="00000000" w:rsidRDefault="003B5AE4">
      <w:r>
        <w:t>Всеми признается, что с незапамятн</w:t>
      </w:r>
      <w:r>
        <w:t>ых времен Дал</w:t>
      </w:r>
      <w:r>
        <w:t>ь</w:t>
      </w:r>
      <w:r>
        <w:t>ний Восток был страною знания. Даже в Египте ботанику и минералогию не изучали так пространно, как их изучали ученые архаической Средней Азии. Шпренгер, неспр</w:t>
      </w:r>
      <w:r>
        <w:t>а</w:t>
      </w:r>
      <w:r>
        <w:t>ведливый, с предвзятыми мнениями, каким он оказался во всем остальном, признает это в своей “Истории медиц</w:t>
      </w:r>
      <w:r>
        <w:t>и</w:t>
      </w:r>
      <w:r>
        <w:t>ны”. И все же, несмотря на все это, каждый раз, когда речь идет о магии, индийская магия редко кому приходит в голову, так как о пользовании магией в Индии известно меньше, чем среди других древних народов. У индусов магия была и ес</w:t>
      </w:r>
      <w:r>
        <w:t>ть более эзотерична, возможно — даже более эзотерична, чем у египетских священнослужителей. Настолько она считалась священной, что ее существов</w:t>
      </w:r>
      <w:r>
        <w:t>а</w:t>
      </w:r>
      <w:r>
        <w:t>ние едва допускалось и ею пользовались только при кра</w:t>
      </w:r>
      <w:r>
        <w:t>й</w:t>
      </w:r>
      <w:r>
        <w:t xml:space="preserve">ней общественной необходимости. </w:t>
      </w:r>
      <w:r>
        <w:rPr>
          <w:i/>
        </w:rPr>
        <w:t>Дело магии считалось чем-то большим, чем дело религии, ибо ее считали б</w:t>
      </w:r>
      <w:r>
        <w:rPr>
          <w:i/>
        </w:rPr>
        <w:t>о</w:t>
      </w:r>
      <w:r>
        <w:rPr>
          <w:i/>
        </w:rPr>
        <w:t>жественной.</w:t>
      </w:r>
      <w:r>
        <w:t xml:space="preserve"> Египетские иерофанты, несмотря на их с</w:t>
      </w:r>
      <w:r>
        <w:t>у</w:t>
      </w:r>
      <w:r>
        <w:t>ровую чистую нравственность, ни на миг не могли быть сравнимы с аскетическими гимнософистами ни по свят</w:t>
      </w:r>
      <w:r>
        <w:t>о</w:t>
      </w:r>
      <w:r>
        <w:t xml:space="preserve">сти жизни, ни по чудодейственным силам, развитым в них </w:t>
      </w:r>
      <w:r>
        <w:t>сверхъестественным удалением от всего земного. Со стороны тех, кто их знали, они пользовались большим уважением, чем халдейские маги. Отказывая себе в пр</w:t>
      </w:r>
      <w:r>
        <w:t>о</w:t>
      </w:r>
      <w:r>
        <w:lastRenderedPageBreak/>
        <w:t>стейших удобствах жизни, они обитали в лесах и вели жизнь наиболее уединившихся отшельников [</w:t>
      </w:r>
      <w:r>
        <w:rPr>
          <w:b/>
        </w:rPr>
        <w:t>59</w:t>
      </w:r>
      <w:r>
        <w:t>, XXIII, 6], тогда как их египетские братья, по крайней мере, собир</w:t>
      </w:r>
      <w:r>
        <w:t>а</w:t>
      </w:r>
      <w:r>
        <w:t>лись вместе. Несмотря на пятно, бросаемое историей на занимающихся магией и предсказаниями, она провозгл</w:t>
      </w:r>
      <w:r>
        <w:t>а</w:t>
      </w:r>
      <w:r>
        <w:t>сила их обладателями величайших тайн в медицинских познаниях, непревзойденными в их примен</w:t>
      </w:r>
      <w:r>
        <w:t>ении на пра</w:t>
      </w:r>
      <w:r>
        <w:t>к</w:t>
      </w:r>
      <w:r>
        <w:t>тике. Многочисленные тома, сохранившиеся в индийских монастырях, где приведены доказательства их учености. Попытка сказать о том, были ли гимнософы действител</w:t>
      </w:r>
      <w:r>
        <w:t>ь</w:t>
      </w:r>
      <w:r>
        <w:t>ными основоположниками магии в Индии, или же они только пользовались тем, что было им передано, как н</w:t>
      </w:r>
      <w:r>
        <w:t>а</w:t>
      </w:r>
      <w:r>
        <w:t>следство от самых ранних риши</w:t>
      </w:r>
      <w:r>
        <w:rPr>
          <w:rStyle w:val="a6"/>
        </w:rPr>
        <w:footnoteReference w:id="91"/>
      </w:r>
      <w:r>
        <w:t> — первых семи мудр</w:t>
      </w:r>
      <w:r>
        <w:t>е</w:t>
      </w:r>
      <w:r>
        <w:t xml:space="preserve">цов — будет рассматриваться как простая спекуляция представителей точных наук. </w:t>
      </w:r>
    </w:p>
    <w:p w:rsidR="00000000" w:rsidRDefault="003B5AE4">
      <w:pPr>
        <w:pStyle w:val="Oeoaou"/>
        <w:spacing w:before="160" w:after="160"/>
      </w:pPr>
      <w:r>
        <w:t>“Забота, какую они проявляли в образовании молодежи, знакомя ее с возвышенными добродетельными мыслями и чувс</w:t>
      </w:r>
      <w:r>
        <w:t xml:space="preserve">твами, делает им особую честь, а их афоризмы и беседы, насколько они зафиксированы историками, доказывают, что они были знатоки философии, метафизики, астрономии, нравственности и религии”, — </w:t>
      </w:r>
    </w:p>
    <w:p w:rsidR="00000000" w:rsidRDefault="003B5AE4">
      <w:pPr>
        <w:rPr>
          <w:spacing w:val="-2"/>
        </w:rPr>
      </w:pPr>
      <w:r>
        <w:rPr>
          <w:spacing w:val="-2"/>
        </w:rPr>
        <w:t>говорит современный писатель. Они сохраняли свое достоинство под властью самых могущественных при</w:t>
      </w:r>
      <w:r>
        <w:rPr>
          <w:spacing w:val="-2"/>
        </w:rPr>
        <w:t>н</w:t>
      </w:r>
      <w:r>
        <w:rPr>
          <w:spacing w:val="-2"/>
        </w:rPr>
        <w:t xml:space="preserve">цев, которых они </w:t>
      </w:r>
      <w:r>
        <w:rPr>
          <w:i/>
          <w:spacing w:val="-2"/>
        </w:rPr>
        <w:t>не</w:t>
      </w:r>
      <w:r>
        <w:rPr>
          <w:spacing w:val="-2"/>
        </w:rPr>
        <w:t xml:space="preserve"> удостаивали своими посещениями и не беспокоили ни малейшими просьбами. Если последние хотели получить совет или молитвы этих святых людей, то они должны были или пойти к ним сами, или же п</w:t>
      </w:r>
      <w:r>
        <w:rPr>
          <w:spacing w:val="-2"/>
        </w:rPr>
        <w:t>о</w:t>
      </w:r>
      <w:r>
        <w:rPr>
          <w:spacing w:val="-2"/>
        </w:rPr>
        <w:t>слать послов</w:t>
      </w:r>
      <w:r>
        <w:rPr>
          <w:spacing w:val="-2"/>
        </w:rPr>
        <w:t>. Для этих людей нет скрытой силы растения или минерала, который они бы не знали. Они измерили глубины природы, тогда как психология и физиология были для них открытыми книгами; результатом этого б</w:t>
      </w:r>
      <w:r>
        <w:rPr>
          <w:spacing w:val="-2"/>
        </w:rPr>
        <w:t>ы</w:t>
      </w:r>
      <w:r>
        <w:rPr>
          <w:spacing w:val="-2"/>
        </w:rPr>
        <w:t xml:space="preserve">ла наука или махагиотия, которую теперь презрительно называют </w:t>
      </w:r>
      <w:r>
        <w:rPr>
          <w:i/>
          <w:spacing w:val="-2"/>
        </w:rPr>
        <w:t>магией.</w:t>
      </w:r>
      <w:r>
        <w:rPr>
          <w:spacing w:val="-2"/>
        </w:rPr>
        <w:t xml:space="preserve"> </w:t>
      </w:r>
    </w:p>
    <w:p w:rsidR="00000000" w:rsidRDefault="003B5AE4">
      <w:r>
        <w:t xml:space="preserve">В то время как чудеса, записанные в Библии, стали у христиан признанными фактами, не верить которым уже </w:t>
      </w:r>
      <w:r>
        <w:lastRenderedPageBreak/>
        <w:t>считалось неверностью, отступничеством, — повествов</w:t>
      </w:r>
      <w:r>
        <w:t>а</w:t>
      </w:r>
      <w:r>
        <w:t>ния об удивительных происшествиях и чудесах, наход</w:t>
      </w:r>
      <w:r>
        <w:t>и</w:t>
      </w:r>
      <w:r>
        <w:t>мые в “Атхарваведе”,</w:t>
      </w:r>
      <w:r>
        <w:rPr>
          <w:rStyle w:val="a6"/>
        </w:rPr>
        <w:footnoteReference w:id="92"/>
      </w:r>
      <w:r>
        <w:t xml:space="preserve"> вызывают у них</w:t>
      </w:r>
      <w:r>
        <w:t xml:space="preserve"> презрение и ра</w:t>
      </w:r>
      <w:r>
        <w:t>с</w:t>
      </w:r>
      <w:r>
        <w:t>сматриваются, как доказательства дьявольщины. И все же, в более чем в одном отношении, несмотря на нежел</w:t>
      </w:r>
      <w:r>
        <w:t>а</w:t>
      </w:r>
      <w:r>
        <w:t>ние некоторых санскритологов, мы можем показать то</w:t>
      </w:r>
      <w:r>
        <w:t>ж</w:t>
      </w:r>
      <w:r>
        <w:t>дественность между этими двумя. Кроме того, так как теперь учеными доказано, что Веды появились на много веков раньше еврейской Библии, то, если было заимств</w:t>
      </w:r>
      <w:r>
        <w:t>о</w:t>
      </w:r>
      <w:r>
        <w:t>вание одной от другой — легко сделать вывод что т</w:t>
      </w:r>
      <w:r>
        <w:t>о</w:t>
      </w:r>
      <w:r>
        <w:t xml:space="preserve">гда — не индийские священные книги можно обвинять в плагиате. </w:t>
      </w:r>
    </w:p>
    <w:p w:rsidR="00000000" w:rsidRDefault="003B5AE4">
      <w:r>
        <w:t>Прежде всего, их космогония показывает, как ош</w:t>
      </w:r>
      <w:r>
        <w:t>и</w:t>
      </w:r>
      <w:r>
        <w:t>бочно было мнение, пре</w:t>
      </w:r>
      <w:r>
        <w:t>обладающее среди цивилизова</w:t>
      </w:r>
      <w:r>
        <w:t>н</w:t>
      </w:r>
      <w:r>
        <w:t xml:space="preserve">ных наций, что Брахму индусы когда-либо считали своим главным, верховным богом. Брахма — второстепенное божество и, подобно Иегове, является </w:t>
      </w:r>
      <w:r>
        <w:rPr>
          <w:i/>
        </w:rPr>
        <w:t>“двигателем вод”.</w:t>
      </w:r>
      <w:r>
        <w:t xml:space="preserve"> Он есть </w:t>
      </w:r>
      <w:r>
        <w:rPr>
          <w:i/>
        </w:rPr>
        <w:t xml:space="preserve">творящий </w:t>
      </w:r>
      <w:r>
        <w:t>бог и в своих аллегорических изобр</w:t>
      </w:r>
      <w:r>
        <w:t>а</w:t>
      </w:r>
      <w:r>
        <w:t xml:space="preserve">жениях обладает четырьмя головами, что соответствует четырем странам света. Он — демиург, </w:t>
      </w:r>
      <w:r>
        <w:rPr>
          <w:i/>
        </w:rPr>
        <w:t>архитектор</w:t>
      </w:r>
      <w:r>
        <w:t xml:space="preserve"> м</w:t>
      </w:r>
      <w:r>
        <w:t>и</w:t>
      </w:r>
      <w:r>
        <w:t xml:space="preserve">ра. </w:t>
      </w:r>
    </w:p>
    <w:p w:rsidR="00000000" w:rsidRDefault="003B5AE4">
      <w:pPr>
        <w:pStyle w:val="Oeoaou"/>
      </w:pPr>
      <w:r>
        <w:t>“В первоначальном состоянии творения, — говорит Полиер в “И</w:t>
      </w:r>
      <w:r>
        <w:t>н</w:t>
      </w:r>
      <w:r>
        <w:t>дийской мифологии”, — зародышевая Вселенная, погруженная в воды, покоилась в лоне Вечности. Появившись из</w:t>
      </w:r>
      <w:r>
        <w:t xml:space="preserve"> этого хаоса и мрака, Брахма, архитектор мира, плыл на листе лотоса, несомый по водам, не в состо</w:t>
      </w:r>
      <w:r>
        <w:t>я</w:t>
      </w:r>
      <w:r>
        <w:t xml:space="preserve">нии различить что-либо, кроме воды и мрака”. </w:t>
      </w:r>
    </w:p>
    <w:p w:rsidR="00000000" w:rsidRDefault="003B5AE4">
      <w:r>
        <w:t>Здесь налицо полная идентичность смысла египе</w:t>
      </w:r>
      <w:r>
        <w:t>т</w:t>
      </w:r>
      <w:r>
        <w:t>ской космогонии, которая в первых же фразах говорит об Астор</w:t>
      </w:r>
      <w:r>
        <w:rPr>
          <w:rStyle w:val="a6"/>
        </w:rPr>
        <w:footnoteReference w:id="93"/>
      </w:r>
      <w:r>
        <w:t xml:space="preserve"> или Матери Ночи (которая представляет беспр</w:t>
      </w:r>
      <w:r>
        <w:t>е</w:t>
      </w:r>
      <w:r>
        <w:t>дельный мрак) в качестве первичного элемента, что п</w:t>
      </w:r>
      <w:r>
        <w:t>о</w:t>
      </w:r>
      <w:r>
        <w:t>крывает бесконечную бездну, оживляемую водою и вс</w:t>
      </w:r>
      <w:r>
        <w:t>е</w:t>
      </w:r>
      <w:r>
        <w:t>ленским духом Вечного, одиноко пребывающего в Хаосе. Как и в еврейском священном писании, история сотвор</w:t>
      </w:r>
      <w:r>
        <w:t>е</w:t>
      </w:r>
      <w:r>
        <w:t>ния начин</w:t>
      </w:r>
      <w:r>
        <w:t>ается от Духа Божьего и его творческой эман</w:t>
      </w:r>
      <w:r>
        <w:t>а</w:t>
      </w:r>
      <w:r>
        <w:t>ции — другого божества.</w:t>
      </w:r>
      <w:r>
        <w:rPr>
          <w:rStyle w:val="a6"/>
        </w:rPr>
        <w:footnoteReference w:id="94"/>
      </w:r>
      <w:r>
        <w:t xml:space="preserve"> Отдав себе отчет в таком п</w:t>
      </w:r>
      <w:r>
        <w:t>е</w:t>
      </w:r>
      <w:r>
        <w:lastRenderedPageBreak/>
        <w:t xml:space="preserve">чальном состоянии, Брахма в ужасе спрашивает самого себя: </w:t>
      </w:r>
    </w:p>
    <w:p w:rsidR="00000000" w:rsidRDefault="003B5AE4">
      <w:pPr>
        <w:pStyle w:val="Oeoaou"/>
      </w:pPr>
      <w:r>
        <w:t xml:space="preserve">“Кто я? Откуда я?” </w:t>
      </w:r>
    </w:p>
    <w:p w:rsidR="00000000" w:rsidRDefault="003B5AE4">
      <w:r>
        <w:t xml:space="preserve">Затем он слышит голос: </w:t>
      </w:r>
    </w:p>
    <w:p w:rsidR="00000000" w:rsidRDefault="003B5AE4">
      <w:pPr>
        <w:pStyle w:val="Oeoaou"/>
      </w:pPr>
      <w:r>
        <w:t xml:space="preserve">“Направь свою молитву к Бхагавату — Вечному, известному также под именем Парабрахма”. </w:t>
      </w:r>
    </w:p>
    <w:p w:rsidR="00000000" w:rsidRDefault="003B5AE4">
      <w:r>
        <w:t>Из своего плавательного положения Брахма встает и принимает позу сидящего в созерцании на лотосе и обр</w:t>
      </w:r>
      <w:r>
        <w:t>а</w:t>
      </w:r>
      <w:r>
        <w:t>щает мысли к Вечному. Последнему по душе такая н</w:t>
      </w:r>
      <w:r>
        <w:t>а</w:t>
      </w:r>
      <w:r>
        <w:t xml:space="preserve">божность, он рассеивает первичную тьму и открывает его понимание. </w:t>
      </w:r>
    </w:p>
    <w:p w:rsidR="00000000" w:rsidRDefault="003B5AE4">
      <w:pPr>
        <w:pStyle w:val="Oeoaou"/>
      </w:pPr>
      <w:r>
        <w:t xml:space="preserve">“После </w:t>
      </w:r>
      <w:r>
        <w:t xml:space="preserve">этого Брахма исходит из вселенского яйца (бесконечного хаоса) в виде </w:t>
      </w:r>
      <w:r>
        <w:rPr>
          <w:i/>
        </w:rPr>
        <w:t xml:space="preserve">света, </w:t>
      </w:r>
      <w:r>
        <w:t>ибо понимание его теперь открылось, и он прист</w:t>
      </w:r>
      <w:r>
        <w:t>у</w:t>
      </w:r>
      <w:r>
        <w:t xml:space="preserve">пает к работе; божественным духом, заключенным в нем самом, он </w:t>
      </w:r>
      <w:r>
        <w:rPr>
          <w:i/>
        </w:rPr>
        <w:t>двигает</w:t>
      </w:r>
      <w:r>
        <w:t xml:space="preserve"> вечные воды; в своей способности </w:t>
      </w:r>
      <w:r>
        <w:rPr>
          <w:i/>
        </w:rPr>
        <w:t>двигателя</w:t>
      </w:r>
      <w:r>
        <w:t xml:space="preserve"> вод он есть </w:t>
      </w:r>
      <w:r>
        <w:rPr>
          <w:i/>
        </w:rPr>
        <w:t>Н</w:t>
      </w:r>
      <w:r>
        <w:rPr>
          <w:i/>
        </w:rPr>
        <w:t>а</w:t>
      </w:r>
      <w:r>
        <w:rPr>
          <w:i/>
        </w:rPr>
        <w:t>райяна”.</w:t>
      </w:r>
      <w:r>
        <w:t xml:space="preserve"> </w:t>
      </w:r>
    </w:p>
    <w:p w:rsidR="00000000" w:rsidRDefault="003B5AE4">
      <w:pPr>
        <w:rPr>
          <w:spacing w:val="-2"/>
        </w:rPr>
      </w:pPr>
      <w:r>
        <w:rPr>
          <w:spacing w:val="-2"/>
        </w:rPr>
        <w:t>Лотос, священный цветок как египтян, так и индусов, служит символом Гора так же, как и Брахмы. В Тибете или в Непале не найдется ни одного храма без него; зн</w:t>
      </w:r>
      <w:r>
        <w:rPr>
          <w:spacing w:val="-2"/>
        </w:rPr>
        <w:t>а</w:t>
      </w:r>
      <w:r>
        <w:rPr>
          <w:spacing w:val="-2"/>
        </w:rPr>
        <w:t xml:space="preserve">чение этого символа весьма многозначительно. Ветка </w:t>
      </w:r>
      <w:r>
        <w:rPr>
          <w:i/>
          <w:spacing w:val="-2"/>
        </w:rPr>
        <w:t>лилии,</w:t>
      </w:r>
      <w:r>
        <w:rPr>
          <w:spacing w:val="-2"/>
        </w:rPr>
        <w:t xml:space="preserve"> помещенная в руке архангела, которы</w:t>
      </w:r>
      <w:r>
        <w:rPr>
          <w:spacing w:val="-2"/>
        </w:rPr>
        <w:t>й преподн</w:t>
      </w:r>
      <w:r>
        <w:rPr>
          <w:spacing w:val="-2"/>
        </w:rPr>
        <w:t>о</w:t>
      </w:r>
      <w:r>
        <w:rPr>
          <w:spacing w:val="-2"/>
        </w:rPr>
        <w:t>сит ее Деве Марии на картине “Благовещание” по своему эзотерическому символизму имеет в точности то же самое значение. Интересующихся этим отсылаем к сэру Уиль</w:t>
      </w:r>
      <w:r>
        <w:rPr>
          <w:spacing w:val="-2"/>
        </w:rPr>
        <w:t>я</w:t>
      </w:r>
      <w:r>
        <w:rPr>
          <w:spacing w:val="-2"/>
        </w:rPr>
        <w:t>му Джонсу [</w:t>
      </w:r>
      <w:r>
        <w:rPr>
          <w:b/>
          <w:spacing w:val="-2"/>
        </w:rPr>
        <w:t>120</w:t>
      </w:r>
      <w:r>
        <w:rPr>
          <w:spacing w:val="-2"/>
        </w:rPr>
        <w:t xml:space="preserve">]. У индусов лотос является символом творящих сил природы, действующих посредством огня и воды (духа и материи). </w:t>
      </w:r>
    </w:p>
    <w:p w:rsidR="00000000" w:rsidRDefault="003B5AE4">
      <w:pPr>
        <w:pStyle w:val="Oeoaou"/>
      </w:pPr>
      <w:r>
        <w:t xml:space="preserve">“Вечный! — говорится в стихе </w:t>
      </w:r>
      <w:r>
        <w:rPr>
          <w:i/>
        </w:rPr>
        <w:t>“Бхагавадгиты”,</w:t>
      </w:r>
      <w:r>
        <w:t> — Я вижу Бра</w:t>
      </w:r>
      <w:r>
        <w:t>х</w:t>
      </w:r>
      <w:r>
        <w:t xml:space="preserve">му-творца на троне в </w:t>
      </w:r>
      <w:r>
        <w:rPr>
          <w:i/>
        </w:rPr>
        <w:t>тебе</w:t>
      </w:r>
      <w:r>
        <w:t xml:space="preserve"> над лотосом!”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и сэр У. Джонс показывает, что семена лотоса соде</w:t>
      </w:r>
      <w:r>
        <w:rPr>
          <w:rFonts w:ascii="Times New Roman" w:hAnsi="Times New Roman"/>
          <w:spacing w:val="-2"/>
        </w:rPr>
        <w:t>р</w:t>
      </w:r>
      <w:r>
        <w:rPr>
          <w:rFonts w:ascii="Times New Roman" w:hAnsi="Times New Roman"/>
          <w:spacing w:val="-2"/>
        </w:rPr>
        <w:t>жат — еще до того, как они начинают прорастать — в совершенстве с</w:t>
      </w:r>
      <w:r>
        <w:rPr>
          <w:rFonts w:ascii="Times New Roman" w:hAnsi="Times New Roman"/>
          <w:spacing w:val="-2"/>
        </w:rPr>
        <w:t>формированные листочки, миниатюрные образцы того, что однажды станет полным растением или, как выражается автор “Языческой религии”, таким обр</w:t>
      </w:r>
      <w:r>
        <w:rPr>
          <w:rFonts w:ascii="Times New Roman" w:hAnsi="Times New Roman"/>
          <w:spacing w:val="-2"/>
        </w:rPr>
        <w:t>а</w:t>
      </w:r>
      <w:r>
        <w:rPr>
          <w:rFonts w:ascii="Times New Roman" w:hAnsi="Times New Roman"/>
          <w:spacing w:val="-2"/>
        </w:rPr>
        <w:t xml:space="preserve">зом — </w:t>
      </w:r>
    </w:p>
    <w:p w:rsidR="00000000" w:rsidRDefault="003B5AE4">
      <w:pPr>
        <w:pStyle w:val="Oeoaou"/>
      </w:pPr>
      <w:r>
        <w:t xml:space="preserve">“природа дает нам образчик </w:t>
      </w:r>
      <w:r>
        <w:rPr>
          <w:i/>
        </w:rPr>
        <w:t>преформирования</w:t>
      </w:r>
      <w:r>
        <w:t xml:space="preserve"> своей проду</w:t>
      </w:r>
      <w:r>
        <w:t>к</w:t>
      </w:r>
      <w:r>
        <w:t xml:space="preserve">ции”, — добавляя затем, что — “семена всех </w:t>
      </w:r>
      <w:r>
        <w:rPr>
          <w:i/>
        </w:rPr>
        <w:t>явнобрачных</w:t>
      </w:r>
      <w:r>
        <w:t xml:space="preserve"> растений, расцветающих </w:t>
      </w:r>
      <w:r>
        <w:rPr>
          <w:i/>
        </w:rPr>
        <w:t>определенными</w:t>
      </w:r>
      <w:r>
        <w:t xml:space="preserve"> цветами, содержат в </w:t>
      </w:r>
      <w:r>
        <w:rPr>
          <w:i/>
        </w:rPr>
        <w:t>эмбрионе уже сформировавшееся растение</w:t>
      </w:r>
      <w:r>
        <w:t>” [</w:t>
      </w:r>
      <w:r>
        <w:rPr>
          <w:b/>
        </w:rPr>
        <w:t>121</w:t>
      </w:r>
      <w:r>
        <w:t xml:space="preserve">, с. 195]. </w:t>
      </w:r>
    </w:p>
    <w:p w:rsidR="00000000" w:rsidRDefault="003B5AE4">
      <w:r>
        <w:lastRenderedPageBreak/>
        <w:t>У буддистов оно имеет то же самое значение. Маха-майя, или Маха-дэва, мать Гаутамы Будды была заранее предупреждена о том, что у нее родитс</w:t>
      </w:r>
      <w:r>
        <w:t>я сын, бодхиса</w:t>
      </w:r>
      <w:r>
        <w:t>т</w:t>
      </w:r>
      <w:r>
        <w:t xml:space="preserve">твой (духом Будды), который появился около ее ложа с </w:t>
      </w:r>
      <w:r>
        <w:rPr>
          <w:i/>
        </w:rPr>
        <w:t>лотосом</w:t>
      </w:r>
      <w:r>
        <w:t xml:space="preserve"> в руке. Также Озирис и Гор всегда изображались египтянами с цветком лотоса. </w:t>
      </w:r>
    </w:p>
    <w:p w:rsidR="00000000" w:rsidRDefault="003B5AE4">
      <w:r>
        <w:t>Все эти факты указывают на общность источника этой идеи в трех религиозных системах — индийской, египетской и иудео-христианской. Где бы ни фигуриров</w:t>
      </w:r>
      <w:r>
        <w:t>а</w:t>
      </w:r>
      <w:r>
        <w:t>ла мистическая водяная лилия (лотос), — она символиз</w:t>
      </w:r>
      <w:r>
        <w:t>и</w:t>
      </w:r>
      <w:r>
        <w:t>рует эманацию объективного из сокровенного, или пер</w:t>
      </w:r>
      <w:r>
        <w:t>е</w:t>
      </w:r>
      <w:r>
        <w:t>ход вечной мысли всегда незримого божества из абс</w:t>
      </w:r>
      <w:r>
        <w:t>т</w:t>
      </w:r>
      <w:r>
        <w:t>рактности в конкретные или зримые формы. Ибо, как толь</w:t>
      </w:r>
      <w:r>
        <w:t>ко тьма рассеялась и “был свет”, понимание Брахмы раскрылось, и он увидел идеальный мир (который до тех пор лежал в вечности скрытый в божественной мысли), архетипные формы бесконечного множества будущих вещей, которые будут вызваны к существованию и, сл</w:t>
      </w:r>
      <w:r>
        <w:t>е</w:t>
      </w:r>
      <w:r>
        <w:t>довательно, станут видимы. В этой первой стадии дейс</w:t>
      </w:r>
      <w:r>
        <w:t>т</w:t>
      </w:r>
      <w:r>
        <w:t>вия Брахма еще не стал архитектором, строителем вс</w:t>
      </w:r>
      <w:r>
        <w:t>е</w:t>
      </w:r>
      <w:r>
        <w:t>ленной, ибо ему надо было, как архитектору, ознакомит</w:t>
      </w:r>
      <w:r>
        <w:t>ь</w:t>
      </w:r>
      <w:r>
        <w:t>ся с планом и представить себе идеальные формы, которые покоились в лоне Вечного Единого так же, ка</w:t>
      </w:r>
      <w:r>
        <w:t>к будущие листья лотоса скрыты в семени этого растения. И вот это и есть та идея, в которой мы должны искать происхождения и объяснения стиха в еврейской космог</w:t>
      </w:r>
      <w:r>
        <w:t>о</w:t>
      </w:r>
      <w:r>
        <w:t xml:space="preserve">нии, где сказано: </w:t>
      </w:r>
    </w:p>
    <w:p w:rsidR="00000000" w:rsidRDefault="003B5AE4">
      <w:pPr>
        <w:pStyle w:val="Oeoaou"/>
      </w:pPr>
      <w:r>
        <w:t>“И сказал Бог, пусть земля производит плодовые деревья, прин</w:t>
      </w:r>
      <w:r>
        <w:t>о</w:t>
      </w:r>
      <w:r>
        <w:t xml:space="preserve">сящие плоды своего рода, </w:t>
      </w:r>
      <w:r>
        <w:rPr>
          <w:i/>
        </w:rPr>
        <w:t>чьи семена в них заключены”.</w:t>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Во всех примитивных религиях “Сын Отца” есть тв</w:t>
      </w:r>
      <w:r>
        <w:rPr>
          <w:rFonts w:ascii="Times New Roman" w:hAnsi="Times New Roman"/>
          <w:spacing w:val="-2"/>
        </w:rPr>
        <w:t>о</w:t>
      </w:r>
      <w:r>
        <w:rPr>
          <w:rFonts w:ascii="Times New Roman" w:hAnsi="Times New Roman"/>
          <w:spacing w:val="-2"/>
        </w:rPr>
        <w:t>рящий Бог, т. е. Его мысль, ставшая видимой; и в дохр</w:t>
      </w:r>
      <w:r>
        <w:rPr>
          <w:rFonts w:ascii="Times New Roman" w:hAnsi="Times New Roman"/>
          <w:spacing w:val="-2"/>
        </w:rPr>
        <w:t>и</w:t>
      </w:r>
      <w:r>
        <w:rPr>
          <w:rFonts w:ascii="Times New Roman" w:hAnsi="Times New Roman"/>
          <w:spacing w:val="-2"/>
        </w:rPr>
        <w:t>стианской эре, от индийской Тримурти до трех каббал</w:t>
      </w:r>
      <w:r>
        <w:rPr>
          <w:rFonts w:ascii="Times New Roman" w:hAnsi="Times New Roman"/>
          <w:spacing w:val="-2"/>
        </w:rPr>
        <w:t>и</w:t>
      </w:r>
      <w:r>
        <w:rPr>
          <w:rFonts w:ascii="Times New Roman" w:hAnsi="Times New Roman"/>
          <w:spacing w:val="-2"/>
        </w:rPr>
        <w:t>стически объясняемых голов еврейских священных пис</w:t>
      </w:r>
      <w:r>
        <w:rPr>
          <w:rFonts w:ascii="Times New Roman" w:hAnsi="Times New Roman"/>
          <w:spacing w:val="-2"/>
        </w:rPr>
        <w:t>а</w:t>
      </w:r>
      <w:r>
        <w:rPr>
          <w:rFonts w:ascii="Times New Roman" w:hAnsi="Times New Roman"/>
          <w:spacing w:val="-2"/>
        </w:rPr>
        <w:t>ний триедин</w:t>
      </w:r>
      <w:r>
        <w:rPr>
          <w:rFonts w:ascii="Times New Roman" w:hAnsi="Times New Roman"/>
          <w:spacing w:val="-2"/>
        </w:rPr>
        <w:t>ое божество каждой нации полностью определяется и обосновывается в своих аллегориях. В христианском вероисповедании мы видим только иску</w:t>
      </w:r>
      <w:r>
        <w:rPr>
          <w:rFonts w:ascii="Times New Roman" w:hAnsi="Times New Roman"/>
          <w:spacing w:val="-2"/>
        </w:rPr>
        <w:t>с</w:t>
      </w:r>
      <w:r>
        <w:rPr>
          <w:rFonts w:ascii="Times New Roman" w:hAnsi="Times New Roman"/>
          <w:spacing w:val="-2"/>
        </w:rPr>
        <w:t>ственную прививку новой ветки на старый ствол; и пр</w:t>
      </w:r>
      <w:r>
        <w:rPr>
          <w:rFonts w:ascii="Times New Roman" w:hAnsi="Times New Roman"/>
          <w:spacing w:val="-2"/>
        </w:rPr>
        <w:t>и</w:t>
      </w:r>
      <w:r>
        <w:rPr>
          <w:rFonts w:ascii="Times New Roman" w:hAnsi="Times New Roman"/>
          <w:spacing w:val="-2"/>
        </w:rPr>
        <w:t>нятие греческой и римской церквями символической л</w:t>
      </w:r>
      <w:r>
        <w:rPr>
          <w:rFonts w:ascii="Times New Roman" w:hAnsi="Times New Roman"/>
          <w:spacing w:val="-2"/>
        </w:rPr>
        <w:t>и</w:t>
      </w:r>
      <w:r>
        <w:rPr>
          <w:rFonts w:ascii="Times New Roman" w:hAnsi="Times New Roman"/>
          <w:spacing w:val="-2"/>
        </w:rPr>
        <w:t xml:space="preserve">лии, которую держит архангел в момент благовещания, </w:t>
      </w:r>
      <w:r>
        <w:rPr>
          <w:rFonts w:ascii="Times New Roman" w:hAnsi="Times New Roman"/>
          <w:spacing w:val="-2"/>
        </w:rPr>
        <w:lastRenderedPageBreak/>
        <w:t>показывает мысль в точности того же самого метафизич</w:t>
      </w:r>
      <w:r>
        <w:rPr>
          <w:rFonts w:ascii="Times New Roman" w:hAnsi="Times New Roman"/>
          <w:spacing w:val="-2"/>
        </w:rPr>
        <w:t>е</w:t>
      </w:r>
      <w:r>
        <w:rPr>
          <w:rFonts w:ascii="Times New Roman" w:hAnsi="Times New Roman"/>
          <w:spacing w:val="-2"/>
        </w:rPr>
        <w:t xml:space="preserve">ского значения. </w:t>
      </w:r>
    </w:p>
    <w:p w:rsidR="00000000" w:rsidRDefault="003B5AE4">
      <w:r>
        <w:t>Лотос — продукт огня (тепла) и воды, отсюда — двойной символизм духа и материи. Бог Брахма является вторым лицом Троицы, каковыми являются Иегова (Ада</w:t>
      </w:r>
      <w:r>
        <w:t>м-Кадмон) и Озирис или скорее Пэмандр, или сила божес</w:t>
      </w:r>
      <w:r>
        <w:t>т</w:t>
      </w:r>
      <w:r>
        <w:t>венной мысли Гермеса, ибо Пэмандр представляет собою корень всех египетских солнечных богов. Вечный есть Дух Огня, который возбуждает и оплодотворяет и разв</w:t>
      </w:r>
      <w:r>
        <w:t>и</w:t>
      </w:r>
      <w:r>
        <w:t>вает в конкретную форму все, что порождено из воды или изначальной земли, вышедшей из Брахмы. Но вселенная сама есть Брахма, и он есть вселенная. Это философия Спинозы, которую он выводит из учения Пифагора; и она та же самая философия, за которую Бруно принял муч</w:t>
      </w:r>
      <w:r>
        <w:t>е</w:t>
      </w:r>
      <w:r>
        <w:t>ническую смерть. Насколько христианс</w:t>
      </w:r>
      <w:r>
        <w:t>кое богословие заблудилось, ушло в сторону от своей отправной точки, показано в этом историческом факте. Бруно был казнен за толкование символа, принятого первоначальными хр</w:t>
      </w:r>
      <w:r>
        <w:t>и</w:t>
      </w:r>
      <w:r>
        <w:t>стианами и разъясненного апостолами! Ветка водяной лилии бодхисаттвы, а позднее ангела Гавриила, предста</w:t>
      </w:r>
      <w:r>
        <w:t>в</w:t>
      </w:r>
      <w:r>
        <w:t>ляющая символ огня и воды или идею творения и поро</w:t>
      </w:r>
      <w:r>
        <w:t>ж</w:t>
      </w:r>
      <w:r>
        <w:t xml:space="preserve">дения, разработана в самом раннем догмате таинства крещения. </w:t>
      </w:r>
    </w:p>
    <w:p w:rsidR="00000000" w:rsidRDefault="003B5AE4">
      <w:r>
        <w:t>Доктрины Бруно и Спинозы почти тождественны, х</w:t>
      </w:r>
      <w:r>
        <w:t>о</w:t>
      </w:r>
      <w:r>
        <w:t>тя слова последнего более завуалированы и более ост</w:t>
      </w:r>
      <w:r>
        <w:t>о</w:t>
      </w:r>
      <w:r>
        <w:t xml:space="preserve">рожно подобраны, чем </w:t>
      </w:r>
      <w:r>
        <w:t xml:space="preserve">те, которые мы находим в теориях автора </w:t>
      </w:r>
      <w:r>
        <w:rPr>
          <w:i/>
        </w:rPr>
        <w:t>“Causa Principio et Uno”</w:t>
      </w:r>
      <w:r>
        <w:t xml:space="preserve"> или </w:t>
      </w:r>
      <w:r>
        <w:rPr>
          <w:i/>
        </w:rPr>
        <w:t>“Infinito Universo e Mondi”.</w:t>
      </w:r>
      <w:r>
        <w:t xml:space="preserve"> И Бруно, который признается, что источником ему служил Пифагор, и Спиноза, который без прямого признания источника самой своей философией выдает секрет ее происхождения, — оба они рассматривают Пе</w:t>
      </w:r>
      <w:r>
        <w:t>р</w:t>
      </w:r>
      <w:r>
        <w:t xml:space="preserve">вопричину с одной и той же точки зрения. У них Бог есть Сущность целиком </w:t>
      </w:r>
      <w:r>
        <w:rPr>
          <w:i/>
        </w:rPr>
        <w:t>per se.</w:t>
      </w:r>
      <w:r>
        <w:t xml:space="preserve"> Бесконечный Дух и единстве</w:t>
      </w:r>
      <w:r>
        <w:t>н</w:t>
      </w:r>
      <w:r>
        <w:t>ное Существо, совершенно свободное и независимое и от следствий и от других причин; Он через ту самую Волю, к</w:t>
      </w:r>
      <w:r>
        <w:t>оторая произвела все и дала первый импульс каждому космическому закону, — беспрерывно поддерживает с</w:t>
      </w:r>
      <w:r>
        <w:t>у</w:t>
      </w:r>
      <w:r>
        <w:t xml:space="preserve">ществование и порядок во всем во вселенной. Так же как индийские свабхавики, которых ошибочно называют атеистами и которые полагают, что все люди так же, как боги и духи, родились от Свабхава или их собственной </w:t>
      </w:r>
      <w:r>
        <w:lastRenderedPageBreak/>
        <w:t>природы,</w:t>
      </w:r>
      <w:r>
        <w:rPr>
          <w:rStyle w:val="a6"/>
        </w:rPr>
        <w:footnoteReference w:id="95"/>
      </w:r>
      <w:r>
        <w:t> — также и Спиноза и Бруно пришли к закл</w:t>
      </w:r>
      <w:r>
        <w:t>ю</w:t>
      </w:r>
      <w:r>
        <w:t xml:space="preserve">чению, что </w:t>
      </w:r>
      <w:r>
        <w:rPr>
          <w:i/>
        </w:rPr>
        <w:t>Бога нужно искать внутри природы, а не вне ее.</w:t>
      </w:r>
      <w:r>
        <w:t xml:space="preserve"> Так как творение пропорционально мощи творца, то вселенная так же, как ее творец, должна быт</w:t>
      </w:r>
      <w:r>
        <w:t>ь бесконе</w:t>
      </w:r>
      <w:r>
        <w:t>ч</w:t>
      </w:r>
      <w:r>
        <w:t xml:space="preserve">ной и вечной, причем одна форма эманирует из своей собственной сущности и творит в свою очередь другую. Современные комментаторы утверждают, что Бруно </w:t>
      </w:r>
      <w:r>
        <w:rPr>
          <w:i/>
        </w:rPr>
        <w:t>“не будучи поддерживаем надеждой на другой и лучший мир,</w:t>
      </w:r>
      <w:r>
        <w:t xml:space="preserve"> все же предпочел лучше поступиться жизнью, нежели своими убеждениями”; тем самым давая понять, что Джордано Бруно не верил в продолжение жизни после смерти. Профессор Дрейпер решительно утверждает, что Бруно не верил в бессмертие души. Говоря о бесчисле</w:t>
      </w:r>
      <w:r>
        <w:t>н</w:t>
      </w:r>
      <w:r>
        <w:t>ных жертвах религиозной нетерпимости пап</w:t>
      </w:r>
      <w:r>
        <w:t xml:space="preserve">истской церкви, он замечает: </w:t>
      </w:r>
    </w:p>
    <w:p w:rsidR="00000000" w:rsidRDefault="003B5AE4">
      <w:pPr>
        <w:pStyle w:val="Oeoaou"/>
      </w:pPr>
      <w:r>
        <w:t>“Переход от этой жизни к следующей, хотя и через тяжкие испыт</w:t>
      </w:r>
      <w:r>
        <w:t>а</w:t>
      </w:r>
      <w:r>
        <w:t>ния, являлся переходом от преходящих страданий к вечному счастью... На своем пути через долину мрака мученик верил, что невидимая рука поведет его... Для Бруно такой поддержки не было. Философские убе</w:t>
      </w:r>
      <w:r>
        <w:t>ж</w:t>
      </w:r>
      <w:r>
        <w:t>дения, ради которых он пожертвовал своей жизнью, не могли дать ему такого утешения” [</w:t>
      </w:r>
      <w:r>
        <w:rPr>
          <w:b/>
        </w:rPr>
        <w:t>48</w:t>
      </w:r>
      <w:r>
        <w:t xml:space="preserve">, с. 180]. </w:t>
      </w:r>
    </w:p>
    <w:p w:rsidR="00000000" w:rsidRDefault="003B5AE4">
      <w:r>
        <w:t>Но профессор Дрейпер, кажется, обладает очень п</w:t>
      </w:r>
      <w:r>
        <w:t>о</w:t>
      </w:r>
      <w:r>
        <w:t>верхностными знаниями об истинных верованиях фил</w:t>
      </w:r>
      <w:r>
        <w:t>о</w:t>
      </w:r>
      <w:r>
        <w:t>софов. Мы не будем каса</w:t>
      </w:r>
      <w:r>
        <w:t>ться Спинозы и даже позволим ему оставаться в глазах его критиков крайним атеистом и материалистом, ибо осторожность его выражений такова, что человеку, не читающему между строк и незнакомому с сокровенным значением пифагорейской метафизики, чрезвычайно трудно убедиться, каковы, в самом деле, его убеждения. Но что касается Джордано Бруно, то он, если он придерживался доктрин Пифагора, должен был верить в загробную жизнь и, следовательно, не мог быть ате</w:t>
      </w:r>
      <w:r>
        <w:t>и</w:t>
      </w:r>
      <w:r>
        <w:t>стом, чья философия не давала ему такого “утешения”. Е</w:t>
      </w:r>
      <w:r>
        <w:t xml:space="preserve">го обвинения и следующие затем признания, как они </w:t>
      </w:r>
      <w:r>
        <w:lastRenderedPageBreak/>
        <w:t>изложены профессором Доменцио Берти в его “Жизнь Бруно”, которая собрана по подлинным документам, н</w:t>
      </w:r>
      <w:r>
        <w:t>е</w:t>
      </w:r>
      <w:r>
        <w:t xml:space="preserve">давно опубликованным, доказала, без сомнения, какова была, действительно, его </w:t>
      </w:r>
      <w:r>
        <w:rPr>
          <w:i/>
        </w:rPr>
        <w:t>настоящая</w:t>
      </w:r>
      <w:r>
        <w:t xml:space="preserve"> философия, вера и доктрины. Вместе с александрийскими платонистами и более поздними каббалистами он верил, что Иисус был маг в том смысле, в каком это слово применялось Порф</w:t>
      </w:r>
      <w:r>
        <w:t>и</w:t>
      </w:r>
      <w:r>
        <w:t xml:space="preserve">рием и Цицероном, который называл магию </w:t>
      </w:r>
      <w:r>
        <w:rPr>
          <w:i/>
        </w:rPr>
        <w:t>divina sapientia</w:t>
      </w:r>
      <w:r>
        <w:t xml:space="preserve"> (божественное знание); в том смысле, как он</w:t>
      </w:r>
      <w:r>
        <w:t>а употреблялась Филоном Иудеем, который описывал м</w:t>
      </w:r>
      <w:r>
        <w:t>а</w:t>
      </w:r>
      <w:r>
        <w:t>гов, как обладающих наибольшей способностью прони</w:t>
      </w:r>
      <w:r>
        <w:t>к</w:t>
      </w:r>
      <w:r>
        <w:t>новения в сокровенные тайны природы, а не в унизител</w:t>
      </w:r>
      <w:r>
        <w:t>ь</w:t>
      </w:r>
      <w:r>
        <w:t xml:space="preserve">ном значении, придаваемом этому слову в нашем веке В его возвышенной концепции </w:t>
      </w:r>
      <w:r>
        <w:rPr>
          <w:i/>
        </w:rPr>
        <w:t>маги были святыми людьми, которые, отстранившись от всего на этой земле, ра</w:t>
      </w:r>
      <w:r>
        <w:rPr>
          <w:i/>
        </w:rPr>
        <w:t>з</w:t>
      </w:r>
      <w:r>
        <w:rPr>
          <w:i/>
        </w:rPr>
        <w:t>мышляли о божественных добродетелях и более глубоко понимали божественную природу богов и духов; они п</w:t>
      </w:r>
      <w:r>
        <w:rPr>
          <w:i/>
        </w:rPr>
        <w:t>о</w:t>
      </w:r>
      <w:r>
        <w:rPr>
          <w:i/>
        </w:rPr>
        <w:t>свящали других в те же тайны, которые состоят в том, что человек на протяжении всей своей жизни може</w:t>
      </w:r>
      <w:r>
        <w:rPr>
          <w:i/>
        </w:rPr>
        <w:t>т поддерживать непрерывную связь с этими невидимыми существами.</w:t>
      </w:r>
      <w:r>
        <w:t xml:space="preserve"> Но мы лучше можем продемонстрировать сокровенные философские убеждения Бруно, приводя отрывки из его </w:t>
      </w:r>
      <w:r>
        <w:rPr>
          <w:i/>
        </w:rPr>
        <w:t>обвинений</w:t>
      </w:r>
      <w:r>
        <w:t xml:space="preserve"> и его </w:t>
      </w:r>
      <w:r>
        <w:rPr>
          <w:i/>
        </w:rPr>
        <w:t>собственных признаний</w:t>
      </w:r>
      <w:r>
        <w:t>.</w:t>
      </w:r>
    </w:p>
    <w:p w:rsidR="00000000" w:rsidRDefault="003B5AE4">
      <w:r>
        <w:t xml:space="preserve">Обвинение в изложении Мосениго, его обвинителя, звучит так: </w:t>
      </w:r>
    </w:p>
    <w:p w:rsidR="00000000" w:rsidRDefault="003B5AE4">
      <w:pPr>
        <w:pStyle w:val="Oeoaou"/>
      </w:pPr>
      <w:r>
        <w:t>“Я, Жуан Мосениго, сын высокочтимого сэра Маркантонио по в</w:t>
      </w:r>
      <w:r>
        <w:t>е</w:t>
      </w:r>
      <w:r>
        <w:t>лению моей совести и по приказанию моего духовника обличаю перед вами, высокочтимые отцы, Джордано Бруно в том, что во время бесед со мною в моем доме он несколько раз говорил, что католич</w:t>
      </w:r>
      <w:r>
        <w:t>ество к</w:t>
      </w:r>
      <w:r>
        <w:t>о</w:t>
      </w:r>
      <w:r>
        <w:t>щунствует, утверждая, что хлеб преосуществляется в плоть христову; что он против мессы; что никакая религия его не прельщает; что Хр</w:t>
      </w:r>
      <w:r>
        <w:t>и</w:t>
      </w:r>
      <w:r>
        <w:t xml:space="preserve">стос был негодяй </w:t>
      </w:r>
      <w:r>
        <w:rPr>
          <w:i/>
        </w:rPr>
        <w:t>(un tristo),</w:t>
      </w:r>
      <w:r>
        <w:t xml:space="preserve"> и если он занимался нехорошими делами, совращал народ, то можно было предвидеть, что его посадят на кол; что в Боге нет никаких различных лиц, и что таковые различия унижали бы Бога, что мир вечен и что существуют бесконечные миры; что Бог тв</w:t>
      </w:r>
      <w:r>
        <w:t>о</w:t>
      </w:r>
      <w:r>
        <w:t>рит их непрерывно, ибо он хочет проявить свою мощь; что Христос совершал деяния, кажущиеся чудесам</w:t>
      </w:r>
      <w:r>
        <w:t xml:space="preserve">и, и что он был </w:t>
      </w:r>
      <w:r>
        <w:rPr>
          <w:i/>
        </w:rPr>
        <w:t>маг,</w:t>
      </w:r>
      <w:r>
        <w:t xml:space="preserve"> какими были и апостолы и что он собирается делать то же самое, что делали они и даже больше; что Христос проявил нежелание умереть и избегал смерти н</w:t>
      </w:r>
      <w:r>
        <w:t>а</w:t>
      </w:r>
      <w:r>
        <w:t>сколько мог; что нет наказания за грехи и что душа созданная приро</w:t>
      </w:r>
      <w:r>
        <w:t>д</w:t>
      </w:r>
      <w:r>
        <w:t xml:space="preserve">ным процессом, переходит от одного животного в другое и что так же, как грубые животные рождаются от разврата, — также рождаются и люди, когда им после разложения тел приходится снова родиться”.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lastRenderedPageBreak/>
        <w:t>Хотя и предательские эти вышеприведенные слова, все же они ясно указывают на в</w:t>
      </w:r>
      <w:r>
        <w:rPr>
          <w:rFonts w:ascii="Times New Roman" w:hAnsi="Times New Roman"/>
          <w:spacing w:val="-2"/>
        </w:rPr>
        <w:t>еру Бруно в метемпсихоз Пифагора, который, даже будучи неправильно понят, д</w:t>
      </w:r>
      <w:r>
        <w:rPr>
          <w:rFonts w:ascii="Times New Roman" w:hAnsi="Times New Roman"/>
          <w:spacing w:val="-2"/>
        </w:rPr>
        <w:t>о</w:t>
      </w:r>
      <w:r>
        <w:rPr>
          <w:rFonts w:ascii="Times New Roman" w:hAnsi="Times New Roman"/>
          <w:spacing w:val="-2"/>
        </w:rPr>
        <w:t>казывает, что он верил в перевоплощение. Далее обвин</w:t>
      </w:r>
      <w:r>
        <w:rPr>
          <w:rFonts w:ascii="Times New Roman" w:hAnsi="Times New Roman"/>
          <w:spacing w:val="-2"/>
        </w:rPr>
        <w:t>и</w:t>
      </w:r>
      <w:r>
        <w:rPr>
          <w:rFonts w:ascii="Times New Roman" w:hAnsi="Times New Roman"/>
          <w:spacing w:val="-2"/>
        </w:rPr>
        <w:t xml:space="preserve">тель говорит: </w:t>
      </w:r>
    </w:p>
    <w:p w:rsidR="00000000" w:rsidRDefault="003B5AE4">
      <w:pPr>
        <w:pStyle w:val="Oeoaou"/>
      </w:pPr>
      <w:r>
        <w:t>“Он проявил признаки желания стать основателем новой секты под названием “Новая философия”. Он сказал, что Дева не могла родить и что католическое вероисповедание все полно кощунств против величия Бога; что у монахов нужно отнять право на диспуты и на доходы, ибо они развращают мир; что они все ослы, и их учения — это учения ослов; что у нас нет доказательств, что н</w:t>
      </w:r>
      <w:r>
        <w:t xml:space="preserve">аша вера заслуживает одобрение у Бога, и что правила “не делай другому того чего не хочешь, чтоб делали тебе” уже достаточно для праведной жизни, и что он смеется над всеми другими грехами и удивляется долготерпению Господа, что он терпит существование такого множества ересей у католиков. Он говорит, что займется искусством прорицания и тогда весь мир побежит за ним; что Св. Томас и все доктора ничего не знают по сравнению с ним и что он может задавать такие вопросы лучшим богословам мира, что они будут не </w:t>
      </w:r>
      <w:r>
        <w:t xml:space="preserve">в состоянии ответить на них”. </w:t>
      </w:r>
    </w:p>
    <w:p w:rsidR="00000000" w:rsidRDefault="003B5AE4">
      <w:r>
        <w:t>На это обвиняемый философ ответил нижеследу</w:t>
      </w:r>
      <w:r>
        <w:t>ю</w:t>
      </w:r>
      <w:r>
        <w:t xml:space="preserve">щим признанием о своей вере, которая является верой всех учеников учителей древности: </w:t>
      </w:r>
    </w:p>
    <w:p w:rsidR="00000000" w:rsidRDefault="003B5AE4">
      <w:pPr>
        <w:pStyle w:val="Oeoaou"/>
        <w:spacing w:after="0"/>
      </w:pPr>
      <w:r>
        <w:t>“Я верю, говоря кратко, в существование бесконечной вселенной, как в результат беспредельной божественной мощи, ибо я счел бы н</w:t>
      </w:r>
      <w:r>
        <w:t>е</w:t>
      </w:r>
      <w:r>
        <w:t>достойным божественной добродетели и силы, чтобы она, будучи в состоянии создать, кроме этого мира, другой и бесконечные другие миры, — стала бы создавать конечное мироздание. Таким образом я заявлял, что существуют бесчис</w:t>
      </w:r>
      <w:r>
        <w:t>ленные отдельные миры, подобные нашей земле, которые, как учил Пифагор и как я понимаю, являются звездами подобными по своему естеству Луне, другим планетам и др</w:t>
      </w:r>
      <w:r>
        <w:t>у</w:t>
      </w:r>
      <w:r>
        <w:t>гим звездам, которые бесчисленны; все эти небесные тела являются мирами, и числа им нет, и все они образуют бесконечную вселенную в беспредельном пространстве; и это называется беспредельной вселенной с бесчисленными мирами; и в этом — двойное величие вселенной и заключенного в ней множества миров. Косвенно это могут истолковать как нечто противное</w:t>
      </w:r>
      <w:r>
        <w:t xml:space="preserve"> правоверной истине. </w:t>
      </w:r>
    </w:p>
    <w:p w:rsidR="00000000" w:rsidRDefault="003B5AE4">
      <w:pPr>
        <w:pStyle w:val="Oeoaou"/>
        <w:spacing w:before="0" w:after="0"/>
      </w:pPr>
      <w:r>
        <w:t>Кроме того, в этой вселенной я нахожу вселенское Провидение, благодаря которому все живет, растет и двигается в своем совершенс</w:t>
      </w:r>
      <w:r>
        <w:t>т</w:t>
      </w:r>
      <w:r>
        <w:t>вовании, и я понимаю это двояко: одно — в том виде, в котором целая душа присутствует в целом и в каждой частице целого, и это я называю природою, тенью и отпечатком божественной стопы; другое — в неск</w:t>
      </w:r>
      <w:r>
        <w:t>а</w:t>
      </w:r>
      <w:r>
        <w:t xml:space="preserve">зуемом виде, в котором Бог, как сущность присутствие и сила находится везде, во всем и над всем не как часть, не как душа, но как несказуемое. </w:t>
      </w:r>
    </w:p>
    <w:p w:rsidR="00000000" w:rsidRDefault="003B5AE4">
      <w:pPr>
        <w:pStyle w:val="Oeoaou"/>
        <w:spacing w:before="0" w:after="0"/>
        <w:rPr>
          <w:spacing w:val="-2"/>
        </w:rPr>
      </w:pPr>
      <w:r>
        <w:rPr>
          <w:spacing w:val="-2"/>
        </w:rPr>
        <w:t>Кроме того, в мо</w:t>
      </w:r>
      <w:r>
        <w:rPr>
          <w:spacing w:val="-2"/>
        </w:rPr>
        <w:t xml:space="preserve">ем понимании все атрибуты божественности одно и то же. Так же, как богословы и великие философы, я различаю три </w:t>
      </w:r>
      <w:r>
        <w:rPr>
          <w:spacing w:val="-2"/>
        </w:rPr>
        <w:lastRenderedPageBreak/>
        <w:t>атрибута: силу, мудрость и доброту или, вернее, ум, рассудок, любовь, у которых вещи (т. е. объективно сущее) сперва получают бытие в уме, затем они приобретают упорядоченное индивидуальное бытие через рассудок; и третье — приобщаются к согласию и симметрии через л</w:t>
      </w:r>
      <w:r>
        <w:rPr>
          <w:spacing w:val="-2"/>
        </w:rPr>
        <w:t>ю</w:t>
      </w:r>
      <w:r>
        <w:rPr>
          <w:spacing w:val="-2"/>
        </w:rPr>
        <w:t xml:space="preserve">бовь. Вот так я понимаю бытие во всем и везде; и нет ничего что не участвовало бы в бытии, и нет бытия без сущности точно так же, как </w:t>
      </w:r>
      <w:r>
        <w:rPr>
          <w:spacing w:val="-2"/>
        </w:rPr>
        <w:t xml:space="preserve">ничто не может быть красивым без присутствия красоты; таким образом ничто не может быть свободным от присутствия божественности, и таким образом путем рассуждений я прихожу к пониманию различий в божественности. </w:t>
      </w:r>
    </w:p>
    <w:p w:rsidR="00000000" w:rsidRDefault="003B5AE4">
      <w:pPr>
        <w:pStyle w:val="Oeoaou"/>
        <w:spacing w:before="0" w:after="0"/>
      </w:pPr>
      <w:r>
        <w:t>Допуская причинность возникновения мира я считаю, что во всем своем бытии он зависит от первопричины, так что я не отвергаю термина “творение”, которое я понимаю так, как выразился Аристотель, говоря: “Бог есть то, от чего мир и вся природа зависит”, — так что согласно объяснению Св. Томаса, будь о</w:t>
      </w:r>
      <w:r>
        <w:t>н вечен или временен, он зависит от пе</w:t>
      </w:r>
      <w:r>
        <w:t>р</w:t>
      </w:r>
      <w:r>
        <w:t xml:space="preserve">вопричины, так как нет ничего независимого в нем. </w:t>
      </w:r>
    </w:p>
    <w:p w:rsidR="00000000" w:rsidRDefault="003B5AE4">
      <w:pPr>
        <w:pStyle w:val="Oeoaou"/>
        <w:spacing w:before="0"/>
      </w:pPr>
      <w:r>
        <w:t>Затем, в отношении того, что касается истинной веры, не говоря философским языком, по поводу индивидуальности божественных лиц — мудрости и сына ума, называемого философами интеллектом, а богословами Словом, якобы облекшимся в человеческую плоть. Но придерживаясь философии, я этого не мог понять, сомневался в этом, не верил; но поскольку помню, я этого не выражал ни устно ни письменно... Что касается Святого Духа в тре</w:t>
      </w:r>
      <w:r>
        <w:t>тьем лице, я не мог его так понять, как надо бы по вере, но по-пифагоровски и наподобие Соломона и понял его как душу вселенной или как присущего ко вселенной, согласно сказа</w:t>
      </w:r>
      <w:r>
        <w:t>н</w:t>
      </w:r>
      <w:r>
        <w:t>ному в мудрости Соломона: “Дух Божий наполнил всю землю и то, в чем содержится все”, — что вполне согласуется с пифагорейской до</w:t>
      </w:r>
      <w:r>
        <w:t>к</w:t>
      </w:r>
      <w:r>
        <w:t xml:space="preserve">триной, поясненной Виргилием в тексте “Энеиды”: </w:t>
      </w:r>
    </w:p>
    <w:p w:rsidR="00000000" w:rsidRDefault="003B5AE4">
      <w:pPr>
        <w:pStyle w:val="Aioiaue"/>
        <w:tabs>
          <w:tab w:val="clear" w:pos="9590"/>
        </w:tabs>
        <w:ind w:left="360" w:right="360" w:firstLine="207"/>
        <w:rPr>
          <w:rFonts w:ascii="Times New Roman" w:hAnsi="Times New Roman"/>
          <w:sz w:val="18"/>
        </w:rPr>
      </w:pPr>
      <w:r>
        <w:rPr>
          <w:rFonts w:ascii="Times New Roman" w:hAnsi="Times New Roman"/>
          <w:sz w:val="18"/>
        </w:rPr>
        <w:t>Principio coelum ас terras camposque liquentes,</w:t>
      </w:r>
    </w:p>
    <w:p w:rsidR="00000000" w:rsidRDefault="003B5AE4">
      <w:pPr>
        <w:pStyle w:val="Aioiaue"/>
        <w:tabs>
          <w:tab w:val="clear" w:pos="9590"/>
        </w:tabs>
        <w:ind w:left="360" w:right="360" w:firstLine="207"/>
        <w:rPr>
          <w:rFonts w:ascii="Times New Roman" w:hAnsi="Times New Roman"/>
          <w:sz w:val="18"/>
        </w:rPr>
      </w:pPr>
      <w:r>
        <w:rPr>
          <w:rFonts w:ascii="Times New Roman" w:hAnsi="Times New Roman"/>
          <w:sz w:val="18"/>
        </w:rPr>
        <w:t>Lucentemque globum Lunae, Titamaque asfra</w:t>
      </w:r>
    </w:p>
    <w:p w:rsidR="00000000" w:rsidRDefault="003B5AE4">
      <w:pPr>
        <w:pStyle w:val="Aioiaue"/>
        <w:tabs>
          <w:tab w:val="clear" w:pos="9590"/>
        </w:tabs>
        <w:ind w:left="360" w:right="360" w:firstLine="207"/>
        <w:rPr>
          <w:rFonts w:ascii="Times New Roman" w:hAnsi="Times New Roman"/>
          <w:sz w:val="18"/>
        </w:rPr>
      </w:pPr>
      <w:r>
        <w:rPr>
          <w:rFonts w:ascii="Times New Roman" w:hAnsi="Times New Roman"/>
          <w:sz w:val="18"/>
        </w:rPr>
        <w:t>Spiritus intus alit, totamque infusa per artus</w:t>
      </w:r>
    </w:p>
    <w:p w:rsidR="00000000" w:rsidRDefault="003B5AE4">
      <w:pPr>
        <w:pStyle w:val="Aioiaue"/>
        <w:tabs>
          <w:tab w:val="clear" w:pos="9590"/>
        </w:tabs>
        <w:ind w:left="360" w:right="360" w:firstLine="207"/>
      </w:pPr>
      <w:r>
        <w:rPr>
          <w:rFonts w:ascii="Times New Roman" w:hAnsi="Times New Roman"/>
          <w:sz w:val="18"/>
        </w:rPr>
        <w:t>Mens agitat molem;</w:t>
      </w:r>
    </w:p>
    <w:p w:rsidR="00000000" w:rsidRDefault="003B5AE4">
      <w:pPr>
        <w:pStyle w:val="Oeoaou"/>
        <w:spacing w:after="0"/>
        <w:ind w:firstLine="0"/>
      </w:pPr>
      <w:r>
        <w:t>и п</w:t>
      </w:r>
      <w:r>
        <w:t xml:space="preserve">оследующие за тем строки: </w:t>
      </w:r>
    </w:p>
    <w:p w:rsidR="00000000" w:rsidRDefault="003B5AE4">
      <w:pPr>
        <w:pStyle w:val="Oeoaou"/>
        <w:spacing w:before="0"/>
      </w:pPr>
      <w:r>
        <w:t>“От этого духа, затем, которого называют жизнью вселенной, по моему пониманию и по моей философии, исходит жизнь и душа всего того, что имеет жизнь и душу, которая, кроме того, в моем понимании, бессмертна так же, как и все тела, которые в своей субстанции бессмер</w:t>
      </w:r>
      <w:r>
        <w:t>т</w:t>
      </w:r>
      <w:r>
        <w:t>ны, так как нет другой смерти, как только разделение и скопление, — доктрина, которая, кажется, выражена в “Экклезиасте”, где сказано, что “что было, то и будет; что делалось, то и будет делаться, и нет ничего нового под</w:t>
      </w:r>
      <w:r>
        <w:t xml:space="preserve"> солнцем”. </w:t>
      </w:r>
    </w:p>
    <w:p w:rsidR="00000000" w:rsidRDefault="003B5AE4">
      <w:r>
        <w:t>Далее Бруно сознается в своей неспособности понять учение о трех лицах божества и в своих сомнениях о в</w:t>
      </w:r>
      <w:r>
        <w:t>о</w:t>
      </w:r>
      <w:r>
        <w:rPr>
          <w:spacing w:val="-2"/>
        </w:rPr>
        <w:t xml:space="preserve">площении Бога в Иисусе, но твердо объявляет о своей вере в </w:t>
      </w:r>
      <w:r>
        <w:rPr>
          <w:i/>
          <w:spacing w:val="-2"/>
        </w:rPr>
        <w:t>чудеса</w:t>
      </w:r>
      <w:r>
        <w:rPr>
          <w:spacing w:val="-2"/>
        </w:rPr>
        <w:t xml:space="preserve"> Христа. Будучи пифагорейским философом, как мог он не поверить в них? Если под безжалостным </w:t>
      </w:r>
      <w:r>
        <w:rPr>
          <w:spacing w:val="-2"/>
        </w:rPr>
        <w:lastRenderedPageBreak/>
        <w:t>нажимом инквизиции он, подобно Галилею, впоследствии отрекся и отдался на милость своих преследователей-церковников, мы не должны забывать, что он говорил как человек, поставленный между дыбой и костром, и что человеческая натура не может</w:t>
      </w:r>
      <w:r>
        <w:rPr>
          <w:spacing w:val="-2"/>
        </w:rPr>
        <w:t xml:space="preserve"> все время быть героич</w:t>
      </w:r>
      <w:r>
        <w:rPr>
          <w:spacing w:val="-2"/>
        </w:rPr>
        <w:t>е</w:t>
      </w:r>
      <w:r>
        <w:rPr>
          <w:spacing w:val="-2"/>
        </w:rPr>
        <w:t>ской, когда телесная оболочка обессилена пытками и з</w:t>
      </w:r>
      <w:r>
        <w:rPr>
          <w:spacing w:val="-2"/>
        </w:rPr>
        <w:t>а</w:t>
      </w:r>
      <w:r>
        <w:rPr>
          <w:spacing w:val="-2"/>
        </w:rPr>
        <w:t xml:space="preserve">ключением. </w:t>
      </w:r>
    </w:p>
    <w:p w:rsidR="00000000" w:rsidRDefault="003B5AE4">
      <w:r>
        <w:t>Если бы не удачное появление авторитетного труда Берти, мы так бы и продолжали почитать Бруно как муч</w:t>
      </w:r>
      <w:r>
        <w:t>е</w:t>
      </w:r>
      <w:r>
        <w:t>ника, бюст которого стоял бы по заслугам высоко в па</w:t>
      </w:r>
      <w:r>
        <w:t>н</w:t>
      </w:r>
      <w:r>
        <w:t>теоне точной науки, увенчанный лавровым венком рук</w:t>
      </w:r>
      <w:r>
        <w:t>а</w:t>
      </w:r>
      <w:r>
        <w:t>ми Дрейпера. Но теперь мы видим, что их герой на час не есть ни атеист, ни материалист, ни позитивист, но просто пифагореец, который преподавал философию Верхней Азии и стремился к обладанию магическими силами, так пре</w:t>
      </w:r>
      <w:r>
        <w:t xml:space="preserve">зираемыми школой самого Дрейпера! Ничего более забавного, чем это </w:t>
      </w:r>
      <w:r>
        <w:rPr>
          <w:i/>
        </w:rPr>
        <w:t>непредвиденное осложнение</w:t>
      </w:r>
      <w:r>
        <w:t xml:space="preserve"> не пр</w:t>
      </w:r>
      <w:r>
        <w:t>о</w:t>
      </w:r>
      <w:r>
        <w:t>изошло с тех пор, как предполагаемая статуя Св. Петра по обследовании нечестивыми археологами оказалась Юп</w:t>
      </w:r>
      <w:r>
        <w:t>и</w:t>
      </w:r>
      <w:r>
        <w:t>тером Капитолия, и тождественность Будды с католич</w:t>
      </w:r>
      <w:r>
        <w:t>е</w:t>
      </w:r>
      <w:r>
        <w:t xml:space="preserve">ским Св. Иосифом оказалась очевидной.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Итак, обыскивая где только можно архивы истории, мы обнаруживаем, что нет такого фрагмента в совреме</w:t>
      </w:r>
      <w:r>
        <w:rPr>
          <w:rFonts w:ascii="Times New Roman" w:hAnsi="Times New Roman"/>
          <w:spacing w:val="-2"/>
        </w:rPr>
        <w:t>н</w:t>
      </w:r>
      <w:r>
        <w:rPr>
          <w:rFonts w:ascii="Times New Roman" w:hAnsi="Times New Roman"/>
          <w:spacing w:val="-2"/>
        </w:rPr>
        <w:t>ной философии — будь то ньютонова, декартова и гёксл</w:t>
      </w:r>
      <w:r>
        <w:rPr>
          <w:rFonts w:ascii="Times New Roman" w:hAnsi="Times New Roman"/>
          <w:spacing w:val="-2"/>
        </w:rPr>
        <w:t>е</w:t>
      </w:r>
      <w:r>
        <w:rPr>
          <w:rFonts w:ascii="Times New Roman" w:hAnsi="Times New Roman"/>
          <w:spacing w:val="-2"/>
        </w:rPr>
        <w:t>евская или какая-либо другая, — который не был бы д</w:t>
      </w:r>
      <w:r>
        <w:rPr>
          <w:rFonts w:ascii="Times New Roman" w:hAnsi="Times New Roman"/>
          <w:spacing w:val="-2"/>
        </w:rPr>
        <w:t>о</w:t>
      </w:r>
      <w:r>
        <w:rPr>
          <w:rFonts w:ascii="Times New Roman" w:hAnsi="Times New Roman"/>
          <w:spacing w:val="-2"/>
        </w:rPr>
        <w:t>быт из недр</w:t>
      </w:r>
      <w:r>
        <w:rPr>
          <w:rFonts w:ascii="Times New Roman" w:hAnsi="Times New Roman"/>
          <w:spacing w:val="-2"/>
        </w:rPr>
        <w:t xml:space="preserve"> Востока. Даже позитивизм и нигилизм нах</w:t>
      </w:r>
      <w:r>
        <w:rPr>
          <w:rFonts w:ascii="Times New Roman" w:hAnsi="Times New Roman"/>
          <w:spacing w:val="-2"/>
        </w:rPr>
        <w:t>о</w:t>
      </w:r>
      <w:r>
        <w:rPr>
          <w:rFonts w:ascii="Times New Roman" w:hAnsi="Times New Roman"/>
          <w:spacing w:val="-2"/>
        </w:rPr>
        <w:t>дят свои прототипы в экзотерической части философии Капилы, как на это правильно указал Макс Мюллер. Вдохновенность индийских мудрецов — вот что проникло в тайны Праджна Парамита (совершенной мудрости) это были их руки, которые качали колыбель первого предка того слабого, но крикливого младенца, которого мы окр</w:t>
      </w:r>
      <w:r>
        <w:rPr>
          <w:rFonts w:ascii="Times New Roman" w:hAnsi="Times New Roman"/>
          <w:spacing w:val="-2"/>
        </w:rPr>
        <w:t>е</w:t>
      </w:r>
      <w:r>
        <w:rPr>
          <w:rFonts w:ascii="Times New Roman" w:hAnsi="Times New Roman"/>
          <w:spacing w:val="-2"/>
        </w:rPr>
        <w:t xml:space="preserve">стили СОВРЕМЕННОЙ НАУКОЙ. </w:t>
      </w:r>
    </w:p>
    <w:p w:rsidR="00000000" w:rsidRDefault="003B5AE4">
      <w:pPr>
        <w:pStyle w:val="H3"/>
        <w:ind w:firstLine="0"/>
        <w:jc w:val="center"/>
      </w:pPr>
      <w:r>
        <w:rPr>
          <w:lang w:val="en-US"/>
        </w:rPr>
        <w:br w:type="page"/>
      </w:r>
      <w:r>
        <w:lastRenderedPageBreak/>
        <w:t>ГЛАВА IV</w:t>
      </w:r>
    </w:p>
    <w:p w:rsidR="00000000" w:rsidRDefault="003B5AE4">
      <w:pPr>
        <w:pStyle w:val="2"/>
        <w:rPr>
          <w:b w:val="0"/>
        </w:rPr>
      </w:pPr>
      <w:r>
        <w:t>ТЕОРИИ  ПО  ПОВОДУ</w:t>
      </w:r>
    </w:p>
    <w:p w:rsidR="00000000" w:rsidRDefault="003B5AE4">
      <w:pPr>
        <w:ind w:firstLine="0"/>
        <w:jc w:val="center"/>
        <w:rPr>
          <w:b/>
          <w:sz w:val="28"/>
        </w:rPr>
      </w:pPr>
      <w:r>
        <w:rPr>
          <w:b/>
          <w:sz w:val="28"/>
        </w:rPr>
        <w:t>ПСИХИЧЕСКИХ  ФЕНОМЕНОВ</w:t>
      </w:r>
    </w:p>
    <w:p w:rsidR="00000000" w:rsidRDefault="003B5AE4">
      <w:pPr>
        <w:rPr>
          <w:sz w:val="18"/>
          <w:lang w:val="en-US"/>
        </w:rPr>
      </w:pPr>
    </w:p>
    <w:p w:rsidR="00000000" w:rsidRDefault="003B5AE4">
      <w:pPr>
        <w:rPr>
          <w:sz w:val="18"/>
          <w:lang w:val="en-US"/>
        </w:rPr>
      </w:pPr>
    </w:p>
    <w:p w:rsidR="00000000" w:rsidRDefault="003B5AE4">
      <w:pPr>
        <w:pStyle w:val="Oeoaou"/>
        <w:spacing w:after="0"/>
        <w:ind w:left="720" w:right="-17"/>
      </w:pPr>
      <w:r>
        <w:t>“Я выбираю более благородную часть из Эмерсона, когда, после различных разоча</w:t>
      </w:r>
      <w:r>
        <w:t>рований он восклицает: “Я жажду и</w:t>
      </w:r>
      <w:r>
        <w:t>с</w:t>
      </w:r>
      <w:r>
        <w:t xml:space="preserve">тины”. — Радость истинного героизма посещает сердце того, кто действительно вправе это сказать” </w:t>
      </w:r>
    </w:p>
    <w:p w:rsidR="00000000" w:rsidRDefault="003B5AE4">
      <w:pPr>
        <w:pStyle w:val="Oeoaou"/>
        <w:spacing w:before="0"/>
        <w:ind w:left="720" w:right="-17"/>
        <w:jc w:val="right"/>
      </w:pPr>
      <w:r>
        <w:t xml:space="preserve"> — </w:t>
      </w:r>
      <w:r>
        <w:rPr>
          <w:i/>
        </w:rPr>
        <w:t>Тиндаль.</w:t>
      </w:r>
    </w:p>
    <w:p w:rsidR="00000000" w:rsidRDefault="003B5AE4">
      <w:pPr>
        <w:pStyle w:val="Oeoaou"/>
        <w:spacing w:after="0"/>
        <w:ind w:left="720" w:right="-17"/>
      </w:pPr>
      <w:r>
        <w:t xml:space="preserve">“Свидетельство считается достаточным, когда: </w:t>
      </w:r>
    </w:p>
    <w:p w:rsidR="00000000" w:rsidRDefault="003B5AE4">
      <w:pPr>
        <w:pStyle w:val="Oeoaou"/>
        <w:spacing w:before="0" w:after="0"/>
        <w:ind w:left="720" w:right="-17" w:hanging="11"/>
      </w:pPr>
      <w:r>
        <w:t xml:space="preserve">1-е — опирается на большое количество трезвых свидетелей, показывающих, что они </w:t>
      </w:r>
      <w:r>
        <w:rPr>
          <w:i/>
        </w:rPr>
        <w:t>ясно</w:t>
      </w:r>
      <w:r>
        <w:t xml:space="preserve"> </w:t>
      </w:r>
      <w:r>
        <w:t xml:space="preserve">видели; </w:t>
      </w:r>
    </w:p>
    <w:p w:rsidR="00000000" w:rsidRDefault="003B5AE4">
      <w:pPr>
        <w:pStyle w:val="Oeoaou"/>
        <w:spacing w:before="0" w:after="0"/>
        <w:ind w:left="720" w:right="-17" w:hanging="11"/>
      </w:pPr>
      <w:r>
        <w:t xml:space="preserve">2-е — свидетели здоровыми телесно и умственно; </w:t>
      </w:r>
    </w:p>
    <w:p w:rsidR="00000000" w:rsidRDefault="003B5AE4">
      <w:pPr>
        <w:pStyle w:val="Oeoaou"/>
        <w:spacing w:before="0" w:after="0"/>
        <w:ind w:left="720" w:right="-17" w:hanging="11"/>
      </w:pPr>
      <w:r>
        <w:t xml:space="preserve">3-е — беспристрастны и незаинтересованы; </w:t>
      </w:r>
    </w:p>
    <w:p w:rsidR="00000000" w:rsidRDefault="003B5AE4">
      <w:pPr>
        <w:pStyle w:val="Oeoaou"/>
        <w:spacing w:before="0" w:after="0"/>
        <w:ind w:left="720" w:right="-17" w:hanging="11"/>
      </w:pPr>
      <w:r>
        <w:t xml:space="preserve">4-е — единогласны в показаниях; </w:t>
      </w:r>
    </w:p>
    <w:p w:rsidR="00000000" w:rsidRDefault="003B5AE4">
      <w:pPr>
        <w:pStyle w:val="Oeoaou"/>
        <w:spacing w:before="0" w:after="0"/>
        <w:ind w:left="720" w:right="-17" w:hanging="11"/>
      </w:pPr>
      <w:r>
        <w:t xml:space="preserve">5-е — и торжественно засвидетельствовали факт”. </w:t>
      </w:r>
    </w:p>
    <w:p w:rsidR="00000000" w:rsidRDefault="003B5AE4">
      <w:pPr>
        <w:pStyle w:val="Oeoaou"/>
        <w:spacing w:before="0"/>
        <w:ind w:left="720" w:right="-18"/>
        <w:jc w:val="right"/>
      </w:pPr>
      <w:r>
        <w:t xml:space="preserve"> — </w:t>
      </w:r>
      <w:r>
        <w:rPr>
          <w:i/>
        </w:rPr>
        <w:t>Вольтер, “Философский словарь”.</w:t>
      </w:r>
    </w:p>
    <w:p w:rsidR="00000000" w:rsidRDefault="003B5AE4">
      <w:pPr>
        <w:rPr>
          <w:lang w:val="en-US"/>
        </w:rPr>
      </w:pPr>
    </w:p>
    <w:p w:rsidR="00000000" w:rsidRDefault="003B5AE4">
      <w:r>
        <w:t>Граф Эдженор де Гаспа</w:t>
      </w:r>
      <w:r>
        <w:t xml:space="preserve">рин преданный протестант. Его битва с Мюссе, де Мирвилем и другими фанатиками, которые приписали все спиритуалистические феномены Сатане, была длительна и свирепа. Два тома более, чем в 1500 страниц являются результатом, доказывающим </w:t>
      </w:r>
      <w:r>
        <w:rPr>
          <w:i/>
        </w:rPr>
        <w:t>сле</w:t>
      </w:r>
      <w:r>
        <w:rPr>
          <w:i/>
        </w:rPr>
        <w:t>д</w:t>
      </w:r>
      <w:r>
        <w:rPr>
          <w:i/>
        </w:rPr>
        <w:t xml:space="preserve">ствия, </w:t>
      </w:r>
      <w:r>
        <w:t xml:space="preserve">отрицающим </w:t>
      </w:r>
      <w:r>
        <w:rPr>
          <w:i/>
        </w:rPr>
        <w:t>причины</w:t>
      </w:r>
      <w:r>
        <w:t xml:space="preserve"> и прилагающим сверхчел</w:t>
      </w:r>
      <w:r>
        <w:t>о</w:t>
      </w:r>
      <w:r>
        <w:t xml:space="preserve">веческие усилия к изобретению всевозможных других объяснений спиритуалистических феноменов, но только не настоящих, истинных объяснений. </w:t>
      </w:r>
    </w:p>
    <w:p w:rsidR="00000000" w:rsidRDefault="003B5AE4">
      <w:r>
        <w:t xml:space="preserve">Суровая взбучка, полученная </w:t>
      </w:r>
      <w:r>
        <w:rPr>
          <w:i/>
        </w:rPr>
        <w:t>“Журналом Дебатов”</w:t>
      </w:r>
      <w:r>
        <w:t xml:space="preserve"> от мосье де Гаспарина, была прочтена все</w:t>
      </w:r>
      <w:r>
        <w:t>й цивилизова</w:t>
      </w:r>
      <w:r>
        <w:t>н</w:t>
      </w:r>
      <w:r>
        <w:t>ной Европой [</w:t>
      </w:r>
      <w:r>
        <w:rPr>
          <w:b/>
        </w:rPr>
        <w:t>125</w:t>
      </w:r>
      <w:r>
        <w:t>, т. I, с. 213]. После того, как этот джен</w:t>
      </w:r>
      <w:r>
        <w:t>т</w:t>
      </w:r>
      <w:r>
        <w:t xml:space="preserve">льмен подробнейшим образом описал многочисленные проявления, которым он сам был свидетелем, — этот журнал самым нахальным образом предлагал властям Франции отправить всех тех, кто после прочтения </w:t>
      </w:r>
      <w:r>
        <w:rPr>
          <w:i/>
        </w:rPr>
        <w:t>пр</w:t>
      </w:r>
      <w:r>
        <w:rPr>
          <w:i/>
        </w:rPr>
        <w:t>е</w:t>
      </w:r>
      <w:r>
        <w:rPr>
          <w:i/>
        </w:rPr>
        <w:t>красного</w:t>
      </w:r>
      <w:r>
        <w:t xml:space="preserve"> анализа “спиритуалистических галлюцинаций”, опубликованного Фарадеем, будут настаивать, чтобы в</w:t>
      </w:r>
      <w:r>
        <w:t>е</w:t>
      </w:r>
      <w:r>
        <w:t xml:space="preserve">рили в эти заблуждения, — в сумасшедший дом для </w:t>
      </w:r>
      <w:r>
        <w:rPr>
          <w:i/>
        </w:rPr>
        <w:t>неи</w:t>
      </w:r>
      <w:r>
        <w:rPr>
          <w:i/>
        </w:rPr>
        <w:t>з</w:t>
      </w:r>
      <w:r>
        <w:rPr>
          <w:i/>
        </w:rPr>
        <w:t>лечимых.</w:t>
      </w:r>
      <w:r>
        <w:t xml:space="preserve"> </w:t>
      </w:r>
    </w:p>
    <w:p w:rsidR="00000000" w:rsidRDefault="003B5AE4">
      <w:pPr>
        <w:pStyle w:val="Oeoaou"/>
      </w:pPr>
      <w:r>
        <w:lastRenderedPageBreak/>
        <w:t>“Обратите внимание, — писал де Гаспарин в ответ, — что предст</w:t>
      </w:r>
      <w:r>
        <w:t>а</w:t>
      </w:r>
      <w:r>
        <w:t>вители точно</w:t>
      </w:r>
      <w:r>
        <w:t xml:space="preserve">й науки находятся на пути к тому, чтобы стать... </w:t>
      </w:r>
      <w:r>
        <w:rPr>
          <w:i/>
        </w:rPr>
        <w:t>инквиз</w:t>
      </w:r>
      <w:r>
        <w:rPr>
          <w:i/>
        </w:rPr>
        <w:t>и</w:t>
      </w:r>
      <w:r>
        <w:rPr>
          <w:i/>
        </w:rPr>
        <w:t>торами</w:t>
      </w:r>
      <w:r>
        <w:t xml:space="preserve"> наших дней... Факты сильнее, чем Академия. Отвергнутые, отрицаемые, высмеянные — они тем не менее являются фактами и в</w:t>
      </w:r>
      <w:r>
        <w:t>о</w:t>
      </w:r>
      <w:r>
        <w:t xml:space="preserve">преки всему </w:t>
      </w:r>
      <w:r>
        <w:rPr>
          <w:i/>
        </w:rPr>
        <w:t>существуют</w:t>
      </w:r>
      <w:r>
        <w:t>” [</w:t>
      </w:r>
      <w:r>
        <w:rPr>
          <w:b/>
        </w:rPr>
        <w:t>125</w:t>
      </w:r>
      <w:r>
        <w:t xml:space="preserve">, т. I, с. 216]. </w:t>
      </w:r>
    </w:p>
    <w:p w:rsidR="00000000" w:rsidRDefault="003B5AE4">
      <w:r>
        <w:t>Нижеизложенные подтверждения физических фен</w:t>
      </w:r>
      <w:r>
        <w:t>о</w:t>
      </w:r>
      <w:r>
        <w:t>менов, которым были свидетелями сам Гаспарин и пр</w:t>
      </w:r>
      <w:r>
        <w:t>о</w:t>
      </w:r>
      <w:r>
        <w:t xml:space="preserve">фессор Тьюри могут быть прочтены в его объемистом труде. </w:t>
      </w:r>
    </w:p>
    <w:p w:rsidR="00000000" w:rsidRDefault="003B5AE4">
      <w:pPr>
        <w:pStyle w:val="Oeoaou"/>
        <w:spacing w:after="0"/>
      </w:pPr>
      <w:r>
        <w:t xml:space="preserve">“Экспериментаторы часто видели, что ножки стола, так сказать, </w:t>
      </w:r>
      <w:r>
        <w:rPr>
          <w:i/>
        </w:rPr>
        <w:t>прилипали</w:t>
      </w:r>
      <w:r>
        <w:t xml:space="preserve"> к полу и, несмотря на волнение присутствующих, отказыв</w:t>
      </w:r>
      <w:r>
        <w:t>а</w:t>
      </w:r>
      <w:r>
        <w:t xml:space="preserve">лись </w:t>
      </w:r>
      <w:r>
        <w:t xml:space="preserve">двинуться с места. В других случаях они видели левитацию столов, т. е. столы летали и притом энергично летали. Своими собственными ушами они слышали стуки как громкие, так и тихие; первые угрожали разнести стол вдребезги, насколько они были сильны, последние же настолько тихи, что были едва уловимы. </w:t>
      </w:r>
    </w:p>
    <w:p w:rsidR="00000000" w:rsidRDefault="003B5AE4">
      <w:pPr>
        <w:pStyle w:val="Oeoaou"/>
        <w:spacing w:before="0" w:after="0"/>
      </w:pPr>
      <w:r>
        <w:t>Что касается ЛЕВИТАЦИИ БЕЗ ПРИКОСНОВЕНИЯ РУК, то мы нашли способ легко их производить и с успехом... Мы их воспроизвод</w:t>
      </w:r>
      <w:r>
        <w:t>и</w:t>
      </w:r>
      <w:r>
        <w:t>ли более ТРИДЦАТИ раз [</w:t>
      </w:r>
      <w:r>
        <w:rPr>
          <w:b/>
        </w:rPr>
        <w:t>125</w:t>
      </w:r>
      <w:r>
        <w:t>, т. I, с. 48]... Бывали дни, когда стол пов</w:t>
      </w:r>
      <w:r>
        <w:t>о</w:t>
      </w:r>
      <w:r>
        <w:t>рачивался и приподни</w:t>
      </w:r>
      <w:r>
        <w:t xml:space="preserve">мал свои ножки по очереди, причем его вес был увеличен тем, что на него сел человек весящий 87 </w:t>
      </w:r>
      <w:r>
        <w:rPr>
          <w:i/>
        </w:rPr>
        <w:t>килограммов;</w:t>
      </w:r>
      <w:r>
        <w:t xml:space="preserve"> а в другой раз стал оставался </w:t>
      </w:r>
      <w:r>
        <w:rPr>
          <w:i/>
        </w:rPr>
        <w:t xml:space="preserve">без движения </w:t>
      </w:r>
      <w:r>
        <w:t>несмотря на то, что сидящий на нем человек весил только 60 [</w:t>
      </w:r>
      <w:r>
        <w:rPr>
          <w:b/>
        </w:rPr>
        <w:t>125</w:t>
      </w:r>
      <w:r>
        <w:t xml:space="preserve">, т. I, с. 24]. Однажды мы захотели, чтобы он перевернулся ногами вверх, и он это сделал, несмотря на то что </w:t>
      </w:r>
      <w:r>
        <w:rPr>
          <w:i/>
        </w:rPr>
        <w:t>наши пальцы ни разу не прикоснулись к нему</w:t>
      </w:r>
      <w:r>
        <w:t>” [</w:t>
      </w:r>
      <w:r>
        <w:rPr>
          <w:b/>
        </w:rPr>
        <w:t>125</w:t>
      </w:r>
      <w:r>
        <w:t xml:space="preserve">, т. I, с. 35]. </w:t>
      </w:r>
    </w:p>
    <w:p w:rsidR="00000000" w:rsidRDefault="003B5AE4">
      <w:pPr>
        <w:pStyle w:val="Oeoaou"/>
        <w:spacing w:before="0"/>
      </w:pPr>
      <w:r>
        <w:t>“Несомненно”, — замечает де Мирвиль,  — “что человек по н</w:t>
      </w:r>
      <w:r>
        <w:t>е</w:t>
      </w:r>
      <w:r>
        <w:t xml:space="preserve">сколько раз наблюдавший такие феномены, не мог принять </w:t>
      </w:r>
      <w:r>
        <w:rPr>
          <w:i/>
        </w:rPr>
        <w:t>прекрасного</w:t>
      </w:r>
      <w:r>
        <w:t xml:space="preserve"> анализа английского физика” [</w:t>
      </w:r>
      <w:r>
        <w:rPr>
          <w:b/>
        </w:rPr>
        <w:t>126</w:t>
      </w:r>
      <w:r>
        <w:t xml:space="preserve">, с. 26]. </w:t>
      </w:r>
    </w:p>
    <w:p w:rsidR="00000000" w:rsidRDefault="003B5AE4">
      <w:r>
        <w:t>С 1850 г. Мюссе и Мирвиль</w:t>
      </w:r>
      <w:r>
        <w:rPr>
          <w:lang w:val="en-US"/>
        </w:rPr>
        <w:t>,</w:t>
      </w:r>
      <w:r>
        <w:t xml:space="preserve"> стойкие римские кат</w:t>
      </w:r>
      <w:r>
        <w:t>о</w:t>
      </w:r>
      <w:r>
        <w:t>лики опубликовали много томов</w:t>
      </w:r>
      <w:r>
        <w:rPr>
          <w:lang w:val="en-US"/>
        </w:rPr>
        <w:t>,</w:t>
      </w:r>
      <w:r>
        <w:t xml:space="preserve"> заглавия которых хитро придуманы, чтобы привлечь внимание публики. Эти с</w:t>
      </w:r>
      <w:r>
        <w:t>о</w:t>
      </w:r>
      <w:r>
        <w:t>чинения выдают большую тревогу, испытываемую их авторами, которую они кроме того и не скрывают. Если была бы возможность считать спиритуалистические ф</w:t>
      </w:r>
      <w:r>
        <w:t>е</w:t>
      </w:r>
      <w:r>
        <w:t>номены мошенническими подделками, — римская це</w:t>
      </w:r>
      <w:r>
        <w:t>р</w:t>
      </w:r>
      <w:r>
        <w:t xml:space="preserve">ковь никогда бы не стала им уделять столько внимания, прилагать столько усилий, чтобы подавить спиритуализм. </w:t>
      </w:r>
    </w:p>
    <w:p w:rsidR="00000000" w:rsidRDefault="003B5AE4">
      <w:r>
        <w:t>Если оста</w:t>
      </w:r>
      <w:r>
        <w:t>вить в стороне скептиков, то людей, уб</w:t>
      </w:r>
      <w:r>
        <w:t>е</w:t>
      </w:r>
      <w:r>
        <w:t>дившихся в достоверности фактов спиритуалистических феноменов, можно разделить на две категории: на вер</w:t>
      </w:r>
      <w:r>
        <w:t>я</w:t>
      </w:r>
      <w:r>
        <w:t>щих, что эти феномены являются делом рук дьявола, и на верящих, что это действуют развоплощенные человеч</w:t>
      </w:r>
      <w:r>
        <w:t>е</w:t>
      </w:r>
      <w:r>
        <w:t xml:space="preserve">ские и другие духи. Самый факт уже, что богословие </w:t>
      </w:r>
      <w:r>
        <w:lastRenderedPageBreak/>
        <w:t>страшится значительно больше откровений, которые м</w:t>
      </w:r>
      <w:r>
        <w:t>о</w:t>
      </w:r>
      <w:r>
        <w:t>гут появиться через эту таинственную силу, нежели “ко</w:t>
      </w:r>
      <w:r>
        <w:t>н</w:t>
      </w:r>
      <w:r>
        <w:t>фликтов” с наукой и категорических отрицаний после</w:t>
      </w:r>
      <w:r>
        <w:t>д</w:t>
      </w:r>
      <w:r>
        <w:t>ней, — должен бы открыть глаза наибольшим скептикам. Римс</w:t>
      </w:r>
      <w:r>
        <w:t>кая церковь никогда не была ни легковерной, ни трусливой, как об этом красноречиво свидетельствует макиавеллизм ее поведения. Кроме того, она никогда ос</w:t>
      </w:r>
      <w:r>
        <w:t>о</w:t>
      </w:r>
      <w:r>
        <w:t xml:space="preserve">бенно не беспокоилась по поводу ловких фокусников, </w:t>
      </w:r>
      <w:r>
        <w:rPr>
          <w:i/>
        </w:rPr>
        <w:t>ибо знала</w:t>
      </w:r>
      <w:r>
        <w:t xml:space="preserve"> что это просто ловкость рук, фокусничество. Роберт Гудини, Конт, Гамильтон и Боско в безопасности спали в своих кроватях, в то время как она преследовала таких людей, как Парацельс, Калиостро, Месмер, философов герметизма и мистиков, — и успешно пресекала каждое настоящее проявление оккультного ха</w:t>
      </w:r>
      <w:r>
        <w:t xml:space="preserve">рактера тем, что убивала медиумов. </w:t>
      </w:r>
    </w:p>
    <w:p w:rsidR="00000000" w:rsidRDefault="003B5AE4">
      <w:r>
        <w:t>Те, кто не в состоянии поверить в личного дьявола и в церковные догмы, — должны, тем не менее, согласиться, что духовенство достаточно проницательно, — чтобы сохранить свою репутацию непогрешимости, оно подн</w:t>
      </w:r>
      <w:r>
        <w:t>и</w:t>
      </w:r>
      <w:r>
        <w:t>мает много шума по поводу спиритуалистических ман</w:t>
      </w:r>
      <w:r>
        <w:t>и</w:t>
      </w:r>
      <w:r>
        <w:t xml:space="preserve">фестаций, которые, если они мошеннические, неизбежно когда-нибудь будут разоблачены. </w:t>
      </w:r>
    </w:p>
    <w:p w:rsidR="00000000" w:rsidRDefault="003B5AE4">
      <w:r>
        <w:t>Но лучшее свидетельство реальности таинственной силы, проявляющейся в спиритуалистических феноменах, дал сам Роберт Гудини, король ф</w:t>
      </w:r>
      <w:r>
        <w:t>окусников, который б</w:t>
      </w:r>
      <w:r>
        <w:t>у</w:t>
      </w:r>
      <w:r>
        <w:t xml:space="preserve">дучи приглашен Академией в качестве эксперта, чтобы наблюдать удивительные явления </w:t>
      </w:r>
      <w:r>
        <w:rPr>
          <w:i/>
        </w:rPr>
        <w:t>ясновидения,</w:t>
      </w:r>
      <w:r>
        <w:t xml:space="preserve"> а иногда и ошибок, проявляемых столом, сказал: </w:t>
      </w:r>
    </w:p>
    <w:p w:rsidR="00000000" w:rsidRDefault="003B5AE4">
      <w:pPr>
        <w:pStyle w:val="Oeoaou"/>
      </w:pPr>
      <w:r>
        <w:t>“Мы, фокусники, никогда не совершаем ошибок, и мое второе зр</w:t>
      </w:r>
      <w:r>
        <w:t>е</w:t>
      </w:r>
      <w:r>
        <w:t xml:space="preserve">ние мне никогда еще не изменяло”. </w:t>
      </w:r>
    </w:p>
    <w:p w:rsidR="00000000" w:rsidRDefault="003B5AE4">
      <w:pPr>
        <w:rPr>
          <w:spacing w:val="-2"/>
        </w:rPr>
      </w:pPr>
      <w:r>
        <w:t>Ученый астроном Бабинэ был не более успешен, к</w:t>
      </w:r>
      <w:r>
        <w:t>о</w:t>
      </w:r>
      <w:r>
        <w:t>гда он выбрал Конта, прославленного чревовещателя, в качестве эксперта, чтобы он свидетельствовал против спиритуалистических феноменов, в которых слышны г</w:t>
      </w:r>
      <w:r>
        <w:t>о</w:t>
      </w:r>
      <w:r>
        <w:t xml:space="preserve">лоса и </w:t>
      </w:r>
      <w:r>
        <w:rPr>
          <w:spacing w:val="-2"/>
        </w:rPr>
        <w:t>стуки. Если верить свидетелям, Конт расхох</w:t>
      </w:r>
      <w:r>
        <w:rPr>
          <w:spacing w:val="-2"/>
        </w:rPr>
        <w:t>отался в лицо Бабинэ при одном только высказывании после</w:t>
      </w:r>
      <w:r>
        <w:rPr>
          <w:spacing w:val="-2"/>
        </w:rPr>
        <w:t>д</w:t>
      </w:r>
      <w:r>
        <w:rPr>
          <w:spacing w:val="-2"/>
        </w:rPr>
        <w:t>ним мысли, что стуки спиритуалистических сеансов пр</w:t>
      </w:r>
      <w:r>
        <w:rPr>
          <w:spacing w:val="-2"/>
        </w:rPr>
        <w:t>о</w:t>
      </w:r>
      <w:r>
        <w:rPr>
          <w:spacing w:val="-2"/>
        </w:rPr>
        <w:t xml:space="preserve">изводятся </w:t>
      </w:r>
      <w:r>
        <w:rPr>
          <w:i/>
          <w:spacing w:val="-2"/>
        </w:rPr>
        <w:t>“бессознательно чревовещанием!”</w:t>
      </w:r>
      <w:r>
        <w:rPr>
          <w:spacing w:val="-2"/>
        </w:rPr>
        <w:t xml:space="preserve"> Эта после</w:t>
      </w:r>
      <w:r>
        <w:rPr>
          <w:spacing w:val="-2"/>
        </w:rPr>
        <w:t>д</w:t>
      </w:r>
      <w:r>
        <w:rPr>
          <w:spacing w:val="-2"/>
        </w:rPr>
        <w:t xml:space="preserve">няя теория достойная сестра-близнец </w:t>
      </w:r>
      <w:r>
        <w:rPr>
          <w:i/>
          <w:spacing w:val="-2"/>
        </w:rPr>
        <w:t>“бессознательной мозговой деятельности”,</w:t>
      </w:r>
      <w:r>
        <w:rPr>
          <w:spacing w:val="-2"/>
        </w:rPr>
        <w:t xml:space="preserve"> заставила многих из наиболее </w:t>
      </w:r>
      <w:r>
        <w:rPr>
          <w:spacing w:val="-2"/>
        </w:rPr>
        <w:lastRenderedPageBreak/>
        <w:t xml:space="preserve">скептических академиков краснеть. Ее нелепость была слишком очевидна. </w:t>
      </w:r>
    </w:p>
    <w:p w:rsidR="00000000" w:rsidRDefault="003B5AE4">
      <w:pPr>
        <w:pStyle w:val="Oeoaou"/>
      </w:pPr>
      <w:r>
        <w:t>“Проблема сверхъестественного, — говорит Гаспарин, — такая, как ее представляли в средние века и каковою она предстала перед нами — не из тех, которыми можно пренебречь... Ее</w:t>
      </w:r>
      <w:r>
        <w:t xml:space="preserve"> обширность и величие не могут оставаться незамеченными никем. В этой проблеме все очень серьезно — и зло и средство от него, суеверный рецидив и физический факт, которому суждено победить последнее” [</w:t>
      </w:r>
      <w:r>
        <w:rPr>
          <w:b/>
        </w:rPr>
        <w:t>125</w:t>
      </w:r>
      <w:r>
        <w:t xml:space="preserve">, </w:t>
      </w:r>
      <w:r>
        <w:rPr>
          <w:i/>
        </w:rPr>
        <w:t>Предисловие</w:t>
      </w:r>
      <w:r>
        <w:t xml:space="preserve">, с. 12 и 16]. </w:t>
      </w:r>
    </w:p>
    <w:p w:rsidR="00000000" w:rsidRDefault="003B5AE4">
      <w:r>
        <w:t>Далее он решительно высказывает следующее мнение к каковому он пришел, будучи к этому вынужден неопр</w:t>
      </w:r>
      <w:r>
        <w:t>о</w:t>
      </w:r>
      <w:r>
        <w:t xml:space="preserve">вержимостью манифестаций, как он сам говорит </w:t>
      </w:r>
    </w:p>
    <w:p w:rsidR="00000000" w:rsidRDefault="003B5AE4">
      <w:pPr>
        <w:pStyle w:val="Oeoaou"/>
        <w:rPr>
          <w:spacing w:val="2"/>
        </w:rPr>
      </w:pPr>
      <w:r>
        <w:rPr>
          <w:spacing w:val="2"/>
        </w:rPr>
        <w:t>“Количество фактов, которые требуют себе места под светом ист</w:t>
      </w:r>
      <w:r>
        <w:rPr>
          <w:spacing w:val="2"/>
        </w:rPr>
        <w:t>и</w:t>
      </w:r>
      <w:r>
        <w:rPr>
          <w:spacing w:val="2"/>
        </w:rPr>
        <w:t>ны, настолько увеличилось в последнее время, что неизбежны два п</w:t>
      </w:r>
      <w:r>
        <w:rPr>
          <w:spacing w:val="2"/>
        </w:rPr>
        <w:t>о</w:t>
      </w:r>
      <w:r>
        <w:rPr>
          <w:spacing w:val="2"/>
        </w:rPr>
        <w:t>следс</w:t>
      </w:r>
      <w:r>
        <w:rPr>
          <w:spacing w:val="2"/>
        </w:rPr>
        <w:t>твия: или область естественных наук должна расшириться, или же сверхъестественное настолько расширится, что не будет пределов” [</w:t>
      </w:r>
      <w:r>
        <w:rPr>
          <w:b/>
          <w:spacing w:val="2"/>
        </w:rPr>
        <w:t>125</w:t>
      </w:r>
      <w:r>
        <w:rPr>
          <w:spacing w:val="2"/>
        </w:rPr>
        <w:t xml:space="preserve">, т. I, с. 244]. </w:t>
      </w:r>
    </w:p>
    <w:p w:rsidR="00000000" w:rsidRDefault="003B5AE4">
      <w:r>
        <w:t>Среди множества книг против спиритуализма, в</w:t>
      </w:r>
      <w:r>
        <w:t>ы</w:t>
      </w:r>
      <w:r>
        <w:t xml:space="preserve">шедших из католических и протестантских источников, ни одна не произвела более потрясающего эффекта, чем труды де Мирвиля и де Мюссе </w:t>
      </w:r>
      <w:r>
        <w:rPr>
          <w:i/>
        </w:rPr>
        <w:t xml:space="preserve">“La Magie au XIXme Siиcle” </w:t>
      </w:r>
      <w:r>
        <w:t>[</w:t>
      </w:r>
      <w:r>
        <w:rPr>
          <w:b/>
        </w:rPr>
        <w:t>104</w:t>
      </w:r>
      <w:r>
        <w:t>]</w:t>
      </w:r>
      <w:r>
        <w:rPr>
          <w:i/>
        </w:rPr>
        <w:t xml:space="preserve">, “Moeurs et Pratiques des Dйmons” </w:t>
      </w:r>
      <w:r>
        <w:t>[</w:t>
      </w:r>
      <w:r>
        <w:rPr>
          <w:b/>
        </w:rPr>
        <w:t>101</w:t>
      </w:r>
      <w:r>
        <w:t>]</w:t>
      </w:r>
      <w:r>
        <w:rPr>
          <w:i/>
        </w:rPr>
        <w:t xml:space="preserve">, “Hauts Phйnomиnes de la Magie” </w:t>
      </w:r>
      <w:r>
        <w:t>[</w:t>
      </w:r>
      <w:r>
        <w:rPr>
          <w:b/>
        </w:rPr>
        <w:t>100</w:t>
      </w:r>
      <w:r>
        <w:t>]</w:t>
      </w:r>
      <w:r>
        <w:rPr>
          <w:i/>
        </w:rPr>
        <w:t>, “Les Mediateurs de la Magie”, “Des Esprits et de leurs Manifestations”</w:t>
      </w:r>
      <w:r>
        <w:t xml:space="preserve"> и </w:t>
      </w:r>
      <w:r>
        <w:t>т. д. Они содержат наиболее энциклопедическую биографию Дьявола и его бесов, какая когда-либо появлялась для у</w:t>
      </w:r>
      <w:r>
        <w:t>с</w:t>
      </w:r>
      <w:r>
        <w:t xml:space="preserve">лаждения добрых католиков после средних веков. </w:t>
      </w:r>
    </w:p>
    <w:p w:rsidR="00000000" w:rsidRDefault="003B5AE4">
      <w:r>
        <w:t xml:space="preserve">По мысли авторов </w:t>
      </w:r>
      <w:r>
        <w:rPr>
          <w:i/>
        </w:rPr>
        <w:t>тот</w:t>
      </w:r>
      <w:r>
        <w:t>, кто был “лжецом и убийцей с самого начала”, был также и главным свершителем сп</w:t>
      </w:r>
      <w:r>
        <w:t>и</w:t>
      </w:r>
      <w:r>
        <w:t>ритуалистических феноменов. Тысячами лет он возгла</w:t>
      </w:r>
      <w:r>
        <w:t>в</w:t>
      </w:r>
      <w:r>
        <w:t>лял языческую теургию; и это опять был он, когда обо</w:t>
      </w:r>
      <w:r>
        <w:t>д</w:t>
      </w:r>
      <w:r>
        <w:t>ренный увеличением ересей, неверности и атеизма он снова появился в наши дни. Французская Академия на это возвысила свой голос в общем вопле возмуще</w:t>
      </w:r>
      <w:r>
        <w:t xml:space="preserve">ния, а мосье де Гаспарин даже почел это личным оскорблением. </w:t>
      </w:r>
    </w:p>
    <w:p w:rsidR="00000000" w:rsidRDefault="003B5AE4">
      <w:pPr>
        <w:pStyle w:val="Oeoaou"/>
      </w:pPr>
      <w:r>
        <w:t>“Это есть объявление войны, “поднятие щитов”, — писал он в св</w:t>
      </w:r>
      <w:r>
        <w:t>о</w:t>
      </w:r>
      <w:r>
        <w:t xml:space="preserve">ей объемистой книге опровержений. — “Труд Мирвиля — настоящий </w:t>
      </w:r>
      <w:r>
        <w:rPr>
          <w:i/>
        </w:rPr>
        <w:t>манифест...</w:t>
      </w:r>
      <w:r>
        <w:t xml:space="preserve"> Я был бы рад видеть в нем выражение строго персональных взглядов, но поистине это </w:t>
      </w:r>
      <w:r>
        <w:rPr>
          <w:i/>
        </w:rPr>
        <w:t>невозможно.</w:t>
      </w:r>
      <w:r>
        <w:t xml:space="preserve"> Успех этой книги, торжестве</w:t>
      </w:r>
      <w:r>
        <w:t>н</w:t>
      </w:r>
      <w:r>
        <w:t>ные присоединения, точное воспроизведение как журналами, так и о</w:t>
      </w:r>
      <w:r>
        <w:t>т</w:t>
      </w:r>
      <w:r>
        <w:t xml:space="preserve">дельными писателями этой партии и солидарность со всей католической </w:t>
      </w:r>
      <w:r>
        <w:lastRenderedPageBreak/>
        <w:t xml:space="preserve">корпорацией... все это доказывает, что этот труд, </w:t>
      </w:r>
      <w:r>
        <w:rPr>
          <w:i/>
        </w:rPr>
        <w:t>который в</w:t>
      </w:r>
      <w:r>
        <w:rPr>
          <w:i/>
        </w:rPr>
        <w:t xml:space="preserve"> сущности является актом, и должен рассматриваться как коллективный труд.</w:t>
      </w:r>
      <w:r>
        <w:t xml:space="preserve"> Раз так, я чувствую, что я должен выполнить свой долг... Я чувствую, что должен поднять перчатку... и высоко поднять протестантский флаг против знамени ультра-монтанистов” [</w:t>
      </w:r>
      <w:r>
        <w:rPr>
          <w:b/>
        </w:rPr>
        <w:t>125</w:t>
      </w:r>
      <w:r>
        <w:t xml:space="preserve">, т. II, с. 524].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Медицинские авторитеты, как и следовало ожидать, в роли греческого хора, подпевали различными увещев</w:t>
      </w:r>
      <w:r>
        <w:rPr>
          <w:rFonts w:ascii="Times New Roman" w:hAnsi="Times New Roman"/>
          <w:spacing w:val="-2"/>
        </w:rPr>
        <w:t>а</w:t>
      </w:r>
      <w:r>
        <w:rPr>
          <w:rFonts w:ascii="Times New Roman" w:hAnsi="Times New Roman"/>
          <w:spacing w:val="-2"/>
        </w:rPr>
        <w:t>ниями направленными против авторов демонологии. В “Медико-психологических анналах”, издаваемых докт</w:t>
      </w:r>
      <w:r>
        <w:rPr>
          <w:rFonts w:ascii="Times New Roman" w:hAnsi="Times New Roman"/>
          <w:spacing w:val="-2"/>
        </w:rPr>
        <w:t>о</w:t>
      </w:r>
      <w:r>
        <w:rPr>
          <w:rFonts w:ascii="Times New Roman" w:hAnsi="Times New Roman"/>
          <w:spacing w:val="-2"/>
        </w:rPr>
        <w:t xml:space="preserve">рами Бриером де Буазмоном и Керисом, было </w:t>
      </w:r>
      <w:r>
        <w:rPr>
          <w:rFonts w:ascii="Times New Roman" w:hAnsi="Times New Roman"/>
          <w:spacing w:val="-2"/>
        </w:rPr>
        <w:t xml:space="preserve">напечатано следующее: </w:t>
      </w:r>
    </w:p>
    <w:p w:rsidR="00000000" w:rsidRDefault="003B5AE4">
      <w:pPr>
        <w:pStyle w:val="Oeoaou"/>
      </w:pPr>
      <w:r>
        <w:t>“Не касаясь противоречивых суждений антагонистических партий, скажем, что никогда в нашей стране ни один писатель не осмеливался с таким дерзко-вызывающим спокойствием... пойти навстречу всем н</w:t>
      </w:r>
      <w:r>
        <w:t>а</w:t>
      </w:r>
      <w:r>
        <w:t>смешкам и презрению со стороны того, что мы называем здравым смы</w:t>
      </w:r>
      <w:r>
        <w:t>с</w:t>
      </w:r>
      <w:r>
        <w:t>лом, и как бы стараясь вызвать в то же самое время громовые раскаты хохота и пожимание плечами, авторы принимают важную позу, нагло становясь перед членами Академии... преподнося последней то, что со скромностью можно назвать “Мем</w:t>
      </w:r>
      <w:r>
        <w:t>уарами Сатаны!”.</w:t>
      </w:r>
      <w:r>
        <w:rPr>
          <w:rStyle w:val="a6"/>
        </w:rPr>
        <w:footnoteReference w:id="96"/>
      </w:r>
      <w:r>
        <w:t xml:space="preserve"> </w:t>
      </w:r>
    </w:p>
    <w:p w:rsidR="00000000" w:rsidRDefault="003B5AE4">
      <w:pPr>
        <w:pStyle w:val="BodyText2"/>
      </w:pPr>
      <w:r>
        <w:t>Это было сильное оскорбление, нанесенное академ</w:t>
      </w:r>
      <w:r>
        <w:t>и</w:t>
      </w:r>
      <w:r>
        <w:t>кам, вне всякого сомнения, но с 1850 года, они, кажется, были обречены терпеть обиды своей гордости больше, чем большинство из них могло выдержать. Подумать только — требовать от сорока “бессмертных”, чтобы они обратили внимание на штучки Дьявола! Они поклялись отомстить и, объединившись, выдвинули теорию, которая по своей абсурдности превзошла даже демонологию Ми</w:t>
      </w:r>
      <w:r>
        <w:t>р</w:t>
      </w:r>
      <w:r>
        <w:t>виля! Доктор Ройер и Джобарт де Ламбаль (оба знамен</w:t>
      </w:r>
      <w:r>
        <w:t>и</w:t>
      </w:r>
      <w:r>
        <w:t>тости в своем роде) образо</w:t>
      </w:r>
      <w:r>
        <w:t>вали союз и представили И</w:t>
      </w:r>
      <w:r>
        <w:t>н</w:t>
      </w:r>
      <w:r>
        <w:t xml:space="preserve">ституту одного немца, ловкость которого, по его словам, давала ключ ко всем спиритуалистическим громким и слабым постукиваниям на обоих полушариях. </w:t>
      </w:r>
    </w:p>
    <w:p w:rsidR="00000000" w:rsidRDefault="003B5AE4">
      <w:pPr>
        <w:pStyle w:val="Oeoaou"/>
      </w:pPr>
      <w:r>
        <w:t>“Мы краснеем, — говорит маркиз де Мирвиль, — рассказывая о том что весь трюк немца состоял просто из повторных смещений му</w:t>
      </w:r>
      <w:r>
        <w:t>с</w:t>
      </w:r>
      <w:r>
        <w:t>кульных сухожилий ног. Грандиозная демонстрация этой системы на пленарном заседании Института — и тут же на месте... выражения бл</w:t>
      </w:r>
      <w:r>
        <w:t>а</w:t>
      </w:r>
      <w:r>
        <w:t xml:space="preserve">годарности Академии за это </w:t>
      </w:r>
      <w:r>
        <w:rPr>
          <w:i/>
        </w:rPr>
        <w:t>интересное</w:t>
      </w:r>
      <w:r>
        <w:t xml:space="preserve"> сообщение, а несколькими днями позже — полное </w:t>
      </w:r>
      <w:r>
        <w:t>заверение публики, сделанное одним из профе</w:t>
      </w:r>
      <w:r>
        <w:t>с</w:t>
      </w:r>
      <w:r>
        <w:t>соров факультета, что ученые, наконец, полностью разрешили проблему спиритуалистических стуков!” [</w:t>
      </w:r>
      <w:r>
        <w:rPr>
          <w:b/>
        </w:rPr>
        <w:t>127</w:t>
      </w:r>
      <w:r>
        <w:t xml:space="preserve">] </w:t>
      </w:r>
    </w:p>
    <w:p w:rsidR="00000000" w:rsidRDefault="003B5AE4">
      <w:r>
        <w:lastRenderedPageBreak/>
        <w:t xml:space="preserve">Но такое </w:t>
      </w:r>
      <w:r>
        <w:rPr>
          <w:i/>
        </w:rPr>
        <w:t>научное</w:t>
      </w:r>
      <w:r>
        <w:t xml:space="preserve"> объяснение не приостановило ни течения феноменов, спокойно продолжающих совершат</w:t>
      </w:r>
      <w:r>
        <w:t>ь</w:t>
      </w:r>
      <w:r>
        <w:t>ся, ни писателей по демонологии, продолжающих изл</w:t>
      </w:r>
      <w:r>
        <w:t>а</w:t>
      </w:r>
      <w:r>
        <w:t xml:space="preserve">гать свои ортодоксальные теории. </w:t>
      </w:r>
    </w:p>
    <w:p w:rsidR="00000000" w:rsidRDefault="003B5AE4">
      <w:r>
        <w:t>Отрицая, что церковь имеет какое-либо отношение к его книгам, де Мюссе серьезно преподнес Академии, вд</w:t>
      </w:r>
      <w:r>
        <w:t>о</w:t>
      </w:r>
      <w:r>
        <w:t>бавок к своим “Мемуарам”, следующие интересные и глубоко философские мысли о Са</w:t>
      </w:r>
      <w:r>
        <w:t xml:space="preserve">тане: </w:t>
      </w:r>
    </w:p>
    <w:p w:rsidR="00000000" w:rsidRDefault="003B5AE4">
      <w:pPr>
        <w:pStyle w:val="Oeoaou"/>
        <w:rPr>
          <w:spacing w:val="4"/>
        </w:rPr>
      </w:pPr>
      <w:r>
        <w:rPr>
          <w:i/>
          <w:spacing w:val="4"/>
        </w:rPr>
        <w:t>“Дьявол! — вот главная опора Веры.</w:t>
      </w:r>
      <w:r>
        <w:rPr>
          <w:spacing w:val="4"/>
        </w:rPr>
        <w:t xml:space="preserve"> Он один из великих пе</w:t>
      </w:r>
      <w:r>
        <w:rPr>
          <w:spacing w:val="4"/>
        </w:rPr>
        <w:t>р</w:t>
      </w:r>
      <w:r>
        <w:rPr>
          <w:spacing w:val="4"/>
        </w:rPr>
        <w:t xml:space="preserve">сонажей, чья жизнь тесно связана с жизнью церкви; и без его речи, победоносно произнесенной Змием, </w:t>
      </w:r>
      <w:r>
        <w:rPr>
          <w:i/>
          <w:spacing w:val="4"/>
        </w:rPr>
        <w:t xml:space="preserve">его посредником, </w:t>
      </w:r>
      <w:r>
        <w:rPr>
          <w:spacing w:val="4"/>
        </w:rPr>
        <w:t>грехопад</w:t>
      </w:r>
      <w:r>
        <w:rPr>
          <w:spacing w:val="4"/>
        </w:rPr>
        <w:t>е</w:t>
      </w:r>
      <w:r>
        <w:rPr>
          <w:spacing w:val="4"/>
        </w:rPr>
        <w:t>ние человека не произошло бы. Таким образом, если бы не Сатана, то Спаситель, Распятый, Искупитель был бы наиболее смешным сверхштатным ненужным работником, и Крест был бы оскорбл</w:t>
      </w:r>
      <w:r>
        <w:rPr>
          <w:spacing w:val="4"/>
        </w:rPr>
        <w:t>е</w:t>
      </w:r>
      <w:r>
        <w:rPr>
          <w:spacing w:val="4"/>
        </w:rPr>
        <w:t>нием добрых чувств!” [</w:t>
      </w:r>
      <w:r>
        <w:rPr>
          <w:b/>
          <w:spacing w:val="4"/>
        </w:rPr>
        <w:t>101</w:t>
      </w:r>
      <w:r>
        <w:rPr>
          <w:spacing w:val="4"/>
        </w:rPr>
        <w:t xml:space="preserve">, с. X] </w:t>
      </w:r>
    </w:p>
    <w:p w:rsidR="00000000" w:rsidRDefault="003B5AE4">
      <w:r>
        <w:t>Этот писатель, не забудьте, является только верным отголоском церкви, которая равно предает анафеме как того,</w:t>
      </w:r>
      <w:r>
        <w:t xml:space="preserve"> кто отрицает Бога так и того, кто сомневается в об</w:t>
      </w:r>
      <w:r>
        <w:t>ъ</w:t>
      </w:r>
      <w:r>
        <w:t xml:space="preserve">ективности существования Сатаны. </w:t>
      </w:r>
    </w:p>
    <w:p w:rsidR="00000000" w:rsidRDefault="003B5AE4">
      <w:pPr>
        <w:pStyle w:val="BodyText2"/>
      </w:pPr>
      <w:r>
        <w:t>Но маркиз де Мирвиль развивает эту идею о сотру</w:t>
      </w:r>
      <w:r>
        <w:t>д</w:t>
      </w:r>
      <w:r>
        <w:t>ничестве Бога с Дьяволом еще дальше. По его мнению это как бы регулярное коммерческое дело, в котором старший “молчаливый партнер” допускает, чтобы деловую сторону фирмы вел по своему усмотрению младший компаньон, чьей предприимчивостью и энергией она процветает. Кто может быть другого мнения после прочтения нижесл</w:t>
      </w:r>
      <w:r>
        <w:t>е</w:t>
      </w:r>
      <w:r>
        <w:t xml:space="preserve">дующего? </w:t>
      </w:r>
    </w:p>
    <w:p w:rsidR="00000000" w:rsidRDefault="003B5AE4">
      <w:pPr>
        <w:pStyle w:val="Oeoaou"/>
      </w:pPr>
      <w:r>
        <w:t>“В момент этого спиритуалистического вторжения 1853</w:t>
      </w:r>
      <w:r>
        <w:t xml:space="preserve"> г., к кот</w:t>
      </w:r>
      <w:r>
        <w:t>о</w:t>
      </w:r>
      <w:r>
        <w:t>рому так пренебрежительно отнеслись, мы осмеливаемся произнести слово “грозная катастрофа”. Мир тем не менее остается спокойным, но история приводит нам примеры таких же симптомов во всех бедстве</w:t>
      </w:r>
      <w:r>
        <w:t>н</w:t>
      </w:r>
      <w:r>
        <w:t>ных эпохах; у нас были предчувствия о печальных последствиях закона, который сформулирован Гоэррисом так: [том V, стр. 356] “Эти таинс</w:t>
      </w:r>
      <w:r>
        <w:t>т</w:t>
      </w:r>
      <w:r>
        <w:t>венные привидения неизбежно указывают на карающую десницу Бога на земле” [</w:t>
      </w:r>
      <w:r>
        <w:rPr>
          <w:b/>
        </w:rPr>
        <w:t>126</w:t>
      </w:r>
      <w:r>
        <w:t xml:space="preserve">, с. 4]. </w:t>
      </w:r>
    </w:p>
    <w:p w:rsidR="00000000" w:rsidRDefault="003B5AE4">
      <w:r>
        <w:t>Эти партизанские схватки между сторонниками дух</w:t>
      </w:r>
      <w:r>
        <w:t>о</w:t>
      </w:r>
      <w:r>
        <w:t>венства и материалистической Академ</w:t>
      </w:r>
      <w:r>
        <w:t>ией наук с лихвой доказывают, как мало последняя сделала, чтобы выкорч</w:t>
      </w:r>
      <w:r>
        <w:t>е</w:t>
      </w:r>
      <w:r>
        <w:t xml:space="preserve">вать слепой фанатизм из умов даже весьма образованных людей. </w:t>
      </w:r>
      <w:r>
        <w:rPr>
          <w:i/>
        </w:rPr>
        <w:t>Очевидно, что наука не смогла ни полностью п</w:t>
      </w:r>
      <w:r>
        <w:rPr>
          <w:i/>
        </w:rPr>
        <w:t>о</w:t>
      </w:r>
      <w:r>
        <w:rPr>
          <w:i/>
        </w:rPr>
        <w:t>бедить, ни заставить молчать богословие.</w:t>
      </w:r>
      <w:r>
        <w:t xml:space="preserve"> Она возьмет </w:t>
      </w:r>
      <w:r>
        <w:lastRenderedPageBreak/>
        <w:t>над ним верх только в тот день, когда она снизойдет до того, что усмотрит в спиритуалистических феноменах что-то вместо галлюцинаций и обмана. Но как она может это сделать без тщательных исследований феноменов? Предположим, что до того времени, как электромагнетизм был общепризнан,</w:t>
      </w:r>
      <w:r>
        <w:t xml:space="preserve"> копенгагенский профессор Ойстид, его открыватель, страдал бы приступом того, что мы назыв</w:t>
      </w:r>
      <w:r>
        <w:t>а</w:t>
      </w:r>
      <w:r>
        <w:t xml:space="preserve">ем </w:t>
      </w:r>
      <w:r>
        <w:rPr>
          <w:i/>
        </w:rPr>
        <w:t>психофобией</w:t>
      </w:r>
      <w:r>
        <w:t xml:space="preserve"> и </w:t>
      </w:r>
      <w:r>
        <w:rPr>
          <w:i/>
        </w:rPr>
        <w:t>духофобией.</w:t>
      </w:r>
      <w:r>
        <w:t xml:space="preserve"> Она замечает, что эле</w:t>
      </w:r>
      <w:r>
        <w:t>к</w:t>
      </w:r>
      <w:r>
        <w:t>трический ток, проходящий по проволоке рядом с ма</w:t>
      </w:r>
      <w:r>
        <w:t>г</w:t>
      </w:r>
      <w:r>
        <w:t xml:space="preserve">нитной стрелкой, заставляет ее отклоняться и принимать перпендикулярное положение по отношению к току. Предположим, что, кроме того, профессор много слышал о неких суеверных людях, пользующихся магнитными стрелками для бесед с невидимыми духами, с которыми они разговаривают постукиваниями такой стрелки, и в результате </w:t>
      </w:r>
      <w:r>
        <w:t>этого профессора охватит научный ужас и о</w:t>
      </w:r>
      <w:r>
        <w:t>т</w:t>
      </w:r>
      <w:r>
        <w:t>вращение к такому суеверному верованию, после чего он категорически откажется иметь какое-либо дело с ма</w:t>
      </w:r>
      <w:r>
        <w:t>г</w:t>
      </w:r>
      <w:r>
        <w:t>нитными стрелками. Какой был бы результат от этого? Электромагнетизм до сих пор не был бы открыт, и гла</w:t>
      </w:r>
      <w:r>
        <w:t>в</w:t>
      </w:r>
      <w:r>
        <w:t>ными потерявшими в этом деле были бы сами наши эк</w:t>
      </w:r>
      <w:r>
        <w:t>с</w:t>
      </w:r>
      <w:r>
        <w:t xml:space="preserve">периментаторы. </w:t>
      </w:r>
    </w:p>
    <w:p w:rsidR="00000000" w:rsidRDefault="003B5AE4">
      <w:r>
        <w:t>Бабинэ, Ройер и Джорбет де Ламбаль, все трое члены Института, особенно отличались в этой борьбе между скептицизмом и сверхъестественностью и, вне всякого сомнения, не пожали лавров. Знаменитый ас</w:t>
      </w:r>
      <w:r>
        <w:t>троном н</w:t>
      </w:r>
      <w:r>
        <w:t>е</w:t>
      </w:r>
      <w:r>
        <w:t>благоразумно рисковал на поле битвы вокруг феноменов. Он уже научно “объяснил” манифестации. Но, ободре</w:t>
      </w:r>
      <w:r>
        <w:t>н</w:t>
      </w:r>
      <w:r>
        <w:t>ный необоснованной уверенностью среди ученых, что эта новая эпидемия не устоит перед тщательными исследов</w:t>
      </w:r>
      <w:r>
        <w:t>а</w:t>
      </w:r>
      <w:r>
        <w:t>ниями и не переживет и года, — совершил еще более н</w:t>
      </w:r>
      <w:r>
        <w:t>е</w:t>
      </w:r>
      <w:r>
        <w:t>благоразумие тем, что опубликовал две статьи по поводу феноменов. Как мосье де Мирвиль очень остроумно зам</w:t>
      </w:r>
      <w:r>
        <w:t>е</w:t>
      </w:r>
      <w:r>
        <w:t>тил, если обе статьи имели некий слабенький успех в н</w:t>
      </w:r>
      <w:r>
        <w:t>а</w:t>
      </w:r>
      <w:r>
        <w:t>учной печати, то, с другой стороны, а ежедневных изд</w:t>
      </w:r>
      <w:r>
        <w:t>а</w:t>
      </w:r>
      <w:r>
        <w:t xml:space="preserve">ниях никакого успеха. </w:t>
      </w:r>
    </w:p>
    <w:p w:rsidR="00000000" w:rsidRDefault="003B5AE4">
      <w:r>
        <w:t>Мсье</w:t>
      </w:r>
      <w:r>
        <w:t xml:space="preserve"> Бабинэ начал с признания </w:t>
      </w:r>
      <w:r>
        <w:rPr>
          <w:i/>
        </w:rPr>
        <w:t>a priori</w:t>
      </w:r>
      <w:r>
        <w:t xml:space="preserve"> вращений и движений мебели, каковой факт он объявил “неоспор</w:t>
      </w:r>
      <w:r>
        <w:t>и</w:t>
      </w:r>
      <w:r>
        <w:t xml:space="preserve">мым”. </w:t>
      </w:r>
    </w:p>
    <w:p w:rsidR="00000000" w:rsidRDefault="003B5AE4">
      <w:pPr>
        <w:pStyle w:val="Oeoaou"/>
      </w:pPr>
      <w:r>
        <w:lastRenderedPageBreak/>
        <w:t>“Это вращение, — сказал он, — в состоянии проявляться со знач</w:t>
      </w:r>
      <w:r>
        <w:t>и</w:t>
      </w:r>
      <w:r>
        <w:t>тельной энергией или большою скоростью или сильным сопротивлением, когда его желают остановить” [</w:t>
      </w:r>
      <w:r>
        <w:rPr>
          <w:b/>
        </w:rPr>
        <w:t>128</w:t>
      </w:r>
      <w:r>
        <w:t>, с. 108]</w:t>
      </w:r>
      <w:r>
        <w:t xml:space="preserve">. </w:t>
      </w:r>
    </w:p>
    <w:p w:rsidR="00000000" w:rsidRDefault="003B5AE4">
      <w:r>
        <w:t xml:space="preserve">Затем следует объяснение этого знаменитого ученого. </w:t>
      </w:r>
    </w:p>
    <w:p w:rsidR="00000000" w:rsidRDefault="003B5AE4">
      <w:pPr>
        <w:pStyle w:val="Oeoaou"/>
      </w:pPr>
      <w:r>
        <w:t>“Слегка подталкиваемый малыми согласующимися импульсами рук, лежавших на нем, стол начинает качаться справа налево... В тот момент, когда, после большей или меньшей задержки, в руках</w:t>
      </w:r>
      <w:r>
        <w:t xml:space="preserve"> устан</w:t>
      </w:r>
      <w:r>
        <w:t>о</w:t>
      </w:r>
      <w:r>
        <w:t>вился нервный трепет и малые индивидуальные импульсы всех экспер</w:t>
      </w:r>
      <w:r>
        <w:t>и</w:t>
      </w:r>
      <w:r>
        <w:t>ментаторов сгармонизировались, стол приводится в движение”.</w:t>
      </w:r>
      <w:r>
        <w:rPr>
          <w:rStyle w:val="a6"/>
        </w:rPr>
        <w:footnoteReference w:id="97"/>
      </w:r>
      <w:r>
        <w:t xml:space="preserve"> </w:t>
      </w:r>
    </w:p>
    <w:p w:rsidR="00000000" w:rsidRDefault="003B5AE4">
      <w:r>
        <w:t xml:space="preserve">Он находит, что все это очень просто, ибо </w:t>
      </w:r>
    </w:p>
    <w:p w:rsidR="00000000" w:rsidRDefault="003B5AE4">
      <w:pPr>
        <w:pStyle w:val="Oeoaou"/>
      </w:pPr>
      <w:r>
        <w:t>“все мышечные движения определяются над телами рычагами третьего порядка, где точка опоры находится очень близко от точки приложения сил. Это, следовательно, сообщает большую скорость дв</w:t>
      </w:r>
      <w:r>
        <w:t>и</w:t>
      </w:r>
      <w:r>
        <w:t>жущимся частям из-за очень малого расстояния, на которые действует движущая сила... Некоторые люди удивляются, когда видят, что стол под воздействие</w:t>
      </w:r>
      <w:r>
        <w:t>м нескольких благосклонно расположенных индивиду</w:t>
      </w:r>
      <w:r>
        <w:t>у</w:t>
      </w:r>
      <w:r>
        <w:t xml:space="preserve">мов по пути </w:t>
      </w:r>
      <w:r>
        <w:rPr>
          <w:i/>
        </w:rPr>
        <w:t>преодолевает значительные препятствия,</w:t>
      </w:r>
      <w:r>
        <w:t xml:space="preserve"> даже ломает свои ноги, если его вдруг останавливают; но это </w:t>
      </w:r>
      <w:r>
        <w:rPr>
          <w:i/>
        </w:rPr>
        <w:t>очень просто,</w:t>
      </w:r>
      <w:r>
        <w:t xml:space="preserve"> если мы учтем силу </w:t>
      </w:r>
      <w:r>
        <w:rPr>
          <w:i/>
        </w:rPr>
        <w:t>малых согласующихся воздействий...</w:t>
      </w:r>
      <w:r>
        <w:t xml:space="preserve"> Еще раз повторяем, что физическое объяснение не представляет никакой трудности”.</w:t>
      </w:r>
      <w:r>
        <w:rPr>
          <w:rStyle w:val="a6"/>
        </w:rPr>
        <w:footnoteReference w:id="98"/>
      </w:r>
      <w:r>
        <w:t xml:space="preserve"> </w:t>
      </w:r>
    </w:p>
    <w:p w:rsidR="00000000" w:rsidRDefault="003B5AE4">
      <w:r>
        <w:t>В этой диссертации ясно показаны два результата: р</w:t>
      </w:r>
      <w:r>
        <w:t>е</w:t>
      </w:r>
      <w:r>
        <w:t>альность феноменов доказана; научное объяснение пре</w:t>
      </w:r>
      <w:r>
        <w:t>д</w:t>
      </w:r>
      <w:r>
        <w:t>ставляет посмешище. Но мосье Бабинэ вполне может п</w:t>
      </w:r>
      <w:r>
        <w:t>о</w:t>
      </w:r>
      <w:r>
        <w:t>зволить себе, чтоб над ним смеялись, ведь он ас</w:t>
      </w:r>
      <w:r>
        <w:t xml:space="preserve">троном и знает, что даже на солнце есть пятна. </w:t>
      </w:r>
    </w:p>
    <w:p w:rsidR="00000000" w:rsidRDefault="003B5AE4">
      <w:r>
        <w:t>Существует, однако, одна вещь, которую Бабинэ вс</w:t>
      </w:r>
      <w:r>
        <w:t>е</w:t>
      </w:r>
      <w:r>
        <w:t xml:space="preserve">гда упорно отрицал, а именно, левитация мебели безо всякого прикосновения рук. Де Мирвиль поймал его на слове, когда он заявил, что такая левитация невозможна: </w:t>
      </w:r>
    </w:p>
    <w:p w:rsidR="00000000" w:rsidRDefault="003B5AE4">
      <w:pPr>
        <w:pStyle w:val="Oeoaou"/>
      </w:pPr>
      <w:r>
        <w:t xml:space="preserve">“просто </w:t>
      </w:r>
      <w:r>
        <w:rPr>
          <w:i/>
        </w:rPr>
        <w:t>невозможна</w:t>
      </w:r>
      <w:r>
        <w:t>, — говорил он, — так же невозможна как ве</w:t>
      </w:r>
      <w:r>
        <w:t>ч</w:t>
      </w:r>
      <w:r>
        <w:t>ное движение”.</w:t>
      </w:r>
      <w:r>
        <w:rPr>
          <w:rStyle w:val="a6"/>
        </w:rPr>
        <w:footnoteReference w:id="99"/>
      </w:r>
      <w:r>
        <w:t xml:space="preserve"> </w:t>
      </w:r>
    </w:p>
    <w:p w:rsidR="00000000" w:rsidRDefault="003B5AE4">
      <w:r>
        <w:t>Кто теперь, после такого заявления, возьмется утве</w:t>
      </w:r>
      <w:r>
        <w:t>р</w:t>
      </w:r>
      <w:r>
        <w:t xml:space="preserve">ждать, что слово </w:t>
      </w:r>
      <w:r>
        <w:rPr>
          <w:i/>
        </w:rPr>
        <w:t>невозможное,</w:t>
      </w:r>
      <w:r>
        <w:t xml:space="preserve"> произнесенное устами науки, непогрешимо? </w:t>
      </w:r>
    </w:p>
    <w:p w:rsidR="00000000" w:rsidRDefault="003B5AE4">
      <w:r>
        <w:t>Но столы, после того как вальсировали, раскачив</w:t>
      </w:r>
      <w:r>
        <w:t>а</w:t>
      </w:r>
      <w:r>
        <w:t>лись,</w:t>
      </w:r>
      <w:r>
        <w:t xml:space="preserve"> поворачивались — начали выстукивать. Стуки ин</w:t>
      </w:r>
      <w:r>
        <w:t>о</w:t>
      </w:r>
      <w:r>
        <w:lastRenderedPageBreak/>
        <w:t>гда достигали большой силы звука — равной пистоле</w:t>
      </w:r>
      <w:r>
        <w:t>т</w:t>
      </w:r>
      <w:r>
        <w:t xml:space="preserve">ным выстрелам Что об этом? Слушайте: </w:t>
      </w:r>
    </w:p>
    <w:p w:rsidR="00000000" w:rsidRDefault="003B5AE4">
      <w:pPr>
        <w:pStyle w:val="Oeoaou"/>
      </w:pPr>
      <w:r>
        <w:t xml:space="preserve">“Свидетели и исследователи были чревовещателями!” </w:t>
      </w:r>
    </w:p>
    <w:p w:rsidR="00000000" w:rsidRDefault="003B5AE4">
      <w:r>
        <w:t xml:space="preserve">Де Мирвиль отсылает нас к </w:t>
      </w:r>
      <w:r>
        <w:rPr>
          <w:i/>
        </w:rPr>
        <w:t>“Revue des Deux Mondes”,</w:t>
      </w:r>
      <w:r>
        <w:t xml:space="preserve"> в котором опубликован очень интересный диалог, выд</w:t>
      </w:r>
      <w:r>
        <w:t>у</w:t>
      </w:r>
      <w:r>
        <w:t xml:space="preserve">манный мосье Бабинэ, где он сам с собою разговаривает, как халдейский Эн-Соф у каббалистов: </w:t>
      </w:r>
    </w:p>
    <w:p w:rsidR="00000000" w:rsidRDefault="003B5AE4">
      <w:pPr>
        <w:pStyle w:val="Oeoaou"/>
        <w:spacing w:after="0"/>
      </w:pPr>
      <w:r>
        <w:t>“Что можем мы, наконец сказать о всех этих фактах наших набл</w:t>
      </w:r>
      <w:r>
        <w:t>ю</w:t>
      </w:r>
      <w:r>
        <w:t xml:space="preserve">дений? Действительно ли производятся стуки? Да. Отвечают ли эти стуки </w:t>
      </w:r>
      <w:r>
        <w:t xml:space="preserve">на вопросы? Да. Кто производит эти звуки? Медиумы. Каким способом? </w:t>
      </w:r>
      <w:r>
        <w:rPr>
          <w:i/>
        </w:rPr>
        <w:t>Обычным акустическим методом чревовещания.</w:t>
      </w:r>
      <w:r>
        <w:t xml:space="preserve"> Но ведь делались предположения, что эти звуки могли быть результатом </w:t>
      </w:r>
      <w:r>
        <w:rPr>
          <w:i/>
        </w:rPr>
        <w:t>хруста пальцев на ногах и руках?</w:t>
      </w:r>
      <w:r>
        <w:t xml:space="preserve"> Нет; тогда бы они всегда раздавались в одном и том же месте, а этого фактически нет”.</w:t>
      </w:r>
      <w:r>
        <w:rPr>
          <w:rStyle w:val="a6"/>
        </w:rPr>
        <w:footnoteReference w:id="100"/>
      </w:r>
      <w:r>
        <w:t xml:space="preserve"> </w:t>
      </w:r>
    </w:p>
    <w:p w:rsidR="00000000" w:rsidRDefault="003B5AE4">
      <w:pPr>
        <w:pStyle w:val="Oeoaou"/>
        <w:spacing w:before="0"/>
      </w:pPr>
      <w:r>
        <w:t>“Как же теперь”, — спрашивал де Мирвиль, — “нам верить амер</w:t>
      </w:r>
      <w:r>
        <w:t>и</w:t>
      </w:r>
      <w:r>
        <w:t xml:space="preserve">канцам и их </w:t>
      </w:r>
      <w:r>
        <w:rPr>
          <w:i/>
        </w:rPr>
        <w:t>тысячам медиумов,</w:t>
      </w:r>
      <w:r>
        <w:t xml:space="preserve"> которые производят эти стуки перед миллионами свидетелей?” “Чревовещание, конечно”, — отвечает Бабинэ. “Но как вы объяснит</w:t>
      </w:r>
      <w:r>
        <w:t xml:space="preserve">е такую невозможную вещь?” </w:t>
      </w:r>
    </w:p>
    <w:p w:rsidR="00000000" w:rsidRDefault="003B5AE4">
      <w:r>
        <w:t xml:space="preserve">Оказывается, это легче легкого; послушайте только: </w:t>
      </w:r>
    </w:p>
    <w:p w:rsidR="00000000" w:rsidRDefault="003B5AE4">
      <w:pPr>
        <w:pStyle w:val="Oeoaou"/>
      </w:pPr>
      <w:r>
        <w:rPr>
          <w:spacing w:val="-2"/>
        </w:rPr>
        <w:t xml:space="preserve">“Все что требовалось, чтобы произвести первую манифестацию в </w:t>
      </w:r>
      <w:r>
        <w:rPr>
          <w:i/>
          <w:spacing w:val="-2"/>
        </w:rPr>
        <w:t>первом доме</w:t>
      </w:r>
      <w:r>
        <w:rPr>
          <w:spacing w:val="-2"/>
        </w:rPr>
        <w:t xml:space="preserve"> Америки был... уличный мальчишка, стучавший в дверь, чтобы ввести обитателей в заблуждение; возможно, что он это делал свинцовым шариком, привязанным на нитку, и если бы мистер Викман (первый уверовавший американец) (?),</w:t>
      </w:r>
      <w:r>
        <w:rPr>
          <w:rStyle w:val="a6"/>
          <w:spacing w:val="-2"/>
        </w:rPr>
        <w:footnoteReference w:id="101"/>
      </w:r>
      <w:r>
        <w:rPr>
          <w:spacing w:val="-2"/>
          <w:lang w:val="en-US"/>
        </w:rPr>
        <w:t xml:space="preserve"> </w:t>
      </w:r>
      <w:r>
        <w:rPr>
          <w:spacing w:val="-2"/>
        </w:rPr>
        <w:t>когда он ожидал эти стуки в третий раз, не услышал при этом смеха на улице, то это потому что существует значительное различие в поведени</w:t>
      </w:r>
      <w:r>
        <w:rPr>
          <w:spacing w:val="-2"/>
        </w:rPr>
        <w:t>и между французскими уличными мальчишками и английскими или заокеанскими, так как п</w:t>
      </w:r>
      <w:r>
        <w:rPr>
          <w:spacing w:val="-2"/>
        </w:rPr>
        <w:t>о</w:t>
      </w:r>
      <w:r>
        <w:rPr>
          <w:spacing w:val="-2"/>
        </w:rPr>
        <w:t xml:space="preserve">следние в высокой степени обладают чувством </w:t>
      </w:r>
      <w:r>
        <w:rPr>
          <w:i/>
          <w:spacing w:val="-2"/>
        </w:rPr>
        <w:t>черного юмора, “gaite</w:t>
      </w:r>
      <w:r>
        <w:rPr>
          <w:i/>
          <w:spacing w:val="-2"/>
        </w:rPr>
        <w:t xml:space="preserve"> triste”</w:t>
      </w:r>
      <w:r>
        <w:t>.</w:t>
      </w:r>
      <w:r>
        <w:rPr>
          <w:rStyle w:val="a6"/>
        </w:rPr>
        <w:footnoteReference w:id="102"/>
      </w:r>
      <w:r>
        <w:t xml:space="preserve"> </w:t>
      </w:r>
    </w:p>
    <w:p w:rsidR="00000000" w:rsidRDefault="003B5AE4">
      <w:r>
        <w:t xml:space="preserve">Правильно сказал де Мирвиль в своем знаменитом ответе на нападки де Гаспарина, Бабинэ и других ученых: </w:t>
      </w:r>
    </w:p>
    <w:p w:rsidR="00000000" w:rsidRDefault="003B5AE4">
      <w:pPr>
        <w:pStyle w:val="Oeoaou"/>
      </w:pPr>
      <w:r>
        <w:rPr>
          <w:spacing w:val="-2"/>
        </w:rPr>
        <w:t xml:space="preserve">“Итак, согласно нашим великим физикам, </w:t>
      </w:r>
      <w:r>
        <w:rPr>
          <w:i/>
          <w:spacing w:val="-2"/>
        </w:rPr>
        <w:t>столы вертятся</w:t>
      </w:r>
      <w:r>
        <w:rPr>
          <w:spacing w:val="-2"/>
        </w:rPr>
        <w:t xml:space="preserve"> очень быстро, очень энергично, они также сопротивляются и, как доказал мосье де Гаспарин, они </w:t>
      </w:r>
      <w:r>
        <w:rPr>
          <w:i/>
          <w:spacing w:val="-2"/>
        </w:rPr>
        <w:t>левитируют при отсутствии контакта.</w:t>
      </w:r>
      <w:r>
        <w:rPr>
          <w:spacing w:val="-2"/>
        </w:rPr>
        <w:t xml:space="preserve"> Один министр сказал: “Тремя написанными от руки словами я берус</w:t>
      </w:r>
      <w:r>
        <w:rPr>
          <w:spacing w:val="-2"/>
        </w:rPr>
        <w:t>ь повесить человека”. Вышеприведенными тремя строками мы беремся привести в величайшее смятение физиков всего земного шара или, вернее, револ</w:t>
      </w:r>
      <w:r>
        <w:rPr>
          <w:spacing w:val="-2"/>
        </w:rPr>
        <w:t>ю</w:t>
      </w:r>
      <w:r>
        <w:rPr>
          <w:spacing w:val="-2"/>
        </w:rPr>
        <w:lastRenderedPageBreak/>
        <w:t>ционировать мир, если бы, по крайней мере, мосье де Бабинэ из предо</w:t>
      </w:r>
      <w:r>
        <w:rPr>
          <w:spacing w:val="-2"/>
        </w:rPr>
        <w:t>с</w:t>
      </w:r>
      <w:r>
        <w:rPr>
          <w:spacing w:val="-2"/>
        </w:rPr>
        <w:t>торожности, выдвинул бы подобно мосье де Гаспарину какой-нибудь еще неизвестный закон или силу. Ибо это покрыло бы все” [</w:t>
      </w:r>
      <w:r>
        <w:rPr>
          <w:b/>
          <w:spacing w:val="-2"/>
        </w:rPr>
        <w:t>126</w:t>
      </w:r>
      <w:r>
        <w:rPr>
          <w:spacing w:val="-2"/>
        </w:rPr>
        <w:t>, с. 33]</w:t>
      </w:r>
      <w:r>
        <w:t xml:space="preserve">. </w:t>
      </w:r>
    </w:p>
    <w:p w:rsidR="00000000" w:rsidRDefault="003B5AE4">
      <w:r>
        <w:t>Но кульминацию содержательности и логики Бабинэ в качестве исследователя-эксперта в области спириту</w:t>
      </w:r>
      <w:r>
        <w:t>а</w:t>
      </w:r>
      <w:r>
        <w:t>лизма мы найдем в другом месте, а именно — в его “фа</w:t>
      </w:r>
      <w:r>
        <w:t>к</w:t>
      </w:r>
      <w:r>
        <w:t>тах и физическ</w:t>
      </w:r>
      <w:r>
        <w:t>их теориях”.</w:t>
      </w:r>
      <w:r>
        <w:t xml:space="preserve"> </w:t>
      </w:r>
    </w:p>
    <w:p w:rsidR="00000000" w:rsidRDefault="003B5AE4">
      <w:r>
        <w:t>Создается впечатление, что мосье де Мирвиль в св</w:t>
      </w:r>
      <w:r>
        <w:t>о</w:t>
      </w:r>
      <w:r>
        <w:t>ем повествовании о чудесах, происшедших в Сайдвилл</w:t>
      </w:r>
      <w:r>
        <w:t>ь</w:t>
      </w:r>
      <w:r>
        <w:t>ском епископатстве [</w:t>
      </w:r>
      <w:r>
        <w:rPr>
          <w:b/>
        </w:rPr>
        <w:t>126</w:t>
      </w:r>
      <w:r>
        <w:t>, с. 33], сам был сильно поражен чудесностью некоторых фактов. Хотя они были засвид</w:t>
      </w:r>
      <w:r>
        <w:t>е</w:t>
      </w:r>
      <w:r>
        <w:t>тельствованы следственными органами и магистратом, они были настолько волшебны по своей натуре, что заст</w:t>
      </w:r>
      <w:r>
        <w:t>а</w:t>
      </w:r>
      <w:r>
        <w:t>вили самого автора демонологии уклоняться от ответс</w:t>
      </w:r>
      <w:r>
        <w:t>т</w:t>
      </w:r>
      <w:r>
        <w:t xml:space="preserve">венности, связанной с их опубликованием. </w:t>
      </w:r>
    </w:p>
    <w:p w:rsidR="00000000" w:rsidRDefault="003B5AE4">
      <w:r>
        <w:t xml:space="preserve">Эти факты были следующие: </w:t>
      </w:r>
    </w:p>
    <w:p w:rsidR="00000000" w:rsidRDefault="003B5AE4">
      <w:pPr>
        <w:pStyle w:val="Oeoaou"/>
      </w:pPr>
      <w:r>
        <w:t xml:space="preserve">“В точно </w:t>
      </w:r>
      <w:r>
        <w:rPr>
          <w:i/>
        </w:rPr>
        <w:t>предсказанный колдуном</w:t>
      </w:r>
      <w:r>
        <w:t xml:space="preserve"> момент” — дело мести — “сильный у</w:t>
      </w:r>
      <w:r>
        <w:t>дар грома раздался над одной из труб епископатства, после чего огненный флюид со страшным шумом спустился по трубе расшв</w:t>
      </w:r>
      <w:r>
        <w:t>ы</w:t>
      </w:r>
      <w:r>
        <w:t>рял как верящих (в силу этого колдуна), так и неверящих, которые гр</w:t>
      </w:r>
      <w:r>
        <w:t>е</w:t>
      </w:r>
      <w:r>
        <w:t xml:space="preserve">лись у огня; наполнив всю комнату множеством </w:t>
      </w:r>
      <w:r>
        <w:rPr>
          <w:i/>
        </w:rPr>
        <w:t>фантастических ж</w:t>
      </w:r>
      <w:r>
        <w:rPr>
          <w:i/>
        </w:rPr>
        <w:t>и</w:t>
      </w:r>
      <w:r>
        <w:rPr>
          <w:i/>
        </w:rPr>
        <w:t>вотных,</w:t>
      </w:r>
      <w:r>
        <w:t xml:space="preserve"> флюид вернулся в трубу и, снова поднявшись по ней, исчез производя тот же страшный шум”. “Так как”, — добавляет де Ми</w:t>
      </w:r>
      <w:r>
        <w:t>р</w:t>
      </w:r>
      <w:r>
        <w:t>виль, — “у нас и так уже было обилие фактов, мы отпрянули перед этим чудовищным явлением, прежде чем присовокупили его ко множеству дру</w:t>
      </w:r>
      <w:r>
        <w:t>гих” [</w:t>
      </w:r>
      <w:r>
        <w:rPr>
          <w:b/>
        </w:rPr>
        <w:t>126</w:t>
      </w:r>
      <w:r>
        <w:t>, с</w:t>
      </w:r>
      <w:r>
        <w:t xml:space="preserve">. 38, </w:t>
      </w:r>
      <w:r>
        <w:rPr>
          <w:i/>
        </w:rPr>
        <w:t>примечания</w:t>
      </w:r>
      <w:r>
        <w:t xml:space="preserve">]. </w:t>
      </w:r>
    </w:p>
    <w:p w:rsidR="00000000" w:rsidRDefault="003B5AE4">
      <w:r>
        <w:t>Но Бабинэ, который в согласии со своими учеными коллегами всячески высмеивал обоих авторов по демон</w:t>
      </w:r>
      <w:r>
        <w:t>о</w:t>
      </w:r>
      <w:r>
        <w:t>логии, решил, кроме этого, еще и доказать абсурдность всех подобных рассказов и также дискредитировать в</w:t>
      </w:r>
      <w:r>
        <w:t>ы</w:t>
      </w:r>
      <w:r>
        <w:t>шеприведенный факт сайдвилльского феномена путем преподнесения еще более невероятного рассказа. Предо</w:t>
      </w:r>
      <w:r>
        <w:t>с</w:t>
      </w:r>
      <w:r>
        <w:t xml:space="preserve">тавляем слово самому мосье Бабинэ. </w:t>
      </w:r>
    </w:p>
    <w:p w:rsidR="00000000" w:rsidRDefault="003B5AE4">
      <w:r>
        <w:t>Следующее описание, которое он представил Акад</w:t>
      </w:r>
      <w:r>
        <w:t>е</w:t>
      </w:r>
      <w:r>
        <w:t xml:space="preserve">мии наук 5 июля 1852 г., говорит само за себя без </w:t>
      </w:r>
      <w:r>
        <w:rPr>
          <w:i/>
        </w:rPr>
        <w:t>всяких комментариев,</w:t>
      </w:r>
      <w:r>
        <w:t xml:space="preserve"> просто как описание</w:t>
      </w:r>
      <w:r>
        <w:t xml:space="preserve"> </w:t>
      </w:r>
      <w:r>
        <w:rPr>
          <w:i/>
        </w:rPr>
        <w:t>шаровой молнии,</w:t>
      </w:r>
      <w:r>
        <w:t xml:space="preserve"> опубликовано в </w:t>
      </w:r>
      <w:r>
        <w:rPr>
          <w:i/>
        </w:rPr>
        <w:t>“Oeuvres de F. Arago”,</w:t>
      </w:r>
      <w:r>
        <w:t xml:space="preserve"> том I, стр. 52. Мы приводим его </w:t>
      </w:r>
      <w:r>
        <w:rPr>
          <w:i/>
        </w:rPr>
        <w:t>дословно.</w:t>
      </w:r>
      <w:r>
        <w:t xml:space="preserve"> </w:t>
      </w:r>
    </w:p>
    <w:p w:rsidR="00000000" w:rsidRDefault="003B5AE4">
      <w:pPr>
        <w:pStyle w:val="Oeoaou"/>
        <w:spacing w:after="0"/>
        <w:rPr>
          <w:spacing w:val="-2"/>
        </w:rPr>
      </w:pPr>
      <w:r>
        <w:rPr>
          <w:spacing w:val="-2"/>
        </w:rPr>
        <w:t>“После того как раздался сильный удар грома, — говорит Баб</w:t>
      </w:r>
      <w:r>
        <w:rPr>
          <w:spacing w:val="-2"/>
        </w:rPr>
        <w:t>и</w:t>
      </w:r>
      <w:r>
        <w:rPr>
          <w:spacing w:val="-2"/>
        </w:rPr>
        <w:t>нэ, — но не сразу после него, один подмастерье портного, проживающий на ул Св. Жака, доедал свой обед, когда он увидел что бумажная засло</w:t>
      </w:r>
      <w:r>
        <w:rPr>
          <w:spacing w:val="-2"/>
        </w:rPr>
        <w:t>н</w:t>
      </w:r>
      <w:r>
        <w:rPr>
          <w:spacing w:val="-2"/>
        </w:rPr>
        <w:t xml:space="preserve">ка, которой было закрыто отверстие камина, упала как бы вытолкнутая </w:t>
      </w:r>
      <w:r>
        <w:rPr>
          <w:spacing w:val="-2"/>
        </w:rPr>
        <w:lastRenderedPageBreak/>
        <w:t xml:space="preserve">порывом ветра. Немедленно после этого он увидел, как огненный шар величиною с детскую голову </w:t>
      </w:r>
      <w:r>
        <w:rPr>
          <w:i/>
          <w:spacing w:val="-2"/>
        </w:rPr>
        <w:t>спокойно</w:t>
      </w:r>
      <w:r>
        <w:rPr>
          <w:spacing w:val="-2"/>
        </w:rPr>
        <w:t xml:space="preserve"> и </w:t>
      </w:r>
      <w:r>
        <w:rPr>
          <w:i/>
          <w:spacing w:val="-2"/>
        </w:rPr>
        <w:t>мягко</w:t>
      </w:r>
      <w:r>
        <w:rPr>
          <w:spacing w:val="-2"/>
        </w:rPr>
        <w:t xml:space="preserve"> вышел из за решетки и медленно двигался</w:t>
      </w:r>
      <w:r>
        <w:rPr>
          <w:spacing w:val="-2"/>
        </w:rPr>
        <w:t xml:space="preserve"> кругом по комнате, не касаясь кирпичей пола. Вид этого огненного шара напоминал </w:t>
      </w:r>
      <w:r>
        <w:rPr>
          <w:i/>
          <w:spacing w:val="-2"/>
        </w:rPr>
        <w:t>котенка</w:t>
      </w:r>
      <w:r>
        <w:rPr>
          <w:spacing w:val="-2"/>
        </w:rPr>
        <w:t xml:space="preserve"> средних размеров... который передвигался, не пользуясь своими лапами. Этот огненный шар скорее был светящимся, чем горячим или пламенным — у портного не созд</w:t>
      </w:r>
      <w:r>
        <w:rPr>
          <w:spacing w:val="-2"/>
        </w:rPr>
        <w:t>а</w:t>
      </w:r>
      <w:r>
        <w:rPr>
          <w:spacing w:val="-2"/>
        </w:rPr>
        <w:t>лось впечатления тепла. Шар приблизился к его ногам наподобие коте</w:t>
      </w:r>
      <w:r>
        <w:rPr>
          <w:spacing w:val="-2"/>
        </w:rPr>
        <w:t>н</w:t>
      </w:r>
      <w:r>
        <w:rPr>
          <w:spacing w:val="-2"/>
        </w:rPr>
        <w:t>ка, пожелавшего поиграть и потереться об ноги, что привычно у этих животных, но подмастерье убрал свои ноги с большими предосторожн</w:t>
      </w:r>
      <w:r>
        <w:rPr>
          <w:spacing w:val="-2"/>
        </w:rPr>
        <w:t>о</w:t>
      </w:r>
      <w:r>
        <w:rPr>
          <w:spacing w:val="-2"/>
        </w:rPr>
        <w:t xml:space="preserve">стями избегая соприкосновения с </w:t>
      </w:r>
      <w:r>
        <w:rPr>
          <w:i/>
          <w:spacing w:val="-2"/>
        </w:rPr>
        <w:t>метеором.</w:t>
      </w:r>
      <w:r>
        <w:rPr>
          <w:spacing w:val="-2"/>
        </w:rPr>
        <w:t xml:space="preserve"> Последний в течение н</w:t>
      </w:r>
      <w:r>
        <w:rPr>
          <w:spacing w:val="-2"/>
        </w:rPr>
        <w:t>е</w:t>
      </w:r>
      <w:r>
        <w:rPr>
          <w:spacing w:val="-2"/>
        </w:rPr>
        <w:t>ск</w:t>
      </w:r>
      <w:r>
        <w:rPr>
          <w:spacing w:val="-2"/>
        </w:rPr>
        <w:t>ольких секунд продолжал двигаться вокруг его ног, причем портной, нагнувшись над ним, рассматривал его с великим любопытством. С</w:t>
      </w:r>
      <w:r>
        <w:rPr>
          <w:spacing w:val="-2"/>
        </w:rPr>
        <w:t>о</w:t>
      </w:r>
      <w:r>
        <w:rPr>
          <w:spacing w:val="-2"/>
        </w:rPr>
        <w:t>вершив несколько экскурсий в разных направлениях, но не покидая центральной части комнаты, огненный шар поднялся вертикально кверху до уровня головы человека, который, чтобы не соприкоснуться с ним откинулся назад в своем кресле. На высоте приблизительно одного ярда от пола огненный шар чуть вытянулся и устремился по наклонной к отверстию в стене над камином, которое находилось вы</w:t>
      </w:r>
      <w:r>
        <w:rPr>
          <w:spacing w:val="-2"/>
        </w:rPr>
        <w:t>ше камина на</w:t>
      </w:r>
      <w:r>
        <w:rPr>
          <w:spacing w:val="-2"/>
        </w:rPr>
        <w:t xml:space="preserve"> </w:t>
      </w:r>
      <w:r>
        <w:rPr>
          <w:i/>
          <w:spacing w:val="-2"/>
        </w:rPr>
        <w:t>один метр</w:t>
      </w:r>
      <w:r>
        <w:rPr>
          <w:spacing w:val="-2"/>
        </w:rPr>
        <w:t xml:space="preserve">”. — Отверстие было сделано с целью пропустить туда трубу от печи зимой и было заклеено обоями, одинаковыми по всей стене. Поэтому, по выражению портного, — </w:t>
      </w:r>
      <w:r>
        <w:rPr>
          <w:i/>
          <w:spacing w:val="-2"/>
        </w:rPr>
        <w:t>“гром не мог его видеть.</w:t>
      </w:r>
      <w:r>
        <w:rPr>
          <w:spacing w:val="-2"/>
        </w:rPr>
        <w:t xml:space="preserve"> Тем не менее огненный шар направился прямо к отверстию, </w:t>
      </w:r>
      <w:r>
        <w:rPr>
          <w:i/>
          <w:spacing w:val="-2"/>
        </w:rPr>
        <w:t>отклеил обои, не повредив их,</w:t>
      </w:r>
      <w:r>
        <w:rPr>
          <w:spacing w:val="-2"/>
        </w:rPr>
        <w:t xml:space="preserve"> и снова поднялся по дымовой трубе... когда он поднялся до верха, что он проделывал очень медленно... по меньшей мере, шесть футов над землею... он произвел страшный взрыв, который частично разрушил печную трубу”... и т. д.</w:t>
      </w:r>
      <w:r>
        <w:rPr>
          <w:spacing w:val="-2"/>
        </w:rPr>
        <w:t xml:space="preserve"> </w:t>
      </w:r>
    </w:p>
    <w:p w:rsidR="00000000" w:rsidRDefault="003B5AE4">
      <w:pPr>
        <w:pStyle w:val="Oeoaou"/>
        <w:spacing w:before="0"/>
      </w:pPr>
      <w:r>
        <w:t>“Кажется”, — замечает де Мирвиль в своем обозрении, — “что мы могли бы применить к мосье Бабинэ следующее замечание, сделанное очень остроумной женщиной Рейналу: “Если вы не христианин, то не из-за недостатка веры” [</w:t>
      </w:r>
      <w:r>
        <w:rPr>
          <w:b/>
        </w:rPr>
        <w:t>129</w:t>
      </w:r>
      <w:r>
        <w:t xml:space="preserve">, с. 46]. </w:t>
      </w:r>
    </w:p>
    <w:p w:rsidR="00000000" w:rsidRDefault="003B5AE4">
      <w:pPr>
        <w:rPr>
          <w:spacing w:val="-2"/>
        </w:rPr>
      </w:pPr>
      <w:r>
        <w:rPr>
          <w:spacing w:val="-2"/>
        </w:rPr>
        <w:t xml:space="preserve">Не только одни верующие удивлялись легковерию, проявленному мосье Бабинэ, продолжающему называть явление </w:t>
      </w:r>
      <w:r>
        <w:rPr>
          <w:i/>
          <w:spacing w:val="-2"/>
        </w:rPr>
        <w:t>метеором,</w:t>
      </w:r>
      <w:r>
        <w:rPr>
          <w:spacing w:val="-2"/>
        </w:rPr>
        <w:t xml:space="preserve"> ибо доктор Бодин очень серьезно п</w:t>
      </w:r>
      <w:r>
        <w:rPr>
          <w:spacing w:val="-2"/>
        </w:rPr>
        <w:t>и</w:t>
      </w:r>
      <w:r>
        <w:rPr>
          <w:spacing w:val="-2"/>
        </w:rPr>
        <w:t xml:space="preserve">шет о нем в труде </w:t>
      </w:r>
      <w:r>
        <w:rPr>
          <w:i/>
          <w:spacing w:val="-2"/>
        </w:rPr>
        <w:t>о молниях,</w:t>
      </w:r>
      <w:r>
        <w:rPr>
          <w:spacing w:val="-2"/>
        </w:rPr>
        <w:t xml:space="preserve"> который он как раз в то вр</w:t>
      </w:r>
      <w:r>
        <w:rPr>
          <w:spacing w:val="-2"/>
        </w:rPr>
        <w:t>е</w:t>
      </w:r>
      <w:r>
        <w:rPr>
          <w:spacing w:val="-2"/>
        </w:rPr>
        <w:t xml:space="preserve">мя издавал. </w:t>
      </w:r>
    </w:p>
    <w:p w:rsidR="00000000" w:rsidRDefault="003B5AE4">
      <w:pPr>
        <w:pStyle w:val="Oeoaou"/>
        <w:spacing w:after="0"/>
      </w:pPr>
      <w:r>
        <w:t>“Если эти подробности точны, — говорит доктор, — какими они ка</w:t>
      </w:r>
      <w:r>
        <w:t>жутся из описаний мосье Бабинэ и мосье Араго, то очень трудно пр</w:t>
      </w:r>
      <w:r>
        <w:t>и</w:t>
      </w:r>
      <w:r>
        <w:t xml:space="preserve">менить к этому явлению название </w:t>
      </w:r>
      <w:r>
        <w:rPr>
          <w:i/>
        </w:rPr>
        <w:t>шаровая молния.</w:t>
      </w:r>
      <w:r>
        <w:t xml:space="preserve"> Однако, мы предо</w:t>
      </w:r>
      <w:r>
        <w:t>с</w:t>
      </w:r>
      <w:r>
        <w:t xml:space="preserve">тавляем другим объяснить, если они смогут, </w:t>
      </w:r>
      <w:r>
        <w:rPr>
          <w:i/>
        </w:rPr>
        <w:t xml:space="preserve">сущность огненного шара, неиспускающего ощутимого тепла; имеющего вид кошки, медленно прогуливающегося по комнате и нашедшего способ бегства путем </w:t>
      </w:r>
      <w:r>
        <w:rPr>
          <w:i/>
        </w:rPr>
        <w:lastRenderedPageBreak/>
        <w:t>возвращения в печную трубу через отверстие в стене, покрытое бум</w:t>
      </w:r>
      <w:r>
        <w:rPr>
          <w:i/>
        </w:rPr>
        <w:t>а</w:t>
      </w:r>
      <w:r>
        <w:rPr>
          <w:i/>
        </w:rPr>
        <w:t>гой, которую он отклеил, не повредив ее!”</w:t>
      </w:r>
      <w:r>
        <w:rPr>
          <w:rStyle w:val="a6"/>
        </w:rPr>
        <w:footnoteReference w:id="103"/>
      </w:r>
      <w:r>
        <w:t xml:space="preserve"> </w:t>
      </w:r>
    </w:p>
    <w:p w:rsidR="00000000" w:rsidRDefault="003B5AE4">
      <w:pPr>
        <w:pStyle w:val="Oeoaou"/>
        <w:spacing w:before="0"/>
      </w:pPr>
      <w:r>
        <w:t>“Мы придерживаемся такого же мнения”, — добавляет маркиз, — “как и ученый доктор по</w:t>
      </w:r>
      <w:r>
        <w:t xml:space="preserve"> поводу трудностей точного определения, и мы не понимаем, почему бы нам в будущем не иметь молний в виде собак, обезьян и т. п. Только страшно становится уже при одной только мысли о том, какой </w:t>
      </w:r>
      <w:r>
        <w:rPr>
          <w:i/>
        </w:rPr>
        <w:t>зверинец</w:t>
      </w:r>
      <w:r>
        <w:t xml:space="preserve"> может упасть на наши квартиры и прогуливаться, сколько вздумается, благодаря </w:t>
      </w:r>
      <w:r>
        <w:rPr>
          <w:i/>
        </w:rPr>
        <w:t>грозе”.</w:t>
      </w:r>
      <w:r>
        <w:t xml:space="preserve"> </w:t>
      </w:r>
    </w:p>
    <w:p w:rsidR="00000000" w:rsidRDefault="003B5AE4">
      <w:pPr>
        <w:pStyle w:val="BodyText2"/>
      </w:pPr>
      <w:r>
        <w:t xml:space="preserve">В своем чудовищном томе опровержений Гаспарин говорит: </w:t>
      </w:r>
    </w:p>
    <w:p w:rsidR="00000000" w:rsidRDefault="003B5AE4">
      <w:pPr>
        <w:pStyle w:val="Oeoaou"/>
      </w:pPr>
      <w:r>
        <w:t>“В вопросах о свидетельствовании уверенность должна абсолютно прекратиться в тот момент, когда мы пересекаем границы сверхъестес</w:t>
      </w:r>
      <w:r>
        <w:t>т</w:t>
      </w:r>
      <w:r>
        <w:t>венного” [</w:t>
      </w:r>
      <w:r>
        <w:rPr>
          <w:b/>
        </w:rPr>
        <w:t>125</w:t>
      </w:r>
      <w:r>
        <w:t xml:space="preserve">, т. I, с. 288]. </w:t>
      </w:r>
    </w:p>
    <w:p w:rsidR="00000000" w:rsidRDefault="003B5AE4">
      <w:pPr>
        <w:rPr>
          <w:spacing w:val="2"/>
        </w:rPr>
      </w:pPr>
      <w:r>
        <w:rPr>
          <w:spacing w:val="2"/>
        </w:rPr>
        <w:t>Так как</w:t>
      </w:r>
      <w:r>
        <w:rPr>
          <w:spacing w:val="2"/>
        </w:rPr>
        <w:t xml:space="preserve"> демаркационная линия недостаточно зафи</w:t>
      </w:r>
      <w:r>
        <w:rPr>
          <w:spacing w:val="2"/>
        </w:rPr>
        <w:t>к</w:t>
      </w:r>
      <w:r>
        <w:rPr>
          <w:spacing w:val="2"/>
        </w:rPr>
        <w:t>сирована и определена, кто из оппонентов более подх</w:t>
      </w:r>
      <w:r>
        <w:rPr>
          <w:spacing w:val="2"/>
        </w:rPr>
        <w:t>о</w:t>
      </w:r>
      <w:r>
        <w:rPr>
          <w:spacing w:val="2"/>
        </w:rPr>
        <w:t>дит, чтобы взяться за эту трудную задачу? Кто из двух больше вправе стать публичным третейским судьей? Есть ли это партия суеверия, которую поддерживают своими свидетельскими показаниями многие тысяч и людей? Ибо почти два года люди толпились в той местности, где ка</w:t>
      </w:r>
      <w:r>
        <w:rPr>
          <w:spacing w:val="2"/>
        </w:rPr>
        <w:t>ж</w:t>
      </w:r>
      <w:r>
        <w:rPr>
          <w:spacing w:val="2"/>
        </w:rPr>
        <w:t>дый день проявлялись беспрецедентные чудеса Сайдви</w:t>
      </w:r>
      <w:r>
        <w:rPr>
          <w:spacing w:val="2"/>
        </w:rPr>
        <w:t>л</w:t>
      </w:r>
      <w:r>
        <w:rPr>
          <w:spacing w:val="2"/>
        </w:rPr>
        <w:t xml:space="preserve">ля, теперь почти забытые среди других бесчисленных спиритуалистических феноменов; должны ли мы верить </w:t>
      </w:r>
      <w:r>
        <w:rPr>
          <w:spacing w:val="2"/>
        </w:rPr>
        <w:t>им, или же мы должны склониться перед наукой, пре</w:t>
      </w:r>
      <w:r>
        <w:rPr>
          <w:spacing w:val="2"/>
        </w:rPr>
        <w:t>д</w:t>
      </w:r>
      <w:r>
        <w:rPr>
          <w:spacing w:val="2"/>
        </w:rPr>
        <w:t xml:space="preserve">ставляемой Бабинэ, который на основании свидетельства </w:t>
      </w:r>
      <w:r>
        <w:rPr>
          <w:i/>
          <w:spacing w:val="2"/>
        </w:rPr>
        <w:t>одного</w:t>
      </w:r>
      <w:r>
        <w:rPr>
          <w:spacing w:val="2"/>
        </w:rPr>
        <w:t xml:space="preserve"> человека (портного) признает появление огненного шара или метеорного кота и вследствие этого требует для этого явления места среди установленных фактов </w:t>
      </w:r>
      <w:r>
        <w:rPr>
          <w:i/>
          <w:spacing w:val="2"/>
        </w:rPr>
        <w:t>естес</w:t>
      </w:r>
      <w:r>
        <w:rPr>
          <w:i/>
          <w:spacing w:val="2"/>
        </w:rPr>
        <w:t>т</w:t>
      </w:r>
      <w:r>
        <w:rPr>
          <w:i/>
          <w:spacing w:val="2"/>
        </w:rPr>
        <w:t>венных феноменов?</w:t>
      </w:r>
      <w:r>
        <w:rPr>
          <w:spacing w:val="2"/>
        </w:rPr>
        <w:t xml:space="preserve"> </w:t>
      </w:r>
    </w:p>
    <w:p w:rsidR="00000000" w:rsidRDefault="003B5AE4">
      <w:pPr>
        <w:rPr>
          <w:spacing w:val="-2"/>
        </w:rPr>
      </w:pPr>
      <w:r>
        <w:rPr>
          <w:spacing w:val="-2"/>
        </w:rPr>
        <w:t>Мистер Крукс в своей первой статье в ежеквартал</w:t>
      </w:r>
      <w:r>
        <w:rPr>
          <w:spacing w:val="-2"/>
        </w:rPr>
        <w:t>ь</w:t>
      </w:r>
      <w:r>
        <w:rPr>
          <w:spacing w:val="-2"/>
        </w:rPr>
        <w:t xml:space="preserve">ном </w:t>
      </w:r>
      <w:r>
        <w:rPr>
          <w:i/>
          <w:spacing w:val="-2"/>
        </w:rPr>
        <w:t>“Научном журнале”</w:t>
      </w:r>
      <w:r>
        <w:rPr>
          <w:spacing w:val="-2"/>
        </w:rPr>
        <w:t xml:space="preserve"> за октябрь 1871 г. упоминает Гаспарина и его труд “Наука против спиритуализма”. Он замечает, что </w:t>
      </w:r>
    </w:p>
    <w:p w:rsidR="00000000" w:rsidRDefault="003B5AE4">
      <w:pPr>
        <w:pStyle w:val="Oeoaou"/>
      </w:pPr>
      <w:r>
        <w:t>“в конечном счете автор приходит к заключению, что все э</w:t>
      </w:r>
      <w:r>
        <w:t>ти ф</w:t>
      </w:r>
      <w:r>
        <w:t>е</w:t>
      </w:r>
      <w:r>
        <w:t>номены должны быть объяснены действием естественных причин и вовсе не требуют приписывания к чудесам или ко вмешательству духов или дьявольских воздействий! Гаспарин считает фактом, вполне уст</w:t>
      </w:r>
      <w:r>
        <w:t>а</w:t>
      </w:r>
      <w:r>
        <w:lastRenderedPageBreak/>
        <w:t xml:space="preserve">новленным его опытами, что </w:t>
      </w:r>
      <w:r>
        <w:rPr>
          <w:i/>
        </w:rPr>
        <w:t>воля при некоторых состояниях организма может на расстоянии действовать на инертную материю</w:t>
      </w:r>
      <w:r>
        <w:t xml:space="preserve"> и большая часть его труда посвящена установлению законов и условий, при кот</w:t>
      </w:r>
      <w:r>
        <w:t>о</w:t>
      </w:r>
      <w:r>
        <w:t>рых это действие проявляется”.</w:t>
      </w:r>
      <w:r>
        <w:rPr>
          <w:rStyle w:val="a6"/>
        </w:rPr>
        <w:footnoteReference w:id="104"/>
      </w:r>
      <w:r>
        <w:t xml:space="preserve"> </w:t>
      </w:r>
    </w:p>
    <w:p w:rsidR="00000000" w:rsidRDefault="003B5AE4">
      <w:r>
        <w:t>Точно; но так как труд Гаспарина вызвал бесчисле</w:t>
      </w:r>
      <w:r>
        <w:t>н</w:t>
      </w:r>
      <w:r>
        <w:t>ные ответы, диссертации и научные ста</w:t>
      </w:r>
      <w:r>
        <w:t>тьи, то этим было продемонстрировано, что он является протестантом, и в смысле религиозного фанатизма на него можно пол</w:t>
      </w:r>
      <w:r>
        <w:t>о</w:t>
      </w:r>
      <w:r>
        <w:t>житься так же мало, как на де Мирвиля и Мюссе. Пе</w:t>
      </w:r>
      <w:r>
        <w:t>р</w:t>
      </w:r>
      <w:r>
        <w:t>вый — глубоко набожный кальвинист, тогда как двое п</w:t>
      </w:r>
      <w:r>
        <w:t>о</w:t>
      </w:r>
      <w:r>
        <w:t>следних — фанатичные католики. Кроме того, сами в</w:t>
      </w:r>
      <w:r>
        <w:t>ы</w:t>
      </w:r>
      <w:r>
        <w:t xml:space="preserve">ражения Гаспарина выдают дух пристрастности: </w:t>
      </w:r>
    </w:p>
    <w:p w:rsidR="00000000" w:rsidRDefault="003B5AE4">
      <w:pPr>
        <w:pStyle w:val="Oeoaou"/>
      </w:pPr>
      <w:r>
        <w:t>“Я чувствую, что я должен выполнить свои долг... Я высоко по</w:t>
      </w:r>
      <w:r>
        <w:t>д</w:t>
      </w:r>
      <w:r>
        <w:t>нимаю протестантский флаг против ультрамонтанистского знамени!”  — и т. д. [</w:t>
      </w:r>
      <w:r>
        <w:rPr>
          <w:b/>
        </w:rPr>
        <w:t>132</w:t>
      </w:r>
      <w:r>
        <w:t xml:space="preserve">, т. I, с. 313] </w:t>
      </w:r>
    </w:p>
    <w:p w:rsidR="00000000" w:rsidRDefault="003B5AE4">
      <w:r>
        <w:t>По таким делам, как сущность так назы</w:t>
      </w:r>
      <w:r>
        <w:t>ваемых сп</w:t>
      </w:r>
      <w:r>
        <w:t>и</w:t>
      </w:r>
      <w:r>
        <w:t xml:space="preserve">ритуалистических феноменов, нельзя положиться ни на какие другие свидетельства, как только на показания хладнокровных </w:t>
      </w:r>
      <w:r>
        <w:rPr>
          <w:i/>
        </w:rPr>
        <w:t>незаинтересованных и свободных от предвзятых мнений</w:t>
      </w:r>
      <w:r>
        <w:t xml:space="preserve"> свидетелей и науки. Истина — одна, и Легион есть имя религиозных сект, причем каждая из них претендует на обладание не фальсифицированной истины. Точно так же, как у Мюссе “Дьявол есть главная опора церкви”, — у Гаспарина всякая сверхъестестве</w:t>
      </w:r>
      <w:r>
        <w:t>н</w:t>
      </w:r>
      <w:r>
        <w:t xml:space="preserve">ность и чудеса прекращаются “с апостольством”. </w:t>
      </w:r>
    </w:p>
    <w:p w:rsidR="00000000" w:rsidRDefault="003B5AE4">
      <w:r>
        <w:t>Но профессор Крукс упоминает другого выд</w:t>
      </w:r>
      <w:r>
        <w:t>ающегося ученого — Тьюри из Женевы, профессора естественной истории, который как собрат-исследователь вместе с Га</w:t>
      </w:r>
      <w:r>
        <w:t>с</w:t>
      </w:r>
      <w:r>
        <w:t>парином участвовал в изучении Валлерийских феном</w:t>
      </w:r>
      <w:r>
        <w:t>е</w:t>
      </w:r>
      <w:r>
        <w:t>нов. Этот профессор категорически противоречит утве</w:t>
      </w:r>
      <w:r>
        <w:t>р</w:t>
      </w:r>
      <w:r>
        <w:t xml:space="preserve">ждениям своего коллеги. </w:t>
      </w:r>
    </w:p>
    <w:p w:rsidR="00000000" w:rsidRDefault="003B5AE4">
      <w:pPr>
        <w:pStyle w:val="Oeoaou"/>
      </w:pPr>
      <w:r>
        <w:t xml:space="preserve">“Первое и самое необходимое условие, — говорит Гаспарин, — это </w:t>
      </w:r>
      <w:r>
        <w:rPr>
          <w:i/>
        </w:rPr>
        <w:t>воля</w:t>
      </w:r>
      <w:r>
        <w:t xml:space="preserve"> экспериментатора; без воли никто ничего не получит; вы можете хоть 24 часа сидеть за столом в магнетической цепи и не получить ни одного движения” [</w:t>
      </w:r>
      <w:r>
        <w:rPr>
          <w:b/>
        </w:rPr>
        <w:t>132</w:t>
      </w:r>
      <w:r>
        <w:t xml:space="preserve">, т. I, с. 313]. </w:t>
      </w:r>
    </w:p>
    <w:p w:rsidR="00000000" w:rsidRDefault="003B5AE4">
      <w:pPr>
        <w:rPr>
          <w:spacing w:val="-4"/>
        </w:rPr>
      </w:pPr>
      <w:r>
        <w:rPr>
          <w:spacing w:val="-4"/>
        </w:rPr>
        <w:t xml:space="preserve">Вышеприведенное только доказывает, </w:t>
      </w:r>
      <w:r>
        <w:rPr>
          <w:spacing w:val="-4"/>
        </w:rPr>
        <w:t xml:space="preserve">что Гаспарин не отличает чисто магнетических феноменов, производимых настойчивостью воли присутствующих, среди которых может </w:t>
      </w:r>
      <w:r>
        <w:rPr>
          <w:spacing w:val="-4"/>
        </w:rPr>
        <w:lastRenderedPageBreak/>
        <w:t>не быть ни одного медиума развившегося или неразвившег</w:t>
      </w:r>
      <w:r>
        <w:rPr>
          <w:spacing w:val="-4"/>
        </w:rPr>
        <w:t>о</w:t>
      </w:r>
      <w:r>
        <w:rPr>
          <w:spacing w:val="-4"/>
        </w:rPr>
        <w:t xml:space="preserve">ся, — от так называемых духовных феноменов. В то время как первые могут быть произведены </w:t>
      </w:r>
      <w:r>
        <w:rPr>
          <w:i/>
          <w:spacing w:val="-4"/>
        </w:rPr>
        <w:t>сознательно</w:t>
      </w:r>
      <w:r>
        <w:rPr>
          <w:spacing w:val="-4"/>
        </w:rPr>
        <w:t xml:space="preserve"> почти каждым человеком, кто обладает твердой решительной волей, — п</w:t>
      </w:r>
      <w:r>
        <w:rPr>
          <w:spacing w:val="-4"/>
        </w:rPr>
        <w:t>о</w:t>
      </w:r>
      <w:r>
        <w:rPr>
          <w:spacing w:val="-4"/>
        </w:rPr>
        <w:t xml:space="preserve">следние одолевают сенситива очень часто без его согласия и против его воли, и всегда проявляются независимо от него. </w:t>
      </w:r>
      <w:r>
        <w:rPr>
          <w:i/>
          <w:spacing w:val="-4"/>
        </w:rPr>
        <w:t>Месмеризатор хочет что-то, и это что то соверш</w:t>
      </w:r>
      <w:r>
        <w:rPr>
          <w:i/>
          <w:spacing w:val="-4"/>
        </w:rPr>
        <w:t>ается. Медиум</w:t>
      </w:r>
      <w:r>
        <w:rPr>
          <w:spacing w:val="-4"/>
        </w:rPr>
        <w:t xml:space="preserve"> же, даже если он преследует какую то добрую цель, </w:t>
      </w:r>
      <w:r>
        <w:rPr>
          <w:i/>
          <w:spacing w:val="-4"/>
        </w:rPr>
        <w:t xml:space="preserve">совсем не может добиться каких-либо проявлений, чем меньше он применяет свою волю, тем лучше получаются феномены; чем больше у него горячего желания, тем меньше у него шансов получить какие-либо результаты. </w:t>
      </w:r>
      <w:r>
        <w:rPr>
          <w:spacing w:val="-4"/>
        </w:rPr>
        <w:t>Чтобы быть месмеризатором, нужна позитивная натура; чтобы быть м</w:t>
      </w:r>
      <w:r>
        <w:rPr>
          <w:spacing w:val="-4"/>
        </w:rPr>
        <w:t>е</w:t>
      </w:r>
      <w:r>
        <w:rPr>
          <w:spacing w:val="-4"/>
        </w:rPr>
        <w:t>диумом нужна совершенная пассивность. Это азбука спир</w:t>
      </w:r>
      <w:r>
        <w:rPr>
          <w:spacing w:val="-4"/>
        </w:rPr>
        <w:t>и</w:t>
      </w:r>
      <w:r>
        <w:rPr>
          <w:spacing w:val="-4"/>
        </w:rPr>
        <w:t xml:space="preserve">туализма, и нет такого медиума, который этого не знал бы. </w:t>
      </w:r>
    </w:p>
    <w:p w:rsidR="00000000" w:rsidRDefault="003B5AE4">
      <w:pPr>
        <w:rPr>
          <w:spacing w:val="2"/>
        </w:rPr>
      </w:pPr>
      <w:r>
        <w:rPr>
          <w:spacing w:val="2"/>
        </w:rPr>
        <w:t>Мнение Тьюри, как мы уже говорили, совершенно расходится с теор</w:t>
      </w:r>
      <w:r>
        <w:rPr>
          <w:spacing w:val="2"/>
        </w:rPr>
        <w:t>иями Гаспарина о силе воли. Он излаг</w:t>
      </w:r>
      <w:r>
        <w:rPr>
          <w:spacing w:val="2"/>
        </w:rPr>
        <w:t>а</w:t>
      </w:r>
      <w:r>
        <w:rPr>
          <w:spacing w:val="2"/>
        </w:rPr>
        <w:t>ет его в немногих простых словах в письме в ответ на приглашение графа видоизменить последнюю статью в своих “Ученых записках”. Так как у нас нет под рукой книги Тьюри, мы переводим письмо в таком виде, в каком оно помещено в резюме Мирвилевской диссертации. Ст</w:t>
      </w:r>
      <w:r>
        <w:rPr>
          <w:spacing w:val="2"/>
        </w:rPr>
        <w:t>а</w:t>
      </w:r>
      <w:r>
        <w:rPr>
          <w:spacing w:val="2"/>
        </w:rPr>
        <w:t>тья Тьюри, которая так потрясла его религиозного друга, указывает на возможность существования и вмешательс</w:t>
      </w:r>
      <w:r>
        <w:rPr>
          <w:spacing w:val="2"/>
        </w:rPr>
        <w:t>т</w:t>
      </w:r>
      <w:r>
        <w:rPr>
          <w:spacing w:val="2"/>
        </w:rPr>
        <w:t xml:space="preserve">ва в эти манифестации “другой </w:t>
      </w:r>
      <w:r>
        <w:rPr>
          <w:i/>
          <w:spacing w:val="2"/>
        </w:rPr>
        <w:t>воли,</w:t>
      </w:r>
      <w:r>
        <w:rPr>
          <w:spacing w:val="2"/>
        </w:rPr>
        <w:t xml:space="preserve"> нежели воля людей и животных”. </w:t>
      </w:r>
    </w:p>
    <w:p w:rsidR="00000000" w:rsidRDefault="003B5AE4">
      <w:pPr>
        <w:pStyle w:val="Oeoaou"/>
        <w:spacing w:after="0"/>
      </w:pPr>
      <w:r>
        <w:t>“Я чувствую сэр, справедливость ваших</w:t>
      </w:r>
      <w:r>
        <w:t xml:space="preserve"> замечаний по поводу п</w:t>
      </w:r>
      <w:r>
        <w:t>о</w:t>
      </w:r>
      <w:r>
        <w:t>следних страниц этих “Записок”: они могут вызвать очень нехорошие чувства ко мне со стороны ученых вообще. Я тем более сожалею о св</w:t>
      </w:r>
      <w:r>
        <w:t>о</w:t>
      </w:r>
      <w:r>
        <w:t xml:space="preserve">ем решении, что оно, кажется, </w:t>
      </w:r>
      <w:r>
        <w:rPr>
          <w:i/>
        </w:rPr>
        <w:t>очень вас задело.</w:t>
      </w:r>
      <w:r>
        <w:t xml:space="preserve"> Тем не менее, я упорс</w:t>
      </w:r>
      <w:r>
        <w:t>т</w:t>
      </w:r>
      <w:r>
        <w:t xml:space="preserve">вую в своем решении потому что считаю его своим долгом, изменить которому было бы предательством. </w:t>
      </w:r>
    </w:p>
    <w:p w:rsidR="00000000" w:rsidRDefault="003B5AE4">
      <w:pPr>
        <w:pStyle w:val="Oeoaou"/>
        <w:spacing w:before="0" w:after="0"/>
      </w:pPr>
      <w:r>
        <w:t>Если вопреки всем ожиданиям в спиритуализме была бы некая и</w:t>
      </w:r>
      <w:r>
        <w:t>с</w:t>
      </w:r>
      <w:r>
        <w:t xml:space="preserve">тина, то, воздерживаясь говорить от имени науки, а так, как я понимаю, </w:t>
      </w:r>
      <w:r>
        <w:rPr>
          <w:i/>
        </w:rPr>
        <w:t>абсурдность верования в вмешательство духов до сих пор на</w:t>
      </w:r>
      <w:r>
        <w:rPr>
          <w:i/>
        </w:rPr>
        <w:t>учно не доказана</w:t>
      </w:r>
      <w:r>
        <w:t xml:space="preserve"> (</w:t>
      </w:r>
      <w:r>
        <w:t xml:space="preserve">ибо такое резюме и тезис последних страниц моих “Ученых записок”), воздерживаясь от сообщения этого тем, кто после прочтения моего труда почувствует желание экспериментировать с феноменами, я бы рискнул увлечь таких людей на путь, результаты которого во многих отношениях весьма </w:t>
      </w:r>
      <w:r>
        <w:rPr>
          <w:i/>
        </w:rPr>
        <w:t>двусмысленны.</w:t>
      </w:r>
      <w:r>
        <w:t xml:space="preserve"> </w:t>
      </w:r>
    </w:p>
    <w:p w:rsidR="00000000" w:rsidRDefault="003B5AE4">
      <w:pPr>
        <w:pStyle w:val="Oeoaou"/>
        <w:spacing w:before="0" w:after="0"/>
      </w:pPr>
      <w:r>
        <w:rPr>
          <w:i/>
        </w:rPr>
        <w:t>Не покидая царства науки,</w:t>
      </w:r>
      <w:r>
        <w:t xml:space="preserve"> как я его понимаю, я выполню свой долг до конца без умалчивания ради моей собственной славы и, говоря вашими собственными словами, “в этом большом скандале” я не хочу </w:t>
      </w:r>
      <w:r>
        <w:lastRenderedPageBreak/>
        <w:t>принять</w:t>
      </w:r>
      <w:r>
        <w:t xml:space="preserve"> стыд на себя. Кроме того, я настаиваю, что это </w:t>
      </w:r>
      <w:r>
        <w:rPr>
          <w:i/>
        </w:rPr>
        <w:t>“так же научно, как все остальное”.</w:t>
      </w:r>
      <w:r>
        <w:t xml:space="preserve"> Если бы я теперь захотел поддержать теорию о вмешательстве развоплощенных духов, я не был бы в состоянии этого сделать, так как ставших известными фактов недостаточно для доказ</w:t>
      </w:r>
      <w:r>
        <w:t>а</w:t>
      </w:r>
      <w:r>
        <w:t>тельства такой гипотезы Так как теперь обстоит, и в том положении, в каком я нахожусь, я чувствую себя достаточно сильным, чтобы выст</w:t>
      </w:r>
      <w:r>
        <w:t>у</w:t>
      </w:r>
      <w:r>
        <w:t>пить против любого. Хотят или нет, но все ученые должны научиться на собственном опыте, на собственных ошибках воздер</w:t>
      </w:r>
      <w:r>
        <w:t xml:space="preserve">жаться от суждения о вещах, которые они недостаточно исследовали. Урок, который вы им в этом направлении дали, не должен быть потерян”. </w:t>
      </w:r>
    </w:p>
    <w:p w:rsidR="00000000" w:rsidRDefault="003B5AE4">
      <w:pPr>
        <w:pStyle w:val="Oeoaou"/>
        <w:spacing w:before="0"/>
        <w:jc w:val="right"/>
      </w:pPr>
      <w:r>
        <w:rPr>
          <w:i/>
        </w:rPr>
        <w:t>Женева, 21 декабря, 1854 г.</w:t>
      </w:r>
      <w:r>
        <w:t xml:space="preserve"> </w:t>
      </w:r>
    </w:p>
    <w:p w:rsidR="00000000" w:rsidRDefault="003B5AE4">
      <w:r>
        <w:t xml:space="preserve">Давайте проанализируем вышеприведенное письмо и попытаемся раскрыть, что писатель думает или, скорее, чего он не думает об этой новой силе. Одно ясно, по крайней мере, выдающийся физик и натуралист допускает и даже научно доказывает, что различные манифестации происходят. Подобно мистеру Круксу он не верит, что эти феномены производятся духами </w:t>
      </w:r>
      <w:r>
        <w:t>развоплощенных людей, которые жили и умерли на земле, ибо в своем письме он говорит, что эта теория ничем не доказана. Он, несомне</w:t>
      </w:r>
      <w:r>
        <w:t>н</w:t>
      </w:r>
      <w:r>
        <w:t>но, больше не верит в католических дьяволов или дем</w:t>
      </w:r>
      <w:r>
        <w:t>о</w:t>
      </w:r>
      <w:r>
        <w:t>нов, так как де Мирвиль, который цитирует это письмо в качестве триумфального доказательства против натурал</w:t>
      </w:r>
      <w:r>
        <w:t>и</w:t>
      </w:r>
      <w:r>
        <w:t xml:space="preserve">стической теории Гаспарина, добравшись до этой фразы, спешит подчеркнуть ее значение следующей сноской: </w:t>
      </w:r>
    </w:p>
    <w:p w:rsidR="00000000" w:rsidRDefault="003B5AE4">
      <w:pPr>
        <w:pStyle w:val="Oeoaou"/>
      </w:pPr>
      <w:r>
        <w:t xml:space="preserve">“В случае Валлери — </w:t>
      </w:r>
      <w:r>
        <w:rPr>
          <w:i/>
        </w:rPr>
        <w:t>возможно,</w:t>
      </w:r>
      <w:r>
        <w:t xml:space="preserve"> но не в других местах!”</w:t>
      </w:r>
      <w:r>
        <w:rPr>
          <w:rStyle w:val="a6"/>
        </w:rPr>
        <w:footnoteReference w:id="105"/>
      </w:r>
      <w:r>
        <w:t xml:space="preserve"> </w:t>
      </w:r>
    </w:p>
    <w:p w:rsidR="00000000" w:rsidRDefault="003B5AE4">
      <w:pPr>
        <w:pStyle w:val="BodyText20"/>
      </w:pPr>
      <w:r>
        <w:t>— выказывая этим свою озабоченность в передаче идеи, что про</w:t>
      </w:r>
      <w:r>
        <w:t xml:space="preserve">фессор, отрицая участие дьявола в феноменах, имел в виду только проявления, происшедшие в Валлери. </w:t>
      </w:r>
    </w:p>
    <w:p w:rsidR="00000000" w:rsidRDefault="003B5AE4">
      <w:r>
        <w:t>Противоречия и, мы с сожалением констатируем, н</w:t>
      </w:r>
      <w:r>
        <w:t>е</w:t>
      </w:r>
      <w:r>
        <w:t>лепости, в которые попадается Гаспарин, — многочи</w:t>
      </w:r>
      <w:r>
        <w:t>с</w:t>
      </w:r>
      <w:r>
        <w:t xml:space="preserve">ленны. Резко критикуя претензии ученых последователей Фарадеевских идей, он приписывает вещи, которые тот называет </w:t>
      </w:r>
      <w:r>
        <w:rPr>
          <w:i/>
        </w:rPr>
        <w:t>магическими,</w:t>
      </w:r>
      <w:r>
        <w:t xml:space="preserve"> по совершенно естественным причинам. </w:t>
      </w:r>
    </w:p>
    <w:p w:rsidR="00000000" w:rsidRDefault="003B5AE4">
      <w:pPr>
        <w:pStyle w:val="Oeoaou"/>
      </w:pPr>
      <w:r>
        <w:t>“Если бы, — говорит он, — нам пришлось бы иметь дело только с такими феноменами (которые наблюдал и объяснял (?) великий физик), мы могли бы держать</w:t>
      </w:r>
      <w:r>
        <w:t xml:space="preserve"> язык за зубами; но мы имеем опыт </w:t>
      </w:r>
      <w:r>
        <w:rPr>
          <w:i/>
        </w:rPr>
        <w:t>сверх того,</w:t>
      </w:r>
      <w:r>
        <w:t xml:space="preserve"> и какая теперь польза, я хотел бы спросить, от этих аппаратов, которые показывали, что </w:t>
      </w:r>
      <w:r>
        <w:rPr>
          <w:i/>
        </w:rPr>
        <w:t>несознательное давление</w:t>
      </w:r>
      <w:r>
        <w:t xml:space="preserve"> объясняет все? Оно объясняет </w:t>
      </w:r>
      <w:r>
        <w:rPr>
          <w:i/>
        </w:rPr>
        <w:lastRenderedPageBreak/>
        <w:t>все,</w:t>
      </w:r>
      <w:r>
        <w:t xml:space="preserve"> и в то же время стол сопротивляется давлению и принудительному направлению! Оно объясняет </w:t>
      </w:r>
      <w:r>
        <w:rPr>
          <w:i/>
        </w:rPr>
        <w:t xml:space="preserve">все, </w:t>
      </w:r>
      <w:r>
        <w:t xml:space="preserve">а мебель к которой </w:t>
      </w:r>
      <w:r>
        <w:rPr>
          <w:i/>
        </w:rPr>
        <w:t>никто не притр</w:t>
      </w:r>
      <w:r>
        <w:rPr>
          <w:i/>
        </w:rPr>
        <w:t>а</w:t>
      </w:r>
      <w:r>
        <w:rPr>
          <w:i/>
        </w:rPr>
        <w:t>гивается,</w:t>
      </w:r>
      <w:r>
        <w:t xml:space="preserve"> следует за указующим пальцем, она </w:t>
      </w:r>
      <w:r>
        <w:rPr>
          <w:i/>
        </w:rPr>
        <w:t>поднимает на воздух,</w:t>
      </w:r>
      <w:r>
        <w:t xml:space="preserve"> (когда к ней никто не притрагивается) и переворачивается </w:t>
      </w:r>
      <w:r>
        <w:rPr>
          <w:i/>
        </w:rPr>
        <w:t>вверх ногами!</w:t>
      </w:r>
      <w:r>
        <w:t>” [</w:t>
      </w:r>
      <w:r>
        <w:rPr>
          <w:b/>
        </w:rPr>
        <w:t>125</w:t>
      </w:r>
      <w:r>
        <w:t xml:space="preserve">, т. I, с. 217] </w:t>
      </w:r>
    </w:p>
    <w:p w:rsidR="00000000" w:rsidRDefault="003B5AE4">
      <w:r>
        <w:t>Но несмотря на все это, он берется</w:t>
      </w:r>
      <w:r>
        <w:t xml:space="preserve"> </w:t>
      </w:r>
      <w:r>
        <w:rPr>
          <w:i/>
        </w:rPr>
        <w:t>объяснить</w:t>
      </w:r>
      <w:r>
        <w:t xml:space="preserve"> этот феномен. </w:t>
      </w:r>
    </w:p>
    <w:p w:rsidR="00000000" w:rsidRDefault="003B5AE4">
      <w:pPr>
        <w:pStyle w:val="Oeoaou"/>
      </w:pPr>
      <w:r>
        <w:t>“</w:t>
      </w:r>
      <w:r>
        <w:rPr>
          <w:spacing w:val="-2"/>
        </w:rPr>
        <w:t>Люди будут выступать в защиту чудес, вы говорите — это магия! Каждый новый закон воспринимается ими, как чудо. Успокойтесь, я беру на себя задачу успокоить встревоженных. Перед лицом таких ф</w:t>
      </w:r>
      <w:r>
        <w:rPr>
          <w:spacing w:val="-2"/>
        </w:rPr>
        <w:t>е</w:t>
      </w:r>
      <w:r>
        <w:rPr>
          <w:spacing w:val="-2"/>
        </w:rPr>
        <w:t>номенов мы не пересекаем границ естественных законов” [</w:t>
      </w:r>
      <w:r>
        <w:rPr>
          <w:b/>
          <w:spacing w:val="-2"/>
        </w:rPr>
        <w:t>125</w:t>
      </w:r>
      <w:r>
        <w:rPr>
          <w:spacing w:val="-2"/>
        </w:rPr>
        <w:t xml:space="preserve">, т. I, с. 217]. </w:t>
      </w:r>
    </w:p>
    <w:p w:rsidR="00000000" w:rsidRDefault="003B5AE4">
      <w:pPr>
        <w:pStyle w:val="BodyText2"/>
      </w:pPr>
      <w:r>
        <w:t>Несомненно, не пересекаем. Но могут ли ученые у</w:t>
      </w:r>
      <w:r>
        <w:t>т</w:t>
      </w:r>
      <w:r>
        <w:t>верждать, что они обладают ключами к этому закону? Мосье Гаспарин думает, что он обладает. Давайте п</w:t>
      </w:r>
      <w:r>
        <w:t>о</w:t>
      </w:r>
      <w:r>
        <w:t xml:space="preserve">смотрим. </w:t>
      </w:r>
    </w:p>
    <w:p w:rsidR="00000000" w:rsidRDefault="003B5AE4">
      <w:pPr>
        <w:pStyle w:val="Oeoaou"/>
        <w:spacing w:after="0"/>
      </w:pPr>
      <w:r>
        <w:t xml:space="preserve">“Я не рискну браться объяснить все, это </w:t>
      </w:r>
      <w:r>
        <w:rPr>
          <w:i/>
        </w:rPr>
        <w:t>не мое дело</w:t>
      </w:r>
      <w:r>
        <w:t xml:space="preserve"> (?). Ус</w:t>
      </w:r>
      <w:r>
        <w:t>танавл</w:t>
      </w:r>
      <w:r>
        <w:t>и</w:t>
      </w:r>
      <w:r>
        <w:t>вать простые факты и сохранить истину, которую наука желает замять, это все, что я собираюсь делать. Тем не менее, я не могу удержаться от соблазна указать тем, кто хотят увидеть в нас озаренных или волшебн</w:t>
      </w:r>
      <w:r>
        <w:t>и</w:t>
      </w:r>
      <w:r>
        <w:t xml:space="preserve">ков, что манифестации, о которых идет речь, получают объяснение, согласующееся с </w:t>
      </w:r>
      <w:r>
        <w:rPr>
          <w:i/>
        </w:rPr>
        <w:t>обычными научными законами.</w:t>
      </w:r>
      <w:r>
        <w:t xml:space="preserve"> </w:t>
      </w:r>
    </w:p>
    <w:p w:rsidR="00000000" w:rsidRDefault="003B5AE4">
      <w:pPr>
        <w:pStyle w:val="Oeoaou"/>
        <w:spacing w:before="0"/>
      </w:pPr>
      <w:r>
        <w:t>“Предположим существование флюида, истекающего из экспер</w:t>
      </w:r>
      <w:r>
        <w:t>и</w:t>
      </w:r>
      <w:r>
        <w:t xml:space="preserve">ментаторов и, главным образом, </w:t>
      </w:r>
      <w:r>
        <w:rPr>
          <w:i/>
        </w:rPr>
        <w:t>из некоторых из них.</w:t>
      </w:r>
      <w:r>
        <w:t xml:space="preserve"> Предположим, что воля определила направление, взятое флюидом, и вы четко поймет</w:t>
      </w:r>
      <w:r>
        <w:t>е вращение и левитацию той ножки стола, по направлению которой с ка</w:t>
      </w:r>
      <w:r>
        <w:t>ж</w:t>
      </w:r>
      <w:r>
        <w:t>дым действием воли выбрасывается излишек флюида. Предположим, что стакан заставляет этот флюид удаляться, и вы поймете, что бокал, помещенный на столе, может прервать его вращение, и что бокал, пом</w:t>
      </w:r>
      <w:r>
        <w:t>е</w:t>
      </w:r>
      <w:r>
        <w:t xml:space="preserve">щенный на край стола, создает скопление флюида на противоположной стороне, которая вследствие этого </w:t>
      </w:r>
      <w:r>
        <w:rPr>
          <w:i/>
        </w:rPr>
        <w:t>приподнимается!”</w:t>
      </w:r>
      <w:r>
        <w:t xml:space="preserve"> </w:t>
      </w:r>
    </w:p>
    <w:p w:rsidR="00000000" w:rsidRDefault="003B5AE4">
      <w:r>
        <w:t xml:space="preserve">Если бы каждый из экспериментаторов был опытным месмеризатором, это объяснение, </w:t>
      </w:r>
      <w:r>
        <w:rPr>
          <w:i/>
        </w:rPr>
        <w:t>минус</w:t>
      </w:r>
      <w:r>
        <w:t xml:space="preserve"> некоторые ва</w:t>
      </w:r>
      <w:r>
        <w:t>ж</w:t>
      </w:r>
      <w:r>
        <w:t>ные детали, могли бы быть при</w:t>
      </w:r>
      <w:r>
        <w:t xml:space="preserve">емлемыми. Это все, что касается силы </w:t>
      </w:r>
      <w:r>
        <w:rPr>
          <w:i/>
        </w:rPr>
        <w:t>человеческой воли</w:t>
      </w:r>
      <w:r>
        <w:t xml:space="preserve"> по отношению к неод</w:t>
      </w:r>
      <w:r>
        <w:t>у</w:t>
      </w:r>
      <w:r>
        <w:t>шевленной материи, согласно ученому мистеру Луи Ф</w:t>
      </w:r>
      <w:r>
        <w:t>и</w:t>
      </w:r>
      <w:r>
        <w:t>липпу. Но как насчет ума, проявляемого столом? Какое объяснение он дает по поводу ответов на вопросы, кот</w:t>
      </w:r>
      <w:r>
        <w:t>о</w:t>
      </w:r>
      <w:r>
        <w:t>рые получаются посредством стола? Ответов, которые не могли быть “рефлексами мозга” присутствующих (одна из излюбленных теорий Гаспарина), ибо их идеи были пр</w:t>
      </w:r>
      <w:r>
        <w:t>я</w:t>
      </w:r>
      <w:r>
        <w:t xml:space="preserve">мо-таки противоположны той весьма </w:t>
      </w:r>
      <w:r>
        <w:rPr>
          <w:i/>
        </w:rPr>
        <w:t>свободомыслящей</w:t>
      </w:r>
      <w:r>
        <w:t xml:space="preserve"> </w:t>
      </w:r>
      <w:r>
        <w:lastRenderedPageBreak/>
        <w:t>философии, преподносимой чудесным столом? Об этом он молчит. Все что уго</w:t>
      </w:r>
      <w:r>
        <w:t xml:space="preserve">дно, только </w:t>
      </w:r>
      <w:r>
        <w:rPr>
          <w:i/>
        </w:rPr>
        <w:t>не духи,</w:t>
      </w:r>
      <w:r>
        <w:t xml:space="preserve"> человеческие ли, сатанические ли или элементальные. </w:t>
      </w:r>
    </w:p>
    <w:p w:rsidR="00000000" w:rsidRDefault="003B5AE4">
      <w:r>
        <w:t>Итак “одновременная концентрация мысли” и “ско</w:t>
      </w:r>
      <w:r>
        <w:t>п</w:t>
      </w:r>
      <w:r>
        <w:t>ление флюида” оказываются ничуть не лучше “несозн</w:t>
      </w:r>
      <w:r>
        <w:t>а</w:t>
      </w:r>
      <w:r>
        <w:t>тельной мозговой деятельности” и “психической силы” других ученых. Мы должны еще попытаться. И мы можем заранее предсказать, что тысяча и одна теория науки ок</w:t>
      </w:r>
      <w:r>
        <w:t>а</w:t>
      </w:r>
      <w:r>
        <w:t>жутся бесполезными до тех пор, пока не будет признано, что эта сила, совсем не есть скопившаяся воля кружка экспериментаторов, а, наоборот, эта сила не обычная, ч</w:t>
      </w:r>
      <w:r>
        <w:t>у</w:t>
      </w:r>
      <w:r>
        <w:t xml:space="preserve">ждая им и </w:t>
      </w:r>
      <w:r>
        <w:rPr>
          <w:i/>
        </w:rPr>
        <w:t>сверхразу</w:t>
      </w:r>
      <w:r>
        <w:rPr>
          <w:i/>
        </w:rPr>
        <w:t>мная.</w:t>
      </w:r>
      <w:r>
        <w:t xml:space="preserve"> </w:t>
      </w:r>
    </w:p>
    <w:p w:rsidR="00000000" w:rsidRDefault="003B5AE4">
      <w:pPr>
        <w:rPr>
          <w:spacing w:val="-2"/>
        </w:rPr>
      </w:pPr>
      <w:r>
        <w:rPr>
          <w:spacing w:val="-2"/>
        </w:rPr>
        <w:t>Профессор Тьюри, который отрицает теорию разво</w:t>
      </w:r>
      <w:r>
        <w:rPr>
          <w:spacing w:val="-2"/>
        </w:rPr>
        <w:t>п</w:t>
      </w:r>
      <w:r>
        <w:rPr>
          <w:spacing w:val="-2"/>
        </w:rPr>
        <w:t>лощенных человеческих духов, отвергает также христиа</w:t>
      </w:r>
      <w:r>
        <w:rPr>
          <w:spacing w:val="-2"/>
        </w:rPr>
        <w:t>н</w:t>
      </w:r>
      <w:r>
        <w:rPr>
          <w:spacing w:val="-2"/>
        </w:rPr>
        <w:t xml:space="preserve">скую теорию об участии в феноменах дьявола и проявляет признаки нежелания поддерживать Круксовскую теорию (пункт шестой), теорию герметистов и древних теургов, принимает одну, которая, как он говорит в своем письме, </w:t>
      </w:r>
      <w:r>
        <w:rPr>
          <w:i/>
          <w:spacing w:val="-2"/>
        </w:rPr>
        <w:t>наиболее благоразумна</w:t>
      </w:r>
      <w:r>
        <w:rPr>
          <w:spacing w:val="-2"/>
        </w:rPr>
        <w:t xml:space="preserve"> и позволяет ему чувствовать себя достаточно сильным, чтобы выступать против любого. Кроме того, так же мало он принимает гипотезу Гаспар</w:t>
      </w:r>
      <w:r>
        <w:rPr>
          <w:spacing w:val="-2"/>
        </w:rPr>
        <w:t>и</w:t>
      </w:r>
      <w:r>
        <w:rPr>
          <w:spacing w:val="-2"/>
        </w:rPr>
        <w:t>на о “несознательной силе воли</w:t>
      </w:r>
      <w:r>
        <w:rPr>
          <w:spacing w:val="-2"/>
        </w:rPr>
        <w:t xml:space="preserve">”. Вот что он говорит в своем труде: </w:t>
      </w:r>
    </w:p>
    <w:p w:rsidR="00000000" w:rsidRDefault="003B5AE4">
      <w:pPr>
        <w:pStyle w:val="Oeoaou"/>
      </w:pPr>
      <w:r>
        <w:t xml:space="preserve">“Что касается опубликованных феноменов, а именно </w:t>
      </w:r>
      <w:r>
        <w:rPr>
          <w:i/>
        </w:rPr>
        <w:t>левитации без контакта</w:t>
      </w:r>
      <w:r>
        <w:t xml:space="preserve"> и перемещения мебели невидимыми руками, то — не будучи в состоянии доказать их невозможность, </w:t>
      </w:r>
      <w:r>
        <w:rPr>
          <w:i/>
        </w:rPr>
        <w:t>a priori</w:t>
      </w:r>
      <w:r>
        <w:t xml:space="preserve"> никто не имеет права рассматривать как абсурд, те серьезные свидетельства, которые по</w:t>
      </w:r>
      <w:r>
        <w:t>д</w:t>
      </w:r>
      <w:r>
        <w:t xml:space="preserve">тверждает что они происходили” (стр. 9). </w:t>
      </w:r>
    </w:p>
    <w:p w:rsidR="00000000" w:rsidRDefault="003B5AE4">
      <w:r>
        <w:t xml:space="preserve">Что касается теории, выдвигаемой Гаспарином, то Тьюри судит ее очень сурово. </w:t>
      </w:r>
    </w:p>
    <w:p w:rsidR="00000000" w:rsidRDefault="003B5AE4">
      <w:pPr>
        <w:pStyle w:val="Oeoaou"/>
      </w:pPr>
      <w:r>
        <w:t>“Допуская, что в Валлерийских экспериментах, — говорит де Ми</w:t>
      </w:r>
      <w:r>
        <w:t>р</w:t>
      </w:r>
      <w:r>
        <w:t xml:space="preserve">виль, — источником </w:t>
      </w:r>
      <w:r>
        <w:rPr>
          <w:i/>
        </w:rPr>
        <w:t>силы</w:t>
      </w:r>
      <w:r>
        <w:t xml:space="preserve"> мог быть</w:t>
      </w:r>
      <w:r>
        <w:t xml:space="preserve"> </w:t>
      </w:r>
      <w:r>
        <w:rPr>
          <w:i/>
        </w:rPr>
        <w:t>индивидуум</w:t>
      </w:r>
      <w:r>
        <w:t> </w:t>
      </w:r>
      <w:r>
        <w:t>— и мы говорим, что он был внутренний и внешний в одно и то же время — и что воля, вообще, могла быть необходимой (стр. 20), он повторяет то, что он сказал в св</w:t>
      </w:r>
      <w:r>
        <w:t>о</w:t>
      </w:r>
      <w:r>
        <w:t xml:space="preserve">ем предисловии, а именно: “Мосье де Гаспарин преподносит нам голые факты и последующие объяснения за ту цену, которой они достойны. </w:t>
      </w:r>
      <w:r>
        <w:rPr>
          <w:i/>
        </w:rPr>
        <w:t>Дуньте на них,</w:t>
      </w:r>
      <w:r>
        <w:t xml:space="preserve"> и многие ли после этого устоят. От его объяснений не останется почти ничего. Что же касается фактов, то </w:t>
      </w:r>
      <w:r>
        <w:rPr>
          <w:i/>
        </w:rPr>
        <w:t>отныне они нагля</w:t>
      </w:r>
      <w:r>
        <w:rPr>
          <w:i/>
        </w:rPr>
        <w:t>д</w:t>
      </w:r>
      <w:r>
        <w:rPr>
          <w:i/>
        </w:rPr>
        <w:t>но доказаны”</w:t>
      </w:r>
      <w:r>
        <w:t xml:space="preserve"> (стр. 10). </w:t>
      </w:r>
    </w:p>
    <w:p w:rsidR="00000000" w:rsidRDefault="003B5AE4">
      <w:r>
        <w:t>Как передает нам мистер Крукс, профессор Тьюри</w:t>
      </w:r>
      <w:r>
        <w:t xml:space="preserve"> </w:t>
      </w:r>
    </w:p>
    <w:p w:rsidR="00000000" w:rsidRDefault="003B5AE4">
      <w:pPr>
        <w:pStyle w:val="Oeoaou"/>
        <w:rPr>
          <w:spacing w:val="-2"/>
        </w:rPr>
      </w:pPr>
      <w:r>
        <w:rPr>
          <w:spacing w:val="-2"/>
        </w:rPr>
        <w:lastRenderedPageBreak/>
        <w:t>“отбрасывает все эти объяснения и считает, что феноменальные эффекты обязаны своим происхождением некоей своеобразной субста</w:t>
      </w:r>
      <w:r>
        <w:rPr>
          <w:spacing w:val="-2"/>
        </w:rPr>
        <w:t>н</w:t>
      </w:r>
      <w:r>
        <w:rPr>
          <w:spacing w:val="-2"/>
        </w:rPr>
        <w:t xml:space="preserve">ции, флюиду или агенту, насыщающему собой, наподобие светоносного эфира ученых, всю материю, нервную, органическую и неорганическую, которую он называет </w:t>
      </w:r>
      <w:r>
        <w:rPr>
          <w:i/>
          <w:spacing w:val="-2"/>
        </w:rPr>
        <w:t>психодом.</w:t>
      </w:r>
      <w:r>
        <w:rPr>
          <w:spacing w:val="-2"/>
        </w:rPr>
        <w:t xml:space="preserve"> Он впускается в глубокие рассуждения по поводу свойств этого состояния или формы, или материи и предлаг</w:t>
      </w:r>
      <w:r>
        <w:rPr>
          <w:spacing w:val="-2"/>
        </w:rPr>
        <w:t>а</w:t>
      </w:r>
      <w:r>
        <w:rPr>
          <w:spacing w:val="-2"/>
        </w:rPr>
        <w:t xml:space="preserve">ет термин — </w:t>
      </w:r>
      <w:r>
        <w:rPr>
          <w:i/>
          <w:spacing w:val="-2"/>
        </w:rPr>
        <w:t xml:space="preserve">эктеническая </w:t>
      </w:r>
      <w:r>
        <w:rPr>
          <w:spacing w:val="-2"/>
        </w:rPr>
        <w:t>сила... для той силы, которая напрягается, когда ум действует на расстоянии через влияние пси</w:t>
      </w:r>
      <w:r>
        <w:rPr>
          <w:spacing w:val="-2"/>
        </w:rPr>
        <w:t>хода” [</w:t>
      </w:r>
      <w:r>
        <w:rPr>
          <w:b/>
          <w:spacing w:val="-2"/>
        </w:rPr>
        <w:t>131</w:t>
      </w:r>
      <w:r>
        <w:rPr>
          <w:spacing w:val="-2"/>
        </w:rPr>
        <w:t xml:space="preserve">, </w:t>
      </w:r>
      <w:r>
        <w:rPr>
          <w:spacing w:val="-2"/>
        </w:rPr>
        <w:t xml:space="preserve">ч. I, с. 26-27]. </w:t>
      </w:r>
    </w:p>
    <w:p w:rsidR="00000000" w:rsidRDefault="003B5AE4">
      <w:r>
        <w:t xml:space="preserve">Далее Крукс говорит, что </w:t>
      </w:r>
    </w:p>
    <w:p w:rsidR="00000000" w:rsidRDefault="003B5AE4">
      <w:pPr>
        <w:pStyle w:val="Oeoaou"/>
      </w:pPr>
      <w:r>
        <w:rPr>
          <w:i/>
        </w:rPr>
        <w:t>“эктеническая</w:t>
      </w:r>
      <w:r>
        <w:t xml:space="preserve"> сила профессора Тьюри и его собственная “псих</w:t>
      </w:r>
      <w:r>
        <w:t>и</w:t>
      </w:r>
      <w:r>
        <w:t xml:space="preserve">ческая сила”, очевидно, являются эквивалентными терминами”. </w:t>
      </w:r>
    </w:p>
    <w:p w:rsidR="00000000" w:rsidRDefault="003B5AE4">
      <w:pPr>
        <w:rPr>
          <w:spacing w:val="-2"/>
        </w:rPr>
      </w:pPr>
      <w:r>
        <w:rPr>
          <w:spacing w:val="-2"/>
        </w:rPr>
        <w:t xml:space="preserve">Мы, несомненно, могли бы очень легко доказать, что эти две силы идентичны и представляют астральный или </w:t>
      </w:r>
      <w:r>
        <w:rPr>
          <w:i/>
          <w:spacing w:val="-2"/>
        </w:rPr>
        <w:t>звездный</w:t>
      </w:r>
      <w:r>
        <w:rPr>
          <w:spacing w:val="-2"/>
        </w:rPr>
        <w:t xml:space="preserve"> свет, как о нем говорят алхимики и Элифас Леви в своем “Догмы и ритуалы высшей магии”; и что под н</w:t>
      </w:r>
      <w:r>
        <w:rPr>
          <w:spacing w:val="-2"/>
        </w:rPr>
        <w:t>а</w:t>
      </w:r>
      <w:r>
        <w:rPr>
          <w:spacing w:val="-2"/>
        </w:rPr>
        <w:t xml:space="preserve">званием </w:t>
      </w:r>
      <w:r>
        <w:rPr>
          <w:b/>
          <w:spacing w:val="-2"/>
        </w:rPr>
        <w:t>акаша</w:t>
      </w:r>
      <w:r>
        <w:rPr>
          <w:spacing w:val="-2"/>
        </w:rPr>
        <w:t xml:space="preserve"> или жизненный принцип эта все нас</w:t>
      </w:r>
      <w:r>
        <w:rPr>
          <w:spacing w:val="-2"/>
        </w:rPr>
        <w:t>ы</w:t>
      </w:r>
      <w:r>
        <w:rPr>
          <w:spacing w:val="-2"/>
        </w:rPr>
        <w:t xml:space="preserve">щающая сила была известна гимнософам, индийским магам и адептам всех стран </w:t>
      </w:r>
      <w:r>
        <w:rPr>
          <w:spacing w:val="-2"/>
        </w:rPr>
        <w:t>тысячи лет тому назад, и что эта сила до сих пор известна тибетским ламам, факирам, тауматургам всех национальностей и даже многим и</w:t>
      </w:r>
      <w:r>
        <w:rPr>
          <w:spacing w:val="-2"/>
        </w:rPr>
        <w:t>н</w:t>
      </w:r>
      <w:r>
        <w:rPr>
          <w:spacing w:val="-2"/>
        </w:rPr>
        <w:t xml:space="preserve">дийским “фокусникам”. </w:t>
      </w:r>
    </w:p>
    <w:p w:rsidR="00000000" w:rsidRDefault="003B5AE4">
      <w:r>
        <w:t>Во многих случаях транса, искусственно вызванного месмеризацией, вполне возможно, даже вполне вероятно, что это действует “дух” этого субъекта под руководством воли месмеризатора. Но если медиум остается в сознании, и происходит психофизический феномен, который указ</w:t>
      </w:r>
      <w:r>
        <w:t>ы</w:t>
      </w:r>
      <w:r>
        <w:t>вает на участие направляющего разума, тогда, если нельзя считать его “магом”, способным в</w:t>
      </w:r>
      <w:r>
        <w:t>ыделять астрального двойника, — физическое изнеможение не может обозн</w:t>
      </w:r>
      <w:r>
        <w:t>а</w:t>
      </w:r>
      <w:r>
        <w:t>чать ничего больше, как нервную прострацию. Доказ</w:t>
      </w:r>
      <w:r>
        <w:t>а</w:t>
      </w:r>
      <w:r>
        <w:t>тельство, что он является пассивным инструментом нев</w:t>
      </w:r>
      <w:r>
        <w:t>и</w:t>
      </w:r>
      <w:r>
        <w:t>димых существ, управляющих оккультными силами, к</w:t>
      </w:r>
      <w:r>
        <w:t>а</w:t>
      </w:r>
      <w:r>
        <w:t xml:space="preserve">жется убедительным. Даже если </w:t>
      </w:r>
      <w:r>
        <w:rPr>
          <w:i/>
        </w:rPr>
        <w:t>эктеническая</w:t>
      </w:r>
      <w:r>
        <w:t xml:space="preserve"> сила Тьюри и </w:t>
      </w:r>
      <w:r>
        <w:rPr>
          <w:i/>
        </w:rPr>
        <w:t>психическая</w:t>
      </w:r>
      <w:r>
        <w:t xml:space="preserve"> сила Крукса по сути одного и того же происхождения, то оба открывателя, кажется, весьма различаются по свойствам и мощи, приписываемым этой силе. В то время как профессор Тьюри откровенно пр</w:t>
      </w:r>
      <w:r>
        <w:t>и</w:t>
      </w:r>
      <w:r>
        <w:t>знает, что феномены часто произ</w:t>
      </w:r>
      <w:r>
        <w:t xml:space="preserve">водятся “волею </w:t>
      </w:r>
      <w:r>
        <w:rPr>
          <w:i/>
        </w:rPr>
        <w:t xml:space="preserve">не </w:t>
      </w:r>
      <w:r>
        <w:t>чел</w:t>
      </w:r>
      <w:r>
        <w:t>о</w:t>
      </w:r>
      <w:r>
        <w:t>веческою”, чем, разумеется, оказывает поддержку теория № 6 Крукса, последний, признавая подлинность феном</w:t>
      </w:r>
      <w:r>
        <w:t>е</w:t>
      </w:r>
      <w:r>
        <w:lastRenderedPageBreak/>
        <w:t xml:space="preserve">нов, пока что еще не произнес определенного мнения по поводу их причин. </w:t>
      </w:r>
    </w:p>
    <w:p w:rsidR="00000000" w:rsidRDefault="003B5AE4">
      <w:r>
        <w:t>Таким образом, мы находим, что ни Тьюри, который исследовал эти манифестации вместе с Гаспарином в 1854 году, ни мистер Крукс, который признал их подли</w:t>
      </w:r>
      <w:r>
        <w:t>н</w:t>
      </w:r>
      <w:r>
        <w:t xml:space="preserve">ность в 1874 г., ничего определенного не достигли. Оба они химики, физики и очень ученые люди. Оба все свое внимание отдали этому ставящему в тупик вопросу; и </w:t>
      </w:r>
      <w:r>
        <w:t>кроме этих двух ученых, было еще много других, которые, придя к тем же выводам, не в состоянии дать миру око</w:t>
      </w:r>
      <w:r>
        <w:t>н</w:t>
      </w:r>
      <w:r>
        <w:t>чательного разрешения проблемы. Из этого следует, что в течение двадцати лет ни один ученый не сделал и шага вперед к разрешению тайны, которая стоит до сих пор такая же неприступная, как заколдованные замки в ска</w:t>
      </w:r>
      <w:r>
        <w:t>з</w:t>
      </w:r>
      <w:r>
        <w:t xml:space="preserve">ках. </w:t>
      </w:r>
    </w:p>
    <w:p w:rsidR="00000000" w:rsidRDefault="003B5AE4">
      <w:r>
        <w:t>Будет ли слишком дерзко предполагать, что, может быть, наши современные ученые попали в то, что франц</w:t>
      </w:r>
      <w:r>
        <w:t>у</w:t>
      </w:r>
      <w:r>
        <w:rPr>
          <w:spacing w:val="-2"/>
        </w:rPr>
        <w:t xml:space="preserve">зы называют </w:t>
      </w:r>
      <w:r>
        <w:rPr>
          <w:i/>
          <w:spacing w:val="-2"/>
        </w:rPr>
        <w:t>un sercle vicieux?</w:t>
      </w:r>
      <w:r>
        <w:rPr>
          <w:rStyle w:val="a6"/>
          <w:spacing w:val="-2"/>
        </w:rPr>
        <w:footnoteReference w:id="106"/>
      </w:r>
      <w:r>
        <w:rPr>
          <w:spacing w:val="-2"/>
          <w:lang w:val="en-US"/>
        </w:rPr>
        <w:t xml:space="preserve"> </w:t>
      </w:r>
      <w:r>
        <w:rPr>
          <w:spacing w:val="-2"/>
        </w:rPr>
        <w:t>Что, отягощенные грузом своего материализма и нед</w:t>
      </w:r>
      <w:r>
        <w:rPr>
          <w:spacing w:val="-2"/>
        </w:rPr>
        <w:t>остаточностью того, что они называют “точной наукой”, чтобы продемонстрировать перед ними осязаемо существование духовной вселенной, населенной и обитаемой гораздо больше, чем наша физ</w:t>
      </w:r>
      <w:r>
        <w:rPr>
          <w:spacing w:val="-2"/>
        </w:rPr>
        <w:t>и</w:t>
      </w:r>
      <w:r>
        <w:rPr>
          <w:spacing w:val="-2"/>
        </w:rPr>
        <w:t>ческая вселенная, они обречены на вечное ползание кр</w:t>
      </w:r>
      <w:r>
        <w:rPr>
          <w:spacing w:val="-2"/>
        </w:rPr>
        <w:t>у</w:t>
      </w:r>
      <w:r>
        <w:rPr>
          <w:spacing w:val="-2"/>
        </w:rPr>
        <w:t xml:space="preserve">гом </w:t>
      </w:r>
      <w:r>
        <w:rPr>
          <w:i/>
          <w:spacing w:val="-2"/>
        </w:rPr>
        <w:t>внутри</w:t>
      </w:r>
      <w:r>
        <w:rPr>
          <w:spacing w:val="-2"/>
        </w:rPr>
        <w:t xml:space="preserve"> окружности, будучи скорее нежелающими, чем неспособными проникнуть за заколдованный круг и иссле</w:t>
      </w:r>
      <w:r>
        <w:t>довать его по всем направлениям? Только предвз</w:t>
      </w:r>
      <w:r>
        <w:t>я</w:t>
      </w:r>
      <w:r>
        <w:t>тое мнение удерживает их пойти на компромисс с хорошо установленными фактами и искать союза с такими знат</w:t>
      </w:r>
      <w:r>
        <w:t>о</w:t>
      </w:r>
      <w:r>
        <w:t>ками магнетизм</w:t>
      </w:r>
      <w:r>
        <w:t xml:space="preserve">а и месмеризаторами, какими были Дю Потэ и Регазони. </w:t>
      </w:r>
    </w:p>
    <w:p w:rsidR="00000000" w:rsidRDefault="003B5AE4">
      <w:pPr>
        <w:pStyle w:val="Oeoaou"/>
      </w:pPr>
      <w:r>
        <w:t>“Что же тогда получается из смерти?” — спросил Сократ у Кеб</w:t>
      </w:r>
      <w:r>
        <w:t>е</w:t>
      </w:r>
      <w:r>
        <w:t xml:space="preserve">та, — </w:t>
      </w:r>
      <w:r>
        <w:rPr>
          <w:i/>
        </w:rPr>
        <w:t>“Жизнь</w:t>
      </w:r>
      <w:r>
        <w:t>”, — был ответ [</w:t>
      </w:r>
      <w:r>
        <w:rPr>
          <w:b/>
        </w:rPr>
        <w:t>34</w:t>
      </w:r>
      <w:r>
        <w:t>, § 44]... Может ли душа, раз она бе</w:t>
      </w:r>
      <w:r>
        <w:t>с</w:t>
      </w:r>
      <w:r>
        <w:t>смертна, быть какой-либо другой, как вечной? [</w:t>
      </w:r>
      <w:r>
        <w:rPr>
          <w:b/>
        </w:rPr>
        <w:t>34</w:t>
      </w:r>
      <w:r>
        <w:t>, § 128] “Семя не м</w:t>
      </w:r>
      <w:r>
        <w:t>о</w:t>
      </w:r>
      <w:r>
        <w:t>жет прорасти, если оно частично не истребляется”, — говорит профе</w:t>
      </w:r>
      <w:r>
        <w:t>с</w:t>
      </w:r>
      <w:r>
        <w:t xml:space="preserve">сор де Конт. “Оно не может расти, если оно не умрет”, — говорит апостол Павел. </w:t>
      </w:r>
    </w:p>
    <w:p w:rsidR="00000000" w:rsidRDefault="003B5AE4">
      <w:r>
        <w:t>Цветок расцветает, затем он увядает и умирает. Он оставляет за собою аромат, благоухание, которое долго после того, к</w:t>
      </w:r>
      <w:r>
        <w:t>ак лепестки его стали прахом, все еще де</w:t>
      </w:r>
      <w:r>
        <w:t>р</w:t>
      </w:r>
      <w:r>
        <w:lastRenderedPageBreak/>
        <w:t>жится в воздухе. Наши материальные чувства могут не ощутить его, но тем не менее оно существует. Извлеките ноту из музыкальною инструмента, и этот слабейший звук производит вечное эхо. Некое волнение сотворено на н</w:t>
      </w:r>
      <w:r>
        <w:t>е</w:t>
      </w:r>
      <w:r>
        <w:t>видимых волнах безбрежного океана пространства, и эта вибрация никогда целиком не теряется. Раз его энергия перенесена из материального мира в нематериальный мир — она будет существовать всегда. И от нас требуют, чтобы мы поверили, что человек, живущий, ра</w:t>
      </w:r>
      <w:r>
        <w:t>змышля</w:t>
      </w:r>
      <w:r>
        <w:t>ю</w:t>
      </w:r>
      <w:r>
        <w:t>щий, думающий, обитающий в увенчивающем труд пр</w:t>
      </w:r>
      <w:r>
        <w:t>и</w:t>
      </w:r>
      <w:r>
        <w:t>роды шедевре, может покинуть свою оболочку и больше не существовать! Неужели принцип непрерывности, кот</w:t>
      </w:r>
      <w:r>
        <w:t>о</w:t>
      </w:r>
      <w:r>
        <w:t xml:space="preserve">рый существует даже в так называемой </w:t>
      </w:r>
      <w:r>
        <w:rPr>
          <w:i/>
        </w:rPr>
        <w:t>неорганической</w:t>
      </w:r>
      <w:r>
        <w:t xml:space="preserve"> материи для атома, будет отрицаться у духа, чьими атр</w:t>
      </w:r>
      <w:r>
        <w:t>и</w:t>
      </w:r>
      <w:r>
        <w:t>бутами являются сознание, память, ум, ЛЮБОВЬ! Дейс</w:t>
      </w:r>
      <w:r>
        <w:t>т</w:t>
      </w:r>
      <w:r>
        <w:t>вительно, такая идея нелепа! Чем больше мы думаем, чем больше мы узнаем, тем труднее для нас становится пон</w:t>
      </w:r>
      <w:r>
        <w:t>и</w:t>
      </w:r>
      <w:r>
        <w:t>мание атеизма ученых. Нам легко понять, что человек, не знающий законов природы, не учив</w:t>
      </w:r>
      <w:r>
        <w:t>ший ни химии, ни физики, может быть фатально завлечен в материализм своим же невежеством, своей неспособностью понимать философию точной науки, неспособностью провести ан</w:t>
      </w:r>
      <w:r>
        <w:t>а</w:t>
      </w:r>
      <w:r>
        <w:t xml:space="preserve">логии от </w:t>
      </w:r>
      <w:r>
        <w:rPr>
          <w:i/>
        </w:rPr>
        <w:t>видимого</w:t>
      </w:r>
      <w:r>
        <w:t xml:space="preserve"> к </w:t>
      </w:r>
      <w:r>
        <w:rPr>
          <w:i/>
        </w:rPr>
        <w:t>невидимому.</w:t>
      </w:r>
      <w:r>
        <w:t xml:space="preserve"> Природный метафизик, невежественный мечтатель, может внезапно проснуться и сказать себе: “Это приснилось мне; у меня нет осязаемых доказательств о том, что я воображал, это все иллюзии” и т. д. Но для человека науки, знакомого со свойствами вс</w:t>
      </w:r>
      <w:r>
        <w:t>е</w:t>
      </w:r>
      <w:r>
        <w:t xml:space="preserve">ленской энергии, утверждать, что </w:t>
      </w:r>
      <w:r>
        <w:rPr>
          <w:i/>
        </w:rPr>
        <w:t>жизнь</w:t>
      </w:r>
      <w:r>
        <w:t xml:space="preserve"> есть только ф</w:t>
      </w:r>
      <w:r>
        <w:t>е</w:t>
      </w:r>
      <w:r>
        <w:t>номен матери</w:t>
      </w:r>
      <w:r>
        <w:t xml:space="preserve">и, вид энергии, — равносильно признанию в собственной неспособности анализировать и правильно понимать альфу и омегу ее — материю. </w:t>
      </w:r>
    </w:p>
    <w:p w:rsidR="00000000" w:rsidRDefault="003B5AE4">
      <w:r>
        <w:t>Искренний скептицизм по отношению бессмертия ч</w:t>
      </w:r>
      <w:r>
        <w:t>е</w:t>
      </w:r>
      <w:r>
        <w:t>ловеческой души есть расстройство, уродство физическ</w:t>
      </w:r>
      <w:r>
        <w:t>о</w:t>
      </w:r>
      <w:r>
        <w:t>го мозга, и как таковой он существовал во все века. Так же, как рождаются дети с “сорочкой” на голове, так же существуют люди, которые до своего последнего часа неспособны избавиться от такой “сорочки”, очевидно, закрывающей их органы духовности. Но то чувство, кот</w:t>
      </w:r>
      <w:r>
        <w:t>о</w:t>
      </w:r>
      <w:r>
        <w:t>рое заставляет</w:t>
      </w:r>
      <w:r>
        <w:t xml:space="preserve"> их отрицать возможность духовных и м</w:t>
      </w:r>
      <w:r>
        <w:t>а</w:t>
      </w:r>
      <w:r>
        <w:t xml:space="preserve">гических феноменов, — совсем другое. И истинное имя тому чувству — </w:t>
      </w:r>
      <w:r>
        <w:rPr>
          <w:i/>
        </w:rPr>
        <w:t>тщеславие.</w:t>
      </w:r>
      <w:r>
        <w:t xml:space="preserve"> “Мы не можем ни произв</w:t>
      </w:r>
      <w:r>
        <w:t>о</w:t>
      </w:r>
      <w:r>
        <w:lastRenderedPageBreak/>
        <w:t xml:space="preserve">дить этого феномена ни объяснить его, следовательно, его не существует и больше того, его </w:t>
      </w:r>
      <w:r>
        <w:rPr>
          <w:i/>
        </w:rPr>
        <w:t>никогда</w:t>
      </w:r>
      <w:r>
        <w:t xml:space="preserve"> не существов</w:t>
      </w:r>
      <w:r>
        <w:t>а</w:t>
      </w:r>
      <w:r>
        <w:t>ло”. Вот, таков неопровержимый аргумент, выдвигаемый философами наших дней. Каких-то 30 лет назад Е. Са</w:t>
      </w:r>
      <w:r>
        <w:t>л</w:t>
      </w:r>
      <w:r>
        <w:t>верт поразил мир “легковерных” своим сочинением “Ф</w:t>
      </w:r>
      <w:r>
        <w:t>и</w:t>
      </w:r>
      <w:r>
        <w:t>лософия магии”. Книга претендовала на раскрытие всех чудес Библии так же, как и чудес языческих святилищ. Р</w:t>
      </w:r>
      <w:r>
        <w:t>езюме этой книги таково: долгие годы наблюдений; н</w:t>
      </w:r>
      <w:r>
        <w:t>а</w:t>
      </w:r>
      <w:r>
        <w:t>копление больших познаний (больших — по сравнению с невежеством тех дней) по естествознанию и философии; обманы; ловкость рук; оптика; фантасмагория; преувел</w:t>
      </w:r>
      <w:r>
        <w:t>и</w:t>
      </w:r>
      <w:r>
        <w:t>чения. Окончательный логический вывод: тауматурги, пророки, маги — негодяи и воры; остальные люди — д</w:t>
      </w:r>
      <w:r>
        <w:t>у</w:t>
      </w:r>
      <w:r>
        <w:t xml:space="preserve">раки. </w:t>
      </w:r>
    </w:p>
    <w:p w:rsidR="00000000" w:rsidRDefault="003B5AE4">
      <w:r>
        <w:t xml:space="preserve">Среди других, решительно преподносимых читателю доказательств, у него имеется следующее: </w:t>
      </w:r>
    </w:p>
    <w:p w:rsidR="00000000" w:rsidRDefault="003B5AE4">
      <w:pPr>
        <w:pStyle w:val="Oeoaou"/>
      </w:pPr>
      <w:r>
        <w:t>“Восторженные ученики Ямвлиха утверждали, что когда он моли</w:t>
      </w:r>
      <w:r>
        <w:t>л</w:t>
      </w:r>
      <w:r>
        <w:t>ся, то поднимался в воздух на высоту 10 куби</w:t>
      </w:r>
      <w:r>
        <w:t>т</w:t>
      </w:r>
      <w:r>
        <w:rPr>
          <w:rStyle w:val="a6"/>
        </w:rPr>
        <w:footnoteReference w:id="107"/>
      </w:r>
      <w:r>
        <w:t xml:space="preserve"> от земли, и </w:t>
      </w:r>
      <w:r>
        <w:rPr>
          <w:i/>
        </w:rPr>
        <w:t>простоф</w:t>
      </w:r>
      <w:r>
        <w:rPr>
          <w:i/>
        </w:rPr>
        <w:t>и</w:t>
      </w:r>
      <w:r>
        <w:rPr>
          <w:i/>
        </w:rPr>
        <w:t>ли,</w:t>
      </w:r>
      <w:r>
        <w:t xml:space="preserve"> хотя они были христианами, были настолько просты, что приписали то же самое чудо Св. Кларе и Св. Франциску Ассизскому” [</w:t>
      </w:r>
      <w:r>
        <w:rPr>
          <w:b/>
        </w:rPr>
        <w:t>123</w:t>
      </w:r>
      <w:r>
        <w:t xml:space="preserve">, </w:t>
      </w:r>
      <w:r>
        <w:rPr>
          <w:i/>
        </w:rPr>
        <w:t>англ. пер.,</w:t>
      </w:r>
      <w:r>
        <w:t xml:space="preserve"> с. 47]. </w:t>
      </w:r>
    </w:p>
    <w:p w:rsidR="00000000" w:rsidRDefault="003B5AE4">
      <w:r>
        <w:t>Сотни путешественников заявляли, что они видели, как факиры производят тот же самый феномен, но все их считают лжецами или людьми, подверженными галлюц</w:t>
      </w:r>
      <w:r>
        <w:t>и</w:t>
      </w:r>
      <w:r>
        <w:t>нациям. Но только что вчера очевидцем этого феномена был известный ученый. Феномен был осуществлен в у</w:t>
      </w:r>
      <w:r>
        <w:t>с</w:t>
      </w:r>
      <w:r>
        <w:t>ловиях контроля, и мистер Крукс признал его неподдел</w:t>
      </w:r>
      <w:r>
        <w:t>ь</w:t>
      </w:r>
      <w:r>
        <w:t xml:space="preserve">ным и </w:t>
      </w:r>
      <w:r>
        <w:rPr>
          <w:i/>
        </w:rPr>
        <w:t>исключающим</w:t>
      </w:r>
      <w:r>
        <w:t xml:space="preserve"> возможность к</w:t>
      </w:r>
      <w:r>
        <w:t>акого-либо обмана. Так что этот феномен видели и засвидетельствовали мн</w:t>
      </w:r>
      <w:r>
        <w:t>о</w:t>
      </w:r>
      <w:r>
        <w:t xml:space="preserve">гочисленные свидетели, но теперь им не верят. </w:t>
      </w:r>
    </w:p>
    <w:p w:rsidR="00000000" w:rsidRDefault="003B5AE4">
      <w:r>
        <w:t xml:space="preserve">Мир твоему ученому праху, о, легковерный Евсебий Салверт! Кто знает, может быть, еще до конца нынешнего столетия народная мудрость изобретет новую поговорку: </w:t>
      </w:r>
    </w:p>
    <w:p w:rsidR="00000000" w:rsidRDefault="003B5AE4">
      <w:pPr>
        <w:pStyle w:val="Oeoaou"/>
      </w:pPr>
      <w:r>
        <w:t xml:space="preserve">“Легковерен как ученый” </w:t>
      </w:r>
    </w:p>
    <w:p w:rsidR="00000000" w:rsidRDefault="003B5AE4">
      <w:r>
        <w:t>Почему должно казаться таким невозможным, что, когда дух отделился от своего тела, он может обладать силой, чтобы оживлять некую быстро исчезающую форму, сотканную из этой магической “психической” или “э</w:t>
      </w:r>
      <w:r>
        <w:t>в</w:t>
      </w:r>
      <w:r>
        <w:lastRenderedPageBreak/>
        <w:t>ктени</w:t>
      </w:r>
      <w:r>
        <w:t>ческой” или “эфирной” энергии с помощью элеме</w:t>
      </w:r>
      <w:r>
        <w:t>н</w:t>
      </w:r>
      <w:r>
        <w:t>тарнее, которые снабжают ее сублимированной материей из своих собственных тел? Единственное затруднение-это понимать тот факт, что окружающее пространство не есть пустота, а резервуар, наполненный до пределов образцами всего, что когда-либо было, что есть и что будет, а также сущностями бесчисленных рас, непохожих на нашу. К</w:t>
      </w:r>
      <w:r>
        <w:t>а</w:t>
      </w:r>
      <w:r>
        <w:t xml:space="preserve">жущиеся </w:t>
      </w:r>
      <w:r>
        <w:rPr>
          <w:spacing w:val="-2"/>
        </w:rPr>
        <w:t>сверхъестественными факты (сверхъестестве</w:t>
      </w:r>
      <w:r>
        <w:rPr>
          <w:spacing w:val="-2"/>
        </w:rPr>
        <w:t>н</w:t>
      </w:r>
      <w:r>
        <w:rPr>
          <w:spacing w:val="-2"/>
        </w:rPr>
        <w:t>ными потому, что открыто противоречат естественным законам тяготения, как в вышеприведенн</w:t>
      </w:r>
      <w:r>
        <w:rPr>
          <w:spacing w:val="-2"/>
        </w:rPr>
        <w:t>ых примерах левитации) признаны многими учеными. Каждый, кто осиливался исследовать их тщательно, был вынужден признать их существование. Только в своих безуспешных усилиях объяснить эти феномены теориями, обоснова</w:t>
      </w:r>
      <w:r>
        <w:rPr>
          <w:spacing w:val="-2"/>
        </w:rPr>
        <w:t>н</w:t>
      </w:r>
      <w:r>
        <w:rPr>
          <w:spacing w:val="-2"/>
        </w:rPr>
        <w:t>ными на законах таких сил, которые уже известны, нек</w:t>
      </w:r>
      <w:r>
        <w:rPr>
          <w:spacing w:val="-2"/>
        </w:rPr>
        <w:t>о</w:t>
      </w:r>
      <w:r>
        <w:rPr>
          <w:spacing w:val="-2"/>
        </w:rPr>
        <w:t>торые из высших представителей науки запутались в н</w:t>
      </w:r>
      <w:r>
        <w:rPr>
          <w:spacing w:val="-2"/>
        </w:rPr>
        <w:t>е</w:t>
      </w:r>
      <w:r>
        <w:rPr>
          <w:spacing w:val="-2"/>
        </w:rPr>
        <w:t xml:space="preserve">разрешимые трудности! </w:t>
      </w:r>
    </w:p>
    <w:p w:rsidR="00000000" w:rsidRDefault="003B5AE4">
      <w:r>
        <w:t xml:space="preserve">В своем </w:t>
      </w:r>
      <w:r>
        <w:rPr>
          <w:i/>
        </w:rPr>
        <w:t>“Резюме”</w:t>
      </w:r>
      <w:r>
        <w:t xml:space="preserve"> де Мирвиль описывает аргумент</w:t>
      </w:r>
      <w:r>
        <w:t>а</w:t>
      </w:r>
      <w:r>
        <w:t xml:space="preserve">цию этих противников спиритуализма, как состоящую из пяти парадоксов, которые он называет </w:t>
      </w:r>
      <w:r>
        <w:rPr>
          <w:i/>
        </w:rPr>
        <w:t>безумиями.</w:t>
      </w:r>
      <w:r>
        <w:t xml:space="preserve"> </w:t>
      </w:r>
    </w:p>
    <w:p w:rsidR="00000000" w:rsidRDefault="003B5AE4">
      <w:pPr>
        <w:pStyle w:val="Oeoaou"/>
        <w:spacing w:after="0"/>
      </w:pPr>
      <w:r>
        <w:rPr>
          <w:i/>
        </w:rPr>
        <w:t>Первое безумие:</w:t>
      </w:r>
      <w:r>
        <w:t xml:space="preserve"> это </w:t>
      </w:r>
      <w:r>
        <w:t xml:space="preserve">безумие Фарадея, который объясняет феномен столоверчения столом, который </w:t>
      </w:r>
      <w:r>
        <w:rPr>
          <w:i/>
        </w:rPr>
        <w:t>толкает</w:t>
      </w:r>
      <w:r>
        <w:t xml:space="preserve"> вас “вследствие сопротивл</w:t>
      </w:r>
      <w:r>
        <w:t>е</w:t>
      </w:r>
      <w:r>
        <w:t xml:space="preserve">ния, </w:t>
      </w:r>
      <w:r>
        <w:rPr>
          <w:i/>
        </w:rPr>
        <w:t>толкающего его обратно”.</w:t>
      </w:r>
      <w:r>
        <w:t xml:space="preserve"> </w:t>
      </w:r>
    </w:p>
    <w:p w:rsidR="00000000" w:rsidRDefault="003B5AE4">
      <w:pPr>
        <w:pStyle w:val="Oeoaou"/>
        <w:spacing w:before="0" w:after="0"/>
      </w:pPr>
      <w:r>
        <w:rPr>
          <w:i/>
        </w:rPr>
        <w:t>Второе безумие:</w:t>
      </w:r>
      <w:r>
        <w:t xml:space="preserve"> это безумие Бабинэ, объясняющего все сообщ</w:t>
      </w:r>
      <w:r>
        <w:t>е</w:t>
      </w:r>
      <w:r>
        <w:t>ния (которые стол делал посредством стуков), как он говорит, — “чес</w:t>
      </w:r>
      <w:r>
        <w:t>т</w:t>
      </w:r>
      <w:r>
        <w:t xml:space="preserve">но и добросовестно, с полной сознательностью и правильно во всех отношениях — </w:t>
      </w:r>
      <w:r>
        <w:rPr>
          <w:i/>
        </w:rPr>
        <w:t>чревовещанием</w:t>
      </w:r>
      <w:r>
        <w:t xml:space="preserve">, — применение которого подразумевает </w:t>
      </w:r>
      <w:r>
        <w:rPr>
          <w:i/>
        </w:rPr>
        <w:t>вероломство.</w:t>
      </w:r>
      <w:r>
        <w:t xml:space="preserve"> </w:t>
      </w:r>
    </w:p>
    <w:p w:rsidR="00000000" w:rsidRDefault="003B5AE4">
      <w:pPr>
        <w:pStyle w:val="Oeoaou"/>
        <w:spacing w:before="0" w:after="0"/>
      </w:pPr>
      <w:r>
        <w:rPr>
          <w:i/>
        </w:rPr>
        <w:t>Третье безумие:</w:t>
      </w:r>
      <w:r>
        <w:t xml:space="preserve"> это безумие доктора Шевроля, объясняющего п</w:t>
      </w:r>
      <w:r>
        <w:t>е</w:t>
      </w:r>
      <w:r>
        <w:t xml:space="preserve">редвижение мебели </w:t>
      </w:r>
      <w:r>
        <w:rPr>
          <w:i/>
        </w:rPr>
        <w:t>без прикосновения</w:t>
      </w:r>
      <w:r>
        <w:t xml:space="preserve"> предвари</w:t>
      </w:r>
      <w:r>
        <w:t xml:space="preserve">тельным приобретением этой способности. </w:t>
      </w:r>
    </w:p>
    <w:p w:rsidR="00000000" w:rsidRDefault="003B5AE4">
      <w:pPr>
        <w:pStyle w:val="Oeoaou"/>
        <w:spacing w:before="0" w:after="0"/>
      </w:pPr>
      <w:r>
        <w:rPr>
          <w:i/>
        </w:rPr>
        <w:t>Четвертое безумие:</w:t>
      </w:r>
      <w:r>
        <w:t xml:space="preserve"> это безумие Французского Института и его членов, которые выразили согласие признать чудеса при условии, что последние ни в каком виде не будут противоречить естественным зак</w:t>
      </w:r>
      <w:r>
        <w:t>о</w:t>
      </w:r>
      <w:r>
        <w:t xml:space="preserve">нам, которые им известны. </w:t>
      </w:r>
    </w:p>
    <w:p w:rsidR="00000000" w:rsidRDefault="003B5AE4">
      <w:pPr>
        <w:pStyle w:val="Oeoaou"/>
        <w:spacing w:before="0"/>
      </w:pPr>
      <w:r>
        <w:rPr>
          <w:i/>
        </w:rPr>
        <w:t>Пятое безумие</w:t>
      </w:r>
      <w:r>
        <w:rPr>
          <w:i/>
        </w:rPr>
        <w:t>:</w:t>
      </w:r>
      <w:r>
        <w:t xml:space="preserve"> это безумие де Гаспарина, старающегося предст</w:t>
      </w:r>
      <w:r>
        <w:t>а</w:t>
      </w:r>
      <w:r>
        <w:t xml:space="preserve">вить публике в качестве </w:t>
      </w:r>
      <w:r>
        <w:rPr>
          <w:i/>
        </w:rPr>
        <w:t>простых</w:t>
      </w:r>
      <w:r>
        <w:t xml:space="preserve"> и совершенно </w:t>
      </w:r>
      <w:r>
        <w:rPr>
          <w:i/>
        </w:rPr>
        <w:t>элементарных</w:t>
      </w:r>
      <w:r>
        <w:t xml:space="preserve"> явлений то, что все отвергают, потому что никогда не видали подобных явлений [</w:t>
      </w:r>
      <w:r>
        <w:rPr>
          <w:b/>
        </w:rPr>
        <w:t>126</w:t>
      </w:r>
      <w:r>
        <w:t xml:space="preserve">, с. 159]. </w:t>
      </w:r>
    </w:p>
    <w:p w:rsidR="00000000" w:rsidRDefault="003B5AE4">
      <w:r>
        <w:t>В то время как великие с мировыми имена</w:t>
      </w:r>
      <w:r>
        <w:t>ми ученые пускаются в такие фантастические теории, некоторые менее известные неврологи находят объяснение оккуль</w:t>
      </w:r>
      <w:r>
        <w:t>т</w:t>
      </w:r>
      <w:r>
        <w:t xml:space="preserve">ных феноменов всякого рода в ненормальных испарениях </w:t>
      </w:r>
      <w:r>
        <w:lastRenderedPageBreak/>
        <w:t>в результате эпилепсии [</w:t>
      </w:r>
      <w:r>
        <w:rPr>
          <w:b/>
        </w:rPr>
        <w:t>133</w:t>
      </w:r>
      <w:r>
        <w:t>]. Другой хотел бы лечить медиумов (и поэтов тоже, как мы догадываемся) ассаф</w:t>
      </w:r>
      <w:r>
        <w:t>е</w:t>
      </w:r>
      <w:r>
        <w:t>тидой и аммиаком [</w:t>
      </w:r>
      <w:r>
        <w:rPr>
          <w:b/>
        </w:rPr>
        <w:t>111</w:t>
      </w:r>
      <w:r>
        <w:t>], и объявляет каждого, кто верит в спиритуалистические явления, сумасшедшим или галл</w:t>
      </w:r>
      <w:r>
        <w:t>ю</w:t>
      </w:r>
      <w:r>
        <w:t xml:space="preserve">цинирующим мистиком. </w:t>
      </w:r>
    </w:p>
    <w:p w:rsidR="00000000" w:rsidRDefault="003B5AE4">
      <w:r>
        <w:t>Последнему, некоему лектору и патологу, рекоменд</w:t>
      </w:r>
      <w:r>
        <w:t>у</w:t>
      </w:r>
      <w:r>
        <w:t>ем очень разумный совет, который можно найти в Би</w:t>
      </w:r>
      <w:r>
        <w:t>б</w:t>
      </w:r>
      <w:r>
        <w:t xml:space="preserve">лии, в Новом </w:t>
      </w:r>
      <w:r>
        <w:t>Завете: “Врач, исцелись сам”. Поистине, ни один человек в здравом уме не станет так размашисто бросать обвинения в сумасшествии четыремстам сорока шести миллионам людей в различных частях света, кот</w:t>
      </w:r>
      <w:r>
        <w:t>о</w:t>
      </w:r>
      <w:r>
        <w:t xml:space="preserve">рые верят в сношения духов с ними! </w:t>
      </w:r>
    </w:p>
    <w:p w:rsidR="00000000" w:rsidRDefault="003B5AE4">
      <w:r>
        <w:t>Принимая во внимание все это, нам остается только удивляться нелепой самонадеянности этих людей, кот</w:t>
      </w:r>
      <w:r>
        <w:t>о</w:t>
      </w:r>
      <w:r>
        <w:t>рые по праву своей учености претендуют, чтобы их ра</w:t>
      </w:r>
      <w:r>
        <w:t>с</w:t>
      </w:r>
      <w:r>
        <w:t>сматривали как каких-то верховных жрецов науки, пр</w:t>
      </w:r>
      <w:r>
        <w:t>и</w:t>
      </w:r>
      <w:r>
        <w:t>званных классифицировать феномены, о которых они н</w:t>
      </w:r>
      <w:r>
        <w:t>и</w:t>
      </w:r>
      <w:r>
        <w:t>чего не знают. Несомне</w:t>
      </w:r>
      <w:r>
        <w:t>нно, несколько миллионов их сограждан, если они введены в заблуждение, заслужив</w:t>
      </w:r>
      <w:r>
        <w:t>а</w:t>
      </w:r>
      <w:r>
        <w:t>ют, по крайней мере, столько же внимания, сколько уд</w:t>
      </w:r>
      <w:r>
        <w:t>е</w:t>
      </w:r>
      <w:r>
        <w:t xml:space="preserve">ляется жукам — </w:t>
      </w:r>
      <w:r>
        <w:rPr>
          <w:spacing w:val="-2"/>
        </w:rPr>
        <w:t>картофельным вредителям и стрекозам! Но вместо этого, что мы находим? Конгресс Соединенных Штатов, по требованию Американского Общества поо</w:t>
      </w:r>
      <w:r>
        <w:rPr>
          <w:spacing w:val="-2"/>
        </w:rPr>
        <w:t>щ</w:t>
      </w:r>
      <w:r>
        <w:rPr>
          <w:spacing w:val="-2"/>
        </w:rPr>
        <w:t>рения науки, утверждает устав организации национал</w:t>
      </w:r>
      <w:r>
        <w:rPr>
          <w:spacing w:val="-2"/>
        </w:rPr>
        <w:t>ь</w:t>
      </w:r>
      <w:r>
        <w:rPr>
          <w:spacing w:val="-2"/>
        </w:rPr>
        <w:t>ных комиссий по изучению насекомых; химики заним</w:t>
      </w:r>
      <w:r>
        <w:rPr>
          <w:spacing w:val="-2"/>
        </w:rPr>
        <w:t>а</w:t>
      </w:r>
      <w:r>
        <w:rPr>
          <w:spacing w:val="-2"/>
        </w:rPr>
        <w:t>ются кипячением лягушек и жуков; геологи на досуге забавляются остеологическими обзорами бронированных ганоид и обсуждают од</w:t>
      </w:r>
      <w:r>
        <w:rPr>
          <w:spacing w:val="-2"/>
        </w:rPr>
        <w:t xml:space="preserve">онтологию различных видов </w:t>
      </w:r>
      <w:r>
        <w:rPr>
          <w:i/>
          <w:spacing w:val="-2"/>
        </w:rPr>
        <w:t>dinichtys;</w:t>
      </w:r>
      <w:r>
        <w:rPr>
          <w:spacing w:val="-2"/>
        </w:rPr>
        <w:t xml:space="preserve"> а энтузиазм энтомологов завел их так далеко, что они на ужин съедают вареных и жареных кузнеч</w:t>
      </w:r>
      <w:r>
        <w:rPr>
          <w:spacing w:val="-2"/>
        </w:rPr>
        <w:t>и</w:t>
      </w:r>
      <w:r>
        <w:rPr>
          <w:spacing w:val="-2"/>
        </w:rPr>
        <w:t>ков — и даже в супе.</w:t>
      </w:r>
      <w:r>
        <w:rPr>
          <w:rStyle w:val="a6"/>
          <w:spacing w:val="-2"/>
        </w:rPr>
        <w:footnoteReference w:id="108"/>
      </w:r>
      <w:r>
        <w:rPr>
          <w:spacing w:val="-2"/>
        </w:rPr>
        <w:t xml:space="preserve"> А тем временем миллионы амер</w:t>
      </w:r>
      <w:r>
        <w:rPr>
          <w:spacing w:val="-2"/>
        </w:rPr>
        <w:t>и</w:t>
      </w:r>
      <w:r>
        <w:rPr>
          <w:spacing w:val="-2"/>
        </w:rPr>
        <w:t>канцев или теряют голову в путанице “сумасшедших з</w:t>
      </w:r>
      <w:r>
        <w:rPr>
          <w:spacing w:val="-2"/>
        </w:rPr>
        <w:t>а</w:t>
      </w:r>
      <w:r>
        <w:rPr>
          <w:spacing w:val="-2"/>
        </w:rPr>
        <w:t>блуждений”, по мнению некоторых весьма ученых энци</w:t>
      </w:r>
      <w:r>
        <w:rPr>
          <w:spacing w:val="-2"/>
        </w:rPr>
        <w:t>к</w:t>
      </w:r>
      <w:r>
        <w:rPr>
          <w:spacing w:val="-2"/>
        </w:rPr>
        <w:t xml:space="preserve">лопедистов, или же гибнут физически от “нервных расстройств”, вызванных медиумистическим диатезом. </w:t>
      </w:r>
    </w:p>
    <w:p w:rsidR="00000000" w:rsidRDefault="003B5AE4">
      <w:pPr>
        <w:rPr>
          <w:spacing w:val="-2"/>
        </w:rPr>
      </w:pPr>
      <w:r>
        <w:rPr>
          <w:spacing w:val="-2"/>
        </w:rPr>
        <w:t>В одно время было основание надеяться, что русские ученые возьмут на себя задачу тщательно и беспристр</w:t>
      </w:r>
      <w:r>
        <w:rPr>
          <w:spacing w:val="-2"/>
        </w:rPr>
        <w:t>а</w:t>
      </w:r>
      <w:r>
        <w:rPr>
          <w:spacing w:val="-2"/>
        </w:rPr>
        <w:t>стно исследовать феномены</w:t>
      </w:r>
      <w:r>
        <w:rPr>
          <w:spacing w:val="-2"/>
        </w:rPr>
        <w:t xml:space="preserve">. Была назначена комиссия Петербургским университетом, возглавляемая великим </w:t>
      </w:r>
      <w:r>
        <w:rPr>
          <w:spacing w:val="-2"/>
        </w:rPr>
        <w:lastRenderedPageBreak/>
        <w:t>физиком профессором Менделеевым. Была объявлена программа на серию сорока сеансов, чтобы испытать м</w:t>
      </w:r>
      <w:r>
        <w:rPr>
          <w:spacing w:val="-2"/>
        </w:rPr>
        <w:t>е</w:t>
      </w:r>
      <w:r>
        <w:rPr>
          <w:spacing w:val="-2"/>
        </w:rPr>
        <w:t>диумов и приглашались все, принадлежащие к этому классу, если они пожелают приехать в российскую стол</w:t>
      </w:r>
      <w:r>
        <w:rPr>
          <w:spacing w:val="-2"/>
        </w:rPr>
        <w:t>и</w:t>
      </w:r>
      <w:r>
        <w:rPr>
          <w:spacing w:val="-2"/>
        </w:rPr>
        <w:t>цу и подвергнуться исследованию. Как правило, они отк</w:t>
      </w:r>
      <w:r>
        <w:rPr>
          <w:spacing w:val="-2"/>
        </w:rPr>
        <w:t>а</w:t>
      </w:r>
      <w:r>
        <w:rPr>
          <w:spacing w:val="-2"/>
        </w:rPr>
        <w:t xml:space="preserve">зались — несомненно потому, что предвидели ловушку, которая там была им уготовлена. После </w:t>
      </w:r>
      <w:r>
        <w:rPr>
          <w:i/>
          <w:spacing w:val="-2"/>
        </w:rPr>
        <w:t>восьми</w:t>
      </w:r>
      <w:r>
        <w:rPr>
          <w:spacing w:val="-2"/>
        </w:rPr>
        <w:t xml:space="preserve"> заседаний, по ничтожному поводу и как раз тогда, когда заседания становились интер</w:t>
      </w:r>
      <w:r>
        <w:rPr>
          <w:spacing w:val="-2"/>
        </w:rPr>
        <w:t>есными, комиссия предрешила дело и опубликовала решение, противоречащее утверждениям медиумизма. Вместо того, чтобы придерживаться досто</w:t>
      </w:r>
      <w:r>
        <w:rPr>
          <w:spacing w:val="-2"/>
        </w:rPr>
        <w:t>й</w:t>
      </w:r>
      <w:r>
        <w:rPr>
          <w:spacing w:val="-2"/>
        </w:rPr>
        <w:t>ных науки методов, они насадили шпионов, которые должны были подглядывать в замочные скважины. Пр</w:t>
      </w:r>
      <w:r>
        <w:rPr>
          <w:spacing w:val="-2"/>
        </w:rPr>
        <w:t>о</w:t>
      </w:r>
      <w:r>
        <w:rPr>
          <w:spacing w:val="-2"/>
        </w:rPr>
        <w:t>фессор Менделеев заявил в публичной лекции, что спир</w:t>
      </w:r>
      <w:r>
        <w:rPr>
          <w:spacing w:val="-2"/>
        </w:rPr>
        <w:t>и</w:t>
      </w:r>
      <w:r>
        <w:rPr>
          <w:spacing w:val="-2"/>
        </w:rPr>
        <w:t xml:space="preserve">туализм или любое подобное ему верование в бессмертие души есть смесь </w:t>
      </w:r>
      <w:r>
        <w:rPr>
          <w:i/>
          <w:spacing w:val="-2"/>
        </w:rPr>
        <w:t>суеверия, заблуждения</w:t>
      </w:r>
      <w:r>
        <w:rPr>
          <w:spacing w:val="-2"/>
        </w:rPr>
        <w:t xml:space="preserve"> и </w:t>
      </w:r>
      <w:r>
        <w:rPr>
          <w:i/>
          <w:spacing w:val="-2"/>
        </w:rPr>
        <w:t>обмана.</w:t>
      </w:r>
      <w:r>
        <w:rPr>
          <w:spacing w:val="-2"/>
        </w:rPr>
        <w:t xml:space="preserve"> К эт</w:t>
      </w:r>
      <w:r>
        <w:rPr>
          <w:spacing w:val="-2"/>
        </w:rPr>
        <w:t>о</w:t>
      </w:r>
      <w:r>
        <w:rPr>
          <w:spacing w:val="-2"/>
        </w:rPr>
        <w:t>му он добавил, что каждую манифестацию такого рода — включая чтение мыслей, транс и другие психологические феномены —</w:t>
      </w:r>
      <w:r>
        <w:rPr>
          <w:spacing w:val="-2"/>
        </w:rPr>
        <w:t xml:space="preserve"> мы должны считать как явления, которые могут быть осуществлены и </w:t>
      </w:r>
      <w:r>
        <w:rPr>
          <w:i/>
          <w:spacing w:val="-2"/>
        </w:rPr>
        <w:t>были</w:t>
      </w:r>
      <w:r>
        <w:rPr>
          <w:spacing w:val="-2"/>
        </w:rPr>
        <w:t xml:space="preserve"> осуществлены хитрой аппаратурой, скрываемой под одеждой медиумов! </w:t>
      </w:r>
    </w:p>
    <w:p w:rsidR="00000000" w:rsidRDefault="003B5AE4">
      <w:r>
        <w:t>После такого публичного выявления невежества и предвзятого мнения мистер Бутлеров, профессор химии Петербургского университета, и мистер Аксаков, госуда</w:t>
      </w:r>
      <w:r>
        <w:t>р</w:t>
      </w:r>
      <w:r>
        <w:t>ственный советник в том же городе, которые были пр</w:t>
      </w:r>
      <w:r>
        <w:t>и</w:t>
      </w:r>
      <w:r>
        <w:t>глашены в комиссию, чтобы помогать ей в исследовании медиумов, настолько этим разочаровались, что отказались от участия в комиссии. После опубликования их протеста в русс</w:t>
      </w:r>
      <w:r>
        <w:t>ких газетах, их поддерживало большинство прессы, которая не щадила высмеиванием ни Менделеева ни его официального комитета. Публика отнеслась к этому делу справедливо. Сто тридцать имен наиболее влиятельных лиц лучшего Петербургского общества, многие из них совсем не спиритуалисты, а просто исследователи, доб</w:t>
      </w:r>
      <w:r>
        <w:t>а</w:t>
      </w:r>
      <w:r>
        <w:t xml:space="preserve">вились к заслуженному протесту. </w:t>
      </w:r>
    </w:p>
    <w:p w:rsidR="00000000" w:rsidRDefault="003B5AE4">
      <w:pPr>
        <w:pStyle w:val="BodyText2"/>
      </w:pPr>
      <w:r>
        <w:t>Последовал неизбежный результат этого процесса; всеобщее внимание было привлечено к спиритуализму; по всей империи организовались частные спиритические кружки; некоторы</w:t>
      </w:r>
      <w:r>
        <w:t xml:space="preserve">е из более свободомыслящих журналов начали обсуждение этого предмета, и, пока мы пишем, </w:t>
      </w:r>
      <w:r>
        <w:lastRenderedPageBreak/>
        <w:t xml:space="preserve">организуется новая комиссия, чтобы довести до конца прерванное задание. </w:t>
      </w:r>
    </w:p>
    <w:p w:rsidR="00000000" w:rsidRDefault="003B5AE4">
      <w:r>
        <w:t xml:space="preserve">Но теперь, в самом деле, они будут выполнять свой долг менее, чем когда-либо. У них есть лучший повод, чем они когда-либо имели в </w:t>
      </w:r>
      <w:r>
        <w:rPr>
          <w:i/>
        </w:rPr>
        <w:t>мнимом разоблачении</w:t>
      </w:r>
      <w:r>
        <w:t xml:space="preserve"> м</w:t>
      </w:r>
      <w:r>
        <w:t>е</w:t>
      </w:r>
      <w:r>
        <w:t>диума Слэйда профессором Ланкастером из Лондона. Правда, по свидетельству одного ученого и его друга, господ Ланкастера и Донкина, обвиняемый противопо</w:t>
      </w:r>
      <w:r>
        <w:t>с</w:t>
      </w:r>
      <w:r>
        <w:t>тавил свидетельства Уоллеса, Крукса и уйму друг</w:t>
      </w:r>
      <w:r>
        <w:t>их, к</w:t>
      </w:r>
      <w:r>
        <w:t>о</w:t>
      </w:r>
      <w:r>
        <w:t>торые снимают обвинение, основанное только на косве</w:t>
      </w:r>
      <w:r>
        <w:t>н</w:t>
      </w:r>
      <w:r>
        <w:t xml:space="preserve">ном доказательстве и предрассудках. По этому поводу очень уместно высказывается </w:t>
      </w:r>
      <w:r>
        <w:rPr>
          <w:i/>
        </w:rPr>
        <w:t>“Лондонский обозрев</w:t>
      </w:r>
      <w:r>
        <w:rPr>
          <w:i/>
        </w:rPr>
        <w:t>а</w:t>
      </w:r>
      <w:r>
        <w:rPr>
          <w:i/>
        </w:rPr>
        <w:t>тель”:</w:t>
      </w:r>
      <w:r>
        <w:t xml:space="preserve"> </w:t>
      </w:r>
    </w:p>
    <w:p w:rsidR="00000000" w:rsidRDefault="003B5AE4">
      <w:pPr>
        <w:pStyle w:val="Oeoaou"/>
      </w:pPr>
      <w:r>
        <w:t>“Это чистейшее суеверие и ничто другое — вообразить, что мы н</w:t>
      </w:r>
      <w:r>
        <w:t>а</w:t>
      </w:r>
      <w:r>
        <w:t>столько полностью ознакомлены с законами природы, что даже тщ</w:t>
      </w:r>
      <w:r>
        <w:t>а</w:t>
      </w:r>
      <w:r>
        <w:t>тельно проверенные факты, засвидетельствованные опытными наблюд</w:t>
      </w:r>
      <w:r>
        <w:t>е</w:t>
      </w:r>
      <w:r>
        <w:t>ниями, должны отбрасываться, как незаслуживающие доверия, лишь потому, что они не укладываются в те законы, которые мы уже знаем. Считать, как, по-видимому, п</w:t>
      </w:r>
      <w:r>
        <w:t>оступает профессор Ланкастер, что всле</w:t>
      </w:r>
      <w:r>
        <w:t>д</w:t>
      </w:r>
      <w:r>
        <w:t>ствие того, что в области спиритуалистических феноменов встречается много обмана и легковерия, а также нервных расстройств, — все спир</w:t>
      </w:r>
      <w:r>
        <w:t>и</w:t>
      </w:r>
      <w:r>
        <w:t>туалистические феномены можно объяснить этими обманами и легков</w:t>
      </w:r>
      <w:r>
        <w:t>е</w:t>
      </w:r>
      <w:r>
        <w:t>рием, вопреки свидетельствам ученых же, — это равносильно отпилив</w:t>
      </w:r>
      <w:r>
        <w:t>а</w:t>
      </w:r>
      <w:r>
        <w:t>нию того сука, на котором сидит индуктивная наука, и сваливанию всего построенного”.</w:t>
      </w:r>
      <w:r>
        <w:rPr>
          <w:rStyle w:val="a6"/>
        </w:rPr>
        <w:footnoteReference w:id="109"/>
      </w:r>
      <w:r>
        <w:t xml:space="preserve"> </w:t>
      </w:r>
    </w:p>
    <w:p w:rsidR="00000000" w:rsidRDefault="003B5AE4">
      <w:pPr>
        <w:rPr>
          <w:spacing w:val="-2"/>
        </w:rPr>
      </w:pPr>
      <w:r>
        <w:t>Но какое значение все это может иметь для ученых? Поток суеверий, который, по их словам, уносит миллионы светлых умов в с</w:t>
      </w:r>
      <w:r>
        <w:t>воем стремительном течении, не может коснуться их. Современный поток, называемый спириту</w:t>
      </w:r>
      <w:r>
        <w:t>а</w:t>
      </w:r>
      <w:r>
        <w:t>лизмом, не в состоянии воздействовать на их крепкие умы. И грязные волны этого наводнения должны ист</w:t>
      </w:r>
      <w:r>
        <w:t>о</w:t>
      </w:r>
      <w:r>
        <w:t xml:space="preserve">щить свою </w:t>
      </w:r>
      <w:r>
        <w:rPr>
          <w:spacing w:val="-2"/>
        </w:rPr>
        <w:t>ярость, даже не замочив им подошв сапог. Верно, только традиционному упрямству со стороны Творца можно приписать, что Он до сих пор не сознал, как мало шансов у Него своими чудесами произвести впечатление на признанных ученых. К этому времени даже Он должен бы узнать и обратить внимание, что уже давно тому наза</w:t>
      </w:r>
      <w:r>
        <w:rPr>
          <w:spacing w:val="-2"/>
        </w:rPr>
        <w:t>д они решили написать на фронтонах св</w:t>
      </w:r>
      <w:r>
        <w:rPr>
          <w:spacing w:val="-2"/>
        </w:rPr>
        <w:t>о</w:t>
      </w:r>
      <w:r>
        <w:rPr>
          <w:spacing w:val="-2"/>
        </w:rPr>
        <w:t xml:space="preserve">их университетов и колледжей: </w:t>
      </w:r>
    </w:p>
    <w:p w:rsidR="00000000" w:rsidRDefault="003B5AE4">
      <w:pPr>
        <w:pStyle w:val="Aioiaue"/>
        <w:tabs>
          <w:tab w:val="clear" w:pos="9590"/>
        </w:tabs>
        <w:spacing w:before="120"/>
        <w:rPr>
          <w:rFonts w:ascii="Times New Roman" w:hAnsi="Times New Roman"/>
          <w:sz w:val="18"/>
        </w:rPr>
      </w:pPr>
      <w:r>
        <w:rPr>
          <w:rFonts w:ascii="Times New Roman" w:hAnsi="Times New Roman"/>
          <w:sz w:val="18"/>
        </w:rPr>
        <w:lastRenderedPageBreak/>
        <w:t xml:space="preserve"> </w:t>
      </w:r>
      <w:r>
        <w:rPr>
          <w:rFonts w:ascii="Times New Roman" w:hAnsi="Times New Roman"/>
          <w:sz w:val="18"/>
          <w:lang w:val="en-US"/>
        </w:rPr>
        <w:tab/>
      </w:r>
      <w:r>
        <w:rPr>
          <w:rFonts w:ascii="Times New Roman" w:hAnsi="Times New Roman"/>
          <w:sz w:val="18"/>
        </w:rPr>
        <w:t xml:space="preserve">   Наука требует от Бога</w:t>
      </w:r>
    </w:p>
    <w:p w:rsidR="00000000" w:rsidRDefault="003B5AE4">
      <w:pPr>
        <w:pStyle w:val="Aioiaue"/>
        <w:tabs>
          <w:tab w:val="clear" w:pos="9590"/>
        </w:tabs>
        <w:spacing w:after="120"/>
        <w:rPr>
          <w:rFonts w:ascii="Times New Roman" w:hAnsi="Times New Roman"/>
        </w:rPr>
      </w:pPr>
      <w:r>
        <w:rPr>
          <w:rFonts w:ascii="Times New Roman" w:hAnsi="Times New Roman"/>
          <w:sz w:val="18"/>
        </w:rPr>
        <w:t xml:space="preserve"> </w:t>
      </w:r>
      <w:r>
        <w:rPr>
          <w:rFonts w:ascii="Times New Roman" w:hAnsi="Times New Roman"/>
          <w:sz w:val="18"/>
          <w:lang w:val="en-US"/>
        </w:rPr>
        <w:tab/>
      </w:r>
      <w:r>
        <w:rPr>
          <w:rFonts w:ascii="Times New Roman" w:hAnsi="Times New Roman"/>
          <w:sz w:val="18"/>
        </w:rPr>
        <w:t xml:space="preserve">   Чудес не сотворить у данного чертога!</w:t>
      </w:r>
      <w:r>
        <w:rPr>
          <w:rStyle w:val="a6"/>
          <w:rFonts w:ascii="Times New Roman" w:hAnsi="Times New Roman"/>
          <w:sz w:val="18"/>
        </w:rPr>
        <w:footnoteReference w:id="110"/>
      </w:r>
    </w:p>
    <w:p w:rsidR="00000000" w:rsidRDefault="003B5AE4">
      <w:pPr>
        <w:pStyle w:val="BodyText2"/>
      </w:pPr>
      <w:r>
        <w:t>Но неверные спиритуалисты и правоверные римские католики, кажется, объединились в этом году против ик</w:t>
      </w:r>
      <w:r>
        <w:t>о</w:t>
      </w:r>
      <w:r>
        <w:t>ноборческих претензий материализма. Увеличение ске</w:t>
      </w:r>
      <w:r>
        <w:t>п</w:t>
      </w:r>
      <w:r>
        <w:t>тицизма в последнее время вызвало такое же увеличение доверия. Сторонники библейских “божественных чудес” состязаются с воспевателями медиумистических феном</w:t>
      </w:r>
      <w:r>
        <w:t>е</w:t>
      </w:r>
      <w:r>
        <w:t>нов, и средние века оживают в нашем веке. Еще раз мы видим, ка</w:t>
      </w:r>
      <w:r>
        <w:t>к Дева Мария возобновляет свою письменную корреспонденцию с верными детьми ее церкви. И в то же время, как “друзья-ангелы” царапают послания спириту</w:t>
      </w:r>
      <w:r>
        <w:t>а</w:t>
      </w:r>
      <w:r>
        <w:t>листа через медиумов, “Божья матерь” бросает письма прямое неба на землю. Лурдская часовня Св. Девы пр</w:t>
      </w:r>
      <w:r>
        <w:t>е</w:t>
      </w:r>
      <w:r>
        <w:t>вратилась в спиритуалистический кабинет “материализ</w:t>
      </w:r>
      <w:r>
        <w:t>а</w:t>
      </w:r>
      <w:r>
        <w:t>ций”, тогда как кабинки популярных американских м</w:t>
      </w:r>
      <w:r>
        <w:t>е</w:t>
      </w:r>
      <w:r>
        <w:t>диумов преобразовались в священные алтари, с которых Магомет, епископ Поулк, Жанна д'Арк и другие арист</w:t>
      </w:r>
      <w:r>
        <w:t>о</w:t>
      </w:r>
      <w:r>
        <w:t>кратические духи из-за “темной реки”, спустившись, “м</w:t>
      </w:r>
      <w:r>
        <w:t>а</w:t>
      </w:r>
      <w:r>
        <w:t>териализуются” при полном свете. И если Деву Марию видят каждый день прогуливающейся в Лурдских лесах в полной человеческой форме, то почему не видеть Апост</w:t>
      </w:r>
      <w:r>
        <w:t>о</w:t>
      </w:r>
      <w:r>
        <w:t>ла ислама и покойного епископа Луизианы? Или оба “ч</w:t>
      </w:r>
      <w:r>
        <w:t>у</w:t>
      </w:r>
      <w:r>
        <w:t>да” возможны, или же манифестации обоего рода, “бож</w:t>
      </w:r>
      <w:r>
        <w:t>е</w:t>
      </w:r>
      <w:r>
        <w:t>ственного” так же, как и “спиритуалистического”, явл</w:t>
      </w:r>
      <w:r>
        <w:t>я</w:t>
      </w:r>
      <w:r>
        <w:t>ются отъявленными мошенничествами. Только время покажет, что такое они; но пока что наука отказывается одолжить свою магическую лампу, чтобы осветить эти тайны, предоставляя людям идти вперед и спот</w:t>
      </w:r>
      <w:r>
        <w:t xml:space="preserve">ыкаться, попадут ли они в трясину или нет. </w:t>
      </w:r>
    </w:p>
    <w:p w:rsidR="00000000" w:rsidRDefault="003B5AE4">
      <w:r>
        <w:t>Так как недавние “чудеса” в Лурде были встречены в Лондоне неблагоприятными отзывами в газетах, мо</w:t>
      </w:r>
      <w:r>
        <w:t>н</w:t>
      </w:r>
      <w:r>
        <w:t xml:space="preserve">синьор Кейпл сообщил газете </w:t>
      </w:r>
      <w:r>
        <w:rPr>
          <w:i/>
        </w:rPr>
        <w:t>“Таймс”</w:t>
      </w:r>
      <w:r>
        <w:t xml:space="preserve"> взгляды римско-католи-ческой церкви в следующих выражениях: </w:t>
      </w:r>
    </w:p>
    <w:p w:rsidR="00000000" w:rsidRDefault="003B5AE4">
      <w:pPr>
        <w:pStyle w:val="Oeoaou"/>
      </w:pPr>
      <w:r>
        <w:t>“Что касается происшедших чудодейственных исцелений, то я х</w:t>
      </w:r>
      <w:r>
        <w:t>о</w:t>
      </w:r>
      <w:r>
        <w:t xml:space="preserve">тел отослать читателей к беспристрастному и рассудительному труду </w:t>
      </w:r>
      <w:r>
        <w:lastRenderedPageBreak/>
        <w:t>“Лурдская пещера”, написанному доктором Дозоусом, выдающимся врачом-практиком, окружным эпидемическим инспектором и судебным врачом. Он начинает к</w:t>
      </w:r>
      <w:r>
        <w:t>нигу подробным перечислением множества ч</w:t>
      </w:r>
      <w:r>
        <w:t>у</w:t>
      </w:r>
      <w:r>
        <w:t>десных исцелений, которые, как он говорит, он изучил с великим усе</w:t>
      </w:r>
      <w:r>
        <w:t>р</w:t>
      </w:r>
      <w:r>
        <w:t>дием и тщательностью. Он говорит: “Я заявляю, что эти исцеления, происшедшие в Лурдском святилище посредством воды родника, пр</w:t>
      </w:r>
      <w:r>
        <w:t>и</w:t>
      </w:r>
      <w:r>
        <w:t>обрели в глазах добросовестных людей характер сверхъестественных. Я должен признаться, что без этих исцелений мой ум, мало склонный пр</w:t>
      </w:r>
      <w:r>
        <w:t>и</w:t>
      </w:r>
      <w:r>
        <w:t>слушиваться к каким-либо чудесным сообщениям, встретился бы с большими затруднениями в принятии даже этого факта (видения), хотя он замечателе</w:t>
      </w:r>
      <w:r>
        <w:t>н со многих точек</w:t>
      </w:r>
      <w:r>
        <w:t xml:space="preserve"> </w:t>
      </w:r>
      <w:r>
        <w:t>зрения. Но эти исцеления, которым я так часто был очевидцем, дали моему уму свет, который не позволяет мне игнорировать значение посещении Бернадеттой пещеры и реальности видения, которое ей было дано”. Свидетельство выдающегося врача, который с самого начала тщательно наблюдал за Бернадеттой и видел чудесные исцеления в пещере, заслуживает, по меньшей мере, почт</w:t>
      </w:r>
      <w:r>
        <w:t>и</w:t>
      </w:r>
      <w:r>
        <w:t>тельного рассмотрения. Я могу добавить, что великое множество тех, кто посещают пещеру, делают это с целью раскаяния в своих гре</w:t>
      </w:r>
      <w:r>
        <w:t xml:space="preserve">хах, увеличения своей набожности, моления о возрождении их родины и публичного исповедания своей веры в Сына Божьего и Его Непорочной </w:t>
      </w:r>
      <w:r>
        <w:rPr>
          <w:spacing w:val="-2"/>
        </w:rPr>
        <w:t>Матери. Многие приходят, чтобы исцелиться от телесных немощей и, по свидетельству многих очевидцев, уходят домой освобожденными от своих болезней. Укорять неверием, как это делает ваша статья, тех, кто также пользуется водами Пиренеев, так же разумно, как обвинять маг</w:t>
      </w:r>
      <w:r>
        <w:rPr>
          <w:spacing w:val="-2"/>
        </w:rPr>
        <w:t>и</w:t>
      </w:r>
      <w:r>
        <w:rPr>
          <w:spacing w:val="-2"/>
        </w:rPr>
        <w:t>страты, которые накладывают взыскания на своеобразных людей, кот</w:t>
      </w:r>
      <w:r>
        <w:rPr>
          <w:spacing w:val="-2"/>
        </w:rPr>
        <w:t>о</w:t>
      </w:r>
      <w:r>
        <w:rPr>
          <w:spacing w:val="-2"/>
        </w:rPr>
        <w:t>рые пренебрегают медицинской помощью. Здоров</w:t>
      </w:r>
      <w:r>
        <w:rPr>
          <w:spacing w:val="-2"/>
        </w:rPr>
        <w:t>ье заставило меня провести зимы I860-1867 гг. в По. Это дало мне возможность навести самые тщательные справки по поводу видения в Лурде. После частых и длительных расспросов о Бернадетте и некоторых совершившихся чуд</w:t>
      </w:r>
      <w:r>
        <w:rPr>
          <w:spacing w:val="-2"/>
        </w:rPr>
        <w:t>е</w:t>
      </w:r>
      <w:r>
        <w:rPr>
          <w:spacing w:val="-2"/>
        </w:rPr>
        <w:t xml:space="preserve">сах, я </w:t>
      </w:r>
      <w:r>
        <w:t xml:space="preserve">убежден, что </w:t>
      </w:r>
      <w:r>
        <w:rPr>
          <w:i/>
        </w:rPr>
        <w:t>если факты могут быть установлены на основании человеческих свидетельских показаний, то Лурдское видение имеет все права, чтобы быть признанным, как неотрицаемый факт.</w:t>
      </w:r>
      <w:r>
        <w:t xml:space="preserve"> Католич</w:t>
      </w:r>
      <w:r>
        <w:t>е</w:t>
      </w:r>
      <w:r>
        <w:t xml:space="preserve">ская вера здесь не играет никакой роли, и каждый католик может или верить в это, или отвергнуть, — </w:t>
      </w:r>
      <w:r>
        <w:t>за это его не будут ни хвалить, ни пор</w:t>
      </w:r>
      <w:r>
        <w:t>и</w:t>
      </w:r>
      <w:r>
        <w:t xml:space="preserve">цать”. </w:t>
      </w:r>
    </w:p>
    <w:p w:rsidR="00000000" w:rsidRDefault="003B5AE4">
      <w:pPr>
        <w:rPr>
          <w:spacing w:val="-2"/>
        </w:rPr>
      </w:pPr>
      <w:r>
        <w:rPr>
          <w:spacing w:val="-2"/>
        </w:rPr>
        <w:t>Пусть читатель обратит внимание на выделенное предложение. Из него видно, что католическая церковь, несмотря на свою непогрешимость и ее свободный почт</w:t>
      </w:r>
      <w:r>
        <w:rPr>
          <w:spacing w:val="-2"/>
        </w:rPr>
        <w:t>о</w:t>
      </w:r>
      <w:r>
        <w:rPr>
          <w:spacing w:val="-2"/>
        </w:rPr>
        <w:t xml:space="preserve">вый союз с Царством Божиим, довольствуется тем, что даже достоверность </w:t>
      </w:r>
      <w:r>
        <w:rPr>
          <w:i/>
          <w:spacing w:val="-2"/>
        </w:rPr>
        <w:t>Божиих</w:t>
      </w:r>
      <w:r>
        <w:rPr>
          <w:spacing w:val="-2"/>
        </w:rPr>
        <w:t xml:space="preserve"> чудес признает на основании человеческих свидетельских показаний. Теперь, когда мы обращаемся к докладу мистера Гёксли в недавних Нью-йоркских лекциях по эволюции, мы находим такое его выражение: </w:t>
      </w:r>
    </w:p>
    <w:p w:rsidR="00000000" w:rsidRDefault="003B5AE4">
      <w:pPr>
        <w:pStyle w:val="Oeoaou"/>
      </w:pPr>
      <w:r>
        <w:t>“Исторические показания людей — вот, ч</w:t>
      </w:r>
      <w:r>
        <w:t xml:space="preserve">ему мы обязаны большею частью наших познаний о прошлом”. </w:t>
      </w:r>
    </w:p>
    <w:p w:rsidR="00000000" w:rsidRDefault="003B5AE4">
      <w:r>
        <w:lastRenderedPageBreak/>
        <w:t xml:space="preserve">В одной лекции по биологии он сказал: </w:t>
      </w:r>
    </w:p>
    <w:p w:rsidR="00000000" w:rsidRDefault="003B5AE4">
      <w:pPr>
        <w:pStyle w:val="Oeoaou"/>
      </w:pPr>
      <w:r>
        <w:t>“... каждый человек, сердцу которого дорога истина, должен сер</w:t>
      </w:r>
      <w:r>
        <w:t>ь</w:t>
      </w:r>
      <w:r>
        <w:t>езно желать, чтобы каждая обоснованная и справедливая критика, кот</w:t>
      </w:r>
      <w:r>
        <w:t>о</w:t>
      </w:r>
      <w:r>
        <w:t xml:space="preserve">рую следует произнести, была бы произнесена. Но при этом весьма существенно... чтобы критик обладал знаниями о том, о чем он говорит”. </w:t>
      </w:r>
    </w:p>
    <w:p w:rsidR="00000000" w:rsidRDefault="003B5AE4">
      <w:r>
        <w:t>Это афоризм, который ему следует вспомнить, когда он берется за высказывание по психологическим темам. И добавим к этому его вышеприведенные взгляды,</w:t>
      </w:r>
      <w:r>
        <w:t xml:space="preserve"> и т</w:t>
      </w:r>
      <w:r>
        <w:t>о</w:t>
      </w:r>
      <w:r>
        <w:t xml:space="preserve">гда — какую еще лучшую платформу можно потребовать, чтобы сходиться с ним? </w:t>
      </w:r>
    </w:p>
    <w:p w:rsidR="00000000" w:rsidRDefault="003B5AE4">
      <w:pPr>
        <w:rPr>
          <w:spacing w:val="-2"/>
        </w:rPr>
      </w:pPr>
      <w:r>
        <w:rPr>
          <w:spacing w:val="-4"/>
        </w:rPr>
        <w:t>Здесь перед нами представительный материалист и пре</w:t>
      </w:r>
      <w:r>
        <w:rPr>
          <w:spacing w:val="-4"/>
        </w:rPr>
        <w:t>д</w:t>
      </w:r>
      <w:r>
        <w:rPr>
          <w:spacing w:val="-4"/>
        </w:rPr>
        <w:t>ставительный католический прелат, провозглашающие один</w:t>
      </w:r>
      <w:r>
        <w:rPr>
          <w:spacing w:val="-4"/>
        </w:rPr>
        <w:t>а</w:t>
      </w:r>
      <w:r>
        <w:rPr>
          <w:spacing w:val="-4"/>
        </w:rPr>
        <w:t xml:space="preserve">ковые взгляды на достаточность </w:t>
      </w:r>
      <w:r>
        <w:rPr>
          <w:i/>
          <w:spacing w:val="-4"/>
        </w:rPr>
        <w:t>человеческих свидетельских показаний,</w:t>
      </w:r>
      <w:r>
        <w:rPr>
          <w:spacing w:val="-4"/>
        </w:rPr>
        <w:t xml:space="preserve"> чтобы доказать факты, которые согласуются с предрассудками каждого по его вере. После этого какая н</w:t>
      </w:r>
      <w:r>
        <w:rPr>
          <w:spacing w:val="-4"/>
        </w:rPr>
        <w:t>а</w:t>
      </w:r>
      <w:r>
        <w:rPr>
          <w:spacing w:val="-4"/>
        </w:rPr>
        <w:t>добность изучающему оккультизм или спиритуали</w:t>
      </w:r>
      <w:r>
        <w:rPr>
          <w:spacing w:val="-2"/>
        </w:rPr>
        <w:t>сту хлоп</w:t>
      </w:r>
      <w:r>
        <w:rPr>
          <w:spacing w:val="-2"/>
        </w:rPr>
        <w:t>о</w:t>
      </w:r>
      <w:r>
        <w:rPr>
          <w:spacing w:val="-2"/>
        </w:rPr>
        <w:t>тать об утверждении аргументов, которые они так долго и упорно выдвигали, что психологические феномен</w:t>
      </w:r>
      <w:r>
        <w:rPr>
          <w:spacing w:val="-2"/>
        </w:rPr>
        <w:t>ы дре</w:t>
      </w:r>
      <w:r>
        <w:rPr>
          <w:spacing w:val="-2"/>
        </w:rPr>
        <w:t>в</w:t>
      </w:r>
      <w:r>
        <w:rPr>
          <w:spacing w:val="-2"/>
        </w:rPr>
        <w:t>них и современных тауматургов будучи с лихвою доказ</w:t>
      </w:r>
      <w:r>
        <w:rPr>
          <w:spacing w:val="-2"/>
        </w:rPr>
        <w:t>а</w:t>
      </w:r>
      <w:r>
        <w:rPr>
          <w:spacing w:val="-2"/>
        </w:rPr>
        <w:t>ны человеческими показаниями, должны быть приняты, как факты. Раз церковь и колледжи обращаются к триб</w:t>
      </w:r>
      <w:r>
        <w:rPr>
          <w:spacing w:val="-2"/>
        </w:rPr>
        <w:t>у</w:t>
      </w:r>
      <w:r>
        <w:rPr>
          <w:spacing w:val="-2"/>
        </w:rPr>
        <w:t>налу человеческих свидетельских показаний — они не могут отказать остальному человечеству в таком же пр</w:t>
      </w:r>
      <w:r>
        <w:rPr>
          <w:spacing w:val="-2"/>
        </w:rPr>
        <w:t>а</w:t>
      </w:r>
      <w:r>
        <w:rPr>
          <w:spacing w:val="-2"/>
        </w:rPr>
        <w:t>ве. Одним из плодов недавнего оживления в Лондоне по поводу медиумистических феноменов является то, что светской прессой были высказаны некоторые замечател</w:t>
      </w:r>
      <w:r>
        <w:rPr>
          <w:spacing w:val="-2"/>
        </w:rPr>
        <w:t>ь</w:t>
      </w:r>
      <w:r>
        <w:rPr>
          <w:spacing w:val="-2"/>
        </w:rPr>
        <w:t xml:space="preserve">ные свободные мысли. </w:t>
      </w:r>
    </w:p>
    <w:p w:rsidR="00000000" w:rsidRDefault="003B5AE4">
      <w:pPr>
        <w:pStyle w:val="Oeoaou"/>
      </w:pPr>
      <w:r>
        <w:t xml:space="preserve">“Во всяком случае, мы за то, чтобы спиритуализму было отведено место </w:t>
      </w:r>
      <w:r>
        <w:t xml:space="preserve">среди терпимых верований с оставлением его в покое”, — говорит лондонская </w:t>
      </w:r>
      <w:r>
        <w:rPr>
          <w:i/>
        </w:rPr>
        <w:t>“Дэйли Ньюс”</w:t>
      </w:r>
      <w:r>
        <w:t xml:space="preserve"> в 1876 г. — “Он имеет много сторонников-последователей, которые настолько же умны, как большинство из нас, и которым любой очевидный и ощутимый дефект, находимый нами в доказательстве, давно уже стал очевидным и ощутимым доказательс</w:t>
      </w:r>
      <w:r>
        <w:t>т</w:t>
      </w:r>
      <w:r>
        <w:t xml:space="preserve">вом. </w:t>
      </w:r>
      <w:r>
        <w:rPr>
          <w:i/>
        </w:rPr>
        <w:t>Самые мудрые люди в мире верили в духов</w:t>
      </w:r>
      <w:r>
        <w:t xml:space="preserve"> и продолжали бы верить, даже если бы полдюжины лиц были приговорены к наказанию за то, что они пугают народ выдуманными духами”. </w:t>
      </w:r>
    </w:p>
    <w:p w:rsidR="00000000" w:rsidRDefault="003B5AE4">
      <w:r>
        <w:t>В истории мира не</w:t>
      </w:r>
      <w:r>
        <w:t xml:space="preserve"> в первый раз невидимому миру приходится бороться против материалистического ске</w:t>
      </w:r>
      <w:r>
        <w:t>п</w:t>
      </w:r>
      <w:r>
        <w:t xml:space="preserve">тицизма слепых духом саддукеев. Платон оплакивал такое неверие и ссылается на эту гибельную тенденцию в своих трудах неоднократно. </w:t>
      </w:r>
    </w:p>
    <w:p w:rsidR="00000000" w:rsidRDefault="003B5AE4">
      <w:r>
        <w:lastRenderedPageBreak/>
        <w:t>От Капилы, индийского философа, который много в</w:t>
      </w:r>
      <w:r>
        <w:t>е</w:t>
      </w:r>
      <w:r>
        <w:t>ков до Христа уже подвергал сомнениям заявления ми</w:t>
      </w:r>
      <w:r>
        <w:t>с</w:t>
      </w:r>
      <w:r>
        <w:t>тиков-йогов, что в состоянии экстаза человек обладает силой видеть божество лицом к лицу и беседовать с “в</w:t>
      </w:r>
      <w:r>
        <w:t>ы</w:t>
      </w:r>
      <w:r>
        <w:t>сочайшими” существами, до Вольтера в восемнадцатом веке, который смеялся над всем, что было с</w:t>
      </w:r>
      <w:r>
        <w:t>вято для др</w:t>
      </w:r>
      <w:r>
        <w:t>у</w:t>
      </w:r>
      <w:r>
        <w:t>гих, — каждый век имел своих Фом неверующих. Удав</w:t>
      </w:r>
      <w:r>
        <w:t>а</w:t>
      </w:r>
      <w:r>
        <w:t>лось ли им когда-нибудь приостановить движение ист</w:t>
      </w:r>
      <w:r>
        <w:t>и</w:t>
      </w:r>
      <w:r>
        <w:t>ны? Не более, чем невежественные фанатики, судившие Галилея, могли остановить вращение земли. Никакие пр</w:t>
      </w:r>
      <w:r>
        <w:t>е</w:t>
      </w:r>
      <w:r>
        <w:t>следования не в состоянии существенно нарушить усто</w:t>
      </w:r>
      <w:r>
        <w:t>й</w:t>
      </w:r>
      <w:r>
        <w:t>чивость или неустойчивость какого-либо верования, кот</w:t>
      </w:r>
      <w:r>
        <w:t>о</w:t>
      </w:r>
      <w:r>
        <w:t>рое человечество унаследовало от первых человеческих рас — тех, если мы в состоянии верить в эволюцию д</w:t>
      </w:r>
      <w:r>
        <w:t>у</w:t>
      </w:r>
      <w:r>
        <w:t>ховного человека так же, как мы верим в эволюцию физ</w:t>
      </w:r>
      <w:r>
        <w:t>и</w:t>
      </w:r>
      <w:r>
        <w:t>ческого человека — которые полу</w:t>
      </w:r>
      <w:r>
        <w:t xml:space="preserve">чили великую истину с уст своих предков, </w:t>
      </w:r>
      <w:r>
        <w:rPr>
          <w:i/>
        </w:rPr>
        <w:t>богов и отцов,</w:t>
      </w:r>
      <w:r>
        <w:t xml:space="preserve"> которые были по ту сторону потопа”. Идентичность Библии с легендами и</w:t>
      </w:r>
      <w:r>
        <w:t>н</w:t>
      </w:r>
      <w:r>
        <w:t xml:space="preserve">дийских священных писаний и с космогониями других наций когда-нибудь в будущем будет наглядно доказана. </w:t>
      </w:r>
      <w:r>
        <w:rPr>
          <w:i/>
        </w:rPr>
        <w:t>Сказания мифических веков окажутся только аллег</w:t>
      </w:r>
      <w:r>
        <w:rPr>
          <w:i/>
        </w:rPr>
        <w:t>о</w:t>
      </w:r>
      <w:r>
        <w:rPr>
          <w:i/>
        </w:rPr>
        <w:t>риями величайших геологических и антропологических истин.</w:t>
      </w:r>
      <w:r>
        <w:t xml:space="preserve"> И, именно, в этих смешно выраженных мифах наука должна искать свои “нехватающие звенья”. </w:t>
      </w:r>
    </w:p>
    <w:p w:rsidR="00000000" w:rsidRDefault="003B5AE4">
      <w:r>
        <w:t>Иначе, откуда такие странные “совпадения” в соо</w:t>
      </w:r>
      <w:r>
        <w:t>т</w:t>
      </w:r>
      <w:r>
        <w:t>ветственных историях национальностей и</w:t>
      </w:r>
      <w:r>
        <w:t xml:space="preserve"> народов, ж</w:t>
      </w:r>
      <w:r>
        <w:t>и</w:t>
      </w:r>
      <w:r>
        <w:t>вущих на таких далеких расстояниях друг от друга? Отк</w:t>
      </w:r>
      <w:r>
        <w:t>у</w:t>
      </w:r>
      <w:r>
        <w:t>да эта идентичность первичных концепций, которые, хотя и называются теперь легендами и мифами, тем не менее содержат в себе крупицу исторических фактов — истины? Сравните хотя бы главу VI “Книги Бытия”: “</w:t>
      </w:r>
      <w:r>
        <w:rPr>
          <w:i/>
        </w:rPr>
        <w:t>Когда люди начали размножаться</w:t>
      </w:r>
      <w:r>
        <w:t xml:space="preserve"> на земле и родились у них дочери, тогда сыны Божии увидели дочерей человеческих, что они красивы, и брали из них себе в жены... В то время </w:t>
      </w:r>
      <w:r>
        <w:rPr>
          <w:i/>
        </w:rPr>
        <w:t>были на земле исполины</w:t>
      </w:r>
      <w:r>
        <w:t>”, и т. д., с тою частью индийской космогонии в Ве</w:t>
      </w:r>
      <w:r>
        <w:t>дах о приходе на Землю брахманов. Пе</w:t>
      </w:r>
      <w:r>
        <w:t>р</w:t>
      </w:r>
      <w:r>
        <w:t xml:space="preserve">вый брахман жалуется, что он </w:t>
      </w:r>
      <w:r>
        <w:rPr>
          <w:i/>
        </w:rPr>
        <w:t>одинок</w:t>
      </w:r>
      <w:r>
        <w:t xml:space="preserve"> — у него нет жены. Несмотря на то, что Вечный советует ему посвятить свои дни исключительно приобретению Сокровенного Знания (Веды), </w:t>
      </w:r>
      <w:r>
        <w:rPr>
          <w:i/>
        </w:rPr>
        <w:t>перворожденный</w:t>
      </w:r>
      <w:r>
        <w:t xml:space="preserve"> человечества настаивает. Ра</w:t>
      </w:r>
      <w:r>
        <w:t>с</w:t>
      </w:r>
      <w:r>
        <w:t>серженный такою неблагодарностью, Вечный дал бра</w:t>
      </w:r>
      <w:r>
        <w:t>х</w:t>
      </w:r>
      <w:r>
        <w:lastRenderedPageBreak/>
        <w:t xml:space="preserve">ману жену из расы </w:t>
      </w:r>
      <w:r>
        <w:rPr>
          <w:i/>
        </w:rPr>
        <w:t>дайнтов,</w:t>
      </w:r>
      <w:r>
        <w:t xml:space="preserve"> или </w:t>
      </w:r>
      <w:r>
        <w:rPr>
          <w:i/>
        </w:rPr>
        <w:t>великанов,</w:t>
      </w:r>
      <w:r>
        <w:t xml:space="preserve"> от которой все брахманы происходят по материнской линии. Таким образом, все индийское жречество произошло, с одной стороны, от </w:t>
      </w:r>
      <w:r>
        <w:rPr>
          <w:i/>
        </w:rPr>
        <w:t>высших</w:t>
      </w:r>
      <w:r>
        <w:t xml:space="preserve"> духов (сыновей божиих) и от </w:t>
      </w:r>
      <w:r>
        <w:rPr>
          <w:i/>
        </w:rPr>
        <w:t>Дай</w:t>
      </w:r>
      <w:r>
        <w:rPr>
          <w:i/>
        </w:rPr>
        <w:t>н</w:t>
      </w:r>
      <w:r>
        <w:rPr>
          <w:i/>
        </w:rPr>
        <w:t>тены,</w:t>
      </w:r>
      <w:r>
        <w:t xml:space="preserve"> </w:t>
      </w:r>
      <w:r>
        <w:t>дочери земных великанов, первичных людей [</w:t>
      </w:r>
      <w:r>
        <w:rPr>
          <w:b/>
        </w:rPr>
        <w:t>135</w:t>
      </w:r>
      <w:r>
        <w:t xml:space="preserve">]. </w:t>
      </w:r>
    </w:p>
    <w:p w:rsidR="00000000" w:rsidRDefault="003B5AE4">
      <w:pPr>
        <w:pStyle w:val="Oeoaou"/>
      </w:pPr>
      <w:r>
        <w:t>“И они стали рожать им: это сильные, издревле славные люди”. [</w:t>
      </w:r>
      <w:r>
        <w:rPr>
          <w:i/>
        </w:rPr>
        <w:t>“Бытие”,</w:t>
      </w:r>
      <w:r>
        <w:t xml:space="preserve"> VI, 4] </w:t>
      </w:r>
    </w:p>
    <w:p w:rsidR="00000000" w:rsidRDefault="003B5AE4">
      <w:r>
        <w:t>То же самое находим в отрывках скандинавской ко</w:t>
      </w:r>
      <w:r>
        <w:t>с</w:t>
      </w:r>
      <w:r>
        <w:t>могонии. Ганглеру в “Эдде” дается описание Харом, о</w:t>
      </w:r>
      <w:r>
        <w:t>д</w:t>
      </w:r>
      <w:r>
        <w:t xml:space="preserve">ним из трех информаторов (Хар, Яфухар и Треди) первого человека, по имени Бур, “отец Бора который взял в жены Беслу, дочь великана Болтара </w:t>
      </w:r>
      <w:r>
        <w:rPr>
          <w:i/>
        </w:rPr>
        <w:t>из расы первичных гига</w:t>
      </w:r>
      <w:r>
        <w:rPr>
          <w:i/>
        </w:rPr>
        <w:t>н</w:t>
      </w:r>
      <w:r>
        <w:rPr>
          <w:i/>
        </w:rPr>
        <w:t>тов”</w:t>
      </w:r>
      <w:r>
        <w:t>. Полное и интересное повествование об этом можно найти в сказании “Эдды”, отдел 4-8 [</w:t>
      </w:r>
      <w:r>
        <w:rPr>
          <w:b/>
        </w:rPr>
        <w:t>136</w:t>
      </w:r>
      <w:r>
        <w:t xml:space="preserve">, с. 401-405]. </w:t>
      </w:r>
    </w:p>
    <w:p w:rsidR="00000000" w:rsidRDefault="003B5AE4">
      <w:r>
        <w:t>Ту же самую о</w:t>
      </w:r>
      <w:r>
        <w:t>снову можно обнаружить в греческих сказаниях о титанах и в мексиканских легендах “Пополь-Вух” о четырех последовательных расах. Это один из многочисленных концов, находимых в запутанном клубке человечества, рассматриваемый как психологический феномен. Вера в сверхъестественное иначе была бы н</w:t>
      </w:r>
      <w:r>
        <w:t>е</w:t>
      </w:r>
      <w:r>
        <w:t>объяснима. Сказать, что она возникла и развивалась в течение бесчисленных веков, не указывая причины и не имея твердого основания для опоры, а просто по своей фантазии, значило бы нести такой же вздор, каким явл</w:t>
      </w:r>
      <w:r>
        <w:t>я</w:t>
      </w:r>
      <w:r>
        <w:t>ется б</w:t>
      </w:r>
      <w:r>
        <w:t xml:space="preserve">огословское учение, что вселенная была сотворена из ничего. </w:t>
      </w:r>
    </w:p>
    <w:p w:rsidR="00000000" w:rsidRDefault="003B5AE4">
      <w:r>
        <w:t>Слишком поздно теперь отбрыкиваться от очевидн</w:t>
      </w:r>
      <w:r>
        <w:t>о</w:t>
      </w:r>
      <w:r>
        <w:t>сти, которая предстает при полном полуденном освещ</w:t>
      </w:r>
      <w:r>
        <w:t>е</w:t>
      </w:r>
      <w:r>
        <w:t>нии. Либеральные, так же как и христианские газеты, и органы наиболее передовых научных авторитетов нач</w:t>
      </w:r>
      <w:r>
        <w:t>и</w:t>
      </w:r>
      <w:r>
        <w:t>нают единодушно протестовать против догматизма и у</w:t>
      </w:r>
      <w:r>
        <w:t>з</w:t>
      </w:r>
      <w:r>
        <w:t>ких предрассудков мнимой учености. Религиозная газета “Христианский мир” присоединяется к голосу неверу</w:t>
      </w:r>
      <w:r>
        <w:t>ю</w:t>
      </w:r>
      <w:r>
        <w:t>щий лондонской прессы. Нижеследующее является хор</w:t>
      </w:r>
      <w:r>
        <w:t>о</w:t>
      </w:r>
      <w:r>
        <w:t xml:space="preserve">шим образчиком ее здравого рассудка: </w:t>
      </w:r>
    </w:p>
    <w:p w:rsidR="00000000" w:rsidRDefault="003B5AE4">
      <w:pPr>
        <w:pStyle w:val="Oeoaou"/>
      </w:pPr>
      <w:r>
        <w:t xml:space="preserve">“Если </w:t>
      </w:r>
      <w:r>
        <w:t>медиум, — говорит она,</w:t>
      </w:r>
      <w:r>
        <w:rPr>
          <w:rStyle w:val="a6"/>
        </w:rPr>
        <w:footnoteReference w:id="111"/>
      </w:r>
      <w:r>
        <w:t xml:space="preserve"> — может быть неопровержимо изобличен как обманщик, мы все же возражаем против настроенности, </w:t>
      </w:r>
      <w:r>
        <w:lastRenderedPageBreak/>
        <w:t>проявляемой некоторыми лицами, пользующимися некоторым научным авторитетом, за их фырканья и постукивания по голове по поводу тщ</w:t>
      </w:r>
      <w:r>
        <w:t>а</w:t>
      </w:r>
      <w:r>
        <w:t>тельных исследований по тем предметам, о которых говорит мистер Баррет в своей статье, адресованной Британской Ассоциации. То, что спиритуалисты натворили много нелепостей, еще не дает права рассма</w:t>
      </w:r>
      <w:r>
        <w:t>т</w:t>
      </w:r>
      <w:r>
        <w:t xml:space="preserve">ривать спиритические феномены нестоящими исследования. </w:t>
      </w:r>
    </w:p>
    <w:p w:rsidR="00000000" w:rsidRDefault="003B5AE4">
      <w:r>
        <w:t>Они могут бы</w:t>
      </w:r>
      <w:r>
        <w:t>ть месмерическими, связанными с я</w:t>
      </w:r>
      <w:r>
        <w:t>с</w:t>
      </w:r>
      <w:r>
        <w:t>новидением или еще с чем-нибудь. Но пусть наши мудр</w:t>
      </w:r>
      <w:r>
        <w:t>е</w:t>
      </w:r>
      <w:r>
        <w:t>цы скажут нам, что они такое, а не делают нам выговоров, как поступают невежественные люди, когда дети прист</w:t>
      </w:r>
      <w:r>
        <w:t>а</w:t>
      </w:r>
      <w:r>
        <w:t xml:space="preserve">ют к ним с вопросами, на что получают ответ: </w:t>
      </w:r>
    </w:p>
    <w:p w:rsidR="00000000" w:rsidRDefault="003B5AE4">
      <w:pPr>
        <w:pStyle w:val="Oeoaou"/>
      </w:pPr>
      <w:r>
        <w:t xml:space="preserve">“Маленькие дети не должны задавать вопросов”. </w:t>
      </w:r>
    </w:p>
    <w:p w:rsidR="00000000" w:rsidRDefault="003B5AE4">
      <w:r>
        <w:t>Таким образом, настало время, когда ученые потеряли все права, чтобы к ним могли обратиться со стихотвор</w:t>
      </w:r>
      <w:r>
        <w:t>е</w:t>
      </w:r>
      <w:r>
        <w:t xml:space="preserve">нием Мильтона: </w:t>
      </w:r>
    </w:p>
    <w:p w:rsidR="00000000" w:rsidRDefault="003B5AE4">
      <w:pPr>
        <w:pStyle w:val="Oeoaou"/>
      </w:pPr>
      <w:r>
        <w:t xml:space="preserve">“О ты, засвидетельствовавший истину и ради этого претерпевший гонение от всех!” </w:t>
      </w:r>
    </w:p>
    <w:p w:rsidR="00000000" w:rsidRDefault="003B5AE4">
      <w:pPr>
        <w:rPr>
          <w:spacing w:val="-4"/>
        </w:rPr>
      </w:pPr>
      <w:r>
        <w:rPr>
          <w:spacing w:val="-4"/>
        </w:rPr>
        <w:t>Печальное положение! О</w:t>
      </w:r>
      <w:r>
        <w:rPr>
          <w:spacing w:val="-4"/>
        </w:rPr>
        <w:t>но напоминает восклицание того “доктора физики”, упомянутого сто восемьдесят лет тому н</w:t>
      </w:r>
      <w:r>
        <w:rPr>
          <w:spacing w:val="-4"/>
        </w:rPr>
        <w:t>а</w:t>
      </w:r>
      <w:r>
        <w:rPr>
          <w:spacing w:val="-4"/>
        </w:rPr>
        <w:t>зад доктором Генри Мором, и который, выслушав повествов</w:t>
      </w:r>
      <w:r>
        <w:rPr>
          <w:spacing w:val="-4"/>
        </w:rPr>
        <w:t>а</w:t>
      </w:r>
      <w:r>
        <w:rPr>
          <w:spacing w:val="-4"/>
        </w:rPr>
        <w:t xml:space="preserve">ние о барабанщике Эдворте и о Энн Уолкер, </w:t>
      </w:r>
      <w:r>
        <w:rPr>
          <w:i/>
          <w:spacing w:val="-4"/>
        </w:rPr>
        <w:t>“воскликнул</w:t>
      </w:r>
      <w:r>
        <w:rPr>
          <w:spacing w:val="-4"/>
        </w:rPr>
        <w:t xml:space="preserve"> н</w:t>
      </w:r>
      <w:r>
        <w:rPr>
          <w:spacing w:val="-4"/>
        </w:rPr>
        <w:t>е</w:t>
      </w:r>
      <w:r>
        <w:rPr>
          <w:spacing w:val="-4"/>
        </w:rPr>
        <w:t xml:space="preserve">которое время спустя — </w:t>
      </w:r>
      <w:r>
        <w:rPr>
          <w:i/>
          <w:spacing w:val="-4"/>
        </w:rPr>
        <w:t>если это правда, то я заблуждался все это время и должен все начать сначала</w:t>
      </w:r>
      <w:r>
        <w:rPr>
          <w:spacing w:val="-4"/>
        </w:rPr>
        <w:t>” [</w:t>
      </w:r>
      <w:r>
        <w:rPr>
          <w:b/>
          <w:spacing w:val="-4"/>
        </w:rPr>
        <w:t>86</w:t>
      </w:r>
      <w:r>
        <w:rPr>
          <w:spacing w:val="-4"/>
        </w:rPr>
        <w:t xml:space="preserve">]. </w:t>
      </w:r>
    </w:p>
    <w:p w:rsidR="00000000" w:rsidRDefault="003B5AE4">
      <w:r>
        <w:t>Но в нашем веке, несмотря на утверждение Гёксли о ценности “человеческих свидетельских показаний”, даже доктор Генри Мор превратился в “энтузиаста и склонного к галлюцинациям, причем оба эти качества, объе</w:t>
      </w:r>
      <w:r>
        <w:t>дини</w:t>
      </w:r>
      <w:r>
        <w:t>в</w:t>
      </w:r>
      <w:r>
        <w:t xml:space="preserve">шись в одном человеке, превращают его в </w:t>
      </w:r>
      <w:r>
        <w:rPr>
          <w:i/>
        </w:rPr>
        <w:t>лицемерного сумасшедшего</w:t>
      </w:r>
      <w:r>
        <w:t>” [</w:t>
      </w:r>
      <w:r>
        <w:rPr>
          <w:b/>
        </w:rPr>
        <w:t>137</w:t>
      </w:r>
      <w:r>
        <w:t xml:space="preserve">, с. 219]. </w:t>
      </w:r>
    </w:p>
    <w:p w:rsidR="00000000" w:rsidRDefault="003B5AE4">
      <w:pPr>
        <w:pStyle w:val="BodyText2"/>
      </w:pPr>
      <w:r>
        <w:t>Это не факты в чем психология давно нуждается для того, чтобы лучше понять ее таинственные законы и пр</w:t>
      </w:r>
      <w:r>
        <w:t>и</w:t>
      </w:r>
      <w:r>
        <w:t>менить их как в обычной жизни, так и в особых случаях. Фактов у нее изобилие. Ее нужда в том, что факты нужно регистрировать и классифицировать для чего нужны об</w:t>
      </w:r>
      <w:r>
        <w:t>у</w:t>
      </w:r>
      <w:r>
        <w:t>ченные наблюдатели и компетентные анализаторы. Сна</w:t>
      </w:r>
      <w:r>
        <w:t>б</w:t>
      </w:r>
      <w:r>
        <w:t xml:space="preserve">дить таковыми должна бы корпорация ученых. Если в </w:t>
      </w:r>
      <w:r>
        <w:lastRenderedPageBreak/>
        <w:t>христианстве в течение многих веков преобладали забл</w:t>
      </w:r>
      <w:r>
        <w:t>у</w:t>
      </w:r>
      <w:r>
        <w:t>ждения</w:t>
      </w:r>
      <w:r>
        <w:t xml:space="preserve"> и свирепствовали суеверия, то это было несчастье для простого народа и в то же время упрек ученым. Пок</w:t>
      </w:r>
      <w:r>
        <w:t>о</w:t>
      </w:r>
      <w:r>
        <w:t>ление за поколением приходило и уходило, причем ка</w:t>
      </w:r>
      <w:r>
        <w:t>ж</w:t>
      </w:r>
      <w:r>
        <w:t>дое вносило свою лепту мучениками за свободу совести и нравственное мужество, и все же психология в наши дни только немного лучше понята, чем тогда, когда тяжкая рука Ватикана посылала несчастных храбрецов на пре</w:t>
      </w:r>
      <w:r>
        <w:t>ж</w:t>
      </w:r>
      <w:r>
        <w:t xml:space="preserve">девременную смерть и клеймила их память колдовством и ересью. </w:t>
      </w:r>
    </w:p>
    <w:p w:rsidR="00000000" w:rsidRDefault="003B5AE4">
      <w:pPr>
        <w:pStyle w:val="H3"/>
        <w:ind w:firstLine="0"/>
        <w:jc w:val="center"/>
      </w:pPr>
      <w:r>
        <w:br w:type="page"/>
      </w:r>
      <w:r>
        <w:lastRenderedPageBreak/>
        <w:t>ГЛАВА V</w:t>
      </w:r>
    </w:p>
    <w:p w:rsidR="00000000" w:rsidRDefault="003B5AE4">
      <w:pPr>
        <w:pStyle w:val="2"/>
      </w:pPr>
      <w:r>
        <w:t>ЭФИР  ИЛИ  “АСТРАЛЬНЫЙ  СВЕТ”</w:t>
      </w:r>
    </w:p>
    <w:p w:rsidR="00000000" w:rsidRDefault="003B5AE4">
      <w:pPr>
        <w:rPr>
          <w:lang w:val="en-US"/>
        </w:rPr>
      </w:pPr>
    </w:p>
    <w:p w:rsidR="00000000" w:rsidRDefault="003B5AE4">
      <w:pPr>
        <w:rPr>
          <w:lang w:val="en-US"/>
        </w:rPr>
      </w:pPr>
      <w:r>
        <w:rPr>
          <w:i/>
        </w:rPr>
        <w:t xml:space="preserve"> </w:t>
      </w:r>
    </w:p>
    <w:p w:rsidR="00000000" w:rsidRDefault="003B5AE4">
      <w:pPr>
        <w:pStyle w:val="Oeoaou"/>
        <w:spacing w:after="0"/>
        <w:ind w:left="720" w:right="-18"/>
        <w:rPr>
          <w:i/>
          <w:lang w:val="en-US"/>
        </w:rPr>
      </w:pPr>
      <w:r>
        <w:rPr>
          <w:i/>
        </w:rPr>
        <w:t xml:space="preserve"> “Ich bin der geist der stets verneint”</w:t>
      </w:r>
      <w:r>
        <w:rPr>
          <w:i/>
        </w:rPr>
        <w:t>.</w:t>
      </w:r>
    </w:p>
    <w:p w:rsidR="00000000" w:rsidRDefault="003B5AE4">
      <w:pPr>
        <w:pStyle w:val="Oeoaou"/>
        <w:spacing w:before="0" w:after="0"/>
        <w:ind w:left="720" w:right="-18"/>
      </w:pPr>
      <w:r>
        <w:t xml:space="preserve">(Я дух, который все еще в опале.) </w:t>
      </w:r>
    </w:p>
    <w:p w:rsidR="00000000" w:rsidRDefault="003B5AE4">
      <w:pPr>
        <w:pStyle w:val="Oeoaou"/>
        <w:spacing w:before="0"/>
        <w:ind w:left="720" w:right="407"/>
        <w:jc w:val="right"/>
      </w:pPr>
      <w:r>
        <w:t xml:space="preserve"> — </w:t>
      </w:r>
      <w:r>
        <w:rPr>
          <w:i/>
        </w:rPr>
        <w:t>Мефистофель, “Фауст”.</w:t>
      </w:r>
    </w:p>
    <w:p w:rsidR="00000000" w:rsidRDefault="003B5AE4">
      <w:pPr>
        <w:pStyle w:val="Oeoaou"/>
        <w:spacing w:after="0"/>
        <w:ind w:left="720" w:right="-18"/>
      </w:pPr>
      <w:r>
        <w:t xml:space="preserve">“Дух истины, которого мир не может принять, потому что не видит его и не знает его”. </w:t>
      </w:r>
    </w:p>
    <w:p w:rsidR="00000000" w:rsidRDefault="003B5AE4">
      <w:pPr>
        <w:pStyle w:val="Oeoaou"/>
        <w:spacing w:before="0"/>
        <w:ind w:left="720" w:right="-17"/>
        <w:jc w:val="right"/>
      </w:pPr>
      <w:r>
        <w:t xml:space="preserve"> — </w:t>
      </w:r>
      <w:r>
        <w:rPr>
          <w:i/>
        </w:rPr>
        <w:t>Евангелие от Иоанна, XIV, 17.</w:t>
      </w:r>
    </w:p>
    <w:p w:rsidR="00000000" w:rsidRDefault="003B5AE4">
      <w:pPr>
        <w:pStyle w:val="Oeoaou"/>
        <w:spacing w:after="0"/>
        <w:ind w:left="720" w:right="-17"/>
        <w:rPr>
          <w:lang w:val="en-US"/>
        </w:rPr>
      </w:pPr>
      <w:r>
        <w:t xml:space="preserve">“Мы спим иль бодрствуем... </w:t>
      </w:r>
    </w:p>
    <w:p w:rsidR="00000000" w:rsidRDefault="003B5AE4">
      <w:pPr>
        <w:pStyle w:val="Oeoaou"/>
        <w:spacing w:before="0" w:after="0"/>
        <w:ind w:left="720" w:right="-17"/>
        <w:rPr>
          <w:lang w:val="en-US"/>
        </w:rPr>
      </w:pPr>
      <w:r>
        <w:t xml:space="preserve">Существ бесплотных сонмы </w:t>
      </w:r>
    </w:p>
    <w:p w:rsidR="00000000" w:rsidRDefault="003B5AE4">
      <w:pPr>
        <w:pStyle w:val="Oeoaou"/>
        <w:spacing w:before="0" w:after="0"/>
        <w:ind w:left="720" w:right="-17"/>
      </w:pPr>
      <w:r>
        <w:t xml:space="preserve">Невидимые бродят по земле” </w:t>
      </w:r>
    </w:p>
    <w:p w:rsidR="00000000" w:rsidRDefault="003B5AE4">
      <w:pPr>
        <w:pStyle w:val="Oeoaou"/>
        <w:spacing w:before="0"/>
        <w:ind w:left="720" w:right="1541"/>
        <w:jc w:val="right"/>
      </w:pPr>
      <w:r>
        <w:t xml:space="preserve"> — </w:t>
      </w:r>
      <w:r>
        <w:rPr>
          <w:i/>
        </w:rPr>
        <w:t>Мильтон.</w:t>
      </w:r>
    </w:p>
    <w:p w:rsidR="00000000" w:rsidRDefault="003B5AE4">
      <w:pPr>
        <w:pStyle w:val="Oeoaou"/>
        <w:spacing w:after="0"/>
        <w:ind w:left="720" w:right="-17"/>
      </w:pPr>
      <w:r>
        <w:t xml:space="preserve">“Одно только рассудочное просвещение не дает познания духовного. Как солнечный свет подавляет свет лампы, так дух подавляет зрение одного только рассудка”. </w:t>
      </w:r>
    </w:p>
    <w:p w:rsidR="00000000" w:rsidRDefault="003B5AE4">
      <w:pPr>
        <w:pStyle w:val="Oeoaou"/>
        <w:spacing w:before="0"/>
        <w:ind w:left="720" w:right="-17"/>
        <w:jc w:val="right"/>
      </w:pPr>
      <w:r>
        <w:t xml:space="preserve"> — </w:t>
      </w:r>
      <w:r>
        <w:rPr>
          <w:i/>
        </w:rPr>
        <w:t>У. Ховит.</w:t>
      </w:r>
    </w:p>
    <w:p w:rsidR="00000000" w:rsidRDefault="003B5AE4">
      <w:pPr>
        <w:rPr>
          <w:lang w:val="en-US"/>
        </w:rPr>
      </w:pPr>
    </w:p>
    <w:p w:rsidR="00000000" w:rsidRDefault="003B5AE4">
      <w:r>
        <w:t xml:space="preserve">Бесконечная путаница имен создана для того, чтобы выразить одно и </w:t>
      </w:r>
      <w:r>
        <w:t xml:space="preserve">то же. </w:t>
      </w:r>
    </w:p>
    <w:p w:rsidR="00000000" w:rsidRDefault="003B5AE4">
      <w:r>
        <w:t xml:space="preserve">Хаос древних; зороастрийский священный огонь </w:t>
      </w:r>
      <w:r>
        <w:rPr>
          <w:i/>
        </w:rPr>
        <w:t>А</w:t>
      </w:r>
      <w:r>
        <w:rPr>
          <w:i/>
        </w:rPr>
        <w:t>н</w:t>
      </w:r>
      <w:r>
        <w:rPr>
          <w:i/>
        </w:rPr>
        <w:t>тас-байрам</w:t>
      </w:r>
      <w:r>
        <w:t xml:space="preserve"> парсов; огонь Гермеса; огонь св. Эльма дре</w:t>
      </w:r>
      <w:r>
        <w:t>в</w:t>
      </w:r>
      <w:r>
        <w:t>них германцев; молния Кибелы; горящий факел Аполл</w:t>
      </w:r>
      <w:r>
        <w:t>о</w:t>
      </w:r>
      <w:r>
        <w:t>на; пламя на алтаре Пана; неугасимое пламя в храме на Акрополе и такое же пламя в храме Весты; огненное пл</w:t>
      </w:r>
      <w:r>
        <w:t>а</w:t>
      </w:r>
      <w:r>
        <w:t xml:space="preserve">мя на шлеме Плутона; блистающие искры на головных уборах Диоскуров, на голове Горгоны, на шлеме Паллады и на жезле Меркурия; </w:t>
      </w:r>
      <w:r>
        <w:rPr>
          <w:sz w:val="24"/>
        </w:rPr>
        <w:t>πύρ</w:t>
      </w:r>
      <w:r>
        <w:rPr>
          <w:sz w:val="24"/>
          <w:lang w:val="en-US"/>
        </w:rPr>
        <w:t xml:space="preserve"> ΰσβεστος</w:t>
      </w:r>
      <w:r>
        <w:t xml:space="preserve">; на египетском Пта или Ра; на греческом </w:t>
      </w:r>
      <w:r>
        <w:rPr>
          <w:i/>
        </w:rPr>
        <w:t>Зевс Катайбат</w:t>
      </w:r>
      <w:r>
        <w:t xml:space="preserve"> (нисходящий) [</w:t>
      </w:r>
      <w:r>
        <w:rPr>
          <w:b/>
        </w:rPr>
        <w:t>138</w:t>
      </w:r>
      <w:r>
        <w:t xml:space="preserve">, lib. I, cap. XIV.]; огненные языки </w:t>
      </w:r>
      <w:r>
        <w:t>дня Св. Троицы; неоп</w:t>
      </w:r>
      <w:r>
        <w:t>а</w:t>
      </w:r>
      <w:r>
        <w:t>лимая купина Моисея; огненный столб в “Исходе” и “г</w:t>
      </w:r>
      <w:r>
        <w:t>о</w:t>
      </w:r>
      <w:r>
        <w:t>рящий светильник” Авраама; Вечный Огонь “Бездонной бездны”; пары Дельфийского оракула; звездный свет р</w:t>
      </w:r>
      <w:r>
        <w:t>о</w:t>
      </w:r>
      <w:r>
        <w:t xml:space="preserve">зенкрейцеров; Акаша индусских адептов; астральный свет Элифаса Леви; аура нервов и флюид магнетизеров; </w:t>
      </w:r>
      <w:r>
        <w:rPr>
          <w:i/>
        </w:rPr>
        <w:t>од</w:t>
      </w:r>
      <w:r>
        <w:t xml:space="preserve"> Рейхенбаха, огненный шар или метеорная “кошка” Баб</w:t>
      </w:r>
      <w:r>
        <w:t>и</w:t>
      </w:r>
      <w:r>
        <w:t xml:space="preserve">нэ, </w:t>
      </w:r>
      <w:r>
        <w:rPr>
          <w:i/>
        </w:rPr>
        <w:t>психод</w:t>
      </w:r>
      <w:r>
        <w:t xml:space="preserve"> и эктеническая сила Тюри; “психическая сила” </w:t>
      </w:r>
      <w:r>
        <w:lastRenderedPageBreak/>
        <w:t>сержанта Кокса и мистера Крукса; атмосферный магн</w:t>
      </w:r>
      <w:r>
        <w:t>е</w:t>
      </w:r>
      <w:r>
        <w:t xml:space="preserve">тизм некоторых натуралистов; гальванизм и, наконец, электричество, — все </w:t>
      </w:r>
      <w:r>
        <w:t xml:space="preserve">это </w:t>
      </w:r>
      <w:r>
        <w:rPr>
          <w:spacing w:val="-2"/>
        </w:rPr>
        <w:t xml:space="preserve">лишь различные наименования для многих различных проявлений или воздействий той же самой таинственной, все проникающей Причины — греческого </w:t>
      </w:r>
      <w:r>
        <w:rPr>
          <w:i/>
          <w:spacing w:val="-2"/>
        </w:rPr>
        <w:t>Археос</w:t>
      </w:r>
      <w:r>
        <w:rPr>
          <w:spacing w:val="-2"/>
        </w:rPr>
        <w:t xml:space="preserve">, или </w:t>
      </w:r>
      <w:r>
        <w:rPr>
          <w:spacing w:val="-2"/>
          <w:sz w:val="24"/>
        </w:rPr>
        <w:t>Αρχαϊος</w:t>
      </w:r>
      <w:r>
        <w:rPr>
          <w:spacing w:val="-2"/>
        </w:rPr>
        <w:t>.</w:t>
      </w:r>
      <w:r>
        <w:t xml:space="preserve"> </w:t>
      </w:r>
    </w:p>
    <w:p w:rsidR="00000000" w:rsidRDefault="003B5AE4">
      <w:r>
        <w:t>Сэр Бульвер-Литтон в своей “Грядущей расе” опис</w:t>
      </w:r>
      <w:r>
        <w:t>ы</w:t>
      </w:r>
      <w:r>
        <w:t xml:space="preserve">вает ее как </w:t>
      </w:r>
      <w:r>
        <w:rPr>
          <w:i/>
        </w:rPr>
        <w:t>вриль</w:t>
      </w:r>
      <w:r>
        <w:t>,</w:t>
      </w:r>
      <w:r>
        <w:rPr>
          <w:rStyle w:val="a6"/>
        </w:rPr>
        <w:footnoteReference w:id="112"/>
      </w:r>
      <w:r>
        <w:t xml:space="preserve"> используемый подземным населен</w:t>
      </w:r>
      <w:r>
        <w:t>и</w:t>
      </w:r>
      <w:r>
        <w:t>ем, и предоставляет своим читателям считать это выду</w:t>
      </w:r>
      <w:r>
        <w:t>м</w:t>
      </w:r>
      <w:r>
        <w:t xml:space="preserve">кой. </w:t>
      </w:r>
    </w:p>
    <w:p w:rsidR="00000000" w:rsidRDefault="003B5AE4">
      <w:pPr>
        <w:pStyle w:val="Oeoaou"/>
      </w:pPr>
      <w:r>
        <w:t>“Это слово можно было бы перевести как “электричество”, но вриль соединяет в себе разные понятия о различных видах энергии: магнетизма, гальванизма и т. д. Подземные жители полагают, что о</w:t>
      </w:r>
      <w:r>
        <w:t>ни с открытием вриля нашли “философский камень” энергии, объединяющий собою все силы природы, тот “философский камень”, который давно уже составляет предмет исканий наших ученых. Знаменитый ученый и исследователь Фарадей говорит, хотя и с оглядкой, по этому поводу: “Я, надеюсь, как и многие другие приверженцы естествознания, почти ув</w:t>
      </w:r>
      <w:r>
        <w:t>е</w:t>
      </w:r>
      <w:r>
        <w:t xml:space="preserve">рен, что все формы проявления сил природы имеют </w:t>
      </w:r>
      <w:r>
        <w:rPr>
          <w:b/>
        </w:rPr>
        <w:t>одно общее начало</w:t>
      </w:r>
      <w:r>
        <w:t>, т. е. они находятся между собой в таком соотношении и в такой взаи</w:t>
      </w:r>
      <w:r>
        <w:t>м</w:t>
      </w:r>
      <w:r>
        <w:t>ной связи, что могут превращаться одна в д</w:t>
      </w:r>
      <w:r>
        <w:t>ругую и общее действие их может выразиться одним эквивалентом”. “При помощи вриля они могут изменять температуру, т. е. влиять на перемену погоды. Применяя его несколько иным способом, при помощи особых приборов, они влияют на мозг человека, на животную и растительную жизнь, и результаты не уступают грезам самой причудливой фантазии. Это-то соединение ра</w:t>
      </w:r>
      <w:r>
        <w:t>з</w:t>
      </w:r>
      <w:r>
        <w:t xml:space="preserve">нообразных проявлений энергии называется у них врилем”. </w:t>
      </w:r>
    </w:p>
    <w:p w:rsidR="00000000" w:rsidRDefault="003B5AE4">
      <w:r>
        <w:t>Каким бы абсурдным и ненаучным ни показалось н</w:t>
      </w:r>
      <w:r>
        <w:t>а</w:t>
      </w:r>
      <w:r>
        <w:t xml:space="preserve">ше сравнение выдуманного великим романистом </w:t>
      </w:r>
      <w:r>
        <w:rPr>
          <w:i/>
        </w:rPr>
        <w:t>вриля</w:t>
      </w:r>
      <w:r>
        <w:t xml:space="preserve"> и</w:t>
      </w:r>
      <w:r>
        <w:t xml:space="preserve"> первичной энергии равновеликого эксперименталиста с каббалистическим астральным светом, оно, тем не менее, является правильным определением этой энергии. Все время делаются открытия, подтверждающие это заявл</w:t>
      </w:r>
      <w:r>
        <w:t>е</w:t>
      </w:r>
      <w:r>
        <w:t xml:space="preserve">ние, так </w:t>
      </w:r>
      <w:r>
        <w:rPr>
          <w:spacing w:val="-2"/>
        </w:rPr>
        <w:t>смело высказанное. С тех пор, как мы начали писать эту часть нашего труда, во многих газетах появ</w:t>
      </w:r>
      <w:r>
        <w:rPr>
          <w:spacing w:val="-2"/>
        </w:rPr>
        <w:t>и</w:t>
      </w:r>
      <w:r>
        <w:rPr>
          <w:spacing w:val="-2"/>
        </w:rPr>
        <w:t>лись извещения о предполагаемом открытии новой эне</w:t>
      </w:r>
      <w:r>
        <w:rPr>
          <w:spacing w:val="-2"/>
        </w:rPr>
        <w:t>р</w:t>
      </w:r>
      <w:r>
        <w:rPr>
          <w:spacing w:val="-2"/>
        </w:rPr>
        <w:t>гии мистером Эдисоном, электриком из Ньюарка, Нью-Джерси, каковая энергия, кажется, мало имеет общего с электричеством или гальванизмом, за исклю</w:t>
      </w:r>
      <w:r>
        <w:rPr>
          <w:spacing w:val="-2"/>
        </w:rPr>
        <w:t>чением сво</w:t>
      </w:r>
      <w:r>
        <w:rPr>
          <w:spacing w:val="-2"/>
        </w:rPr>
        <w:t>й</w:t>
      </w:r>
      <w:r>
        <w:rPr>
          <w:spacing w:val="-2"/>
        </w:rPr>
        <w:lastRenderedPageBreak/>
        <w:t>ства проводимости. Если она будет продемонстрирована, то долго будет носить какое-нибудь присвоенное ей имя, но тем не менее это будет только одним ребенком из мн</w:t>
      </w:r>
      <w:r>
        <w:rPr>
          <w:spacing w:val="-2"/>
        </w:rPr>
        <w:t>о</w:t>
      </w:r>
      <w:r>
        <w:rPr>
          <w:spacing w:val="-2"/>
        </w:rPr>
        <w:t xml:space="preserve">гочисленной семьи детей, зачатых с начала времен нашей каббалистической матерью — </w:t>
      </w:r>
      <w:r>
        <w:rPr>
          <w:i/>
          <w:spacing w:val="-2"/>
        </w:rPr>
        <w:t>Астральной Девой.</w:t>
      </w:r>
      <w:r>
        <w:rPr>
          <w:spacing w:val="-2"/>
        </w:rPr>
        <w:t xml:space="preserve"> </w:t>
      </w:r>
      <w:r>
        <w:rPr>
          <w:spacing w:val="-2"/>
        </w:rPr>
        <w:t>В с</w:t>
      </w:r>
      <w:r>
        <w:rPr>
          <w:spacing w:val="-2"/>
        </w:rPr>
        <w:t>а</w:t>
      </w:r>
      <w:r>
        <w:rPr>
          <w:spacing w:val="-2"/>
        </w:rPr>
        <w:t>мом деле, открыватель говорит, что “она настолько же своеобразна и имеет такие же установленные законы, как тепло, магнетизм, или электричество”. Журнал, поме</w:t>
      </w:r>
      <w:r>
        <w:rPr>
          <w:spacing w:val="-2"/>
        </w:rPr>
        <w:t>с</w:t>
      </w:r>
      <w:r>
        <w:rPr>
          <w:spacing w:val="-2"/>
        </w:rPr>
        <w:t>тивший первый отчет об этом открытии, добавляет, что “мистер Эдисон думает,</w:t>
      </w:r>
      <w:r>
        <w:rPr>
          <w:spacing w:val="-2"/>
        </w:rPr>
        <w:t xml:space="preserve"> что она существует в связи с т</w:t>
      </w:r>
      <w:r>
        <w:rPr>
          <w:spacing w:val="-2"/>
        </w:rPr>
        <w:t>е</w:t>
      </w:r>
      <w:r>
        <w:rPr>
          <w:spacing w:val="-2"/>
        </w:rPr>
        <w:t>плом, и что она может быть генерирована самостоятел</w:t>
      </w:r>
      <w:r>
        <w:rPr>
          <w:spacing w:val="-2"/>
        </w:rPr>
        <w:t>ь</w:t>
      </w:r>
      <w:r>
        <w:rPr>
          <w:spacing w:val="-2"/>
        </w:rPr>
        <w:t xml:space="preserve">ными и </w:t>
      </w:r>
      <w:r>
        <w:rPr>
          <w:i/>
          <w:spacing w:val="-2"/>
        </w:rPr>
        <w:t>пока еще неоткрытыми способами”.</w:t>
      </w:r>
      <w:r>
        <w:rPr>
          <w:spacing w:val="-2"/>
        </w:rPr>
        <w:t xml:space="preserve"> </w:t>
      </w:r>
    </w:p>
    <w:p w:rsidR="00000000" w:rsidRDefault="003B5AE4">
      <w:pPr>
        <w:rPr>
          <w:spacing w:val="-2"/>
        </w:rPr>
      </w:pPr>
      <w:r>
        <w:rPr>
          <w:spacing w:val="-2"/>
        </w:rPr>
        <w:t>Другим из наиболее поразительных недавних изобр</w:t>
      </w:r>
      <w:r>
        <w:rPr>
          <w:spacing w:val="-2"/>
        </w:rPr>
        <w:t>е</w:t>
      </w:r>
      <w:r>
        <w:rPr>
          <w:spacing w:val="-2"/>
        </w:rPr>
        <w:t>тений является возможность уничтожать расстояние ме</w:t>
      </w:r>
      <w:r>
        <w:rPr>
          <w:spacing w:val="-2"/>
        </w:rPr>
        <w:t>ж</w:t>
      </w:r>
      <w:r>
        <w:rPr>
          <w:spacing w:val="-2"/>
        </w:rPr>
        <w:t xml:space="preserve">ду человеческими голосами посредством </w:t>
      </w:r>
      <w:r>
        <w:rPr>
          <w:i/>
          <w:spacing w:val="-2"/>
        </w:rPr>
        <w:t>телефона</w:t>
      </w:r>
      <w:r>
        <w:rPr>
          <w:spacing w:val="-2"/>
        </w:rPr>
        <w:t xml:space="preserve"> — </w:t>
      </w:r>
      <w:r>
        <w:rPr>
          <w:spacing w:val="-2"/>
        </w:rPr>
        <w:t>инструмента, изобретенного профессором А. Грэмом Бе</w:t>
      </w:r>
      <w:r>
        <w:rPr>
          <w:spacing w:val="-2"/>
        </w:rPr>
        <w:t>л</w:t>
      </w:r>
      <w:r>
        <w:rPr>
          <w:spacing w:val="-2"/>
        </w:rPr>
        <w:t>лом. Это изобретение, подсказанное маленьким “люб</w:t>
      </w:r>
      <w:r>
        <w:rPr>
          <w:spacing w:val="-2"/>
        </w:rPr>
        <w:t>и</w:t>
      </w:r>
      <w:r>
        <w:rPr>
          <w:spacing w:val="-2"/>
        </w:rPr>
        <w:t>тельским телеграфом”, состоящим из оловянных чашек, посредством которого можно было беседовать на рассто</w:t>
      </w:r>
      <w:r>
        <w:rPr>
          <w:spacing w:val="-2"/>
        </w:rPr>
        <w:t>я</w:t>
      </w:r>
      <w:r>
        <w:rPr>
          <w:spacing w:val="-2"/>
        </w:rPr>
        <w:t>нии двухсот футов, было разрабо</w:t>
      </w:r>
      <w:r>
        <w:rPr>
          <w:spacing w:val="-2"/>
        </w:rPr>
        <w:t>тано в телефон, который станет предметом удивления этого века. Уже состоялся длительный разговор по телефону между Бостоном и Кембриджпортом, причем “каждое слово было ясно слышно и полностью понято — даже модуляции голоса были ясно различимы” — согласно официальному соо</w:t>
      </w:r>
      <w:r>
        <w:rPr>
          <w:spacing w:val="-2"/>
        </w:rPr>
        <w:t>б</w:t>
      </w:r>
      <w:r>
        <w:rPr>
          <w:spacing w:val="-2"/>
        </w:rPr>
        <w:t xml:space="preserve">щению. </w:t>
      </w:r>
      <w:r>
        <w:rPr>
          <w:i/>
          <w:spacing w:val="-2"/>
        </w:rPr>
        <w:t>Голос при этом захватывается, так сказать, и удерживается магнитом, и звуковые волны переносятся электричеством, действующим в унисон и сотрудн</w:t>
      </w:r>
      <w:r>
        <w:rPr>
          <w:i/>
          <w:spacing w:val="-2"/>
        </w:rPr>
        <w:t>и</w:t>
      </w:r>
      <w:r>
        <w:rPr>
          <w:i/>
          <w:spacing w:val="-2"/>
        </w:rPr>
        <w:t>чающим с магнитом.</w:t>
      </w:r>
      <w:r>
        <w:rPr>
          <w:spacing w:val="-2"/>
        </w:rPr>
        <w:t xml:space="preserve"> Успех в целом зависит от сове</w:t>
      </w:r>
      <w:r>
        <w:rPr>
          <w:spacing w:val="-2"/>
        </w:rPr>
        <w:t>р</w:t>
      </w:r>
      <w:r>
        <w:rPr>
          <w:spacing w:val="-2"/>
        </w:rPr>
        <w:t>шенства управления электрическими токами</w:t>
      </w:r>
      <w:r>
        <w:rPr>
          <w:spacing w:val="-2"/>
        </w:rPr>
        <w:t xml:space="preserve"> и от силы магнита, с которым первый должен сотрудничать. </w:t>
      </w:r>
    </w:p>
    <w:p w:rsidR="00000000" w:rsidRDefault="003B5AE4">
      <w:pPr>
        <w:pStyle w:val="Oeoaou"/>
        <w:spacing w:before="120" w:after="120"/>
      </w:pPr>
      <w:r>
        <w:t>“Изобретение”, — рассказывает газета, — “может быть грубо оп</w:t>
      </w:r>
      <w:r>
        <w:t>и</w:t>
      </w:r>
      <w:r>
        <w:t>сано, как нечто подобное трубе, мундштук которой затянут тонкой мембраной, которая, когда в нее ударяется голос, выпучивается пропо</w:t>
      </w:r>
      <w:r>
        <w:t>р</w:t>
      </w:r>
      <w:r>
        <w:t>ционально звуковой волне. К другой стороне мембраны прикреплен кусок металла, который, когда мембрана выпучивается, соприкасается с магнитом, а этот с помощью электрического тока управляется операт</w:t>
      </w:r>
      <w:r>
        <w:t>о</w:t>
      </w:r>
      <w:r>
        <w:t>ром. Благодаря какому-то принципу, который еще полностью не по</w:t>
      </w:r>
      <w:r>
        <w:t>нят, электрический ток переносит звуковые волны, которые только что были переданы в трубку, и слушатель на другом конце линии с такой же тру</w:t>
      </w:r>
      <w:r>
        <w:t>б</w:t>
      </w:r>
      <w:r>
        <w:t>кой-близнецом у уха ясно слышит каждое слово и легко различает мод</w:t>
      </w:r>
      <w:r>
        <w:t>у</w:t>
      </w:r>
      <w:r>
        <w:t xml:space="preserve">ляции голоса говорящего”.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lastRenderedPageBreak/>
        <w:t>Итак, в присутствии таких удивительных открытий нашего века и дальнейших магических возможностей, латентных и еще неоткрытых в беспредельном царстве природы, и далее, в виду большой вероятности, что Эд</w:t>
      </w:r>
      <w:r>
        <w:rPr>
          <w:rFonts w:ascii="Times New Roman" w:hAnsi="Times New Roman"/>
          <w:spacing w:val="-2"/>
        </w:rPr>
        <w:t>и</w:t>
      </w:r>
      <w:r>
        <w:rPr>
          <w:rFonts w:ascii="Times New Roman" w:hAnsi="Times New Roman"/>
          <w:spacing w:val="-2"/>
        </w:rPr>
        <w:t>сонова энергия и телефон профессора Грэма Белла могут не разрешить, если не</w:t>
      </w:r>
      <w:r>
        <w:rPr>
          <w:rFonts w:ascii="Times New Roman" w:hAnsi="Times New Roman"/>
          <w:spacing w:val="-2"/>
        </w:rPr>
        <w:t xml:space="preserve"> окончательно расстроить все наши идеи о неосязаемых флюидах, — не будет разумно для таких лиц, которые поддадутся соблазну подробно обс</w:t>
      </w:r>
      <w:r>
        <w:rPr>
          <w:rFonts w:ascii="Times New Roman" w:hAnsi="Times New Roman"/>
          <w:spacing w:val="-2"/>
        </w:rPr>
        <w:t>у</w:t>
      </w:r>
      <w:r>
        <w:rPr>
          <w:rFonts w:ascii="Times New Roman" w:hAnsi="Times New Roman"/>
          <w:spacing w:val="-2"/>
        </w:rPr>
        <w:t>дить излагаемое нами, — подождать и посмотреть, будет ли сказанное нами подтверждено или отвергнуто дал</w:t>
      </w:r>
      <w:r>
        <w:rPr>
          <w:rFonts w:ascii="Times New Roman" w:hAnsi="Times New Roman"/>
          <w:spacing w:val="-2"/>
        </w:rPr>
        <w:t>ь</w:t>
      </w:r>
      <w:r>
        <w:rPr>
          <w:rFonts w:ascii="Times New Roman" w:hAnsi="Times New Roman"/>
          <w:spacing w:val="-2"/>
        </w:rPr>
        <w:t xml:space="preserve">нейшими открытиями. </w:t>
      </w:r>
    </w:p>
    <w:p w:rsidR="00000000" w:rsidRDefault="003B5AE4">
      <w:pPr>
        <w:rPr>
          <w:spacing w:val="-2"/>
        </w:rPr>
      </w:pPr>
      <w:r>
        <w:t xml:space="preserve">Только, в связи с этими </w:t>
      </w:r>
      <w:r>
        <w:rPr>
          <w:i/>
        </w:rPr>
        <w:t>открытиями</w:t>
      </w:r>
      <w:r>
        <w:t>, может быть, неплохо будет напомнить нашим читателям о многих н</w:t>
      </w:r>
      <w:r>
        <w:t>а</w:t>
      </w:r>
      <w:r>
        <w:t>меках, находимых в древних исторических повествован</w:t>
      </w:r>
      <w:r>
        <w:t>и</w:t>
      </w:r>
      <w:r>
        <w:t>ях, касающихся некоторых секретов во владении египе</w:t>
      </w:r>
      <w:r>
        <w:t>т</w:t>
      </w:r>
      <w:r>
        <w:t>ского жречества, которое могло мгновенно сообща</w:t>
      </w:r>
      <w:r>
        <w:t xml:space="preserve">ться между собой в течение празднования мистерий из одного храма в другой, несмотря на то, что один храм находился в Фивах, а другой — в другом конце страны. Легенды, разумеется, </w:t>
      </w:r>
      <w:r>
        <w:rPr>
          <w:spacing w:val="-2"/>
        </w:rPr>
        <w:t xml:space="preserve">приписывают все это “невидимым племенам воздуха”, которые носят послания смертных. Автор </w:t>
      </w:r>
      <w:r>
        <w:rPr>
          <w:i/>
          <w:spacing w:val="-2"/>
        </w:rPr>
        <w:t>“До-адамового человека”</w:t>
      </w:r>
      <w:r>
        <w:rPr>
          <w:spacing w:val="-2"/>
        </w:rPr>
        <w:t xml:space="preserve"> приводит пример, который подкре</w:t>
      </w:r>
      <w:r>
        <w:rPr>
          <w:spacing w:val="-2"/>
        </w:rPr>
        <w:t>п</w:t>
      </w:r>
      <w:r>
        <w:rPr>
          <w:spacing w:val="-2"/>
        </w:rPr>
        <w:t>лен только его собственным авторитетом и, так как неи</w:t>
      </w:r>
      <w:r>
        <w:rPr>
          <w:spacing w:val="-2"/>
        </w:rPr>
        <w:t>з</w:t>
      </w:r>
      <w:r>
        <w:rPr>
          <w:spacing w:val="-2"/>
        </w:rPr>
        <w:t>вестно, берет ли он его у Макринуса или у другого пис</w:t>
      </w:r>
      <w:r>
        <w:rPr>
          <w:spacing w:val="-2"/>
        </w:rPr>
        <w:t>а</w:t>
      </w:r>
      <w:r>
        <w:rPr>
          <w:spacing w:val="-2"/>
        </w:rPr>
        <w:t>теля, то он требует осторожного к себе отношения. Он нашел верное доказательство</w:t>
      </w:r>
      <w:r>
        <w:rPr>
          <w:spacing w:val="-2"/>
        </w:rPr>
        <w:t xml:space="preserve"> во время пребывания в Египте, что “одна из Клеопатр (?) посылала извещения по проволоке во все города из Гелиополиса до Элефантины на Верхнем Ниле” [</w:t>
      </w:r>
      <w:r>
        <w:rPr>
          <w:b/>
          <w:spacing w:val="-2"/>
        </w:rPr>
        <w:t>139</w:t>
      </w:r>
      <w:r>
        <w:rPr>
          <w:spacing w:val="-2"/>
        </w:rPr>
        <w:t xml:space="preserve">, с. 48]. </w:t>
      </w:r>
    </w:p>
    <w:p w:rsidR="00000000" w:rsidRDefault="003B5AE4">
      <w:r>
        <w:t xml:space="preserve">Не так давно профессор Тиндаль ввел нас в новый мир, населенный воздушными формами вызывающей восхищение красоты. </w:t>
      </w:r>
    </w:p>
    <w:p w:rsidR="00000000" w:rsidRDefault="003B5AE4">
      <w:pPr>
        <w:pStyle w:val="Oeoaou"/>
      </w:pPr>
      <w:r>
        <w:t>“Открытие заключается в том, — говорит он, — “что испарения л</w:t>
      </w:r>
      <w:r>
        <w:t>е</w:t>
      </w:r>
      <w:r>
        <w:t xml:space="preserve">тучих жидкостей подвергаются воздействию сконцентрированного солнечного света или сконцентрированного электрического света”. </w:t>
      </w:r>
    </w:p>
    <w:p w:rsidR="00000000" w:rsidRDefault="003B5AE4">
      <w:r>
        <w:t>Испарения некоторых нитритов, йодидов и кисло</w:t>
      </w:r>
      <w:r>
        <w:t xml:space="preserve">т подвергаются воздействию света в </w:t>
      </w:r>
      <w:r>
        <w:rPr>
          <w:i/>
        </w:rPr>
        <w:t>экспериментальной трубе</w:t>
      </w:r>
      <w:r>
        <w:t>, лежащей горизонтально и так устроенной, что ось этой трубы и ось параллельных лучей, исходящих из ла</w:t>
      </w:r>
      <w:r>
        <w:t>м</w:t>
      </w:r>
      <w:r>
        <w:t xml:space="preserve">пы, совпадают. Испарения образуют облака роскошных </w:t>
      </w:r>
      <w:r>
        <w:lastRenderedPageBreak/>
        <w:t>оттенков и формируются в виде ваз, бутылок и конусов гнездами по шести и более; также в виде раковин, тюл</w:t>
      </w:r>
      <w:r>
        <w:t>ь</w:t>
      </w:r>
      <w:r>
        <w:t xml:space="preserve">панов, роз, подсолнечников, листьев и свернутых свитков. </w:t>
      </w:r>
    </w:p>
    <w:p w:rsidR="00000000" w:rsidRDefault="003B5AE4">
      <w:pPr>
        <w:pStyle w:val="Oeoaou"/>
      </w:pPr>
      <w:r>
        <w:t>“В одном случае”, — рассказывает он нам, — “часть облака быстро превратилась в змеиную голову; в ней образовался рот, откуда высун</w:t>
      </w:r>
      <w:r>
        <w:t>у</w:t>
      </w:r>
      <w:r>
        <w:t xml:space="preserve">лось </w:t>
      </w:r>
      <w:r>
        <w:t>что-то похожее на язык”. — Наконец, увенчивая чудеса, — “одн</w:t>
      </w:r>
      <w:r>
        <w:t>а</w:t>
      </w:r>
      <w:r>
        <w:t>жды образовалась рыба с глазами, жабрами и усиками. Парность живо</w:t>
      </w:r>
      <w:r>
        <w:t>т</w:t>
      </w:r>
      <w:r>
        <w:t xml:space="preserve">ных форм была соблюдена всюду, и не было </w:t>
      </w:r>
      <w:r>
        <w:rPr>
          <w:i/>
        </w:rPr>
        <w:t>диска, круга или пятна, существующего на одной стороне, которое бы не повторилось на др</w:t>
      </w:r>
      <w:r>
        <w:rPr>
          <w:i/>
        </w:rPr>
        <w:t>у</w:t>
      </w:r>
      <w:r>
        <w:rPr>
          <w:i/>
        </w:rPr>
        <w:t>гой стороне”.</w:t>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4"/>
        </w:rPr>
        <w:t>Эти феномены, возможно, могут быть частью объяснены механическим воздействием луча света, что мистер Крукс недавно продемонстрировал. Например, можно предполагать, что лучи света образовали горизонтальные оси, вокруг кот</w:t>
      </w:r>
      <w:r>
        <w:rPr>
          <w:rFonts w:ascii="Times New Roman" w:hAnsi="Times New Roman"/>
          <w:spacing w:val="-4"/>
        </w:rPr>
        <w:t>о</w:t>
      </w:r>
      <w:r>
        <w:rPr>
          <w:rFonts w:ascii="Times New Roman" w:hAnsi="Times New Roman"/>
          <w:spacing w:val="-4"/>
        </w:rPr>
        <w:t>рых встревоженные мо</w:t>
      </w:r>
      <w:r>
        <w:rPr>
          <w:rFonts w:ascii="Times New Roman" w:hAnsi="Times New Roman"/>
          <w:spacing w:val="-4"/>
        </w:rPr>
        <w:t>лекулы собираются в формах шаров и веретен. Но как объяснить появление рыб</w:t>
      </w:r>
      <w:r>
        <w:rPr>
          <w:rFonts w:ascii="Times New Roman" w:hAnsi="Times New Roman"/>
          <w:spacing w:val="-2"/>
        </w:rPr>
        <w:t>, змеиной головы, ваз и различных цветов, раковин? Это, кажется, выдвигает перед наукой такую же дилемму, как метеорный кот Б</w:t>
      </w:r>
      <w:r>
        <w:rPr>
          <w:rFonts w:ascii="Times New Roman" w:hAnsi="Times New Roman"/>
          <w:spacing w:val="-2"/>
        </w:rPr>
        <w:t>а</w:t>
      </w:r>
      <w:r>
        <w:rPr>
          <w:rFonts w:ascii="Times New Roman" w:hAnsi="Times New Roman"/>
          <w:spacing w:val="-2"/>
        </w:rPr>
        <w:t xml:space="preserve">бинэ. Мы не слыхали, что Тиндаль отважился объяснить свой феномен так же нелепо, как объяснил француз свой. </w:t>
      </w:r>
    </w:p>
    <w:p w:rsidR="00000000" w:rsidRDefault="003B5AE4">
      <w:r>
        <w:t>Те, кто раньше не уделяли внимания этому предмету, могут быть удивлены, узнав, как много в прежние дни было известно о том тонком, все насыщающем принципе, который недавно был окрещен, как ВСЕЛЕНСКИЙ ЭФИ</w:t>
      </w:r>
      <w:r>
        <w:t xml:space="preserve">Р. </w:t>
      </w:r>
    </w:p>
    <w:p w:rsidR="00000000" w:rsidRDefault="003B5AE4">
      <w:r>
        <w:t>Прежде чем продолжать, мы хотим еще раз сформ</w:t>
      </w:r>
      <w:r>
        <w:t>у</w:t>
      </w:r>
      <w:r>
        <w:t xml:space="preserve">лировать два категорических положения, на которые мы до этого намекали. Эти положения для теургов древности являлись наглядно доказанными законами. </w:t>
      </w:r>
    </w:p>
    <w:p w:rsidR="00000000" w:rsidRDefault="003B5AE4">
      <w:pPr>
        <w:rPr>
          <w:spacing w:val="-2"/>
        </w:rPr>
      </w:pPr>
      <w:r>
        <w:rPr>
          <w:spacing w:val="-2"/>
        </w:rPr>
        <w:t>I. Так называемые чудеса, начиная с Моисея и кончая Калиостро, были, как де Гаспарин очень правильно заявил в своем труде о феноменах: “в полном согласии с естес</w:t>
      </w:r>
      <w:r>
        <w:rPr>
          <w:spacing w:val="-2"/>
        </w:rPr>
        <w:t>т</w:t>
      </w:r>
      <w:r>
        <w:rPr>
          <w:spacing w:val="-2"/>
        </w:rPr>
        <w:t>венными законами”, следовательно — не чудеса. Эле</w:t>
      </w:r>
      <w:r>
        <w:rPr>
          <w:spacing w:val="-2"/>
        </w:rPr>
        <w:t>к</w:t>
      </w:r>
      <w:r>
        <w:rPr>
          <w:spacing w:val="-2"/>
        </w:rPr>
        <w:t>тричество и магнетизм, несомненно, применялись в пр</w:t>
      </w:r>
      <w:r>
        <w:rPr>
          <w:spacing w:val="-2"/>
        </w:rPr>
        <w:t>о</w:t>
      </w:r>
      <w:r>
        <w:rPr>
          <w:spacing w:val="-2"/>
        </w:rPr>
        <w:t>изводстве некоторых из них, но теперь так же, как</w:t>
      </w:r>
      <w:r>
        <w:rPr>
          <w:spacing w:val="-2"/>
        </w:rPr>
        <w:t xml:space="preserve"> и т</w:t>
      </w:r>
      <w:r>
        <w:rPr>
          <w:spacing w:val="-2"/>
        </w:rPr>
        <w:t>о</w:t>
      </w:r>
      <w:r>
        <w:rPr>
          <w:spacing w:val="-2"/>
        </w:rPr>
        <w:t xml:space="preserve">гда, они находятся в реквизите каждого сенситива, которого заставляет </w:t>
      </w:r>
      <w:r>
        <w:rPr>
          <w:i/>
          <w:spacing w:val="-2"/>
        </w:rPr>
        <w:t>бессознательно</w:t>
      </w:r>
      <w:r>
        <w:rPr>
          <w:spacing w:val="-2"/>
        </w:rPr>
        <w:t xml:space="preserve"> пользоваться этими силами особое строение его или ее организма, который служит проводником для некоторых тонких флюидов, пока что очень мало известных науке. Эта сила является плодовитым родителем бесчисленных атрибутов и </w:t>
      </w:r>
      <w:r>
        <w:rPr>
          <w:spacing w:val="-2"/>
        </w:rPr>
        <w:lastRenderedPageBreak/>
        <w:t xml:space="preserve">свойств, многие или, скорее, большинство из которых пока еще неизвестны современным физикам. </w:t>
      </w:r>
    </w:p>
    <w:p w:rsidR="00000000" w:rsidRDefault="003B5AE4">
      <w:r>
        <w:t xml:space="preserve">II. Феномены натуральной магии, наблюдаемые в Сиаме, Индии, Египте и в других Восточных странах, не имеют </w:t>
      </w:r>
      <w:r>
        <w:t>никакого отношения к ловкости рук, первые — абсолютно физический эффект в результате приведения в действие сокровенных сил природы; последняя же только обманчивый результат ловких манипуляций, дополне</w:t>
      </w:r>
      <w:r>
        <w:t>н</w:t>
      </w:r>
      <w:r>
        <w:t>ных сообщничеством.</w:t>
      </w:r>
      <w:r>
        <w:rPr>
          <w:rStyle w:val="a6"/>
        </w:rPr>
        <w:footnoteReference w:id="113"/>
      </w:r>
      <w:r>
        <w:t xml:space="preserve"> </w:t>
      </w:r>
    </w:p>
    <w:p w:rsidR="00000000" w:rsidRDefault="003B5AE4">
      <w:r>
        <w:t>Тауматурги всех периодов, школ и стран творили свои чудеса, потому что они были в совершенстве знак</w:t>
      </w:r>
      <w:r>
        <w:t>о</w:t>
      </w:r>
      <w:r>
        <w:t>мы с невесомыми (в своих проявлениях), но в других о</w:t>
      </w:r>
      <w:r>
        <w:t>т</w:t>
      </w:r>
      <w:r>
        <w:t>ношениях вполне ощутимыми волнами астрального света. Они управляли токами, направляя их своею силою воли. Чудеса были и физические, и пс</w:t>
      </w:r>
      <w:r>
        <w:t>ихологические; первые охватывали воздействия на материальные предметы, п</w:t>
      </w:r>
      <w:r>
        <w:t>о</w:t>
      </w:r>
      <w:r>
        <w:t>следние же — ментальные феномены Месмера и его п</w:t>
      </w:r>
      <w:r>
        <w:t>о</w:t>
      </w:r>
      <w:r>
        <w:t>следователей. Этот класс феноменов в наше время бл</w:t>
      </w:r>
      <w:r>
        <w:t>е</w:t>
      </w:r>
      <w:r>
        <w:t>стяще представлен двумя выдающимися лицами — Дю Потэ и Регазони, чьи удивительные силы хорошо засвид</w:t>
      </w:r>
      <w:r>
        <w:t>е</w:t>
      </w:r>
      <w:r>
        <w:t>тельствованы во Франции и в других странах. Месмеризм является наиболее важной отраслью магии, и его феном</w:t>
      </w:r>
      <w:r>
        <w:t>е</w:t>
      </w:r>
      <w:r>
        <w:t>ны суть результаты вселенской энергии, которая служит основой всякой магии и которая во все века производила так называемые чудеса.</w:t>
      </w:r>
      <w:r>
        <w:t xml:space="preserve"> </w:t>
      </w:r>
    </w:p>
    <w:p w:rsidR="00000000" w:rsidRDefault="003B5AE4">
      <w:r>
        <w:t xml:space="preserve">Древние называли ее </w:t>
      </w:r>
      <w:r>
        <w:rPr>
          <w:i/>
        </w:rPr>
        <w:t>Хаос;</w:t>
      </w:r>
      <w:r>
        <w:t xml:space="preserve"> Платон и пифагорейцы именовали ее </w:t>
      </w:r>
      <w:r>
        <w:rPr>
          <w:i/>
        </w:rPr>
        <w:t>мировой душой.</w:t>
      </w:r>
      <w:r>
        <w:t xml:space="preserve"> Согласно индийским уч</w:t>
      </w:r>
      <w:r>
        <w:t>е</w:t>
      </w:r>
      <w:r>
        <w:t>ниям, божество в виде эфира насыщает все сущее. Это невидимый, но как мы уже раньше говорили, весьма ос</w:t>
      </w:r>
      <w:r>
        <w:t>я</w:t>
      </w:r>
      <w:r>
        <w:t>заемый флюид. Среди других имен этот универсальный Протей (или “туманностный Всемогущий”, как в насме</w:t>
      </w:r>
      <w:r>
        <w:t>ш</w:t>
      </w:r>
      <w:r>
        <w:lastRenderedPageBreak/>
        <w:t>ку его называет де Мирвиль) назывался теургами “живым огнем”,</w:t>
      </w:r>
      <w:r>
        <w:rPr>
          <w:rStyle w:val="a6"/>
        </w:rPr>
        <w:footnoteReference w:id="114"/>
      </w:r>
      <w:r>
        <w:t xml:space="preserve"> “духом света” и </w:t>
      </w:r>
      <w:r>
        <w:rPr>
          <w:i/>
        </w:rPr>
        <w:t>Магнес.</w:t>
      </w:r>
      <w:r>
        <w:t xml:space="preserve"> Последнее название указывает на его магнетические свойства и магическую натуру. Ибо, как правильно выразился один из его</w:t>
      </w:r>
      <w:r>
        <w:t xml:space="preserve"> вр</w:t>
      </w:r>
      <w:r>
        <w:t>а</w:t>
      </w:r>
      <w:r>
        <w:t xml:space="preserve">гов — </w:t>
      </w:r>
      <w:r>
        <w:rPr>
          <w:sz w:val="24"/>
        </w:rPr>
        <w:t>μάγος</w:t>
      </w:r>
      <w:r>
        <w:t xml:space="preserve"> и </w:t>
      </w:r>
      <w:r>
        <w:rPr>
          <w:sz w:val="24"/>
        </w:rPr>
        <w:t>μάγνης</w:t>
      </w:r>
      <w:r>
        <w:t xml:space="preserve"> две ветви, вырастающие из того же ствола и приносящие те же самые результаты. </w:t>
      </w:r>
    </w:p>
    <w:p w:rsidR="00000000" w:rsidRDefault="003B5AE4">
      <w:r>
        <w:t>Магнетизм есть слово, происхождение которого сл</w:t>
      </w:r>
      <w:r>
        <w:t>е</w:t>
      </w:r>
      <w:r>
        <w:t>дует искать в невероятно далеком прошлом. Многие д</w:t>
      </w:r>
      <w:r>
        <w:t>у</w:t>
      </w:r>
      <w:r>
        <w:t xml:space="preserve">мают, что камень, </w:t>
      </w:r>
      <w:r>
        <w:rPr>
          <w:i/>
        </w:rPr>
        <w:t>названный</w:t>
      </w:r>
      <w:r>
        <w:t xml:space="preserve"> магнитом, получил свое имя от Магнезии, города или района в Фессалии, где эти ка</w:t>
      </w:r>
      <w:r>
        <w:t>м</w:t>
      </w:r>
      <w:r>
        <w:t>ни встречаются в изобилии. Мы, однако, думаем, что пр</w:t>
      </w:r>
      <w:r>
        <w:t>а</w:t>
      </w:r>
      <w:r>
        <w:t xml:space="preserve">вильно мнение герметистов. Слово </w:t>
      </w:r>
      <w:r>
        <w:rPr>
          <w:i/>
        </w:rPr>
        <w:t>магх, магус</w:t>
      </w:r>
      <w:r>
        <w:t xml:space="preserve"> произв</w:t>
      </w:r>
      <w:r>
        <w:t>е</w:t>
      </w:r>
      <w:r>
        <w:t xml:space="preserve">дено со санскритского </w:t>
      </w:r>
      <w:r>
        <w:rPr>
          <w:i/>
        </w:rPr>
        <w:t>махаджи, великий</w:t>
      </w:r>
      <w:r>
        <w:t xml:space="preserve"> или </w:t>
      </w:r>
      <w:r>
        <w:rPr>
          <w:i/>
        </w:rPr>
        <w:t>мудрый</w:t>
      </w:r>
      <w:r>
        <w:t xml:space="preserve"> (помазанник божественной мудрости). </w:t>
      </w:r>
    </w:p>
    <w:p w:rsidR="00000000" w:rsidRDefault="003B5AE4">
      <w:pPr>
        <w:pStyle w:val="Oeoaou"/>
        <w:spacing w:before="80" w:after="80"/>
      </w:pPr>
      <w:r>
        <w:t>“Эвмолп</w:t>
      </w:r>
      <w:r>
        <w:t xml:space="preserve"> является </w:t>
      </w:r>
      <w:r>
        <w:rPr>
          <w:i/>
        </w:rPr>
        <w:t>мифическим</w:t>
      </w:r>
      <w:r>
        <w:t xml:space="preserve"> основателем Эвмолпидэи (жречес</w:t>
      </w:r>
      <w:r>
        <w:t>т</w:t>
      </w:r>
      <w:r>
        <w:t>ва); жрецы проследили происхождение своей мудрости до божественн</w:t>
      </w:r>
      <w:r>
        <w:t>о</w:t>
      </w:r>
      <w:r>
        <w:t>го разума” [</w:t>
      </w:r>
      <w:r>
        <w:rPr>
          <w:b/>
        </w:rPr>
        <w:t>140</w:t>
      </w:r>
      <w:r>
        <w:t xml:space="preserve">, с. III]. </w:t>
      </w:r>
    </w:p>
    <w:p w:rsidR="00000000" w:rsidRDefault="003B5AE4">
      <w:r>
        <w:t>Из различных космогонии видно, что археальная Вс</w:t>
      </w:r>
      <w:r>
        <w:t>е</w:t>
      </w:r>
      <w:r>
        <w:t xml:space="preserve">ленская Душа почиталась всеми народами, как “разум” Творца-Демиурга, как </w:t>
      </w:r>
      <w:r>
        <w:rPr>
          <w:i/>
        </w:rPr>
        <w:t>София</w:t>
      </w:r>
      <w:r>
        <w:t xml:space="preserve"> гностиков или </w:t>
      </w:r>
      <w:r>
        <w:rPr>
          <w:i/>
        </w:rPr>
        <w:t>Святой Дух в качестве женского начала.</w:t>
      </w:r>
      <w:r>
        <w:t xml:space="preserve"> Так как маги выводят свое наименование от нее, то и магнезианский камень и ма</w:t>
      </w:r>
      <w:r>
        <w:t>г</w:t>
      </w:r>
      <w:r>
        <w:t>нит был так назван в их честь, ибо они первые открыли его чудесные свойства. Их храмы усеяли страну по всем н</w:t>
      </w:r>
      <w:r>
        <w:t>аправлениям, и среди них было несколько храмов, п</w:t>
      </w:r>
      <w:r>
        <w:t>о</w:t>
      </w:r>
      <w:r>
        <w:t>священных Геркулесу,</w:t>
      </w:r>
      <w:r>
        <w:rPr>
          <w:rStyle w:val="a6"/>
        </w:rPr>
        <w:footnoteReference w:id="115"/>
      </w:r>
      <w:r>
        <w:t xml:space="preserve"> — отсюда, впоследствии, когда </w:t>
      </w:r>
      <w:r>
        <w:lastRenderedPageBreak/>
        <w:t>стало известно, что жрецы пользуются камнем для исц</w:t>
      </w:r>
      <w:r>
        <w:t>е</w:t>
      </w:r>
      <w:r>
        <w:t>лений и магического применения, он получил название магнезианского или геркулесового камня. Сократ, расск</w:t>
      </w:r>
      <w:r>
        <w:t>а</w:t>
      </w:r>
      <w:r>
        <w:t xml:space="preserve">зывая о нем, замечает: </w:t>
      </w:r>
    </w:p>
    <w:p w:rsidR="00000000" w:rsidRDefault="003B5AE4">
      <w:pPr>
        <w:pStyle w:val="Oeoaou"/>
        <w:spacing w:before="80" w:after="80"/>
      </w:pPr>
      <w:r>
        <w:t>“Еврипид зовет его магнесийским камнем, но простые люди — г</w:t>
      </w:r>
      <w:r>
        <w:t>е</w:t>
      </w:r>
      <w:r>
        <w:t>раклейским” [</w:t>
      </w:r>
      <w:r>
        <w:rPr>
          <w:b/>
        </w:rPr>
        <w:t>35</w:t>
      </w:r>
      <w:r>
        <w:t xml:space="preserve">, 533d]. </w:t>
      </w:r>
    </w:p>
    <w:p w:rsidR="00000000" w:rsidRDefault="003B5AE4">
      <w:pPr>
        <w:rPr>
          <w:spacing w:val="-2"/>
        </w:rPr>
      </w:pPr>
      <w:r>
        <w:rPr>
          <w:spacing w:val="-2"/>
        </w:rPr>
        <w:t>Именно, стране и камню дали наименование магов, а не магам наименование страны и камня. Плиний нам с</w:t>
      </w:r>
      <w:r>
        <w:rPr>
          <w:spacing w:val="-2"/>
        </w:rPr>
        <w:t>о</w:t>
      </w:r>
      <w:r>
        <w:rPr>
          <w:spacing w:val="-2"/>
        </w:rPr>
        <w:t>общает, что у римлян венчальные кольца нам</w:t>
      </w:r>
      <w:r>
        <w:rPr>
          <w:spacing w:val="-2"/>
        </w:rPr>
        <w:t>агничив</w:t>
      </w:r>
      <w:r>
        <w:rPr>
          <w:spacing w:val="-2"/>
        </w:rPr>
        <w:t>а</w:t>
      </w:r>
      <w:r>
        <w:rPr>
          <w:spacing w:val="-2"/>
        </w:rPr>
        <w:t>лись жрецами перед церемонией. Старинные языческие историки тщательно хранили молчание по поводу некот</w:t>
      </w:r>
      <w:r>
        <w:rPr>
          <w:spacing w:val="-2"/>
        </w:rPr>
        <w:t>о</w:t>
      </w:r>
      <w:r>
        <w:rPr>
          <w:spacing w:val="-2"/>
        </w:rPr>
        <w:t>рых тайн “мудрых” (магов), и Павсаний был предупре</w:t>
      </w:r>
      <w:r>
        <w:rPr>
          <w:spacing w:val="-2"/>
        </w:rPr>
        <w:t>ж</w:t>
      </w:r>
      <w:r>
        <w:rPr>
          <w:spacing w:val="-2"/>
        </w:rPr>
        <w:t>ден в сновидении, как он говорит, чтобы он не раскрывал священных обрядов храмов Деметры и Персефоны в Афинах [</w:t>
      </w:r>
      <w:r>
        <w:rPr>
          <w:b/>
          <w:spacing w:val="-2"/>
        </w:rPr>
        <w:t>145</w:t>
      </w:r>
      <w:r>
        <w:rPr>
          <w:spacing w:val="-2"/>
        </w:rPr>
        <w:t xml:space="preserve">, I, XIV]. </w:t>
      </w:r>
    </w:p>
    <w:p w:rsidR="00000000" w:rsidRDefault="003B5AE4">
      <w:r>
        <w:t>Современная наука после бесплодных попыток отр</w:t>
      </w:r>
      <w:r>
        <w:t>и</w:t>
      </w:r>
      <w:r>
        <w:t xml:space="preserve">цать </w:t>
      </w:r>
      <w:r>
        <w:rPr>
          <w:i/>
        </w:rPr>
        <w:t>животный магнетизм</w:t>
      </w:r>
      <w:r>
        <w:t xml:space="preserve"> оказалась вынужденной пр</w:t>
      </w:r>
      <w:r>
        <w:t>и</w:t>
      </w:r>
      <w:r>
        <w:t>знать его, как факт. Это теперь признанное свойство ч</w:t>
      </w:r>
      <w:r>
        <w:t>е</w:t>
      </w:r>
      <w:r>
        <w:t>ловеческой и животной организации; что же касается его психологического, о</w:t>
      </w:r>
      <w:r>
        <w:t>ккультного влияния, то против него Академии в нашем веке борются свирепее, чем когда-либо. Это тем более заслуживает сожаления и даже уди</w:t>
      </w:r>
      <w:r>
        <w:t>в</w:t>
      </w:r>
      <w:r>
        <w:t>ления потому, что представители “точной науки” сами не в состоянии ни объяснить, ни предложить что-либо пох</w:t>
      </w:r>
      <w:r>
        <w:t>о</w:t>
      </w:r>
      <w:r>
        <w:t>жее на разумную гипотезу по неотрицаемо таинственным свойствам простого магнита. Мы начинаем ежедневно получать доказательства, что силы магнита лежат в осн</w:t>
      </w:r>
      <w:r>
        <w:t>о</w:t>
      </w:r>
      <w:r>
        <w:t>ве теургических тайн и поэтому ими, возможно, можно объяснить оккультные способности, которыми обладали древн</w:t>
      </w:r>
      <w:r>
        <w:t>ие и теперь обладают современные тауматурги, а также наиболее выдающиеся их достижения. Таковы б</w:t>
      </w:r>
      <w:r>
        <w:t>ы</w:t>
      </w:r>
      <w:r>
        <w:t>ли дары, переданные Иисусом некоторым ученикам. В мгновения совершаемых им исцелений назареянин чувс</w:t>
      </w:r>
      <w:r>
        <w:t>т</w:t>
      </w:r>
      <w:r>
        <w:t xml:space="preserve">вовал, что какая-то </w:t>
      </w:r>
      <w:r>
        <w:rPr>
          <w:i/>
        </w:rPr>
        <w:t>сила</w:t>
      </w:r>
      <w:r>
        <w:t xml:space="preserve"> исходит из него. Сократ в своем диалоге с Феагом,</w:t>
      </w:r>
      <w:r>
        <w:rPr>
          <w:rStyle w:val="a6"/>
        </w:rPr>
        <w:footnoteReference w:id="116"/>
      </w:r>
      <w:r>
        <w:t xml:space="preserve"> </w:t>
      </w:r>
      <w:r>
        <w:t>рассказывая ему о своем, помога</w:t>
      </w:r>
      <w:r>
        <w:t>ю</w:t>
      </w:r>
      <w:r>
        <w:t xml:space="preserve">щем ему боге (демоне), и его силе либо способствовал ему (Сократу) в передаче мудрости своим ученикам, либо в </w:t>
      </w:r>
      <w:r>
        <w:lastRenderedPageBreak/>
        <w:t>предотвращении, чтобы ею не воспользовались другие, — приводит в подтверждение своих слов следую</w:t>
      </w:r>
      <w:r>
        <w:t>щий пр</w:t>
      </w:r>
      <w:r>
        <w:t>и</w:t>
      </w:r>
      <w:r>
        <w:t xml:space="preserve">мер: </w:t>
      </w:r>
    </w:p>
    <w:p w:rsidR="00000000" w:rsidRDefault="003B5AE4">
      <w:pPr>
        <w:pStyle w:val="Oeoaou"/>
        <w:rPr>
          <w:spacing w:val="-2"/>
        </w:rPr>
      </w:pPr>
      <w:r>
        <w:rPr>
          <w:spacing w:val="-2"/>
        </w:rPr>
        <w:t xml:space="preserve">“Я скажу вам, Сократ”, — сказал Аристид, — “нечто невероятное, но, клянусь богами, истинное. Я становился более способным, когда имел связь с вами, даже если находился только в одном доме с вами, хотя и не в той же комнате. Но еще более это ощущалось, когда </w:t>
      </w:r>
      <w:r>
        <w:rPr>
          <w:i/>
          <w:spacing w:val="-2"/>
        </w:rPr>
        <w:t>я нах</w:t>
      </w:r>
      <w:r>
        <w:rPr>
          <w:i/>
          <w:spacing w:val="-2"/>
        </w:rPr>
        <w:t>о</w:t>
      </w:r>
      <w:r>
        <w:rPr>
          <w:i/>
          <w:spacing w:val="-2"/>
        </w:rPr>
        <w:t xml:space="preserve">дился в той же комнате </w:t>
      </w:r>
      <w:r>
        <w:rPr>
          <w:spacing w:val="-2"/>
        </w:rPr>
        <w:t xml:space="preserve">... а еще больше, когда я </w:t>
      </w:r>
      <w:r>
        <w:rPr>
          <w:i/>
          <w:spacing w:val="-2"/>
        </w:rPr>
        <w:t>смотрел на вас...</w:t>
      </w:r>
      <w:r>
        <w:rPr>
          <w:spacing w:val="-2"/>
        </w:rPr>
        <w:t xml:space="preserve"> Н</w:t>
      </w:r>
      <w:r>
        <w:rPr>
          <w:spacing w:val="-2"/>
        </w:rPr>
        <w:t>а</w:t>
      </w:r>
      <w:r>
        <w:rPr>
          <w:spacing w:val="-2"/>
        </w:rPr>
        <w:t xml:space="preserve">много же способнее я становился, когда сидел вблизи вас и </w:t>
      </w:r>
      <w:r>
        <w:rPr>
          <w:i/>
          <w:spacing w:val="-2"/>
        </w:rPr>
        <w:t>прикасался</w:t>
      </w:r>
      <w:r>
        <w:rPr>
          <w:spacing w:val="-2"/>
        </w:rPr>
        <w:t xml:space="preserve"> к </w:t>
      </w:r>
      <w:r>
        <w:rPr>
          <w:i/>
          <w:spacing w:val="-2"/>
        </w:rPr>
        <w:t>вам”.</w:t>
      </w:r>
      <w:r>
        <w:rPr>
          <w:spacing w:val="-2"/>
        </w:rPr>
        <w:t xml:space="preserve"> </w:t>
      </w:r>
    </w:p>
    <w:p w:rsidR="00000000" w:rsidRDefault="003B5AE4">
      <w:r>
        <w:t>Это есть современный магнетизм и месмеризм Дю Потэ и других учителей, которые, после тог</w:t>
      </w:r>
      <w:r>
        <w:t>о как подвер</w:t>
      </w:r>
      <w:r>
        <w:t>г</w:t>
      </w:r>
      <w:r>
        <w:t xml:space="preserve">ли какого-либо человека своему </w:t>
      </w:r>
      <w:r>
        <w:rPr>
          <w:i/>
        </w:rPr>
        <w:t>флюидическому</w:t>
      </w:r>
      <w:r>
        <w:t xml:space="preserve"> вли</w:t>
      </w:r>
      <w:r>
        <w:t>я</w:t>
      </w:r>
      <w:r>
        <w:t xml:space="preserve">нию, — могут передавать ему все свои мысли даже на далеких расстояниях, притом они могут с неотразимой силой заставить этого человека выполнять их </w:t>
      </w:r>
      <w:r>
        <w:rPr>
          <w:i/>
        </w:rPr>
        <w:t>мысленные</w:t>
      </w:r>
      <w:r>
        <w:t xml:space="preserve"> приказы. Но насколько лучше эту психическую энергию изучили древние философы! Мы можем почерпнуть нек</w:t>
      </w:r>
      <w:r>
        <w:t>о</w:t>
      </w:r>
      <w:r>
        <w:t>торую информацию об этом из самых древних источн</w:t>
      </w:r>
      <w:r>
        <w:t>и</w:t>
      </w:r>
      <w:r>
        <w:t xml:space="preserve">ков. Пифагор преподавал своим ученикам, что Бог есть вселенский </w:t>
      </w:r>
      <w:r>
        <w:rPr>
          <w:i/>
        </w:rPr>
        <w:t>ум,</w:t>
      </w:r>
      <w:r>
        <w:t xml:space="preserve"> которым все проникнуто, и что этот ум в силу его вселенской тождественност</w:t>
      </w:r>
      <w:r>
        <w:t>и может передаваться от одного объекта к другому и может быть заставлен тв</w:t>
      </w:r>
      <w:r>
        <w:t>о</w:t>
      </w:r>
      <w:r>
        <w:t xml:space="preserve">рить предметы одною только силою воли человека. У древних греков </w:t>
      </w:r>
      <w:r>
        <w:rPr>
          <w:i/>
        </w:rPr>
        <w:t>Куриос</w:t>
      </w:r>
      <w:r>
        <w:t xml:space="preserve"> считался богом-Разума </w:t>
      </w:r>
      <w:r>
        <w:rPr>
          <w:i/>
        </w:rPr>
        <w:t>(Nous).</w:t>
      </w:r>
      <w:r>
        <w:t xml:space="preserve"> </w:t>
      </w:r>
    </w:p>
    <w:p w:rsidR="00000000" w:rsidRDefault="003B5AE4">
      <w:pPr>
        <w:pStyle w:val="Oeoaou"/>
      </w:pPr>
      <w:r>
        <w:t>“Корос (Куриос) означает чистый ни с чем не смешанный ум-мудрость”, — говорит Платон [</w:t>
      </w:r>
      <w:r>
        <w:rPr>
          <w:b/>
        </w:rPr>
        <w:t>37</w:t>
      </w:r>
      <w:r>
        <w:t xml:space="preserve">]. </w:t>
      </w:r>
    </w:p>
    <w:p w:rsidR="00000000" w:rsidRDefault="003B5AE4">
      <w:r>
        <w:rPr>
          <w:spacing w:val="-2"/>
        </w:rPr>
        <w:t>Куриос есть Меркурий, божественная мудрость, и “Меркурий есть Сол” (Солнце) [</w:t>
      </w:r>
      <w:r>
        <w:rPr>
          <w:b/>
          <w:spacing w:val="-2"/>
        </w:rPr>
        <w:t>147</w:t>
      </w:r>
      <w:r>
        <w:rPr>
          <w:spacing w:val="-2"/>
        </w:rPr>
        <w:t>, VI, XII], от которого Тот-Гермес получил свою божественную мудрость, кот</w:t>
      </w:r>
      <w:r>
        <w:rPr>
          <w:spacing w:val="-2"/>
        </w:rPr>
        <w:t>о</w:t>
      </w:r>
      <w:r>
        <w:rPr>
          <w:spacing w:val="-2"/>
        </w:rPr>
        <w:t>рую он, в свою очередь, принес миру в своих книгах. Ге</w:t>
      </w:r>
      <w:r>
        <w:rPr>
          <w:spacing w:val="-2"/>
        </w:rPr>
        <w:t>р</w:t>
      </w:r>
      <w:r>
        <w:rPr>
          <w:spacing w:val="-2"/>
        </w:rPr>
        <w:t>кулес также является Солнцем — н</w:t>
      </w:r>
      <w:r>
        <w:rPr>
          <w:spacing w:val="-2"/>
        </w:rPr>
        <w:t>ебесной кладовой вс</w:t>
      </w:r>
      <w:r>
        <w:rPr>
          <w:spacing w:val="-2"/>
        </w:rPr>
        <w:t>е</w:t>
      </w:r>
      <w:r>
        <w:rPr>
          <w:spacing w:val="-2"/>
        </w:rPr>
        <w:t>ленского магнетизма</w:t>
      </w:r>
      <w:r>
        <w:rPr>
          <w:rStyle w:val="a6"/>
          <w:spacing w:val="-2"/>
        </w:rPr>
        <w:footnoteReference w:id="117"/>
      </w:r>
      <w:r>
        <w:rPr>
          <w:spacing w:val="-2"/>
        </w:rPr>
        <w:t xml:space="preserve"> или, скорее, Геркулес есть магн</w:t>
      </w:r>
      <w:r>
        <w:rPr>
          <w:spacing w:val="-2"/>
        </w:rPr>
        <w:t>е</w:t>
      </w:r>
      <w:r>
        <w:rPr>
          <w:spacing w:val="-2"/>
        </w:rPr>
        <w:lastRenderedPageBreak/>
        <w:t>тический свет, который, проделав свой путь через “о</w:t>
      </w:r>
      <w:r>
        <w:rPr>
          <w:spacing w:val="-2"/>
        </w:rPr>
        <w:t>т</w:t>
      </w:r>
      <w:r>
        <w:rPr>
          <w:spacing w:val="-2"/>
        </w:rPr>
        <w:t>крытое око неба”, вступает в области нашей планеты и, таким образом, становится нашим “Творцом”. Герк</w:t>
      </w:r>
      <w:r>
        <w:rPr>
          <w:spacing w:val="-2"/>
        </w:rPr>
        <w:t>у</w:t>
      </w:r>
      <w:r>
        <w:rPr>
          <w:spacing w:val="-2"/>
        </w:rPr>
        <w:t>лес, отважный титан, проходит двенадцать тяжелых тр</w:t>
      </w:r>
      <w:r>
        <w:rPr>
          <w:spacing w:val="-2"/>
        </w:rPr>
        <w:t>у</w:t>
      </w:r>
      <w:r>
        <w:rPr>
          <w:spacing w:val="-2"/>
        </w:rPr>
        <w:t xml:space="preserve">дов. Его называют “Отцом Всего” и “самородившимся” </w:t>
      </w:r>
      <w:r>
        <w:rPr>
          <w:i/>
          <w:spacing w:val="-2"/>
        </w:rPr>
        <w:t>(“autophues”)</w:t>
      </w:r>
      <w:r>
        <w:rPr>
          <w:spacing w:val="-2"/>
        </w:rPr>
        <w:t>.</w:t>
      </w:r>
      <w:r>
        <w:rPr>
          <w:rStyle w:val="a6"/>
          <w:spacing w:val="-2"/>
        </w:rPr>
        <w:footnoteReference w:id="118"/>
      </w:r>
      <w:r>
        <w:rPr>
          <w:spacing w:val="-2"/>
        </w:rPr>
        <w:t xml:space="preserve"> Геркулес-Солнце убит Дьяволом, Тиф</w:t>
      </w:r>
      <w:r>
        <w:rPr>
          <w:spacing w:val="-2"/>
        </w:rPr>
        <w:t>о</w:t>
      </w:r>
      <w:r>
        <w:rPr>
          <w:spacing w:val="-2"/>
        </w:rPr>
        <w:t>ном ([</w:t>
      </w:r>
      <w:r>
        <w:rPr>
          <w:b/>
          <w:spacing w:val="-2"/>
        </w:rPr>
        <w:t>88</w:t>
      </w:r>
      <w:r>
        <w:rPr>
          <w:spacing w:val="-2"/>
        </w:rPr>
        <w:t>, 525], [</w:t>
      </w:r>
      <w:r>
        <w:rPr>
          <w:b/>
          <w:spacing w:val="-2"/>
        </w:rPr>
        <w:t>141</w:t>
      </w:r>
      <w:r>
        <w:rPr>
          <w:spacing w:val="-2"/>
        </w:rPr>
        <w:t>, 94]), также убит и Озирис, который является отцом и братом Гора, и в тоже время тождеств</w:t>
      </w:r>
      <w:r>
        <w:rPr>
          <w:spacing w:val="-2"/>
        </w:rPr>
        <w:t>е</w:t>
      </w:r>
      <w:r>
        <w:rPr>
          <w:spacing w:val="-2"/>
        </w:rPr>
        <w:t>нен с ним, и мы не д</w:t>
      </w:r>
      <w:r>
        <w:rPr>
          <w:spacing w:val="-2"/>
        </w:rPr>
        <w:t>олжны забывать, что магнит назыв</w:t>
      </w:r>
      <w:r>
        <w:rPr>
          <w:spacing w:val="-2"/>
        </w:rPr>
        <w:t>а</w:t>
      </w:r>
      <w:r>
        <w:rPr>
          <w:spacing w:val="-2"/>
        </w:rPr>
        <w:t>ли “костью Гора”, а железо “костью Тифона”. Его наз</w:t>
      </w:r>
      <w:r>
        <w:rPr>
          <w:spacing w:val="-2"/>
        </w:rPr>
        <w:t>ы</w:t>
      </w:r>
      <w:r>
        <w:rPr>
          <w:spacing w:val="-2"/>
        </w:rPr>
        <w:t xml:space="preserve">вают “Геркулес </w:t>
      </w:r>
      <w:r>
        <w:rPr>
          <w:i/>
          <w:spacing w:val="-2"/>
        </w:rPr>
        <w:t>Invictus</w:t>
      </w:r>
      <w:r>
        <w:rPr>
          <w:spacing w:val="-2"/>
        </w:rPr>
        <w:t>” только тогда, когда он спускае</w:t>
      </w:r>
      <w:r>
        <w:rPr>
          <w:spacing w:val="-2"/>
        </w:rPr>
        <w:t>т</w:t>
      </w:r>
      <w:r>
        <w:rPr>
          <w:spacing w:val="-2"/>
        </w:rPr>
        <w:t>ся в Гадес (подземный сад) и, срывая “Золотые яблоки” с “дерева жизни”, убивает дракона</w:t>
      </w:r>
      <w:r>
        <w:t>.</w:t>
      </w:r>
      <w:r>
        <w:rPr>
          <w:rStyle w:val="a6"/>
        </w:rPr>
        <w:footnoteReference w:id="119"/>
      </w:r>
      <w:r>
        <w:t xml:space="preserve"> Грубая титаническая сила, “молния” каждого солнечного бога, противопоста</w:t>
      </w:r>
      <w:r>
        <w:t>в</w:t>
      </w:r>
      <w:r>
        <w:t>ляет свою силу слепой материи божественному магнет</w:t>
      </w:r>
      <w:r>
        <w:t>и</w:t>
      </w:r>
      <w:r>
        <w:t xml:space="preserve">ческому духу, который старается гармонизировать все в природе. </w:t>
      </w:r>
    </w:p>
    <w:p w:rsidR="00000000" w:rsidRDefault="003B5AE4">
      <w:pPr>
        <w:rPr>
          <w:spacing w:val="-4"/>
        </w:rPr>
      </w:pPr>
      <w:r>
        <w:rPr>
          <w:spacing w:val="-4"/>
        </w:rPr>
        <w:t xml:space="preserve">Все солнечные боги, со своим символом, — видимым солнцем, — творцы только </w:t>
      </w:r>
      <w:r>
        <w:rPr>
          <w:i/>
          <w:spacing w:val="-4"/>
        </w:rPr>
        <w:t>физической</w:t>
      </w:r>
      <w:r>
        <w:rPr>
          <w:spacing w:val="-4"/>
        </w:rPr>
        <w:t xml:space="preserve"> природы.</w:t>
      </w:r>
      <w:r>
        <w:rPr>
          <w:spacing w:val="-4"/>
        </w:rPr>
        <w:t xml:space="preserve"> </w:t>
      </w:r>
      <w:r>
        <w:rPr>
          <w:i/>
          <w:spacing w:val="-4"/>
        </w:rPr>
        <w:t>Духовное</w:t>
      </w:r>
      <w:r>
        <w:rPr>
          <w:spacing w:val="-4"/>
        </w:rPr>
        <w:t xml:space="preserve"> есть творение Высочайшего Бога, Бога Сокрытого, Централ</w:t>
      </w:r>
      <w:r>
        <w:rPr>
          <w:spacing w:val="-4"/>
        </w:rPr>
        <w:t>ь</w:t>
      </w:r>
      <w:r>
        <w:rPr>
          <w:spacing w:val="-4"/>
        </w:rPr>
        <w:t>ного, Духовного СОЛНЦА и его Демиурга — божественного разума Платона и божественной мудрости Гермеса Трисмег</w:t>
      </w:r>
      <w:r>
        <w:rPr>
          <w:spacing w:val="-4"/>
        </w:rPr>
        <w:t>и</w:t>
      </w:r>
      <w:r>
        <w:rPr>
          <w:spacing w:val="-4"/>
        </w:rPr>
        <w:t>ста</w:t>
      </w:r>
      <w:r>
        <w:rPr>
          <w:rStyle w:val="a6"/>
          <w:spacing w:val="-4"/>
        </w:rPr>
        <w:footnoteReference w:id="120"/>
      </w:r>
      <w:r>
        <w:rPr>
          <w:spacing w:val="-4"/>
        </w:rPr>
        <w:t xml:space="preserve"> — мудрости, исходящей из Улома и Кроноса. </w:t>
      </w:r>
    </w:p>
    <w:p w:rsidR="00000000" w:rsidRDefault="003B5AE4">
      <w:pPr>
        <w:pStyle w:val="Oeoaou"/>
      </w:pPr>
      <w:r>
        <w:t>“После раздачи чистого Огня в самофракийских мистериях новая жизнь начиналась” [</w:t>
      </w:r>
      <w:r>
        <w:rPr>
          <w:b/>
        </w:rPr>
        <w:t>150</w:t>
      </w:r>
      <w:r>
        <w:t xml:space="preserve">]. </w:t>
      </w:r>
    </w:p>
    <w:p w:rsidR="00000000" w:rsidRDefault="003B5AE4">
      <w:r>
        <w:t>Это было то “новое рождение”, на которое намекал Иисус в своей ночной беседе с Никодимом. “Будучи п</w:t>
      </w:r>
      <w:r>
        <w:t>о</w:t>
      </w:r>
      <w:r>
        <w:t>священными в благословеннейшие изо всех мистерий, сами будучи чистыми, мы становимся праведными и св</w:t>
      </w:r>
      <w:r>
        <w:t>я</w:t>
      </w:r>
      <w:r>
        <w:t>т</w:t>
      </w:r>
      <w:r>
        <w:t>ыми мудростью”.</w:t>
      </w:r>
      <w:r>
        <w:rPr>
          <w:rStyle w:val="a6"/>
        </w:rPr>
        <w:footnoteReference w:id="121"/>
      </w:r>
      <w:r>
        <w:t xml:space="preserve"> “</w:t>
      </w:r>
      <w:r>
        <w:rPr>
          <w:i/>
        </w:rPr>
        <w:t>Дунул</w:t>
      </w:r>
      <w:r>
        <w:t xml:space="preserve">, и говорит им: примите Духа </w:t>
      </w:r>
      <w:r>
        <w:lastRenderedPageBreak/>
        <w:t>Святаго” [</w:t>
      </w:r>
      <w:r>
        <w:rPr>
          <w:i/>
        </w:rPr>
        <w:t>Иоанн</w:t>
      </w:r>
      <w:r>
        <w:t>, XX, 22]. И этого простого акта силы воли было достаточно, чтобы наделить даром пророчества в его наиболее благородном и совершеннейшем виде, если оба, т. е. посвящающий и посвящаемый были до</w:t>
      </w:r>
      <w:r>
        <w:t>с</w:t>
      </w:r>
      <w:r>
        <w:t xml:space="preserve">тойны этого. Высмеивать этот дар, даже в его нынешнем виде, как </w:t>
      </w:r>
    </w:p>
    <w:p w:rsidR="00000000" w:rsidRDefault="003B5AE4">
      <w:pPr>
        <w:pStyle w:val="Oeoaou"/>
      </w:pPr>
      <w:r>
        <w:t>“гнилой побег и задержавшиеся остатки невежественного века су</w:t>
      </w:r>
      <w:r>
        <w:t>е</w:t>
      </w:r>
      <w:r>
        <w:t>верия и поспешно осудить его как настоящего трезвого исследования, было бы настолько не по-философски, насколько это неправил</w:t>
      </w:r>
      <w:r>
        <w:t>ьно”, — замечает досточтимый Дж. Б. Гросс. — “Отодвинуть завесу, которая скрывает от нашего взора будущее — в мире пытались во все века. И поэтому склонность проникнуть в тайну времен считается, как одна из способностей человеческого ума, появившаяся у нас по велению Божь</w:t>
      </w:r>
      <w:r>
        <w:t>е</w:t>
      </w:r>
      <w:r>
        <w:t>му... — Так Цвингли, швейцарский реформатор, свидетельствовал о широте своей веры в провидение Верховного Существа, выразившись, что Святой Дух не был полностью исключен для лучшей части языч</w:t>
      </w:r>
      <w:r>
        <w:t>е</w:t>
      </w:r>
      <w:r>
        <w:t>ского мира. Признавая правильность этого, мы не</w:t>
      </w:r>
      <w:r>
        <w:t xml:space="preserve"> в силах придумать, почему язычники, таким образом облагодетельствованные, не могли обладать даром истинного пророчества” [</w:t>
      </w:r>
      <w:r>
        <w:rPr>
          <w:b/>
        </w:rPr>
        <w:t>121</w:t>
      </w:r>
      <w:r>
        <w:t xml:space="preserve">, 104]. </w:t>
      </w:r>
    </w:p>
    <w:p w:rsidR="00000000" w:rsidRDefault="003B5AE4">
      <w:r>
        <w:t>Что такое эта мистическая первичная субстанция? В “Книге Бытия”, в начале первой главы она названа “лицо вод”, про которые сказано, что они были оплодотворены “Духом Божиим”. Иов упоминает в главе XXVI, 5, что “из-под вод возникают мертвецы и обитатели вод”. В оригинальном тексте вместо “мертвецы” написано “мер</w:t>
      </w:r>
      <w:r>
        <w:t>т</w:t>
      </w:r>
      <w:r>
        <w:t xml:space="preserve">вые </w:t>
      </w:r>
      <w:r>
        <w:rPr>
          <w:i/>
        </w:rPr>
        <w:t>рефаимы”</w:t>
      </w:r>
      <w:r>
        <w:t xml:space="preserve"> (великаны — первобытные люди), из к</w:t>
      </w:r>
      <w:r>
        <w:t>о</w:t>
      </w:r>
      <w:r>
        <w:t>торых когда-ниб</w:t>
      </w:r>
      <w:r>
        <w:t>удь “Эволюция” проследит возникнов</w:t>
      </w:r>
      <w:r>
        <w:t>е</w:t>
      </w:r>
      <w:r>
        <w:t xml:space="preserve">ние нашей нынешней человеческой расы. В египетской мифологии </w:t>
      </w:r>
      <w:r>
        <w:rPr>
          <w:spacing w:val="-2"/>
        </w:rPr>
        <w:t xml:space="preserve">Кнеф, — вечный </w:t>
      </w:r>
      <w:r>
        <w:rPr>
          <w:i/>
          <w:spacing w:val="-2"/>
        </w:rPr>
        <w:t>непроявленный</w:t>
      </w:r>
      <w:r>
        <w:rPr>
          <w:spacing w:val="-2"/>
        </w:rPr>
        <w:t xml:space="preserve"> Бог, — си</w:t>
      </w:r>
      <w:r>
        <w:rPr>
          <w:spacing w:val="-2"/>
        </w:rPr>
        <w:t>м</w:t>
      </w:r>
      <w:r>
        <w:rPr>
          <w:spacing w:val="-2"/>
        </w:rPr>
        <w:t>волизируется эмблемой змия вечности, свернувшегося вокруг урны с водой, над которой возвышается его голова, и вода оплодотворяется его дыханием. В этом случае змей есть агафодемон, дух добра; в своем противоположном аспекте он есть какодемон — дух зла. В скандинавских “Эддах” медвяная роса, пища богов и творчество труд</w:t>
      </w:r>
      <w:r>
        <w:rPr>
          <w:spacing w:val="-2"/>
        </w:rPr>
        <w:t>о</w:t>
      </w:r>
      <w:r>
        <w:rPr>
          <w:spacing w:val="-2"/>
        </w:rPr>
        <w:t>любивых пчел Иггдрасиля, выпадает в ночные часы, к</w:t>
      </w:r>
      <w:r>
        <w:rPr>
          <w:spacing w:val="-2"/>
        </w:rPr>
        <w:t>о</w:t>
      </w:r>
      <w:r>
        <w:rPr>
          <w:spacing w:val="-2"/>
        </w:rPr>
        <w:t>гда а</w:t>
      </w:r>
      <w:r>
        <w:rPr>
          <w:spacing w:val="-2"/>
        </w:rPr>
        <w:t>тмосфера насыщена влагой; в северных мифологиях влага символизирует пассивное начало творения и олиц</w:t>
      </w:r>
      <w:r>
        <w:rPr>
          <w:spacing w:val="-2"/>
        </w:rPr>
        <w:t>е</w:t>
      </w:r>
      <w:r>
        <w:rPr>
          <w:spacing w:val="-2"/>
        </w:rPr>
        <w:t xml:space="preserve">творяет сотворение вселенной </w:t>
      </w:r>
      <w:r>
        <w:rPr>
          <w:i/>
          <w:spacing w:val="-2"/>
        </w:rPr>
        <w:t>из воды</w:t>
      </w:r>
      <w:r>
        <w:rPr>
          <w:spacing w:val="-2"/>
        </w:rPr>
        <w:t>; медвяная роса — это астральный свет в одной из его комбинаций, который обладает как творческими</w:t>
      </w:r>
      <w:r>
        <w:t>, так и разрушительными сво</w:t>
      </w:r>
      <w:r>
        <w:t>й</w:t>
      </w:r>
      <w:r>
        <w:t xml:space="preserve">ствами. В халдейской легенде Бероса Оаннес, или Дагон, </w:t>
      </w:r>
      <w:r>
        <w:lastRenderedPageBreak/>
        <w:t xml:space="preserve">человек-рыба, наставляя людей, учит, что младенческий мир был создан из </w:t>
      </w:r>
      <w:r>
        <w:rPr>
          <w:i/>
        </w:rPr>
        <w:t>воды,</w:t>
      </w:r>
      <w:r>
        <w:t xml:space="preserve"> и что все существа происходят из этой </w:t>
      </w:r>
      <w:r>
        <w:rPr>
          <w:i/>
        </w:rPr>
        <w:t>prima-materia</w:t>
      </w:r>
      <w:r>
        <w:t xml:space="preserve">, первичной материи. Моисей учил, что только земля и </w:t>
      </w:r>
      <w:r>
        <w:rPr>
          <w:i/>
        </w:rPr>
        <w:t xml:space="preserve">вода </w:t>
      </w:r>
      <w:r>
        <w:t>могут по</w:t>
      </w:r>
      <w:r>
        <w:t xml:space="preserve">родить живую душу, и мы читаем в священном писании, что травы не могли расти до тех пор, пока Вечный не послал </w:t>
      </w:r>
      <w:r>
        <w:rPr>
          <w:i/>
        </w:rPr>
        <w:t>дождя</w:t>
      </w:r>
      <w:r>
        <w:t xml:space="preserve"> на землю. В мексиканском “Пополь-Вух” человек создан из </w:t>
      </w:r>
      <w:r>
        <w:rPr>
          <w:i/>
        </w:rPr>
        <w:t>грязи</w:t>
      </w:r>
      <w:r>
        <w:t xml:space="preserve"> или глины (</w:t>
      </w:r>
      <w:r>
        <w:rPr>
          <w:i/>
        </w:rPr>
        <w:t>terre glaise),</w:t>
      </w:r>
      <w:r>
        <w:t xml:space="preserve"> взятой из глубин воды. Брахма сотв</w:t>
      </w:r>
      <w:r>
        <w:t>о</w:t>
      </w:r>
      <w:r>
        <w:t>рил Лому, великого Муни (или первого человека), сид</w:t>
      </w:r>
      <w:r>
        <w:t>я</w:t>
      </w:r>
      <w:r>
        <w:t xml:space="preserve">щего на лотосе, только после того, как вызвал к жизни </w:t>
      </w:r>
      <w:r>
        <w:rPr>
          <w:i/>
        </w:rPr>
        <w:t>духов,</w:t>
      </w:r>
      <w:r>
        <w:t xml:space="preserve"> которые тем самым получили первенство в отн</w:t>
      </w:r>
      <w:r>
        <w:t>о</w:t>
      </w:r>
      <w:r>
        <w:t>шении времени существования перед смертными; и он создал его из воды, воздуха и земли. Алхимики утве</w:t>
      </w:r>
      <w:r>
        <w:t>р</w:t>
      </w:r>
      <w:r>
        <w:t>ждают, что изн</w:t>
      </w:r>
      <w:r>
        <w:t xml:space="preserve">ачальная, до-адамическая земля, когда ее доводят до своей первичной субстанции, на своей </w:t>
      </w:r>
      <w:r>
        <w:rPr>
          <w:i/>
        </w:rPr>
        <w:t>второй</w:t>
      </w:r>
      <w:r>
        <w:t xml:space="preserve"> стадии преображения подобна чистой воде, на первой же стадии она есть собственно </w:t>
      </w:r>
      <w:r>
        <w:rPr>
          <w:i/>
        </w:rPr>
        <w:t>алкахест.</w:t>
      </w:r>
      <w:r>
        <w:rPr>
          <w:rStyle w:val="a6"/>
        </w:rPr>
        <w:footnoteReference w:id="122"/>
      </w:r>
      <w:r>
        <w:t xml:space="preserve"> Про эту изн</w:t>
      </w:r>
      <w:r>
        <w:t>а</w:t>
      </w:r>
      <w:r>
        <w:t>чальную субстанцию говорят, что она содержит в себе сущность, эссенцию всего нужного для создания челов</w:t>
      </w:r>
      <w:r>
        <w:t>е</w:t>
      </w:r>
      <w:r>
        <w:t>ка; в ней находятся не только элементы его физической сущности, но даже само “дыхание Жизни” в латентном состоянии, готовое к тому, чтобы его разбудили. Это д</w:t>
      </w:r>
      <w:r>
        <w:t>ы</w:t>
      </w:r>
      <w:r>
        <w:t>хание жизни она получает от “оплодотворение духом</w:t>
      </w:r>
      <w:r>
        <w:t xml:space="preserve"> бога лица вод” — хаоса; в сущности, эта субстанция есть сам хаос. Это то, из чего Парацельс брался изготавливать св</w:t>
      </w:r>
      <w:r>
        <w:t>о</w:t>
      </w:r>
      <w:r>
        <w:t>его “гомункулуса”; и вот почему Фалес, великий нату</w:t>
      </w:r>
      <w:r>
        <w:t>р</w:t>
      </w:r>
      <w:r>
        <w:t xml:space="preserve">философ, утверждал, что </w:t>
      </w:r>
      <w:r>
        <w:rPr>
          <w:i/>
        </w:rPr>
        <w:t xml:space="preserve">вода </w:t>
      </w:r>
      <w:r>
        <w:t>служила началом всего в природе. Иов говорит: “Рефаимы трепещут под водами, и живущие в них”, [</w:t>
      </w:r>
      <w:r>
        <w:rPr>
          <w:i/>
        </w:rPr>
        <w:t>Иов</w:t>
      </w:r>
      <w:r>
        <w:t>, XXVI, 5] и рефаимы здесь — вел</w:t>
      </w:r>
      <w:r>
        <w:t>и</w:t>
      </w:r>
      <w:r>
        <w:t xml:space="preserve">каны или мощные </w:t>
      </w:r>
      <w:r>
        <w:rPr>
          <w:i/>
        </w:rPr>
        <w:t>первобытные люди</w:t>
      </w:r>
      <w:r>
        <w:t xml:space="preserve">, от которых когда-нибудь будет доказано происхождение нашей настоящей расы. </w:t>
      </w:r>
    </w:p>
    <w:p w:rsidR="00000000" w:rsidRDefault="003B5AE4">
      <w:pPr>
        <w:rPr>
          <w:spacing w:val="-2"/>
        </w:rPr>
      </w:pPr>
      <w:r>
        <w:rPr>
          <w:spacing w:val="-2"/>
        </w:rPr>
        <w:t xml:space="preserve">Что же тогда изначальный Хаос, как не эфир? </w:t>
      </w:r>
      <w:r>
        <w:rPr>
          <w:i/>
          <w:spacing w:val="-2"/>
        </w:rPr>
        <w:t>Совр</w:t>
      </w:r>
      <w:r>
        <w:rPr>
          <w:i/>
          <w:spacing w:val="-2"/>
        </w:rPr>
        <w:t>е</w:t>
      </w:r>
      <w:r>
        <w:rPr>
          <w:i/>
          <w:spacing w:val="-2"/>
        </w:rPr>
        <w:t>менный</w:t>
      </w:r>
      <w:r>
        <w:rPr>
          <w:spacing w:val="-2"/>
        </w:rPr>
        <w:t xml:space="preserve"> эфир; но не такой</w:t>
      </w:r>
      <w:r>
        <w:rPr>
          <w:spacing w:val="-2"/>
        </w:rPr>
        <w:t>, каким его признают наши уч</w:t>
      </w:r>
      <w:r>
        <w:rPr>
          <w:spacing w:val="-2"/>
        </w:rPr>
        <w:t>е</w:t>
      </w:r>
      <w:r>
        <w:rPr>
          <w:spacing w:val="-2"/>
        </w:rPr>
        <w:t xml:space="preserve">ные, но такой, каким его знали древние философы задолго до дней Моисея; это эфир со всеми его таинственными и </w:t>
      </w:r>
      <w:r>
        <w:rPr>
          <w:spacing w:val="-2"/>
        </w:rPr>
        <w:lastRenderedPageBreak/>
        <w:t>оккультными свойствами, содержащими в себе зачатки вселенского творчества, это Эфир — Небесная Дева, д</w:t>
      </w:r>
      <w:r>
        <w:rPr>
          <w:spacing w:val="-2"/>
        </w:rPr>
        <w:t>у</w:t>
      </w:r>
      <w:r>
        <w:rPr>
          <w:spacing w:val="-2"/>
        </w:rPr>
        <w:t>ховная мать всех существующих форм и существ, из чр</w:t>
      </w:r>
      <w:r>
        <w:rPr>
          <w:spacing w:val="-2"/>
        </w:rPr>
        <w:t>е</w:t>
      </w:r>
      <w:r>
        <w:rPr>
          <w:spacing w:val="-2"/>
        </w:rPr>
        <w:t>ва которой, как только она оплодотворена божественным духом, получают существование Материя и Жизнь, Сила и Действие. Электричество, магнетизм, тепло, свет и х</w:t>
      </w:r>
      <w:r>
        <w:rPr>
          <w:spacing w:val="-2"/>
        </w:rPr>
        <w:t>и</w:t>
      </w:r>
      <w:r>
        <w:rPr>
          <w:spacing w:val="-2"/>
        </w:rPr>
        <w:t>мические действия так мало поняты даже теперь, когда новые</w:t>
      </w:r>
      <w:r>
        <w:rPr>
          <w:spacing w:val="-2"/>
        </w:rPr>
        <w:t xml:space="preserve"> факты все время расширяют рамки наших позн</w:t>
      </w:r>
      <w:r>
        <w:rPr>
          <w:spacing w:val="-2"/>
        </w:rPr>
        <w:t>а</w:t>
      </w:r>
      <w:r>
        <w:rPr>
          <w:spacing w:val="-2"/>
        </w:rPr>
        <w:t>ний. Кто знает, где кончается сила этого гиганта-Протея — эфира? Или — откуда он? Каково его таинс</w:t>
      </w:r>
      <w:r>
        <w:rPr>
          <w:spacing w:val="-2"/>
        </w:rPr>
        <w:t>т</w:t>
      </w:r>
      <w:r>
        <w:rPr>
          <w:spacing w:val="-2"/>
        </w:rPr>
        <w:t xml:space="preserve">венное происхождение? Кто тот, мы хотим спросить, кто отрицает дух, который действует в нем и развивает из него все видимые формы? </w:t>
      </w:r>
    </w:p>
    <w:p w:rsidR="00000000" w:rsidRDefault="003B5AE4">
      <w:r>
        <w:rPr>
          <w:spacing w:val="-2"/>
        </w:rPr>
        <w:t>Задача нетрудная продемонстрировать, что космог</w:t>
      </w:r>
      <w:r>
        <w:rPr>
          <w:spacing w:val="-2"/>
        </w:rPr>
        <w:t>о</w:t>
      </w:r>
      <w:r>
        <w:rPr>
          <w:spacing w:val="-2"/>
        </w:rPr>
        <w:t>нические легенды по всему миру обоснованы на познан</w:t>
      </w:r>
      <w:r>
        <w:rPr>
          <w:spacing w:val="-2"/>
        </w:rPr>
        <w:t>и</w:t>
      </w:r>
      <w:r>
        <w:rPr>
          <w:spacing w:val="-2"/>
        </w:rPr>
        <w:t>ях древних по тем наукам, которые в наши дни объедин</w:t>
      </w:r>
      <w:r>
        <w:rPr>
          <w:spacing w:val="-2"/>
        </w:rPr>
        <w:t>и</w:t>
      </w:r>
      <w:r>
        <w:rPr>
          <w:spacing w:val="-2"/>
        </w:rPr>
        <w:t>лись в поддержку эволюционного учения, и что дальне</w:t>
      </w:r>
      <w:r>
        <w:rPr>
          <w:spacing w:val="-2"/>
        </w:rPr>
        <w:t>й</w:t>
      </w:r>
      <w:r>
        <w:rPr>
          <w:spacing w:val="-2"/>
        </w:rPr>
        <w:t xml:space="preserve">шие исследования могут принести </w:t>
      </w:r>
      <w:r>
        <w:rPr>
          <w:spacing w:val="-2"/>
        </w:rPr>
        <w:t>доказательства, что они были намного лучше осведомлены о фактах самой эволюции, охватывающих как ее физические, так и д</w:t>
      </w:r>
      <w:r>
        <w:rPr>
          <w:spacing w:val="-2"/>
        </w:rPr>
        <w:t>у</w:t>
      </w:r>
      <w:r>
        <w:rPr>
          <w:spacing w:val="-2"/>
        </w:rPr>
        <w:t>ховные аспекты, чем мы теперь. У философов древности эволюция представляла универсальную теорему, всеохв</w:t>
      </w:r>
      <w:r>
        <w:rPr>
          <w:spacing w:val="-2"/>
        </w:rPr>
        <w:t>а</w:t>
      </w:r>
      <w:r>
        <w:rPr>
          <w:spacing w:val="-2"/>
        </w:rPr>
        <w:t>тывающую доктрину</w:t>
      </w:r>
      <w:r>
        <w:t xml:space="preserve"> </w:t>
      </w:r>
      <w:r>
        <w:rPr>
          <w:i/>
        </w:rPr>
        <w:t>целого</w:t>
      </w:r>
      <w:r>
        <w:t xml:space="preserve"> и установленный принцип; тогда как наши современные эволюционисты в состоянии преподносить нам только спекулятивные теории; с </w:t>
      </w:r>
      <w:r>
        <w:rPr>
          <w:i/>
        </w:rPr>
        <w:t>ча</w:t>
      </w:r>
      <w:r>
        <w:rPr>
          <w:i/>
        </w:rPr>
        <w:t>с</w:t>
      </w:r>
      <w:r>
        <w:rPr>
          <w:i/>
        </w:rPr>
        <w:t>тично,</w:t>
      </w:r>
      <w:r>
        <w:t xml:space="preserve"> если не полностью </w:t>
      </w:r>
      <w:r>
        <w:rPr>
          <w:i/>
        </w:rPr>
        <w:t>отрицательными</w:t>
      </w:r>
      <w:r>
        <w:t xml:space="preserve"> теоремами. И напрасно представители нашей современной мудрости закрывают обсуждение и претенд</w:t>
      </w:r>
      <w:r>
        <w:t>уют на разрешение в</w:t>
      </w:r>
      <w:r>
        <w:t>о</w:t>
      </w:r>
      <w:r>
        <w:t>проса только потому, что затемненная фразеология Мо</w:t>
      </w:r>
      <w:r>
        <w:t>и</w:t>
      </w:r>
      <w:r>
        <w:t xml:space="preserve">сеевых повествований не согласуется с определенными толкованиями “точной науки”. </w:t>
      </w:r>
    </w:p>
    <w:p w:rsidR="00000000" w:rsidRDefault="003B5AE4">
      <w:r>
        <w:t>Один факт, по меньшей мере, доказан: нет такого космогонического фрагмента, какой бы нации он ни пр</w:t>
      </w:r>
      <w:r>
        <w:t>и</w:t>
      </w:r>
      <w:r>
        <w:t>надлежал, который посредством этой всемирной аллег</w:t>
      </w:r>
      <w:r>
        <w:t>о</w:t>
      </w:r>
      <w:r>
        <w:t>рии о воде и витающем над нею духе не доказал, что л</w:t>
      </w:r>
      <w:r>
        <w:t>ю</w:t>
      </w:r>
      <w:r>
        <w:t xml:space="preserve">ди того времени ничуть не больше наших современных физиков верили, что вселенная возникла ни из чего; ибо легенды всех народов начинаются с того периода, </w:t>
      </w:r>
      <w:r>
        <w:t xml:space="preserve">когда курящиеся испарения и киммерийская тьма висели над флюидической массой, готовой начать путь деятельности при первом трепете дуновения Того, Кто Сокровенен. </w:t>
      </w:r>
      <w:r>
        <w:lastRenderedPageBreak/>
        <w:t>Народы ощущали Его, Сокрытого, если и не видели. Их духовная интуиция не была так затемнена тонкой софи</w:t>
      </w:r>
      <w:r>
        <w:t>с</w:t>
      </w:r>
      <w:r>
        <w:t>тикой грядущих веков, как затемнена наша. И если они меньше говорили о силурийском периоде, медленно пер</w:t>
      </w:r>
      <w:r>
        <w:t>е</w:t>
      </w:r>
      <w:r>
        <w:t>ходящем в период млекопитающих; и если кайнозойская эпоха была у них отмечена только различными аллег</w:t>
      </w:r>
      <w:r>
        <w:t>о</w:t>
      </w:r>
      <w:r>
        <w:t xml:space="preserve">риями о первобытном человеке — Адаме </w:t>
      </w:r>
      <w:r>
        <w:rPr>
          <w:i/>
        </w:rPr>
        <w:t>на</w:t>
      </w:r>
      <w:r>
        <w:rPr>
          <w:i/>
        </w:rPr>
        <w:t>шей</w:t>
      </w:r>
      <w:r>
        <w:t xml:space="preserve"> расы, то это только негативное доказательство того, что их “му</w:t>
      </w:r>
      <w:r>
        <w:t>д</w:t>
      </w:r>
      <w:r>
        <w:t xml:space="preserve">рецы” и вожди, в конце концов, не знали об этих один за другим следующих периодах так, как мы теперь знаем. В дни Демокрита и Аристотеля цикл времени уже начал склоняться к упадку. И если эти два философа так хорошо могли обсудить атомическую теорию и проследить атом до его материальной или физической </w:t>
      </w:r>
      <w:r>
        <w:rPr>
          <w:i/>
        </w:rPr>
        <w:t>сути,</w:t>
      </w:r>
      <w:r>
        <w:t xml:space="preserve"> то их предки могли продвинуться гораздо дальше и проследить его з</w:t>
      </w:r>
      <w:r>
        <w:t>а</w:t>
      </w:r>
      <w:r>
        <w:t>рождение намного дальше за той чертой, где мистер Ти</w:t>
      </w:r>
      <w:r>
        <w:t>н</w:t>
      </w:r>
      <w:r>
        <w:t>даль и другие ост</w:t>
      </w:r>
      <w:r>
        <w:t xml:space="preserve">анавливаются, не смея перейти линию “Непостижимого”. </w:t>
      </w:r>
      <w:r>
        <w:rPr>
          <w:i/>
        </w:rPr>
        <w:t>Утерянные искусства</w:t>
      </w:r>
      <w:r>
        <w:t xml:space="preserve"> служат дост</w:t>
      </w:r>
      <w:r>
        <w:t>а</w:t>
      </w:r>
      <w:r>
        <w:t>точным доказательством, что если даже их достижения в физиографии теперь подвергаются сомнению вследствие неудовлетворительных записей их физиков и натурал</w:t>
      </w:r>
      <w:r>
        <w:t>и</w:t>
      </w:r>
      <w:r>
        <w:t>стов, то, с другой стороны, их практические познания по фитохимии и минералогии превышали наши познания. Далее — они могли быть прекрасно осведомлены по ф</w:t>
      </w:r>
      <w:r>
        <w:t>и</w:t>
      </w:r>
      <w:r>
        <w:t>зической истории нашей планеты, но могли не опублик</w:t>
      </w:r>
      <w:r>
        <w:t>о</w:t>
      </w:r>
      <w:r>
        <w:t>вать своего знания перед невежественными массами в те дни, когда</w:t>
      </w:r>
      <w:r>
        <w:t xml:space="preserve"> существовали религиозные мистерии. </w:t>
      </w:r>
    </w:p>
    <w:p w:rsidR="00000000" w:rsidRDefault="003B5AE4">
      <w:r>
        <w:t>Поэтому в дальнейшем мы намерены приводить вам дальнейшие аргументы только из книг Моисея. Древние евреи получили все свои познания (религиозные так же, как и светские) от тех народов, с которыми они смешив</w:t>
      </w:r>
      <w:r>
        <w:t>а</w:t>
      </w:r>
      <w:r>
        <w:t xml:space="preserve">лись с самых ранних периодов. Даже древнейшая из всех наук, их каббалистическая “тайная доктрина” может быть прослежена во всех подробностях до ее первичного </w:t>
      </w:r>
      <w:r>
        <w:rPr>
          <w:spacing w:val="-2"/>
        </w:rPr>
        <w:t>источ</w:t>
      </w:r>
      <w:r>
        <w:rPr>
          <w:noProof/>
        </w:rPr>
        <w:pict>
          <v:shape id="_x0000_s1026" style="position:absolute;left:0;text-align:left;margin-left:1.8pt;margin-top:3.4pt;width:149.65pt;height:105.2pt;z-index:251657728;mso-position-horizontal-relative:text;mso-position-vertical-relative:text" coordsize="20000,20000" o:allowincell="f" path="m,l,20000r20000,l20000,,,xe" filled="f" stroked="f" strokeweight="0">
            <v:path arrowok="t"/>
          </v:shape>
        </w:pict>
      </w:r>
      <w:r>
        <w:rPr>
          <w:spacing w:val="-2"/>
        </w:rPr>
        <w:t>ника, Верхней Индии или Туркестана еще задолго до того, как произошло четкое разделение между ари</w:t>
      </w:r>
      <w:r>
        <w:rPr>
          <w:spacing w:val="-2"/>
        </w:rPr>
        <w:t>й</w:t>
      </w:r>
      <w:r>
        <w:rPr>
          <w:spacing w:val="-2"/>
        </w:rPr>
        <w:t xml:space="preserve">скими </w:t>
      </w:r>
      <w:r>
        <w:rPr>
          <w:spacing w:val="-2"/>
        </w:rPr>
        <w:t>и семитскими нациями. Царь Соломон, так пр</w:t>
      </w:r>
      <w:r>
        <w:rPr>
          <w:spacing w:val="-2"/>
        </w:rPr>
        <w:t>о</w:t>
      </w:r>
      <w:r>
        <w:rPr>
          <w:spacing w:val="-2"/>
        </w:rPr>
        <w:t>славленный потомством за свое магическое искусство, по словам историка Иосифа [</w:t>
      </w:r>
      <w:r>
        <w:rPr>
          <w:b/>
          <w:spacing w:val="-2"/>
        </w:rPr>
        <w:t>151</w:t>
      </w:r>
      <w:r>
        <w:rPr>
          <w:spacing w:val="-2"/>
        </w:rPr>
        <w:t>, VIII, 2, 5], приобрел свое тайнознание из</w:t>
      </w:r>
      <w:r>
        <w:t xml:space="preserve"> Индии через Хирама, царя Офира и, м</w:t>
      </w:r>
      <w:r>
        <w:t>о</w:t>
      </w:r>
      <w:r>
        <w:t xml:space="preserve">жет быть, Шеба (Савского). Его кольцо, общеизвестное </w:t>
      </w:r>
      <w:r>
        <w:lastRenderedPageBreak/>
        <w:t>под названием “печати Соломона”, знаменитое своею властью над разного рода гениями и демонами во всех популярных легендах, тоже индийского происхождения. Описывая претенциозное и противное искусству “п</w:t>
      </w:r>
      <w:r>
        <w:t>о</w:t>
      </w:r>
      <w:r>
        <w:t>клонников дьявола” в Траванкоре, досточтимый Сэмюэль</w:t>
      </w:r>
      <w:r>
        <w:t xml:space="preserve"> Мэтиер из Лондонского общества миссионеров заявляет, что он является владельцем очень старой рукописи, в к</w:t>
      </w:r>
      <w:r>
        <w:t>о</w:t>
      </w:r>
      <w:r>
        <w:t>торой собраны множество заклинаний и чар на языке м</w:t>
      </w:r>
      <w:r>
        <w:t>а</w:t>
      </w:r>
      <w:r>
        <w:t>лайялим с указанием их применения для различных н</w:t>
      </w:r>
      <w:r>
        <w:t>а</w:t>
      </w:r>
      <w:r>
        <w:t xml:space="preserve">добностей. Конечно, он добавляет, что “многие из них </w:t>
      </w:r>
      <w:r>
        <w:rPr>
          <w:i/>
        </w:rPr>
        <w:t>страшны,</w:t>
      </w:r>
      <w:r>
        <w:t xml:space="preserve"> по своей злонамеренности и неприличию”, и приводит в своем труде </w:t>
      </w:r>
      <w:r>
        <w:rPr>
          <w:i/>
        </w:rPr>
        <w:t>точные копии</w:t>
      </w:r>
      <w:r>
        <w:t xml:space="preserve"> нескольких амул</w:t>
      </w:r>
      <w:r>
        <w:t>е</w:t>
      </w:r>
      <w:r>
        <w:t xml:space="preserve">тов с магическими фигурами и знаками на них. Среди них мы находим один со следующей надписью: </w:t>
      </w:r>
    </w:p>
    <w:p w:rsidR="00000000" w:rsidRDefault="003B5AE4">
      <w:pPr>
        <w:pStyle w:val="Oeoaou"/>
      </w:pPr>
      <w:r>
        <w:t>“Чтобы избавиться от дрожи, возникающей от демониче</w:t>
      </w:r>
      <w:r>
        <w:t>ского одержания, напишите эту фигуру на растении, имеющем молочный сок, и забейте в него гвоздь, чтобы он прошел насквозь; и дрожь прекрати</w:t>
      </w:r>
      <w:r>
        <w:t>т</w:t>
      </w:r>
      <w:r>
        <w:t>ся” [</w:t>
      </w:r>
      <w:r>
        <w:rPr>
          <w:b/>
        </w:rPr>
        <w:t>155</w:t>
      </w:r>
      <w:r>
        <w:t xml:space="preserve">, с. 210]. </w:t>
      </w:r>
    </w:p>
    <w:p w:rsidR="00000000" w:rsidRDefault="003B5AE4">
      <w:r>
        <w:t xml:space="preserve">Эта фигура представляет соломонову </w:t>
      </w:r>
      <w:r>
        <w:rPr>
          <w:i/>
        </w:rPr>
        <w:t>печать</w:t>
      </w:r>
      <w:r>
        <w:t xml:space="preserve"> или двойной треугольник каббалистов. Получили ли индусы ее от еврейских каббалистов, или же последние получили ее из Индии, наследовав ее от своего великого царя — каббалиста Соломона?</w:t>
      </w:r>
      <w:r>
        <w:rPr>
          <w:rStyle w:val="a6"/>
        </w:rPr>
        <w:footnoteReference w:id="123"/>
      </w:r>
      <w:r>
        <w:t xml:space="preserve"> Но мы оставим этот пустяковый </w:t>
      </w:r>
      <w:r>
        <w:lastRenderedPageBreak/>
        <w:t>диспут и будем продолжать рассматривать более интере</w:t>
      </w:r>
      <w:r>
        <w:t>с</w:t>
      </w:r>
      <w:r>
        <w:t>ный вопрос об астральном свете и о его не</w:t>
      </w:r>
      <w:r>
        <w:t xml:space="preserve">известных свойствах. </w:t>
      </w:r>
    </w:p>
    <w:p w:rsidR="00000000" w:rsidRDefault="003B5AE4">
      <w:r>
        <w:t xml:space="preserve">Допуская затем, что этот мифический посредник есть эфир, мы продолжим рассматривать, что и сколько в нем известного науке. </w:t>
      </w:r>
    </w:p>
    <w:p w:rsidR="00000000" w:rsidRDefault="003B5AE4">
      <w:r>
        <w:t>В отношении различных воздействии различных со</w:t>
      </w:r>
      <w:r>
        <w:t>л</w:t>
      </w:r>
      <w:r>
        <w:t xml:space="preserve">нечных лучей Роберт Хант, член Королевского Общества, говорит в своем “Исследовании света и его химических соотношений”, что: </w:t>
      </w:r>
    </w:p>
    <w:p w:rsidR="00000000" w:rsidRDefault="003B5AE4">
      <w:pPr>
        <w:pStyle w:val="Oeoaou"/>
      </w:pPr>
      <w:r>
        <w:t xml:space="preserve">“Те лучи, которые дают больше всего света — желтые и оранжевые лучи — не производят изменений цвета в хлориде серебра”; тогда как “те лучи, которые </w:t>
      </w:r>
      <w:r>
        <w:rPr>
          <w:i/>
        </w:rPr>
        <w:t>меньше всего</w:t>
      </w:r>
      <w:r>
        <w:t xml:space="preserve"> дают света — синие и фиолетовые</w:t>
      </w:r>
      <w:r>
        <w:t> — производят наибольшие изменения в чрезвычайно короткое время... Желтые стекла мало препятствуют свету; синие стекла могут быть н</w:t>
      </w:r>
      <w:r>
        <w:t>а</w:t>
      </w:r>
      <w:r>
        <w:t xml:space="preserve">столько темными, что пропустят только малое количество света”. </w:t>
      </w:r>
    </w:p>
    <w:p w:rsidR="00000000" w:rsidRDefault="003B5AE4">
      <w:r>
        <w:t xml:space="preserve">И все же мы видим, что под </w:t>
      </w:r>
      <w:r>
        <w:rPr>
          <w:i/>
        </w:rPr>
        <w:t>синим</w:t>
      </w:r>
      <w:r>
        <w:t xml:space="preserve"> лучом и раст</w:t>
      </w:r>
      <w:r>
        <w:t>и</w:t>
      </w:r>
      <w:r>
        <w:t>тельная, и животная жизнь проявляет чрезмерное разв</w:t>
      </w:r>
      <w:r>
        <w:t>и</w:t>
      </w:r>
      <w:r>
        <w:t>тие, тогда как под желтым лучом она соответственно з</w:t>
      </w:r>
      <w:r>
        <w:t>а</w:t>
      </w:r>
      <w:r>
        <w:t>держивается. Как можно это иначе объяснить, как не г</w:t>
      </w:r>
      <w:r>
        <w:t>и</w:t>
      </w:r>
      <w:r>
        <w:t>потезой, что и животная, и растительная жизнь есть только по-разному видоизмененные электромагнетич</w:t>
      </w:r>
      <w:r>
        <w:t>е</w:t>
      </w:r>
      <w:r>
        <w:t>ские феномен</w:t>
      </w:r>
      <w:r>
        <w:t xml:space="preserve">ы с пока что еще неизвестными основными принципами? </w:t>
      </w:r>
    </w:p>
    <w:p w:rsidR="00000000" w:rsidRDefault="003B5AE4">
      <w:r>
        <w:lastRenderedPageBreak/>
        <w:t>Мистер Хант находит, что теория волнового движ</w:t>
      </w:r>
      <w:r>
        <w:t>е</w:t>
      </w:r>
      <w:r>
        <w:t>ния не дает объяснения его опытам. Сэр Дэвид Брюстер в своем “Трактате по оптике”, доказывая, что “цвета раст</w:t>
      </w:r>
      <w:r>
        <w:t>и</w:t>
      </w:r>
      <w:r>
        <w:t>тельной жизни возникают... вследствие особого притяж</w:t>
      </w:r>
      <w:r>
        <w:t>е</w:t>
      </w:r>
      <w:r>
        <w:t>ния, которое частицы тела оказывают на различно окр</w:t>
      </w:r>
      <w:r>
        <w:t>а</w:t>
      </w:r>
      <w:r>
        <w:t>шенные лучи света”, и что “именно светом солнца выр</w:t>
      </w:r>
      <w:r>
        <w:t>а</w:t>
      </w:r>
      <w:r>
        <w:t>батывается различная окрашенность соков растений и изменения в цвете тел и т. д. ...” говорит, что нелегко д</w:t>
      </w:r>
      <w:r>
        <w:t>о</w:t>
      </w:r>
      <w:r>
        <w:t>пустить, “что такие последствия могу</w:t>
      </w:r>
      <w:r>
        <w:t xml:space="preserve">т быть произведены одною только вибрацией эфирной среды”. И он </w:t>
      </w:r>
      <w:r>
        <w:rPr>
          <w:i/>
        </w:rPr>
        <w:t>выну</w:t>
      </w:r>
      <w:r>
        <w:rPr>
          <w:i/>
        </w:rPr>
        <w:t>ж</w:t>
      </w:r>
      <w:r>
        <w:rPr>
          <w:i/>
        </w:rPr>
        <w:t>ден,</w:t>
      </w:r>
      <w:r>
        <w:t xml:space="preserve"> говорит он, “при рассмотрении этой категории фа</w:t>
      </w:r>
      <w:r>
        <w:t>к</w:t>
      </w:r>
      <w:r>
        <w:t xml:space="preserve">тов рассуждать так, будто свет есть </w:t>
      </w:r>
      <w:r>
        <w:rPr>
          <w:i/>
        </w:rPr>
        <w:t>материал</w:t>
      </w:r>
      <w:r>
        <w:t>” (?). Пр</w:t>
      </w:r>
      <w:r>
        <w:t>о</w:t>
      </w:r>
      <w:r>
        <w:t>фессор Джосиа П. Кук из Гарвардского университета г</w:t>
      </w:r>
      <w:r>
        <w:t>о</w:t>
      </w:r>
      <w:r>
        <w:t>ворит, что он “не может согласиться... с теми, которые рассматривают волновую теорию света как незыблемый научный принцип” [</w:t>
      </w:r>
      <w:r>
        <w:rPr>
          <w:b/>
        </w:rPr>
        <w:t>156</w:t>
      </w:r>
      <w:r>
        <w:t>, с. 22]. Доктрина Гершеля, что интенсивность света вследствие распространения волны в пространстве “обратно пропорциональна квадрату ра</w:t>
      </w:r>
      <w:r>
        <w:t>с</w:t>
      </w:r>
      <w:r>
        <w:t>стояния от светящегос</w:t>
      </w:r>
      <w:r>
        <w:t>я тела”, если она правильна, — если и не убивает, то наносит сильный удар по волновой те</w:t>
      </w:r>
      <w:r>
        <w:t>о</w:t>
      </w:r>
      <w:r>
        <w:t xml:space="preserve">рии. Правота Гершеля была дополнительно подтверждена опытами с помощью фотометра; и хотя теперь волновая теория под сомнением, она все еще жива. </w:t>
      </w:r>
    </w:p>
    <w:p w:rsidR="00000000" w:rsidRDefault="003B5AE4">
      <w:r>
        <w:t>Так как генерал Плезантон из Филадельфии взялся бороться против этой антипифагорейской доктрины и посвятил ей целый том, что мы ничего лучшего не можем делать, как отослать интересующегося читателя к его н</w:t>
      </w:r>
      <w:r>
        <w:t>е</w:t>
      </w:r>
      <w:r>
        <w:t xml:space="preserve">давнему произведению о </w:t>
      </w:r>
      <w:r>
        <w:rPr>
          <w:i/>
        </w:rPr>
        <w:t>“Синем Луче”</w:t>
      </w:r>
      <w:r>
        <w:t xml:space="preserve"> и т. д. Мы оста</w:t>
      </w:r>
      <w:r>
        <w:t>в</w:t>
      </w:r>
      <w:r>
        <w:t xml:space="preserve">ляем теорию Томаса </w:t>
      </w:r>
      <w:r>
        <w:t>Янга, который, по словам Тиндаля, “поставил волновую теорию света на недвижный фунд</w:t>
      </w:r>
      <w:r>
        <w:t>а</w:t>
      </w:r>
      <w:r>
        <w:t xml:space="preserve">мент”, пусть она сама защищается, если может, против филадельфийского экспериментатора. </w:t>
      </w:r>
    </w:p>
    <w:p w:rsidR="00000000" w:rsidRDefault="003B5AE4">
      <w:r>
        <w:t>Элифас Леви, современный маг, описывает астрал</w:t>
      </w:r>
      <w:r>
        <w:t>ь</w:t>
      </w:r>
      <w:r>
        <w:t xml:space="preserve">ный свет в следующем выражении: </w:t>
      </w:r>
    </w:p>
    <w:p w:rsidR="00000000" w:rsidRDefault="003B5AE4">
      <w:pPr>
        <w:pStyle w:val="Oeoaou"/>
        <w:spacing w:after="0"/>
      </w:pPr>
      <w:r>
        <w:t xml:space="preserve">“Мы сказали, что для того, чтобы приобрести магические силы, две вещи необходимы: освобождение воли от всякого рабства; применение ее на деле”. </w:t>
      </w:r>
    </w:p>
    <w:p w:rsidR="00000000" w:rsidRDefault="003B5AE4">
      <w:pPr>
        <w:pStyle w:val="Oeoaou"/>
        <w:spacing w:before="0"/>
        <w:rPr>
          <w:spacing w:val="-2"/>
        </w:rPr>
      </w:pPr>
      <w:r>
        <w:t>“В наших символах суверенная воля представлена женщиной, к</w:t>
      </w:r>
      <w:r>
        <w:t>о</w:t>
      </w:r>
      <w:r>
        <w:t>торая сокрушает голову змия, и сияющим ангелом, который</w:t>
      </w:r>
      <w:r>
        <w:t xml:space="preserve"> попирает дракона и удерживает его под своей ступней и копьем; великий магич</w:t>
      </w:r>
      <w:r>
        <w:t>е</w:t>
      </w:r>
      <w:r>
        <w:t xml:space="preserve">ский агент, двойственный ток света, живой и астральный </w:t>
      </w:r>
      <w:r>
        <w:rPr>
          <w:i/>
        </w:rPr>
        <w:t xml:space="preserve">огонь </w:t>
      </w:r>
      <w:r>
        <w:t xml:space="preserve">земли </w:t>
      </w:r>
      <w:r>
        <w:lastRenderedPageBreak/>
        <w:t xml:space="preserve">изображался в древних теогониях в виде змея с головой быка, барана </w:t>
      </w:r>
      <w:r>
        <w:rPr>
          <w:spacing w:val="-2"/>
        </w:rPr>
        <w:t xml:space="preserve">или собаки. Он есть двойной змей </w:t>
      </w:r>
      <w:r>
        <w:rPr>
          <w:i/>
          <w:spacing w:val="-2"/>
        </w:rPr>
        <w:t>кадуцея;</w:t>
      </w:r>
      <w:r>
        <w:rPr>
          <w:spacing w:val="-2"/>
        </w:rPr>
        <w:t xml:space="preserve"> он есть змей книги “Бытия”, но он также есть </w:t>
      </w:r>
      <w:r>
        <w:rPr>
          <w:i/>
          <w:spacing w:val="-2"/>
        </w:rPr>
        <w:t>медный змей Моисея,</w:t>
      </w:r>
      <w:r>
        <w:rPr>
          <w:spacing w:val="-2"/>
        </w:rPr>
        <w:t xml:space="preserve"> свернувшийся вокруг </w:t>
      </w:r>
      <w:r>
        <w:rPr>
          <w:i/>
          <w:spacing w:val="-2"/>
        </w:rPr>
        <w:t>тау,</w:t>
      </w:r>
      <w:r>
        <w:rPr>
          <w:spacing w:val="-2"/>
        </w:rPr>
        <w:t xml:space="preserve"> так сказать, зарождающий </w:t>
      </w:r>
      <w:r>
        <w:rPr>
          <w:i/>
          <w:spacing w:val="-2"/>
        </w:rPr>
        <w:t>лингам;</w:t>
      </w:r>
      <w:r>
        <w:rPr>
          <w:spacing w:val="-2"/>
        </w:rPr>
        <w:t xml:space="preserve"> он также есть козел шабаша ведьм и Бафомет храмовников; он есть </w:t>
      </w:r>
      <w:r>
        <w:rPr>
          <w:i/>
          <w:spacing w:val="-2"/>
        </w:rPr>
        <w:t>Хилэ</w:t>
      </w:r>
      <w:r>
        <w:rPr>
          <w:spacing w:val="-2"/>
        </w:rPr>
        <w:t xml:space="preserve"> гностиков; он есть двухвостый змий, образующий ноги солнечного пету</w:t>
      </w:r>
      <w:r>
        <w:rPr>
          <w:spacing w:val="-2"/>
        </w:rPr>
        <w:t>ха Абракса; наконец, это Дьявол де Мирвиля. Но в самом деле, это слепая сила, которую души должны победить, чтобы освободиться от уз земли; ибо, если их воля не освоб</w:t>
      </w:r>
      <w:r>
        <w:rPr>
          <w:spacing w:val="-2"/>
        </w:rPr>
        <w:t>о</w:t>
      </w:r>
      <w:r>
        <w:rPr>
          <w:spacing w:val="-2"/>
        </w:rPr>
        <w:t xml:space="preserve">дит “их от этого </w:t>
      </w:r>
      <w:r>
        <w:rPr>
          <w:i/>
          <w:spacing w:val="-2"/>
        </w:rPr>
        <w:t>рокового притяжения,</w:t>
      </w:r>
      <w:r>
        <w:rPr>
          <w:spacing w:val="-2"/>
        </w:rPr>
        <w:t xml:space="preserve"> они будут затянуты в течение силою, которая их произвела, и </w:t>
      </w:r>
      <w:r>
        <w:rPr>
          <w:i/>
          <w:spacing w:val="-2"/>
        </w:rPr>
        <w:t>возвращены центральному и вечному огню”.</w:t>
      </w:r>
      <w:r>
        <w:rPr>
          <w:spacing w:val="-2"/>
        </w:rPr>
        <w:t xml:space="preserve"> </w:t>
      </w:r>
    </w:p>
    <w:p w:rsidR="00000000" w:rsidRDefault="003B5AE4">
      <w:pPr>
        <w:pStyle w:val="BodyText2"/>
      </w:pPr>
      <w:r>
        <w:t>Последнее каббалистическое образное выражение, несмотря на свою странную фразеологию, является, в точности, одним из тех выражений, какими пользовался Иисус; и в его уме оно не могло иметь другого значения</w:t>
      </w:r>
      <w:r>
        <w:t>, как только то, которое придавалось ему гностиками и ка</w:t>
      </w:r>
      <w:r>
        <w:t>б</w:t>
      </w:r>
      <w:r>
        <w:t>балистами. Позднее христианские богословы истолковали его по-другому — у них око стало учением об Аде. Хотя буквально оно означает только то, что сказано — астрал</w:t>
      </w:r>
      <w:r>
        <w:t>ь</w:t>
      </w:r>
      <w:r>
        <w:t xml:space="preserve">ный свет, породитель и разрушитель всех форм. </w:t>
      </w:r>
    </w:p>
    <w:p w:rsidR="00000000" w:rsidRDefault="003B5AE4">
      <w:pPr>
        <w:pStyle w:val="Oeoaou"/>
      </w:pPr>
      <w:r>
        <w:t>“Все магические действия”, — продолжает Леви, — “состоят в о</w:t>
      </w:r>
      <w:r>
        <w:t>с</w:t>
      </w:r>
      <w:r>
        <w:t>вобождении себя от спиралей обвившегося Древнего Змия и затем в накладывании своей ноги на его голову, после чего его можно вести по воле оператора. “Я дам тебе”, — говорит Змей в еван</w:t>
      </w:r>
      <w:r>
        <w:t>гельском мифе, — “все царства земли, если преклонишься передо мною и будешь покл</w:t>
      </w:r>
      <w:r>
        <w:t>о</w:t>
      </w:r>
      <w:r>
        <w:t xml:space="preserve">няться”. Посвященному следует ответить ему: “Я не преклонюсь перед тобой, а ты должен ползать у моих ног; ты мне ничего не дашь, но я использую тебя и возьму все, что захочу. Ибо я </w:t>
      </w:r>
      <w:r>
        <w:rPr>
          <w:i/>
        </w:rPr>
        <w:t>твой господин и хоз</w:t>
      </w:r>
      <w:r>
        <w:rPr>
          <w:i/>
        </w:rPr>
        <w:t>я</w:t>
      </w:r>
      <w:r>
        <w:rPr>
          <w:i/>
        </w:rPr>
        <w:t>ин!”</w:t>
      </w:r>
      <w:r>
        <w:t xml:space="preserve"> Вот каково настоящее значение неясного ответа Иисуса искусит</w:t>
      </w:r>
      <w:r>
        <w:t>е</w:t>
      </w:r>
      <w:r>
        <w:t xml:space="preserve">лю... Таким образом, Дьявол не есть существо. Это заблудшая сила, как показывает ее название. </w:t>
      </w:r>
      <w:r>
        <w:rPr>
          <w:i/>
        </w:rPr>
        <w:t>Одический или магнетический ток,</w:t>
      </w:r>
      <w:r>
        <w:t xml:space="preserve"> образова</w:t>
      </w:r>
      <w:r>
        <w:t>н</w:t>
      </w:r>
      <w:r>
        <w:t>ный цепочкой (кругом) людей,</w:t>
      </w:r>
      <w:r>
        <w:t xml:space="preserve"> чья воля направлена на зло, должна со</w:t>
      </w:r>
      <w:r>
        <w:t>з</w:t>
      </w:r>
      <w:r>
        <w:t xml:space="preserve">дать того злого духа, которого Евангелие называет </w:t>
      </w:r>
      <w:r>
        <w:rPr>
          <w:i/>
        </w:rPr>
        <w:t>легионом,</w:t>
      </w:r>
      <w:r>
        <w:t xml:space="preserve"> и который загнал в море стадо свиней — еще одна евангелическая аллегория, пок</w:t>
      </w:r>
      <w:r>
        <w:t>а</w:t>
      </w:r>
      <w:r>
        <w:t>зывающая, как низкие натуры могут быть погнаны сломя голову слеп</w:t>
      </w:r>
      <w:r>
        <w:t>ы</w:t>
      </w:r>
      <w:r>
        <w:t>ми силами, приведенными в действие заблуждением и грехом” [</w:t>
      </w:r>
      <w:r>
        <w:rPr>
          <w:b/>
        </w:rPr>
        <w:t>157</w:t>
      </w:r>
      <w:r>
        <w:t xml:space="preserve">]. </w:t>
      </w:r>
    </w:p>
    <w:p w:rsidR="00000000" w:rsidRDefault="003B5AE4">
      <w:r>
        <w:t>В своем объемистом труде по мистическим проявл</w:t>
      </w:r>
      <w:r>
        <w:t>е</w:t>
      </w:r>
      <w:r>
        <w:t>ниям человеческой природы германский натуралист и философ Максимилиан Перти посвятил целую главу “С</w:t>
      </w:r>
      <w:r>
        <w:t>о</w:t>
      </w:r>
      <w:r>
        <w:t xml:space="preserve">временным формам магии”. </w:t>
      </w:r>
    </w:p>
    <w:p w:rsidR="00000000" w:rsidRDefault="003B5AE4">
      <w:pPr>
        <w:pStyle w:val="Oeoaou"/>
      </w:pPr>
      <w:r>
        <w:t>“Проявления магической жизни”, </w:t>
      </w:r>
      <w:r>
        <w:t>— говорит он в своем предисл</w:t>
      </w:r>
      <w:r>
        <w:t>о</w:t>
      </w:r>
      <w:r>
        <w:t>вии, — “частично покоятся на совсем другом порядке существования, нежели та природа, в которой мы знаем время, пространство и причи</w:t>
      </w:r>
      <w:r>
        <w:t>н</w:t>
      </w:r>
      <w:r>
        <w:t xml:space="preserve">ность. С этими проявлениями мы можем экспериментировать очень </w:t>
      </w:r>
      <w:r>
        <w:lastRenderedPageBreak/>
        <w:t>мало; их нельзя вызвать по нашему велению; мы можем только набл</w:t>
      </w:r>
      <w:r>
        <w:t>ю</w:t>
      </w:r>
      <w:r>
        <w:t>дать и тщательно следить за ними, когда они происходят в нашем пр</w:t>
      </w:r>
      <w:r>
        <w:t>и</w:t>
      </w:r>
      <w:r>
        <w:t>сутствии; мы только можем группировать их по аналогии на определе</w:t>
      </w:r>
      <w:r>
        <w:t>н</w:t>
      </w:r>
      <w:r>
        <w:t xml:space="preserve">ные подразделения и выводить оттуда общие принципы и законы”. </w:t>
      </w:r>
    </w:p>
    <w:p w:rsidR="00000000" w:rsidRDefault="003B5AE4">
      <w:r>
        <w:rPr>
          <w:spacing w:val="2"/>
        </w:rPr>
        <w:t xml:space="preserve">Таким образом, для профессора </w:t>
      </w:r>
      <w:r>
        <w:rPr>
          <w:spacing w:val="2"/>
        </w:rPr>
        <w:t>Перти, который, оч</w:t>
      </w:r>
      <w:r>
        <w:rPr>
          <w:spacing w:val="2"/>
        </w:rPr>
        <w:t>е</w:t>
      </w:r>
      <w:r>
        <w:rPr>
          <w:spacing w:val="2"/>
        </w:rPr>
        <w:t xml:space="preserve">видно, принадлежал к школе Шопенгауэра, возможность и </w:t>
      </w:r>
      <w:r>
        <w:rPr>
          <w:i/>
          <w:spacing w:val="2"/>
        </w:rPr>
        <w:t>естественность</w:t>
      </w:r>
      <w:r>
        <w:rPr>
          <w:spacing w:val="2"/>
        </w:rPr>
        <w:t xml:space="preserve"> феноменов, имевших место в присутс</w:t>
      </w:r>
      <w:r>
        <w:rPr>
          <w:spacing w:val="2"/>
        </w:rPr>
        <w:t>т</w:t>
      </w:r>
      <w:r>
        <w:rPr>
          <w:spacing w:val="2"/>
        </w:rPr>
        <w:t>вии факира Кавиндасами и описанных ориенталистом Луи Жаколио, была полностью на этом принципе прод</w:t>
      </w:r>
      <w:r>
        <w:rPr>
          <w:spacing w:val="2"/>
        </w:rPr>
        <w:t>е</w:t>
      </w:r>
      <w:r>
        <w:rPr>
          <w:spacing w:val="2"/>
        </w:rPr>
        <w:t>монстрирована. Факир был человеком, который путем полного подчинения материи своей телесной системы достиг такой степени очищения, при которой дух стан</w:t>
      </w:r>
      <w:r>
        <w:rPr>
          <w:spacing w:val="2"/>
        </w:rPr>
        <w:t>о</w:t>
      </w:r>
      <w:r>
        <w:rPr>
          <w:spacing w:val="2"/>
        </w:rPr>
        <w:t>вится почти свободным от своего заключения</w:t>
      </w:r>
      <w:r>
        <w:rPr>
          <w:rStyle w:val="a6"/>
          <w:spacing w:val="2"/>
        </w:rPr>
        <w:footnoteReference w:id="124"/>
      </w:r>
      <w:r>
        <w:rPr>
          <w:spacing w:val="2"/>
        </w:rPr>
        <w:t xml:space="preserve"> и может творить чудеса. Его </w:t>
      </w:r>
      <w:r>
        <w:rPr>
          <w:i/>
          <w:spacing w:val="2"/>
        </w:rPr>
        <w:t>воля,</w:t>
      </w:r>
      <w:r>
        <w:rPr>
          <w:spacing w:val="2"/>
        </w:rPr>
        <w:t xml:space="preserve"> более того — его простое жел</w:t>
      </w:r>
      <w:r>
        <w:rPr>
          <w:spacing w:val="2"/>
        </w:rPr>
        <w:t>а</w:t>
      </w:r>
      <w:r>
        <w:rPr>
          <w:spacing w:val="2"/>
        </w:rPr>
        <w:t xml:space="preserve">ние становится творящею силою, </w:t>
      </w:r>
      <w:r>
        <w:rPr>
          <w:spacing w:val="2"/>
        </w:rPr>
        <w:t>и он может приказывать элементам и силам природы. Его тело более не является препятствием ему, следовательно, он может беседовать как “дух с духом, дыхание с дыханием”. Под его протян</w:t>
      </w:r>
      <w:r>
        <w:rPr>
          <w:spacing w:val="2"/>
        </w:rPr>
        <w:t>у</w:t>
      </w:r>
      <w:r>
        <w:rPr>
          <w:spacing w:val="2"/>
        </w:rPr>
        <w:t>тыми ладонями неизвестное ему семя (ибо Жаколио в</w:t>
      </w:r>
      <w:r>
        <w:rPr>
          <w:spacing w:val="2"/>
        </w:rPr>
        <w:t>ы</w:t>
      </w:r>
      <w:r>
        <w:rPr>
          <w:spacing w:val="2"/>
        </w:rPr>
        <w:t xml:space="preserve">брал его наудачу из мешка и сам посадил, предварительно </w:t>
      </w:r>
      <w:r>
        <w:rPr>
          <w:i/>
          <w:spacing w:val="2"/>
        </w:rPr>
        <w:t>отметив</w:t>
      </w:r>
      <w:r>
        <w:rPr>
          <w:spacing w:val="2"/>
        </w:rPr>
        <w:t xml:space="preserve"> его, в цветочный горшок) немедленно начинает расти и проталкивается через слой земли. Вырастая в м</w:t>
      </w:r>
      <w:r>
        <w:rPr>
          <w:spacing w:val="2"/>
        </w:rPr>
        <w:t>е</w:t>
      </w:r>
      <w:r>
        <w:rPr>
          <w:spacing w:val="2"/>
        </w:rPr>
        <w:t xml:space="preserve">нее, чем двухчасовое </w:t>
      </w:r>
      <w:r>
        <w:t>время, в вышину и размеры, кот</w:t>
      </w:r>
      <w:r>
        <w:t>о</w:t>
      </w:r>
      <w:r>
        <w:t>рые в нормальных условиях потребовали бы несколько дней или нед</w:t>
      </w:r>
      <w:r>
        <w:t xml:space="preserve">ель, оно растет в глазах экспериментаторов и издевательски опрокидывает все признанные формулы ботаники. Чудо ли это? Ни в коем случае; но оно может быть чудом, если мы примем определение Уэбстера, что “чудом является каждое событие, противоречащее </w:t>
      </w:r>
      <w:r>
        <w:rPr>
          <w:i/>
        </w:rPr>
        <w:t>уст</w:t>
      </w:r>
      <w:r>
        <w:rPr>
          <w:i/>
        </w:rPr>
        <w:t>а</w:t>
      </w:r>
      <w:r>
        <w:rPr>
          <w:i/>
        </w:rPr>
        <w:t>новленному</w:t>
      </w:r>
      <w:r>
        <w:t xml:space="preserve"> порядку вещей — отклонение от </w:t>
      </w:r>
      <w:r>
        <w:rPr>
          <w:i/>
        </w:rPr>
        <w:t>известных</w:t>
      </w:r>
      <w:r>
        <w:t xml:space="preserve"> законов природы”. Но могут ли </w:t>
      </w:r>
      <w:r>
        <w:rPr>
          <w:spacing w:val="-2"/>
        </w:rPr>
        <w:t>наши натуралисты по</w:t>
      </w:r>
      <w:r>
        <w:rPr>
          <w:spacing w:val="-2"/>
        </w:rPr>
        <w:t>д</w:t>
      </w:r>
      <w:r>
        <w:rPr>
          <w:spacing w:val="-2"/>
        </w:rPr>
        <w:t xml:space="preserve">держивать претензию, что то, что </w:t>
      </w:r>
      <w:r>
        <w:t xml:space="preserve">они установили путем наблюдений — непогрешимо? Или — что </w:t>
      </w:r>
      <w:r>
        <w:rPr>
          <w:spacing w:val="-2"/>
        </w:rPr>
        <w:t xml:space="preserve">все законы </w:t>
      </w:r>
      <w:r>
        <w:rPr>
          <w:spacing w:val="-2"/>
        </w:rPr>
        <w:lastRenderedPageBreak/>
        <w:t>природы им известны? В вышеприведенном примере “ч</w:t>
      </w:r>
      <w:r>
        <w:rPr>
          <w:spacing w:val="-2"/>
        </w:rPr>
        <w:t>у</w:t>
      </w:r>
      <w:r>
        <w:rPr>
          <w:spacing w:val="-2"/>
        </w:rPr>
        <w:t>до” тол</w:t>
      </w:r>
      <w:r>
        <w:rPr>
          <w:spacing w:val="-2"/>
        </w:rPr>
        <w:t>ько немногим</w:t>
      </w:r>
      <w:r>
        <w:rPr>
          <w:spacing w:val="-2"/>
        </w:rPr>
        <w:t xml:space="preserve"> </w:t>
      </w:r>
      <w:r>
        <w:rPr>
          <w:i/>
          <w:spacing w:val="-2"/>
        </w:rPr>
        <w:t>выше</w:t>
      </w:r>
      <w:r>
        <w:rPr>
          <w:spacing w:val="-2"/>
        </w:rPr>
        <w:t xml:space="preserve"> </w:t>
      </w:r>
      <w:r>
        <w:rPr>
          <w:spacing w:val="-2"/>
        </w:rPr>
        <w:t>хорошо известных опытов генерала Плезантона в Филадельфии. В то время как рост и плодоношение его винограда были</w:t>
      </w:r>
      <w:r>
        <w:t xml:space="preserve"> стимулизированы </w:t>
      </w:r>
      <w:r>
        <w:rPr>
          <w:spacing w:val="2"/>
        </w:rPr>
        <w:t>до невероятной активности искусственным фиолетовым св</w:t>
      </w:r>
      <w:r>
        <w:rPr>
          <w:spacing w:val="2"/>
        </w:rPr>
        <w:t>е</w:t>
      </w:r>
      <w:r>
        <w:rPr>
          <w:spacing w:val="2"/>
        </w:rPr>
        <w:t>том, магнитный флюид, эманирующий из рук факира, понудил к еще более интенсивным и быстрым изменен</w:t>
      </w:r>
      <w:r>
        <w:rPr>
          <w:spacing w:val="2"/>
        </w:rPr>
        <w:t>и</w:t>
      </w:r>
      <w:r>
        <w:rPr>
          <w:spacing w:val="2"/>
        </w:rPr>
        <w:t>ям в жизненных функциях индийского растения. Он пр</w:t>
      </w:r>
      <w:r>
        <w:rPr>
          <w:spacing w:val="2"/>
        </w:rPr>
        <w:t>и</w:t>
      </w:r>
      <w:r>
        <w:rPr>
          <w:spacing w:val="2"/>
        </w:rPr>
        <w:t xml:space="preserve">влек и сконцентрировал </w:t>
      </w:r>
      <w:r>
        <w:rPr>
          <w:i/>
          <w:spacing w:val="2"/>
        </w:rPr>
        <w:t>акашу</w:t>
      </w:r>
      <w:r>
        <w:rPr>
          <w:spacing w:val="2"/>
        </w:rPr>
        <w:t xml:space="preserve"> или жизненный принцип на данном зародыше.</w:t>
      </w:r>
      <w:r>
        <w:rPr>
          <w:rStyle w:val="a6"/>
          <w:spacing w:val="2"/>
        </w:rPr>
        <w:footnoteReference w:id="125"/>
      </w:r>
      <w:r>
        <w:rPr>
          <w:spacing w:val="2"/>
        </w:rPr>
        <w:t xml:space="preserve"> Его магнетизм, повинуясь его воле, направлял </w:t>
      </w:r>
      <w:r>
        <w:rPr>
          <w:i/>
          <w:spacing w:val="2"/>
        </w:rPr>
        <w:t xml:space="preserve">акашу </w:t>
      </w:r>
      <w:r>
        <w:rPr>
          <w:spacing w:val="2"/>
        </w:rPr>
        <w:t>в виде сосредоточенного тока ч</w:t>
      </w:r>
      <w:r>
        <w:rPr>
          <w:spacing w:val="2"/>
        </w:rPr>
        <w:t>е</w:t>
      </w:r>
      <w:r>
        <w:rPr>
          <w:spacing w:val="2"/>
        </w:rPr>
        <w:t>рез рас</w:t>
      </w:r>
      <w:r>
        <w:rPr>
          <w:spacing w:val="2"/>
        </w:rPr>
        <w:t>тение к его рукам, и в то время, пока он поддерж</w:t>
      </w:r>
      <w:r>
        <w:rPr>
          <w:spacing w:val="2"/>
        </w:rPr>
        <w:t>и</w:t>
      </w:r>
      <w:r>
        <w:rPr>
          <w:spacing w:val="2"/>
        </w:rPr>
        <w:t>вал непрерывное течение тока в течение требующегося времени, жизненный принцип растения строил клеточку за клеточкой, слой за слоем со сверхъестественной скор</w:t>
      </w:r>
      <w:r>
        <w:rPr>
          <w:spacing w:val="2"/>
        </w:rPr>
        <w:t>о</w:t>
      </w:r>
      <w:r>
        <w:rPr>
          <w:spacing w:val="2"/>
        </w:rPr>
        <w:t>стью, пока работа не была завершена. Жизненный при</w:t>
      </w:r>
      <w:r>
        <w:rPr>
          <w:spacing w:val="2"/>
        </w:rPr>
        <w:t>н</w:t>
      </w:r>
      <w:r>
        <w:rPr>
          <w:spacing w:val="2"/>
        </w:rPr>
        <w:t>цип есть только слепая сила, подчиняющаяся правящему воздействию. В обычном, естественном состоянии прот</w:t>
      </w:r>
      <w:r>
        <w:rPr>
          <w:spacing w:val="2"/>
        </w:rPr>
        <w:t>о</w:t>
      </w:r>
      <w:r>
        <w:rPr>
          <w:spacing w:val="2"/>
        </w:rPr>
        <w:t>плазма растения концентрирует и направляет ток жизне</w:t>
      </w:r>
      <w:r>
        <w:rPr>
          <w:spacing w:val="2"/>
        </w:rPr>
        <w:t>н</w:t>
      </w:r>
      <w:r>
        <w:rPr>
          <w:spacing w:val="2"/>
        </w:rPr>
        <w:lastRenderedPageBreak/>
        <w:t>ного принципа с определенной установившейся скор</w:t>
      </w:r>
      <w:r>
        <w:rPr>
          <w:spacing w:val="2"/>
        </w:rPr>
        <w:t>о</w:t>
      </w:r>
      <w:r>
        <w:rPr>
          <w:spacing w:val="2"/>
        </w:rPr>
        <w:t>стью. Этой скоростью правят преобладающие атмо</w:t>
      </w:r>
      <w:r>
        <w:rPr>
          <w:spacing w:val="2"/>
        </w:rPr>
        <w:t>сфер</w:t>
      </w:r>
      <w:r>
        <w:rPr>
          <w:spacing w:val="2"/>
        </w:rPr>
        <w:t>и</w:t>
      </w:r>
      <w:r>
        <w:rPr>
          <w:spacing w:val="2"/>
        </w:rPr>
        <w:t>ческие условия; его рост может быть быстрым или ме</w:t>
      </w:r>
      <w:r>
        <w:rPr>
          <w:spacing w:val="2"/>
        </w:rPr>
        <w:t>д</w:t>
      </w:r>
      <w:r>
        <w:rPr>
          <w:spacing w:val="2"/>
        </w:rPr>
        <w:t xml:space="preserve">ленным в стебле или головке, </w:t>
      </w:r>
      <w:r>
        <w:t>пропорционально кол</w:t>
      </w:r>
      <w:r>
        <w:t>и</w:t>
      </w:r>
      <w:r>
        <w:t>чес</w:t>
      </w:r>
      <w:r>
        <w:t>т</w:t>
      </w:r>
      <w:r>
        <w:t>ву света, тепла и влаги времени года. Но факир, пр</w:t>
      </w:r>
      <w:r>
        <w:t>и</w:t>
      </w:r>
      <w:r>
        <w:t>дя на помощь природе со своей могучей волей и духом, оч</w:t>
      </w:r>
      <w:r>
        <w:t>и</w:t>
      </w:r>
      <w:r>
        <w:t>щенным от соприкосновения с материей,</w:t>
      </w:r>
      <w:r>
        <w:rPr>
          <w:rStyle w:val="a6"/>
        </w:rPr>
        <w:footnoteReference w:id="126"/>
      </w:r>
      <w:r>
        <w:t xml:space="preserve"> конденс</w:t>
      </w:r>
      <w:r>
        <w:t>и</w:t>
      </w:r>
      <w:r>
        <w:t>рует, так сказать, эссенцию жизни растения в ее зародыше и принуждает совершать процесс созревания прежде вр</w:t>
      </w:r>
      <w:r>
        <w:t>е</w:t>
      </w:r>
      <w:r>
        <w:t>м</w:t>
      </w:r>
      <w:r>
        <w:t>е</w:t>
      </w:r>
      <w:r>
        <w:t xml:space="preserve">ни. Слепая сила, будучи всецело подчинена </w:t>
      </w:r>
      <w:r>
        <w:rPr>
          <w:i/>
        </w:rPr>
        <w:t xml:space="preserve">воле </w:t>
      </w:r>
      <w:r>
        <w:t>фак</w:t>
      </w:r>
      <w:r>
        <w:t>и</w:t>
      </w:r>
      <w:r>
        <w:t>ра, рабски повинуется. Если факиру вздумается предст</w:t>
      </w:r>
      <w:r>
        <w:t>а</w:t>
      </w:r>
      <w:r>
        <w:t xml:space="preserve">вить себе это растение в своем </w:t>
      </w:r>
      <w:r>
        <w:rPr>
          <w:i/>
        </w:rPr>
        <w:t>воо</w:t>
      </w:r>
      <w:r>
        <w:rPr>
          <w:i/>
        </w:rPr>
        <w:t>бражении</w:t>
      </w:r>
      <w:r>
        <w:t xml:space="preserve"> в виде чуд</w:t>
      </w:r>
      <w:r>
        <w:t>о</w:t>
      </w:r>
      <w:r>
        <w:t>в</w:t>
      </w:r>
      <w:r>
        <w:t>и</w:t>
      </w:r>
      <w:r>
        <w:t>ща, — оно вырастет таким чудовищем так же, как оно выросло бы в свою естественную форму; ибо конкретный образ, раб субъективной модели, обрисованной в вообр</w:t>
      </w:r>
      <w:r>
        <w:t>а</w:t>
      </w:r>
      <w:r>
        <w:t>жении факира, вынужден в мельчайших подробностях быть копией оригинала (в воображении факира) точно так же, как кисть художника копирует образ, созданный в воображении художника. Воля факира формирует нев</w:t>
      </w:r>
      <w:r>
        <w:t>и</w:t>
      </w:r>
      <w:r>
        <w:t>димую, но все же для растения совершенно объективную матрицу, в которой растительная материя располагается в зафиксированной фор</w:t>
      </w:r>
      <w:r>
        <w:t>ме. Воля творит; ибо воля в движ</w:t>
      </w:r>
      <w:r>
        <w:t>е</w:t>
      </w:r>
      <w:r>
        <w:t xml:space="preserve">нии есть сила, а </w:t>
      </w:r>
      <w:r>
        <w:rPr>
          <w:i/>
        </w:rPr>
        <w:t>сила</w:t>
      </w:r>
      <w:r>
        <w:t xml:space="preserve"> производит </w:t>
      </w:r>
      <w:r>
        <w:rPr>
          <w:i/>
        </w:rPr>
        <w:t>материю.</w:t>
      </w:r>
      <w:r>
        <w:t xml:space="preserve"> </w:t>
      </w:r>
    </w:p>
    <w:p w:rsidR="00000000" w:rsidRDefault="003B5AE4">
      <w:r>
        <w:t>Если некоторые лица будут возражать против нашего объяснения на том основании, что факир никак не мог создать модели в своем воображении, потому что Жак</w:t>
      </w:r>
      <w:r>
        <w:t>о</w:t>
      </w:r>
      <w:r>
        <w:t xml:space="preserve">лио держал его в неведении по поводу того, какое семя он выбрал для эксперимента, то на это мы ответим, что дух человека подобен духу своего Творца — он всезнающ в </w:t>
      </w:r>
      <w:r>
        <w:lastRenderedPageBreak/>
        <w:t>своей сущности. Пока факир находился в своем естес</w:t>
      </w:r>
      <w:r>
        <w:t>т</w:t>
      </w:r>
      <w:r>
        <w:t xml:space="preserve">венном состоянии, он не знал и </w:t>
      </w:r>
      <w:r>
        <w:rPr>
          <w:i/>
        </w:rPr>
        <w:t>не мог</w:t>
      </w:r>
      <w:r>
        <w:t xml:space="preserve"> знать, дынное ли это семя или </w:t>
      </w:r>
      <w:r>
        <w:t>какое-либо другое; но как только он погр</w:t>
      </w:r>
      <w:r>
        <w:t>у</w:t>
      </w:r>
      <w:r>
        <w:t>зился в транс, т. е. стал мертвым ко всему окружающ</w:t>
      </w:r>
      <w:r>
        <w:t>е</w:t>
      </w:r>
      <w:r>
        <w:t>му, — дух, для которого не существует ни расстояний, ни материальных препятствий, ни границ времени — не и</w:t>
      </w:r>
      <w:r>
        <w:t>с</w:t>
      </w:r>
      <w:r>
        <w:t>пытал никакого затруднения, чтобы увидеть семя дыни, будь оно глубоко закопано в земле цветочного горшка или отражено в безошибочной картинной галерее мозга Жак</w:t>
      </w:r>
      <w:r>
        <w:t>о</w:t>
      </w:r>
      <w:r>
        <w:t>лио. Наши видения, предзнаменования и другие психол</w:t>
      </w:r>
      <w:r>
        <w:t>о</w:t>
      </w:r>
      <w:r>
        <w:t xml:space="preserve">гические феномены, какие только существуют в природе, подтверждают этот вышеприведенный факт. </w:t>
      </w:r>
    </w:p>
    <w:p w:rsidR="00000000" w:rsidRDefault="003B5AE4">
      <w:pPr>
        <w:rPr>
          <w:spacing w:val="-2"/>
        </w:rPr>
      </w:pPr>
      <w:r>
        <w:rPr>
          <w:spacing w:val="-2"/>
        </w:rPr>
        <w:t>А те</w:t>
      </w:r>
      <w:r>
        <w:rPr>
          <w:spacing w:val="-2"/>
        </w:rPr>
        <w:t xml:space="preserve">перь мы заодно ответим на другое возражение, которое можно ожидать. Скажут, что если можно верить повествованиям путешественников, то индийские </w:t>
      </w:r>
      <w:r>
        <w:rPr>
          <w:i/>
          <w:spacing w:val="-2"/>
        </w:rPr>
        <w:t>фоку</w:t>
      </w:r>
      <w:r>
        <w:rPr>
          <w:i/>
          <w:spacing w:val="-2"/>
        </w:rPr>
        <w:t>с</w:t>
      </w:r>
      <w:r>
        <w:rPr>
          <w:i/>
          <w:spacing w:val="-2"/>
        </w:rPr>
        <w:t>ники</w:t>
      </w:r>
      <w:r>
        <w:rPr>
          <w:spacing w:val="-2"/>
        </w:rPr>
        <w:t xml:space="preserve"> делают то же самое. Несомненно это так; и кроме того, эти странствующие фокусники совсем не чисты по своему образу жизни, и никто их не считает святыми — ни иностранцы, ни их собственный народ. </w:t>
      </w:r>
      <w:r>
        <w:rPr>
          <w:i/>
          <w:spacing w:val="-2"/>
        </w:rPr>
        <w:t>В общем, м</w:t>
      </w:r>
      <w:r>
        <w:rPr>
          <w:i/>
          <w:spacing w:val="-2"/>
        </w:rPr>
        <w:t>е</w:t>
      </w:r>
      <w:r>
        <w:rPr>
          <w:i/>
          <w:spacing w:val="-2"/>
        </w:rPr>
        <w:t>стные уроженцы их</w:t>
      </w:r>
      <w:r>
        <w:rPr>
          <w:spacing w:val="-2"/>
        </w:rPr>
        <w:t xml:space="preserve"> </w:t>
      </w:r>
      <w:r>
        <w:rPr>
          <w:b/>
          <w:spacing w:val="-2"/>
        </w:rPr>
        <w:t>боятся</w:t>
      </w:r>
      <w:r>
        <w:rPr>
          <w:spacing w:val="-2"/>
        </w:rPr>
        <w:t xml:space="preserve"> и </w:t>
      </w:r>
      <w:r>
        <w:rPr>
          <w:i/>
          <w:spacing w:val="-2"/>
        </w:rPr>
        <w:t>презирают,</w:t>
      </w:r>
      <w:r>
        <w:rPr>
          <w:spacing w:val="-2"/>
        </w:rPr>
        <w:t xml:space="preserve"> ибо они — </w:t>
      </w:r>
      <w:r>
        <w:rPr>
          <w:i/>
          <w:spacing w:val="-2"/>
        </w:rPr>
        <w:t>колдуны,</w:t>
      </w:r>
      <w:r>
        <w:rPr>
          <w:spacing w:val="-2"/>
        </w:rPr>
        <w:t xml:space="preserve"> люди, применяющие </w:t>
      </w:r>
      <w:r>
        <w:rPr>
          <w:i/>
          <w:spacing w:val="-2"/>
        </w:rPr>
        <w:t>черную магию.</w:t>
      </w:r>
      <w:r>
        <w:rPr>
          <w:spacing w:val="-2"/>
        </w:rPr>
        <w:t xml:space="preserve"> В то время как святому человеку Кавиндасами требуется помощь тол</w:t>
      </w:r>
      <w:r>
        <w:rPr>
          <w:spacing w:val="-2"/>
        </w:rPr>
        <w:t>ько его собственной божественной души, тесно соед</w:t>
      </w:r>
      <w:r>
        <w:rPr>
          <w:spacing w:val="-2"/>
        </w:rPr>
        <w:t>и</w:t>
      </w:r>
      <w:r>
        <w:rPr>
          <w:spacing w:val="-2"/>
        </w:rPr>
        <w:t xml:space="preserve">ненной с его астральным духом, и помощь нескольких дружественных </w:t>
      </w:r>
      <w:r>
        <w:rPr>
          <w:i/>
          <w:spacing w:val="-2"/>
        </w:rPr>
        <w:t>питри</w:t>
      </w:r>
      <w:r>
        <w:rPr>
          <w:spacing w:val="-2"/>
        </w:rPr>
        <w:t> — чистых, эфирных существ, к</w:t>
      </w:r>
      <w:r>
        <w:rPr>
          <w:spacing w:val="-2"/>
        </w:rPr>
        <w:t>о</w:t>
      </w:r>
      <w:r>
        <w:rPr>
          <w:spacing w:val="-2"/>
        </w:rPr>
        <w:t>торые собираются вокруг своего избранного брата во пл</w:t>
      </w:r>
      <w:r>
        <w:rPr>
          <w:spacing w:val="-2"/>
        </w:rPr>
        <w:t>о</w:t>
      </w:r>
      <w:r>
        <w:rPr>
          <w:spacing w:val="-2"/>
        </w:rPr>
        <w:t>ти, — колдун может призвать на помощь только тот класс духов, которых мы знаем как элементалов. Подобное пр</w:t>
      </w:r>
      <w:r>
        <w:rPr>
          <w:spacing w:val="-2"/>
        </w:rPr>
        <w:t>и</w:t>
      </w:r>
      <w:r>
        <w:rPr>
          <w:spacing w:val="-2"/>
        </w:rPr>
        <w:t>тягивает подобное; и жажда денег, нечистые цели и эго</w:t>
      </w:r>
      <w:r>
        <w:rPr>
          <w:spacing w:val="-2"/>
        </w:rPr>
        <w:t>и</w:t>
      </w:r>
      <w:r>
        <w:rPr>
          <w:spacing w:val="-2"/>
        </w:rPr>
        <w:t xml:space="preserve">стические взгляды не могут привлечь никаких других духов, кроме тех, которых еврейские каббалисты знают как </w:t>
      </w:r>
      <w:r>
        <w:rPr>
          <w:i/>
          <w:spacing w:val="-2"/>
        </w:rPr>
        <w:t>клиппотов</w:t>
      </w:r>
      <w:r>
        <w:rPr>
          <w:spacing w:val="-2"/>
        </w:rPr>
        <w:t xml:space="preserve"> обитателей Азии, четвертого </w:t>
      </w:r>
      <w:r>
        <w:rPr>
          <w:spacing w:val="-2"/>
        </w:rPr>
        <w:t>мира, а во</w:t>
      </w:r>
      <w:r>
        <w:rPr>
          <w:spacing w:val="-2"/>
        </w:rPr>
        <w:t>с</w:t>
      </w:r>
      <w:r>
        <w:rPr>
          <w:spacing w:val="-2"/>
        </w:rPr>
        <w:t xml:space="preserve">точные маги — как </w:t>
      </w:r>
      <w:r>
        <w:rPr>
          <w:i/>
          <w:spacing w:val="-2"/>
        </w:rPr>
        <w:t>эфритов,</w:t>
      </w:r>
      <w:r>
        <w:rPr>
          <w:spacing w:val="-2"/>
        </w:rPr>
        <w:t xml:space="preserve"> или элементарных заблу</w:t>
      </w:r>
      <w:r>
        <w:rPr>
          <w:spacing w:val="-2"/>
        </w:rPr>
        <w:t>д</w:t>
      </w:r>
      <w:r>
        <w:rPr>
          <w:spacing w:val="-2"/>
        </w:rPr>
        <w:t xml:space="preserve">ших духов, или </w:t>
      </w:r>
      <w:r>
        <w:rPr>
          <w:i/>
          <w:spacing w:val="-2"/>
        </w:rPr>
        <w:t>дэвов.</w:t>
      </w:r>
      <w:r>
        <w:rPr>
          <w:spacing w:val="-2"/>
        </w:rPr>
        <w:t xml:space="preserve"> </w:t>
      </w:r>
    </w:p>
    <w:p w:rsidR="00000000" w:rsidRDefault="003B5AE4">
      <w:pPr>
        <w:rPr>
          <w:spacing w:val="4"/>
        </w:rPr>
      </w:pPr>
      <w:r>
        <w:rPr>
          <w:spacing w:val="4"/>
        </w:rPr>
        <w:t>Вот как английская газета описывает поразител</w:t>
      </w:r>
      <w:r>
        <w:rPr>
          <w:spacing w:val="4"/>
        </w:rPr>
        <w:t>ь</w:t>
      </w:r>
      <w:r>
        <w:rPr>
          <w:spacing w:val="4"/>
        </w:rPr>
        <w:t xml:space="preserve">ный </w:t>
      </w:r>
      <w:r>
        <w:rPr>
          <w:i/>
          <w:spacing w:val="4"/>
        </w:rPr>
        <w:t>трюк</w:t>
      </w:r>
      <w:r>
        <w:rPr>
          <w:spacing w:val="4"/>
        </w:rPr>
        <w:t xml:space="preserve"> роста растений, совершенный индийским </w:t>
      </w:r>
      <w:r>
        <w:rPr>
          <w:i/>
          <w:spacing w:val="4"/>
        </w:rPr>
        <w:t>фокусником:</w:t>
      </w:r>
      <w:r>
        <w:rPr>
          <w:spacing w:val="4"/>
        </w:rPr>
        <w:t xml:space="preserve"> </w:t>
      </w:r>
    </w:p>
    <w:p w:rsidR="00000000" w:rsidRDefault="003B5AE4">
      <w:pPr>
        <w:pStyle w:val="Oeoaou"/>
      </w:pPr>
      <w:r>
        <w:t>“Фокусник поставил на поп пустой цветочный горшок и попросил, чтоб его товарищам разрешили принести немного взрыхленной садовой земли с небольшой площадки внизу. Получив разрешение, один человек пошел и через две минуты вернулся, неся небольшое количество свеж</w:t>
      </w:r>
      <w:r>
        <w:t>е</w:t>
      </w:r>
      <w:r>
        <w:lastRenderedPageBreak/>
        <w:t>набранной земли, завязанной в уголок его шерстяной шали; земл</w:t>
      </w:r>
      <w:r>
        <w:t>ю он высыпал в цветочный горшок, слегка придавив сверху. Вынув из своей корзины сухую косточку мангового плода, он передал ее окружающим зрителям, чтобы они могли убедиться, что она действительно то, чем кажется. Затем фокусник выгреб немного земли из середины цветочного горшка и поместил косточку в образовавшееся углубление. Затем он вернул вынутую землю на место и полил сверху небольшим количес</w:t>
      </w:r>
      <w:r>
        <w:t>т</w:t>
      </w:r>
      <w:r>
        <w:t>вом воды; и затем он укрыл горшок от взоров, набросив на него прост</w:t>
      </w:r>
      <w:r>
        <w:t>ы</w:t>
      </w:r>
      <w:r>
        <w:t xml:space="preserve">ню, поддерживаемую небольшим треножником. И </w:t>
      </w:r>
      <w:r>
        <w:t>теперь среди громк</w:t>
      </w:r>
      <w:r>
        <w:t>о</w:t>
      </w:r>
      <w:r>
        <w:t>го хора голосов присутствующих и тра-та-та маленького барабана ко</w:t>
      </w:r>
      <w:r>
        <w:t>с</w:t>
      </w:r>
      <w:r>
        <w:t>точка прорастала; вскоре часть простыни отдернули в сторону и стал виден нежный росток с характерными двумя длинными листьями черн</w:t>
      </w:r>
      <w:r>
        <w:t>о</w:t>
      </w:r>
      <w:r>
        <w:t>вато-коричневого цвета. Простыню опять задвинули, и заклинания в</w:t>
      </w:r>
      <w:r>
        <w:t>о</w:t>
      </w:r>
      <w:r>
        <w:rPr>
          <w:spacing w:val="-2"/>
        </w:rPr>
        <w:t>зобновились. Однако, немного прошло времени, как простыню отдерн</w:t>
      </w:r>
      <w:r>
        <w:rPr>
          <w:spacing w:val="-2"/>
        </w:rPr>
        <w:t>у</w:t>
      </w:r>
      <w:r>
        <w:rPr>
          <w:spacing w:val="-2"/>
        </w:rPr>
        <w:t>ли второй раз, и тогда стало видно, что первые два листа сменились несколькими зелеными листьями, и растение уже выросло в высоту дюймов на десять. При третьем отдерг</w:t>
      </w:r>
      <w:r>
        <w:rPr>
          <w:spacing w:val="-2"/>
        </w:rPr>
        <w:t>ивании листва оказалась гораздо гуще, и росток достиг уже 13-14 дюймов высоты. В четвертый раз у миниатюрного деревца высотою около 18 дюймов было уже 10-12 манго плодов величиною с грецкий орех. Наконец, по истечении 3-4 минут простыню окончательно убрали, и фрукты, обладающие полным разм</w:t>
      </w:r>
      <w:r>
        <w:rPr>
          <w:spacing w:val="-2"/>
        </w:rPr>
        <w:t>е</w:t>
      </w:r>
      <w:r>
        <w:rPr>
          <w:spacing w:val="-2"/>
        </w:rPr>
        <w:t>ром, хотя и не полной зрелостью были сорваны и вручены зрителям, которые, опробовав, нашли их почти зрелыми и кисло-сладкими на вкус”</w:t>
      </w:r>
      <w:r>
        <w:t xml:space="preserve">. </w:t>
      </w:r>
    </w:p>
    <w:p w:rsidR="00000000" w:rsidRDefault="003B5AE4">
      <w:r>
        <w:t>Мы можем добавить к этому, что мы были свидет</w:t>
      </w:r>
      <w:r>
        <w:t>е</w:t>
      </w:r>
      <w:r>
        <w:t>лями этому самому опыту в Индии и Тибет</w:t>
      </w:r>
      <w:r>
        <w:t>е и неодн</w:t>
      </w:r>
      <w:r>
        <w:t>о</w:t>
      </w:r>
      <w:r>
        <w:t>кратно сами доставали нужный для этого цветной горшок, для чего раз пришлось опорожнять старую оловянную коробку из-под экстракта Либига. Мы собственными р</w:t>
      </w:r>
      <w:r>
        <w:t>у</w:t>
      </w:r>
      <w:r>
        <w:t xml:space="preserve">ками заполнили его землей и сами посадили в нем малый корешок, данный нам фокусником; и мы до самого конца не спускали глаз с этого горшка, который был поставлен </w:t>
      </w:r>
      <w:r>
        <w:rPr>
          <w:i/>
        </w:rPr>
        <w:t>в нашей же комнате.</w:t>
      </w:r>
      <w:r>
        <w:t xml:space="preserve"> И результат неизменно был тот же самый, как выше описано. Неужели читатель воображает, что какой-либо престиджитатор мог бы это проделать при тех же самых условиях?</w:t>
      </w:r>
      <w:r>
        <w:t xml:space="preserve"> </w:t>
      </w:r>
    </w:p>
    <w:p w:rsidR="00000000" w:rsidRDefault="003B5AE4">
      <w:r>
        <w:t xml:space="preserve">Ученый Ориоли, член-корреспондент Института Франции, приводит ряд примеров, показывающих, какие волшебные результаты могут быть достигнуты силою воли, действующей на незримого Протея месмеристов. </w:t>
      </w:r>
    </w:p>
    <w:p w:rsidR="00000000" w:rsidRDefault="003B5AE4">
      <w:pPr>
        <w:pStyle w:val="Oeoaou"/>
      </w:pPr>
      <w:r>
        <w:t>“Я видел”, — говорит он, — “некоторых лиц, которые простым произношением каких-то слов останавливали несущихся во весь опор диких быков и лошадей и приостанавливали налету рассекающую во</w:t>
      </w:r>
      <w:r>
        <w:t>з</w:t>
      </w:r>
      <w:r>
        <w:t xml:space="preserve">дух стрелу”. </w:t>
      </w:r>
    </w:p>
    <w:p w:rsidR="00000000" w:rsidRDefault="003B5AE4">
      <w:r>
        <w:lastRenderedPageBreak/>
        <w:t xml:space="preserve">Томас Бартолини подтверждает то же самое. </w:t>
      </w:r>
    </w:p>
    <w:p w:rsidR="00000000" w:rsidRDefault="003B5AE4">
      <w:r>
        <w:t xml:space="preserve">Дю Потэ говорит: </w:t>
      </w:r>
    </w:p>
    <w:p w:rsidR="00000000" w:rsidRDefault="003B5AE4">
      <w:pPr>
        <w:pStyle w:val="Oeoaou"/>
      </w:pPr>
      <w:r>
        <w:t>“Когда я нарисую на полу мелом или углем эту фигуру</w:t>
      </w:r>
      <w:r>
        <w:t xml:space="preserve">... </w:t>
      </w:r>
      <w:r>
        <w:rPr>
          <w:i/>
        </w:rPr>
        <w:t>пламя, свет</w:t>
      </w:r>
      <w:r>
        <w:t xml:space="preserve"> осядет на нее. Вскоре он притянет к себе человека, который станет к нему приближаться; он задержит и зачарует его... и бесполезно пытат</w:t>
      </w:r>
      <w:r>
        <w:t>ь</w:t>
      </w:r>
      <w:r>
        <w:t xml:space="preserve">ся человеку перейти эту линию. Некая </w:t>
      </w:r>
      <w:r>
        <w:rPr>
          <w:i/>
        </w:rPr>
        <w:t>магическая</w:t>
      </w:r>
      <w:r>
        <w:t xml:space="preserve"> сила заставит его стоять спокойно. По истечении нескольких мгновений он поддастся, испустив рыдание... </w:t>
      </w:r>
      <w:r>
        <w:rPr>
          <w:i/>
        </w:rPr>
        <w:t>Причина этому не во мне,</w:t>
      </w:r>
      <w:r>
        <w:t xml:space="preserve"> это всецело каббалист</w:t>
      </w:r>
      <w:r>
        <w:t>и</w:t>
      </w:r>
      <w:r>
        <w:t>ческий знак; напрасно стали бы вы применять силу” [</w:t>
      </w:r>
      <w:r>
        <w:rPr>
          <w:b/>
        </w:rPr>
        <w:t>159</w:t>
      </w:r>
      <w:r>
        <w:t xml:space="preserve">, с. 147]. </w:t>
      </w:r>
    </w:p>
    <w:p w:rsidR="00000000" w:rsidRDefault="003B5AE4">
      <w:r>
        <w:t>В течение проведения серии замечательных опытов, проведенных знаменитым Регазони в присутствии н</w:t>
      </w:r>
      <w:r>
        <w:t>еко</w:t>
      </w:r>
      <w:r>
        <w:t>е</w:t>
      </w:r>
      <w:r>
        <w:t>го хорошо известного врача в Париже 18 мая 1856 г., они собрались вместе вечером, и Регазони пальцем провел воображаемую каббалистическую линию на полу, над которой он проделал несколько быстрых пассов. Догов</w:t>
      </w:r>
      <w:r>
        <w:t>о</w:t>
      </w:r>
      <w:r>
        <w:t>рились, что подопытные лица, избранные комитетом и</w:t>
      </w:r>
      <w:r>
        <w:t>с</w:t>
      </w:r>
      <w:r>
        <w:t>следователей и незнакомые Регазони, будут приводиться с завязанными глазами в эту комнату; их заставят шагать по направлению к этой линии, ничего им не сообщая, что их ожидает. Подопытные лица двигались вперед, ничего не подозревая, пока не дошли д</w:t>
      </w:r>
      <w:r>
        <w:t xml:space="preserve">о невидимого барьера, как это описано, </w:t>
      </w:r>
    </w:p>
    <w:p w:rsidR="00000000" w:rsidRDefault="003B5AE4">
      <w:pPr>
        <w:pStyle w:val="Oeoaou"/>
      </w:pPr>
      <w:r>
        <w:t xml:space="preserve">“их ноги, </w:t>
      </w:r>
      <w:r>
        <w:rPr>
          <w:i/>
        </w:rPr>
        <w:t>словно их кто-то схватил и приковал к полу,</w:t>
      </w:r>
      <w:r>
        <w:t xml:space="preserve"> не могли оторваться от пола, ударяясь об пол. Внезапно наступившее оцепенение их конечностей напоминало трупное окоченение, и их пятки, точно приросшие, неизменно оказывались на роковой линии!” [</w:t>
      </w:r>
      <w:r>
        <w:rPr>
          <w:b/>
        </w:rPr>
        <w:t>104</w:t>
      </w:r>
      <w:r>
        <w:t xml:space="preserve">, с. 268] </w:t>
      </w:r>
    </w:p>
    <w:p w:rsidR="00000000" w:rsidRDefault="003B5AE4">
      <w:r>
        <w:t>В течение другого опыта договорились, что по сигн</w:t>
      </w:r>
      <w:r>
        <w:t>а</w:t>
      </w:r>
      <w:r>
        <w:t>лу, взглядом одного из присутствующих врачей Регазони должен магнетической молнией силы воли заставить упасть на пол, точно громом пораженную подопытную девушк</w:t>
      </w:r>
      <w:r>
        <w:t>у с завязанными глазами. Ее поставили на некот</w:t>
      </w:r>
      <w:r>
        <w:t>о</w:t>
      </w:r>
      <w:r>
        <w:t>ром расстоянии от магнетизера; сигнал был дан, и мгн</w:t>
      </w:r>
      <w:r>
        <w:t>о</w:t>
      </w:r>
      <w:r>
        <w:t>венно девушка упала наземь, не выговорив ни слова, не сделав никакого жеста. Невольно один из зрителей прот</w:t>
      </w:r>
      <w:r>
        <w:t>я</w:t>
      </w:r>
      <w:r>
        <w:t>нул руки, как бы собираясь подхватить ее во время пад</w:t>
      </w:r>
      <w:r>
        <w:t>е</w:t>
      </w:r>
      <w:r>
        <w:t xml:space="preserve">ния, но Регазони громовым голосом воскликнул: </w:t>
      </w:r>
    </w:p>
    <w:p w:rsidR="00000000" w:rsidRDefault="003B5AE4">
      <w:pPr>
        <w:pStyle w:val="Oeoaou"/>
      </w:pPr>
      <w:r>
        <w:t>“Не прикасайтесь к ней! Пусть она падает; магнетизированные л</w:t>
      </w:r>
      <w:r>
        <w:t>ю</w:t>
      </w:r>
      <w:r>
        <w:t xml:space="preserve">ди никогда пострадают от падения”. </w:t>
      </w:r>
    </w:p>
    <w:p w:rsidR="00000000" w:rsidRDefault="003B5AE4">
      <w:r>
        <w:t>Де Мюссе, рассказывающий об этом событии, доба</w:t>
      </w:r>
      <w:r>
        <w:t>в</w:t>
      </w:r>
      <w:r>
        <w:t xml:space="preserve">ляет, что </w:t>
      </w:r>
    </w:p>
    <w:p w:rsidR="00000000" w:rsidRDefault="003B5AE4">
      <w:pPr>
        <w:pStyle w:val="Oeoaou"/>
      </w:pPr>
      <w:r>
        <w:lastRenderedPageBreak/>
        <w:t>“мрамор не более тверд, чем было ее тело; ее го</w:t>
      </w:r>
      <w:r>
        <w:t>лова не касалась пола; одна из ее рук осталась протянутой в воздух; одна из ее ног была приподнята, другая горизонтальна. В такой неестественной позе она пробыла неопределенное время. Бронзовая статуя менее тверда по сра</w:t>
      </w:r>
      <w:r>
        <w:t>в</w:t>
      </w:r>
      <w:r>
        <w:t>нению с нею” [</w:t>
      </w:r>
      <w:r>
        <w:rPr>
          <w:b/>
        </w:rPr>
        <w:t>104</w:t>
      </w:r>
      <w:r>
        <w:t xml:space="preserve">, с. 268]. </w:t>
      </w:r>
    </w:p>
    <w:p w:rsidR="00000000" w:rsidRDefault="003B5AE4">
      <w:r>
        <w:t>Все те публичные опыты, какие обычно проделыв</w:t>
      </w:r>
      <w:r>
        <w:t>а</w:t>
      </w:r>
      <w:r>
        <w:t>ются перед публикой лекторами по месмеризму, были воспроизведены Регазони в совершенстве и без единого произнесенного слова, чтобы указать подопытному, что нужно делать. Приказания, которые комитет шептал в ухо Регаз</w:t>
      </w:r>
      <w:r>
        <w:t>они, немедленно выполнялись замагнетизированным человеком, чьи уши были заткнуты ватой и глаза завяз</w:t>
      </w:r>
      <w:r>
        <w:t>а</w:t>
      </w:r>
      <w:r>
        <w:t>ны. Более того, в некоторых случаях членам комитета даже не было надобности шептать магнетизеру, так как их мысленные требования выполнялись с большою точн</w:t>
      </w:r>
      <w:r>
        <w:t>о</w:t>
      </w:r>
      <w:r>
        <w:t xml:space="preserve">стью. </w:t>
      </w:r>
    </w:p>
    <w:p w:rsidR="00000000" w:rsidRDefault="003B5AE4">
      <w:pPr>
        <w:rPr>
          <w:spacing w:val="-2"/>
        </w:rPr>
      </w:pPr>
      <w:r>
        <w:rPr>
          <w:spacing w:val="-2"/>
        </w:rPr>
        <w:t xml:space="preserve">Подобные же опыты Регазони провел в Англии на подопытных субъектах, поставленных на расстоянии 300 шагов от него. </w:t>
      </w:r>
      <w:r>
        <w:rPr>
          <w:i/>
          <w:spacing w:val="-2"/>
        </w:rPr>
        <w:t>Джеттатура</w:t>
      </w:r>
      <w:r>
        <w:rPr>
          <w:spacing w:val="-2"/>
        </w:rPr>
        <w:t xml:space="preserve"> или дурной глаз, есть ничто другое, как посылка этого невидимого флюида, насыще</w:t>
      </w:r>
      <w:r>
        <w:rPr>
          <w:spacing w:val="-2"/>
        </w:rPr>
        <w:t>н</w:t>
      </w:r>
      <w:r>
        <w:rPr>
          <w:spacing w:val="-2"/>
        </w:rPr>
        <w:t>ного злою волею и ненавистью, от одного лиц</w:t>
      </w:r>
      <w:r>
        <w:rPr>
          <w:spacing w:val="-2"/>
        </w:rPr>
        <w:t xml:space="preserve">а к другому, и притом посланная с намерением причинить ему вред. Такая посылка равно может быть применена с доброю или злою целью. </w:t>
      </w:r>
      <w:r>
        <w:rPr>
          <w:i/>
          <w:spacing w:val="-2"/>
        </w:rPr>
        <w:t>В первом случае она есть магия; во вт</w:t>
      </w:r>
      <w:r>
        <w:rPr>
          <w:i/>
          <w:spacing w:val="-2"/>
        </w:rPr>
        <w:t>о</w:t>
      </w:r>
      <w:r>
        <w:rPr>
          <w:i/>
          <w:spacing w:val="-2"/>
        </w:rPr>
        <w:t>ром — колдовство.</w:t>
      </w:r>
      <w:r>
        <w:rPr>
          <w:spacing w:val="-2"/>
        </w:rPr>
        <w:t xml:space="preserve"> </w:t>
      </w:r>
    </w:p>
    <w:p w:rsidR="00000000" w:rsidRDefault="003B5AE4">
      <w:r>
        <w:t>Что такое ВОЛЯ? Может ли “точная наука” объя</w:t>
      </w:r>
      <w:r>
        <w:t>с</w:t>
      </w:r>
      <w:r>
        <w:t>нить? Каково естество того разумного, неосязаемого и могучего нечто, которое царствует и обладает верховной властью над всею инертной материею? Великая Вселе</w:t>
      </w:r>
      <w:r>
        <w:t>н</w:t>
      </w:r>
      <w:r>
        <w:t xml:space="preserve">ская Мысль проявила волю, и космос начал существовать. Я </w:t>
      </w:r>
      <w:r>
        <w:rPr>
          <w:i/>
        </w:rPr>
        <w:t>хочу,</w:t>
      </w:r>
      <w:r>
        <w:t xml:space="preserve"> и мои конечности мне повинуются. Я </w:t>
      </w:r>
      <w:r>
        <w:rPr>
          <w:i/>
        </w:rPr>
        <w:t>хочу,</w:t>
      </w:r>
      <w:r>
        <w:t xml:space="preserve"> и моя мысль перес</w:t>
      </w:r>
      <w:r>
        <w:t>екает пространство, которое для нее не сущ</w:t>
      </w:r>
      <w:r>
        <w:t>е</w:t>
      </w:r>
      <w:r>
        <w:t>ствует, окутывает тело другого индивидуума, который не является частью меня самого, проникает через его поры, преодолевает его способности, если они слабее, и прин</w:t>
      </w:r>
      <w:r>
        <w:t>у</w:t>
      </w:r>
      <w:r>
        <w:t>ждает его к намеченному мною действию. Она действует, как флюид гальванической батареи действует на конечн</w:t>
      </w:r>
      <w:r>
        <w:t>о</w:t>
      </w:r>
      <w:r>
        <w:t>сти трупа. Таинственные воздействия притяжения и о</w:t>
      </w:r>
      <w:r>
        <w:t>т</w:t>
      </w:r>
      <w:r>
        <w:t xml:space="preserve">талкивания являются </w:t>
      </w:r>
      <w:r>
        <w:rPr>
          <w:i/>
        </w:rPr>
        <w:t>неосознанными</w:t>
      </w:r>
      <w:r>
        <w:t xml:space="preserve"> агентами воли. З</w:t>
      </w:r>
      <w:r>
        <w:t>а</w:t>
      </w:r>
      <w:r>
        <w:t>чаровывание в таком виде, в каком им пользуются нек</w:t>
      </w:r>
      <w:r>
        <w:t>о</w:t>
      </w:r>
      <w:r>
        <w:t>торые животные, например, змеи, зачаровывающ</w:t>
      </w:r>
      <w:r>
        <w:t xml:space="preserve">ие птиц, </w:t>
      </w:r>
      <w:r>
        <w:lastRenderedPageBreak/>
        <w:t xml:space="preserve">является </w:t>
      </w:r>
      <w:r>
        <w:rPr>
          <w:i/>
        </w:rPr>
        <w:t>сознательным</w:t>
      </w:r>
      <w:r>
        <w:t xml:space="preserve"> действием воли и результатом мысли. Сургуч, стекло и янтарь, когда их натирают, т. е. когда пробуждают в них латентное тепло, которое сущ</w:t>
      </w:r>
      <w:r>
        <w:t>е</w:t>
      </w:r>
      <w:r>
        <w:t xml:space="preserve">ствует в любом веществе, притягивает легкие тела; они бессознательно проявляют </w:t>
      </w:r>
      <w:r>
        <w:rPr>
          <w:i/>
        </w:rPr>
        <w:t>волю;</w:t>
      </w:r>
      <w:r>
        <w:t xml:space="preserve"> ибо как неорганическая, так и органическая материя имеет в себе частицу </w:t>
      </w:r>
      <w:r>
        <w:rPr>
          <w:i/>
        </w:rPr>
        <w:t>бож</w:t>
      </w:r>
      <w:r>
        <w:rPr>
          <w:i/>
        </w:rPr>
        <w:t>е</w:t>
      </w:r>
      <w:r>
        <w:rPr>
          <w:i/>
        </w:rPr>
        <w:t xml:space="preserve">ственной </w:t>
      </w:r>
      <w:r>
        <w:t>сущности, как бы ничтожно мала она ни была. И как могло бы быть иначе? Несмотря на то, что в ходе своей эволюции она могла пройти с начала до конца ми</w:t>
      </w:r>
      <w:r>
        <w:t>л</w:t>
      </w:r>
      <w:r>
        <w:t>лионы форм, она всегда</w:t>
      </w:r>
      <w:r>
        <w:t xml:space="preserve"> должна была удержать зародыш</w:t>
      </w:r>
      <w:r>
        <w:t>е</w:t>
      </w:r>
      <w:r>
        <w:t xml:space="preserve">вую точку </w:t>
      </w:r>
      <w:r>
        <w:rPr>
          <w:i/>
        </w:rPr>
        <w:t>материи предсуществования,</w:t>
      </w:r>
      <w:r>
        <w:t xml:space="preserve"> которая есть первое проявление и эманация самого божества. Что же тогда представляет эта необъяснимая сила притяжения, как не атомическую частицу той сущности, которую уч</w:t>
      </w:r>
      <w:r>
        <w:t>е</w:t>
      </w:r>
      <w:r>
        <w:t xml:space="preserve">ные и каббалисты одинаково признают как “принцип жизни” — </w:t>
      </w:r>
      <w:r>
        <w:rPr>
          <w:i/>
        </w:rPr>
        <w:t>акашу?</w:t>
      </w:r>
      <w:r>
        <w:t xml:space="preserve"> Допускаем, что притяжение, проявля</w:t>
      </w:r>
      <w:r>
        <w:t>е</w:t>
      </w:r>
      <w:r>
        <w:t>мое такими телами, может быть слепым; но по мере того, как мы все выше поднимаемся по шкале органических существ в природе, мы обнаруживаем, что этот жизне</w:t>
      </w:r>
      <w:r>
        <w:t>н</w:t>
      </w:r>
      <w:r>
        <w:t>ный принцип развив</w:t>
      </w:r>
      <w:r>
        <w:t>ает атрибуты и способности, которые становятся все более определенными и заметными с ка</w:t>
      </w:r>
      <w:r>
        <w:t>ж</w:t>
      </w:r>
      <w:r>
        <w:t>дой ступенью бесконечной лестницы. Человеку, наиболее совершенному из органических существ на земле, в кот</w:t>
      </w:r>
      <w:r>
        <w:t>о</w:t>
      </w:r>
      <w:r>
        <w:t xml:space="preserve">ром материя и дух (т. е. </w:t>
      </w:r>
      <w:r>
        <w:rPr>
          <w:i/>
        </w:rPr>
        <w:t>воля)</w:t>
      </w:r>
      <w:r>
        <w:t xml:space="preserve"> наиболее развиты и мо</w:t>
      </w:r>
      <w:r>
        <w:t>щ</w:t>
      </w:r>
      <w:r>
        <w:t>ны, — только ему позволено давать сознательные импул</w:t>
      </w:r>
      <w:r>
        <w:t>ь</w:t>
      </w:r>
      <w:r>
        <w:t>сы тому принципу, который из него эманирует; и только он может сообщать магнитному флюиду противополо</w:t>
      </w:r>
      <w:r>
        <w:t>ж</w:t>
      </w:r>
      <w:r>
        <w:t>ные и различные импульсы без ограничений в направл</w:t>
      </w:r>
      <w:r>
        <w:t>е</w:t>
      </w:r>
      <w:r>
        <w:t xml:space="preserve">ниях. </w:t>
      </w:r>
    </w:p>
    <w:p w:rsidR="00000000" w:rsidRDefault="003B5AE4">
      <w:pPr>
        <w:pStyle w:val="Oeoaou"/>
      </w:pPr>
      <w:r>
        <w:t xml:space="preserve">“Он хочет”, — говорит Дю Потэ, — “и </w:t>
      </w:r>
      <w:r>
        <w:rPr>
          <w:i/>
        </w:rPr>
        <w:t>организованная</w:t>
      </w:r>
      <w:r>
        <w:t xml:space="preserve"> </w:t>
      </w:r>
      <w:r>
        <w:t xml:space="preserve">материя повинуется. У нее </w:t>
      </w:r>
      <w:r>
        <w:rPr>
          <w:i/>
        </w:rPr>
        <w:t>нет полюсов”.</w:t>
      </w:r>
      <w:r>
        <w:t xml:space="preserve"> </w:t>
      </w:r>
    </w:p>
    <w:p w:rsidR="00000000" w:rsidRDefault="003B5AE4">
      <w:r>
        <w:t>Доктор Бриер де Буазмон в своей книге “Галлюцин</w:t>
      </w:r>
      <w:r>
        <w:t>а</w:t>
      </w:r>
      <w:r>
        <w:t>ции” дает обзор удивительного разнообразия видений, призраков и экстазов под общим названием галлюцин</w:t>
      </w:r>
      <w:r>
        <w:t>а</w:t>
      </w:r>
      <w:r>
        <w:t xml:space="preserve">ций. </w:t>
      </w:r>
    </w:p>
    <w:p w:rsidR="00000000" w:rsidRDefault="003B5AE4">
      <w:pPr>
        <w:pStyle w:val="Oeoaou"/>
      </w:pPr>
      <w:r>
        <w:t>“Мы не можем отрицать”, — говорит он — “что при некоторых б</w:t>
      </w:r>
      <w:r>
        <w:t>о</w:t>
      </w:r>
      <w:r>
        <w:t xml:space="preserve">лезнях мы наблюдаем большое усиление чувствительности, которая сообщает чувствам чудодейственную остроту и восприимчивость. Так, например, некоторые лица в состоянии чувствовать на значительных </w:t>
      </w:r>
      <w:r>
        <w:lastRenderedPageBreak/>
        <w:t>расстояниях; другие заранее предсказывают приход человека, на</w:t>
      </w:r>
      <w:r>
        <w:t>ход</w:t>
      </w:r>
      <w:r>
        <w:t>я</w:t>
      </w:r>
      <w:r>
        <w:t>щегося в пути, хотя его не видно и не слышно”.</w:t>
      </w:r>
      <w:r>
        <w:rPr>
          <w:rStyle w:val="a6"/>
        </w:rPr>
        <w:footnoteReference w:id="127"/>
      </w:r>
      <w:r>
        <w:t xml:space="preserve"> </w:t>
      </w:r>
    </w:p>
    <w:p w:rsidR="00000000" w:rsidRDefault="003B5AE4">
      <w:r>
        <w:t>Пациент с ясным сознанием, лежа в своей кровати, объявляет, что вскоре сюда прибудут такие-то лица; чт</w:t>
      </w:r>
      <w:r>
        <w:t>о</w:t>
      </w:r>
      <w:r>
        <w:t xml:space="preserve">бы видеть их, он должен был обладать способностью </w:t>
      </w:r>
      <w:r>
        <w:rPr>
          <w:i/>
        </w:rPr>
        <w:t>в</w:t>
      </w:r>
      <w:r>
        <w:rPr>
          <w:i/>
        </w:rPr>
        <w:t>и</w:t>
      </w:r>
      <w:r>
        <w:rPr>
          <w:i/>
        </w:rPr>
        <w:t>деть через стены,</w:t>
      </w:r>
      <w:r>
        <w:t xml:space="preserve"> и такую способность Бриер де Буазмон называет — </w:t>
      </w:r>
      <w:r>
        <w:rPr>
          <w:i/>
        </w:rPr>
        <w:t>галлюцинацией.</w:t>
      </w:r>
      <w:r>
        <w:t xml:space="preserve"> В своем невежестве мы до сих пор наивно считали, что для того, чтобы быть назва</w:t>
      </w:r>
      <w:r>
        <w:t>н</w:t>
      </w:r>
      <w:r>
        <w:t xml:space="preserve">ным </w:t>
      </w:r>
      <w:r>
        <w:rPr>
          <w:i/>
        </w:rPr>
        <w:t>галлюцинацией,</w:t>
      </w:r>
      <w:r>
        <w:t xml:space="preserve"> видение должно быть субъективным. Оно должно существовать только в бредовом мозгу пац</w:t>
      </w:r>
      <w:r>
        <w:t>и</w:t>
      </w:r>
      <w:r>
        <w:t>ента. Но если последний объявляет о пр</w:t>
      </w:r>
      <w:r>
        <w:t>едстоящем прих</w:t>
      </w:r>
      <w:r>
        <w:t>о</w:t>
      </w:r>
      <w:r>
        <w:t>де человека за несколько миль до этого места, и если предсказанный посетитель приходит во время, точно ук</w:t>
      </w:r>
      <w:r>
        <w:t>а</w:t>
      </w:r>
      <w:r>
        <w:t xml:space="preserve">занное </w:t>
      </w:r>
      <w:r>
        <w:rPr>
          <w:i/>
        </w:rPr>
        <w:t>ясновидцем,</w:t>
      </w:r>
      <w:r>
        <w:t xml:space="preserve"> то это видение уже не субъективное, а, наоборот, совершенно </w:t>
      </w:r>
      <w:r>
        <w:rPr>
          <w:i/>
        </w:rPr>
        <w:t>объективное,</w:t>
      </w:r>
      <w:r>
        <w:t xml:space="preserve"> ибо он видел чел</w:t>
      </w:r>
      <w:r>
        <w:t>о</w:t>
      </w:r>
      <w:r>
        <w:t>века, который действительно шел. И как же мог этот п</w:t>
      </w:r>
      <w:r>
        <w:t>а</w:t>
      </w:r>
      <w:r>
        <w:t xml:space="preserve">циент видеть через плотные тела и пространство предмет, скрытый от наших смертных глаз, если он не пользовался в этом случае своими </w:t>
      </w:r>
      <w:r>
        <w:rPr>
          <w:i/>
        </w:rPr>
        <w:t>духовными</w:t>
      </w:r>
      <w:r>
        <w:t xml:space="preserve"> глазами? Совпадение? </w:t>
      </w:r>
    </w:p>
    <w:p w:rsidR="00000000" w:rsidRDefault="003B5AE4">
      <w:r>
        <w:t>Кабанис говорит о некоторых нервных расстройствах, при которых па</w:t>
      </w:r>
      <w:r>
        <w:t xml:space="preserve">циенты легко различают невооруженным глазом инфузорий и других микроорганизмов, которых можно увидеть только в сильные линзы. </w:t>
      </w:r>
    </w:p>
    <w:p w:rsidR="00000000" w:rsidRDefault="003B5AE4">
      <w:pPr>
        <w:pStyle w:val="Oeoaou"/>
      </w:pPr>
      <w:r>
        <w:t>“Я встречал людей”, — говорит Кабанис, — “которые видели в киммерийской темноте так же хорошо, как в освещенной комнате”... — и еще — видел я людей, которые выслеживали других наподобие собак и по запаху узнавали принадлежащие тем людям вещи, и даже узнавали вещи, к которым те люди только притрагивались; все это они делали с проницательностью, подобие которой наблюдалось у животных</w:t>
      </w:r>
      <w:r>
        <w:t>”</w:t>
      </w:r>
      <w:r>
        <w:t>.</w:t>
      </w:r>
      <w:r>
        <w:rPr>
          <w:rStyle w:val="a6"/>
        </w:rPr>
        <w:footnoteReference w:id="128"/>
      </w:r>
      <w:r>
        <w:t xml:space="preserve"> </w:t>
      </w:r>
    </w:p>
    <w:p w:rsidR="00000000" w:rsidRDefault="003B5AE4">
      <w:r>
        <w:t>Точно; потому что рассудок, который, как говорит Кабанис, развивается только за счет и потери природных инстинктов, является китайской стеной, медленно выро</w:t>
      </w:r>
      <w:r>
        <w:t>с</w:t>
      </w:r>
      <w:r>
        <w:t>тающей на почве софистики, и эта стена, наконец, засл</w:t>
      </w:r>
      <w:r>
        <w:t>о</w:t>
      </w:r>
      <w:r>
        <w:t>няет духовные восприятия, из которых инстинкт является одним из наиболее значительных примеров. Когда наст</w:t>
      </w:r>
      <w:r>
        <w:t>у</w:t>
      </w:r>
      <w:r>
        <w:t xml:space="preserve">пают некоторые стадии физической изнеможенности, прострации; когда ум и способность рассуждать кажутся </w:t>
      </w:r>
      <w:r>
        <w:lastRenderedPageBreak/>
        <w:t>парализованными слабостью и телесною изнеможенн</w:t>
      </w:r>
      <w:r>
        <w:t>о</w:t>
      </w:r>
      <w:r>
        <w:t>стью, инстинкт (представляющий духовное</w:t>
      </w:r>
      <w:r>
        <w:t xml:space="preserve"> </w:t>
      </w:r>
      <w:r>
        <w:rPr>
          <w:i/>
        </w:rPr>
        <w:t>единство</w:t>
      </w:r>
      <w:r>
        <w:t xml:space="preserve"> п</w:t>
      </w:r>
      <w:r>
        <w:t>я</w:t>
      </w:r>
      <w:r>
        <w:t>ти чувств) видит, слышит, осязает, ощущает вкус и запах независимо от пространства и времени. Что знаем мы о пределах мысленной деятельности? Как может брать врач на себя задачу отличить воображаемое от действительных чувств в человеке, который, может быть, живет духовной жизнью в теле, настолько изнеможенном и лишенном его обычной жизнеспособности, что уже не может предотвр</w:t>
      </w:r>
      <w:r>
        <w:t>а</w:t>
      </w:r>
      <w:r>
        <w:t xml:space="preserve">тить просачивание своего духа, рвущегося из земных </w:t>
      </w:r>
      <w:r>
        <w:rPr>
          <w:i/>
        </w:rPr>
        <w:t>уз?</w:t>
      </w:r>
      <w:r>
        <w:t xml:space="preserve"> </w:t>
      </w:r>
    </w:p>
    <w:p w:rsidR="00000000" w:rsidRDefault="003B5AE4">
      <w:r>
        <w:t>Божественный свет, посредством которого, без пр</w:t>
      </w:r>
      <w:r>
        <w:t>е</w:t>
      </w:r>
      <w:r>
        <w:t>пятствий со сторон</w:t>
      </w:r>
      <w:r>
        <w:t>ы материи, душа воспринимает пр</w:t>
      </w:r>
      <w:r>
        <w:t>о</w:t>
      </w:r>
      <w:r>
        <w:t>шедшее, настоящее и будущее, точно их лучи как бы со</w:t>
      </w:r>
      <w:r>
        <w:t>б</w:t>
      </w:r>
      <w:r>
        <w:t>раны в зеркале; смертоносная стрела, пущенная в мгнов</w:t>
      </w:r>
      <w:r>
        <w:t>е</w:t>
      </w:r>
      <w:r>
        <w:t>ние гневного рассвирепения или в момент кульминации долго вынашиваемой ненависти; благословение, доне</w:t>
      </w:r>
      <w:r>
        <w:t>с</w:t>
      </w:r>
      <w:r>
        <w:t>шееся от благожелательного сердца, и проклятие, бр</w:t>
      </w:r>
      <w:r>
        <w:t>о</w:t>
      </w:r>
      <w:r>
        <w:t>шенное в обидчика или в его жертву — все должно про</w:t>
      </w:r>
      <w:r>
        <w:t>й</w:t>
      </w:r>
      <w:r>
        <w:t>ти через этого вселенского посредника, который при о</w:t>
      </w:r>
      <w:r>
        <w:t>д</w:t>
      </w:r>
      <w:r>
        <w:t xml:space="preserve">ном побуждении становится дыханием Божиим, а при другом — дьявольской отравой. Он был </w:t>
      </w:r>
      <w:r>
        <w:rPr>
          <w:i/>
        </w:rPr>
        <w:t>открыт</w:t>
      </w:r>
      <w:r>
        <w:t xml:space="preserve"> (?) бар</w:t>
      </w:r>
      <w:r>
        <w:t>о</w:t>
      </w:r>
      <w:r>
        <w:t>ном Рейхенбахо</w:t>
      </w:r>
      <w:r>
        <w:t>м и был назван, нарочно или не наро</w:t>
      </w:r>
      <w:r>
        <w:t>ч</w:t>
      </w:r>
      <w:r>
        <w:t>но — этого мы не можем сказать — именем, которое уп</w:t>
      </w:r>
      <w:r>
        <w:t>о</w:t>
      </w:r>
      <w:r>
        <w:t xml:space="preserve">минается в наиболее древних каббалистических книгах. </w:t>
      </w:r>
    </w:p>
    <w:p w:rsidR="00000000" w:rsidRDefault="003B5AE4">
      <w:r>
        <w:t>Наши читатели, несомненно, хотят узнать, что такое это невидимое все? Почему наши научные методы, уже такие совершенные, до сих пор не открыли каких-либо его магических свойств? На это мы можем ответить, что то обстоятельство, что современные ученые находятся в н</w:t>
      </w:r>
      <w:r>
        <w:t>е</w:t>
      </w:r>
      <w:r>
        <w:t xml:space="preserve">ведении о них, не может послужить причиной, чтобы </w:t>
      </w:r>
      <w:r>
        <w:rPr>
          <w:i/>
        </w:rPr>
        <w:t>акаша</w:t>
      </w:r>
      <w:r>
        <w:t xml:space="preserve"> не обладала всеми теми свойствами, которые ей прип</w:t>
      </w:r>
      <w:r>
        <w:t>исывали древние философы. Сегодня наука отвергает многое, что она вынуждена будет принять завтра. Менее, чем сто лет тому назад Академия отвергла Франклиново электричество, а в настоящее время едва ли можно найти дом без электрических проводов на крыше. Стреляя в дверь амбара Академия не попала в сам амбар. Совреме</w:t>
      </w:r>
      <w:r>
        <w:t>н</w:t>
      </w:r>
      <w:r>
        <w:t xml:space="preserve">ные ученые, со своим упрямым скептицизмом и ученым невежеством, делают это постоянно. </w:t>
      </w:r>
    </w:p>
    <w:p w:rsidR="00000000" w:rsidRDefault="003B5AE4">
      <w:r>
        <w:rPr>
          <w:spacing w:val="-2"/>
        </w:rPr>
        <w:t xml:space="preserve">Эмефт, верховный, первый принцип, создал яйцо; размышляя над ним и насыщая его субстанцию своею </w:t>
      </w:r>
      <w:r>
        <w:rPr>
          <w:spacing w:val="-2"/>
        </w:rPr>
        <w:lastRenderedPageBreak/>
        <w:t xml:space="preserve">животворною </w:t>
      </w:r>
      <w:r>
        <w:rPr>
          <w:spacing w:val="-2"/>
        </w:rPr>
        <w:t>сущностью, он развил содержащийся в су</w:t>
      </w:r>
      <w:r>
        <w:rPr>
          <w:spacing w:val="-2"/>
        </w:rPr>
        <w:t>б</w:t>
      </w:r>
      <w:r>
        <w:rPr>
          <w:spacing w:val="-2"/>
        </w:rPr>
        <w:t xml:space="preserve">станции зародыш; из него вышел </w:t>
      </w:r>
      <w:r>
        <w:rPr>
          <w:i/>
          <w:spacing w:val="-2"/>
        </w:rPr>
        <w:t>Пта</w:t>
      </w:r>
      <w:r>
        <w:rPr>
          <w:spacing w:val="-2"/>
        </w:rPr>
        <w:t>, действенный творческий принцип, и начал свою работу. Из беспр</w:t>
      </w:r>
      <w:r>
        <w:rPr>
          <w:spacing w:val="-2"/>
        </w:rPr>
        <w:t>е</w:t>
      </w:r>
      <w:r>
        <w:rPr>
          <w:spacing w:val="-2"/>
        </w:rPr>
        <w:t>дельного протяжения космической материи, которая обр</w:t>
      </w:r>
      <w:r>
        <w:rPr>
          <w:spacing w:val="-2"/>
        </w:rPr>
        <w:t>а</w:t>
      </w:r>
      <w:r>
        <w:rPr>
          <w:spacing w:val="-2"/>
        </w:rPr>
        <w:t xml:space="preserve">зовалась от его дыхания или </w:t>
      </w:r>
      <w:r>
        <w:rPr>
          <w:i/>
          <w:spacing w:val="-2"/>
        </w:rPr>
        <w:t>воли,</w:t>
      </w:r>
      <w:r>
        <w:rPr>
          <w:spacing w:val="-2"/>
        </w:rPr>
        <w:t xml:space="preserve"> эта космическая мат</w:t>
      </w:r>
      <w:r>
        <w:rPr>
          <w:spacing w:val="-2"/>
        </w:rPr>
        <w:t>е</w:t>
      </w:r>
      <w:r>
        <w:rPr>
          <w:spacing w:val="-2"/>
        </w:rPr>
        <w:t>рия  — астральный свет, эфир, огненный туман, жизне</w:t>
      </w:r>
      <w:r>
        <w:rPr>
          <w:spacing w:val="-2"/>
        </w:rPr>
        <w:t>н</w:t>
      </w:r>
      <w:r>
        <w:rPr>
          <w:spacing w:val="-2"/>
        </w:rPr>
        <w:t>ный принцип — не имеет значения, как мы назовем ее, этот творящий принцип или, как наша современная фил</w:t>
      </w:r>
      <w:r>
        <w:rPr>
          <w:spacing w:val="-2"/>
        </w:rPr>
        <w:t>о</w:t>
      </w:r>
      <w:r>
        <w:rPr>
          <w:spacing w:val="-2"/>
        </w:rPr>
        <w:t>софия называет ее, закон эволюции, посредством прив</w:t>
      </w:r>
      <w:r>
        <w:rPr>
          <w:spacing w:val="-2"/>
        </w:rPr>
        <w:t>е</w:t>
      </w:r>
      <w:r>
        <w:rPr>
          <w:spacing w:val="-2"/>
        </w:rPr>
        <w:t>дения в движение сил, которые были в ней латентны, о</w:t>
      </w:r>
      <w:r>
        <w:rPr>
          <w:spacing w:val="-2"/>
        </w:rPr>
        <w:t>б</w:t>
      </w:r>
      <w:r>
        <w:rPr>
          <w:spacing w:val="-2"/>
        </w:rPr>
        <w:t>разовал</w:t>
      </w:r>
      <w:r>
        <w:rPr>
          <w:spacing w:val="-2"/>
        </w:rPr>
        <w:t xml:space="preserve"> солнца и звезды и сателлиты; управлял их разм</w:t>
      </w:r>
      <w:r>
        <w:rPr>
          <w:spacing w:val="-2"/>
        </w:rPr>
        <w:t>е</w:t>
      </w:r>
      <w:r>
        <w:rPr>
          <w:spacing w:val="-2"/>
        </w:rPr>
        <w:t>щением по нерушимому закону гармонии и населил их “всякими формами и качествами жизни”. В древних во</w:t>
      </w:r>
      <w:r>
        <w:rPr>
          <w:spacing w:val="-2"/>
        </w:rPr>
        <w:t>с</w:t>
      </w:r>
      <w:r>
        <w:rPr>
          <w:spacing w:val="-2"/>
        </w:rPr>
        <w:t xml:space="preserve">точных мифологиях космогонические мифы повествуют, что была вода (отец) и плодотворная слизь (мать, </w:t>
      </w:r>
      <w:r>
        <w:rPr>
          <w:i/>
          <w:spacing w:val="-2"/>
        </w:rPr>
        <w:t>Илус</w:t>
      </w:r>
      <w:r>
        <w:rPr>
          <w:spacing w:val="-2"/>
        </w:rPr>
        <w:t xml:space="preserve"> или </w:t>
      </w:r>
      <w:r>
        <w:rPr>
          <w:i/>
          <w:spacing w:val="-2"/>
        </w:rPr>
        <w:t xml:space="preserve">Хилэ), </w:t>
      </w:r>
      <w:r>
        <w:rPr>
          <w:spacing w:val="-2"/>
        </w:rPr>
        <w:t xml:space="preserve">откуда выползла земная змея — </w:t>
      </w:r>
      <w:r>
        <w:rPr>
          <w:i/>
          <w:spacing w:val="-2"/>
        </w:rPr>
        <w:t>причина.</w:t>
      </w:r>
      <w:r>
        <w:rPr>
          <w:spacing w:val="-2"/>
        </w:rPr>
        <w:t xml:space="preserve"> Это был бог </w:t>
      </w:r>
      <w:r>
        <w:rPr>
          <w:i/>
          <w:spacing w:val="-2"/>
        </w:rPr>
        <w:t>Фанес,</w:t>
      </w:r>
      <w:r>
        <w:rPr>
          <w:spacing w:val="-2"/>
        </w:rPr>
        <w:t xml:space="preserve"> проявленный, Слово или </w:t>
      </w:r>
      <w:r>
        <w:rPr>
          <w:i/>
          <w:spacing w:val="-2"/>
        </w:rPr>
        <w:t>логос.</w:t>
      </w:r>
      <w:r>
        <w:rPr>
          <w:spacing w:val="-2"/>
        </w:rPr>
        <w:t xml:space="preserve"> Насколько охотно этот миф был принят даже христианами, которые составляли Новый Завет, можно легко судить по следу</w:t>
      </w:r>
      <w:r>
        <w:rPr>
          <w:spacing w:val="-2"/>
        </w:rPr>
        <w:t>ю</w:t>
      </w:r>
      <w:r>
        <w:rPr>
          <w:spacing w:val="-2"/>
        </w:rPr>
        <w:t>щему факту: Фанес, проявленный бог, представл</w:t>
      </w:r>
      <w:r>
        <w:rPr>
          <w:spacing w:val="-2"/>
        </w:rPr>
        <w:t xml:space="preserve">ен в этом символическом змее как </w:t>
      </w:r>
      <w:r>
        <w:rPr>
          <w:i/>
          <w:spacing w:val="-2"/>
        </w:rPr>
        <w:t>протогонос,</w:t>
      </w:r>
      <w:r>
        <w:rPr>
          <w:spacing w:val="-2"/>
        </w:rPr>
        <w:t xml:space="preserve"> существо, снабже</w:t>
      </w:r>
      <w:r>
        <w:rPr>
          <w:spacing w:val="-2"/>
        </w:rPr>
        <w:t>н</w:t>
      </w:r>
      <w:r>
        <w:rPr>
          <w:spacing w:val="-2"/>
        </w:rPr>
        <w:t xml:space="preserve">ное головами </w:t>
      </w:r>
      <w:r>
        <w:rPr>
          <w:i/>
          <w:spacing w:val="-2"/>
        </w:rPr>
        <w:t>человека,</w:t>
      </w:r>
      <w:r>
        <w:rPr>
          <w:spacing w:val="-2"/>
        </w:rPr>
        <w:t xml:space="preserve"> ястреба или</w:t>
      </w:r>
      <w:r>
        <w:t xml:space="preserve"> </w:t>
      </w:r>
      <w:r>
        <w:rPr>
          <w:spacing w:val="-2"/>
        </w:rPr>
        <w:t xml:space="preserve">орла, быка — </w:t>
      </w:r>
      <w:r>
        <w:rPr>
          <w:i/>
          <w:spacing w:val="-2"/>
        </w:rPr>
        <w:t>тельца</w:t>
      </w:r>
      <w:r>
        <w:rPr>
          <w:spacing w:val="-2"/>
        </w:rPr>
        <w:t xml:space="preserve"> и льва с крыльями по бокам. Головы имеют отношение к зодиаку и представляют четыре времени года, ибо </w:t>
      </w:r>
      <w:r>
        <w:rPr>
          <w:i/>
          <w:spacing w:val="-2"/>
        </w:rPr>
        <w:t>земной</w:t>
      </w:r>
      <w:r>
        <w:rPr>
          <w:spacing w:val="-2"/>
        </w:rPr>
        <w:t xml:space="preserve"> змей есть </w:t>
      </w:r>
      <w:r>
        <w:rPr>
          <w:i/>
          <w:spacing w:val="-2"/>
        </w:rPr>
        <w:t>земной</w:t>
      </w:r>
      <w:r>
        <w:rPr>
          <w:spacing w:val="-2"/>
        </w:rPr>
        <w:t xml:space="preserve"> год, тогда как змей сам по себе есть символ Нефа, сокрытого, </w:t>
      </w:r>
      <w:r>
        <w:rPr>
          <w:i/>
          <w:spacing w:val="-2"/>
        </w:rPr>
        <w:t>сокровенного</w:t>
      </w:r>
      <w:r>
        <w:rPr>
          <w:spacing w:val="-2"/>
        </w:rPr>
        <w:t xml:space="preserve"> божества — Бога Отца. Вре</w:t>
      </w:r>
      <w:r>
        <w:rPr>
          <w:spacing w:val="-4"/>
        </w:rPr>
        <w:t>мя крылато, поэтому змей изображен с крыльями. Если мы вспомним, что каждый из четырех евангелистов из</w:t>
      </w:r>
      <w:r>
        <w:rPr>
          <w:spacing w:val="-4"/>
        </w:rPr>
        <w:t>о</w:t>
      </w:r>
      <w:r>
        <w:rPr>
          <w:spacing w:val="-4"/>
        </w:rPr>
        <w:t>бражается имеющим около себя одного из описанных живо</w:t>
      </w:r>
      <w:r>
        <w:rPr>
          <w:spacing w:val="-4"/>
        </w:rPr>
        <w:t>т</w:t>
      </w:r>
      <w:r>
        <w:rPr>
          <w:spacing w:val="-4"/>
        </w:rPr>
        <w:t>ных — сгруппир</w:t>
      </w:r>
      <w:r>
        <w:rPr>
          <w:spacing w:val="-4"/>
        </w:rPr>
        <w:t xml:space="preserve">ованных вместе в Соломоновом треугольнике пентакля Иезекииля, они же в четырех херувимах и </w:t>
      </w:r>
      <w:r>
        <w:rPr>
          <w:spacing w:val="-2"/>
        </w:rPr>
        <w:t>сфинксах священной арки — мы, может быть, поймем сокровенное значение, так же, как и причину, почему первые христи</w:t>
      </w:r>
      <w:r>
        <w:rPr>
          <w:spacing w:val="-2"/>
        </w:rPr>
        <w:t>а</w:t>
      </w:r>
      <w:r>
        <w:rPr>
          <w:spacing w:val="-2"/>
        </w:rPr>
        <w:t>не приняли этот символ, и почему нынешние римские католики и греки восточной церкви все еще изображают этих животных на картинах вместе с евангелистами. Мы также поймем, почему Ириней, епископ Лионский, н</w:t>
      </w:r>
      <w:r>
        <w:rPr>
          <w:spacing w:val="-2"/>
        </w:rPr>
        <w:t>а</w:t>
      </w:r>
      <w:r>
        <w:rPr>
          <w:spacing w:val="-2"/>
        </w:rPr>
        <w:t xml:space="preserve">стаивал на необходимости иметь именно </w:t>
      </w:r>
      <w:r>
        <w:rPr>
          <w:i/>
          <w:spacing w:val="-2"/>
        </w:rPr>
        <w:t>четыре</w:t>
      </w:r>
      <w:r>
        <w:rPr>
          <w:spacing w:val="-2"/>
        </w:rPr>
        <w:t xml:space="preserve"> еванг</w:t>
      </w:r>
      <w:r>
        <w:rPr>
          <w:spacing w:val="-2"/>
        </w:rPr>
        <w:t>е</w:t>
      </w:r>
      <w:r>
        <w:rPr>
          <w:spacing w:val="-2"/>
        </w:rPr>
        <w:t>лия; выдвигая причину, что менее четырех нельзя, т</w:t>
      </w:r>
      <w:r>
        <w:rPr>
          <w:spacing w:val="-2"/>
        </w:rPr>
        <w:t xml:space="preserve">ак как в мире существуют </w:t>
      </w:r>
      <w:r>
        <w:rPr>
          <w:i/>
          <w:spacing w:val="-2"/>
        </w:rPr>
        <w:t xml:space="preserve">четыре </w:t>
      </w:r>
      <w:r>
        <w:rPr>
          <w:spacing w:val="-2"/>
        </w:rPr>
        <w:t xml:space="preserve">зоны, четыре главных ветра, </w:t>
      </w:r>
      <w:r>
        <w:rPr>
          <w:spacing w:val="-2"/>
        </w:rPr>
        <w:lastRenderedPageBreak/>
        <w:t>дующих с четырех стран света и т. д. [</w:t>
      </w:r>
      <w:r>
        <w:rPr>
          <w:b/>
          <w:spacing w:val="-2"/>
        </w:rPr>
        <w:t>162</w:t>
      </w:r>
      <w:r>
        <w:rPr>
          <w:spacing w:val="-2"/>
        </w:rPr>
        <w:t xml:space="preserve">, книга III, гл. XI, 8] </w:t>
      </w:r>
    </w:p>
    <w:p w:rsidR="00000000" w:rsidRDefault="003B5AE4">
      <w:r>
        <w:t>По одному из египетских мифов, призрачная форма острова Кеммис (</w:t>
      </w:r>
      <w:r>
        <w:rPr>
          <w:i/>
        </w:rPr>
        <w:t>Кеми,</w:t>
      </w:r>
      <w:r>
        <w:t xml:space="preserve"> древний Египет), которая нос</w:t>
      </w:r>
      <w:r>
        <w:t>и</w:t>
      </w:r>
      <w:r>
        <w:t>лась по эфирным волнам эмпирейской сферы, была в</w:t>
      </w:r>
      <w:r>
        <w:t>ы</w:t>
      </w:r>
      <w:r>
        <w:t xml:space="preserve">звана к существованию Гором-Аполлоном, солнечным богом, который побудил ее развиваться из земного яйца. </w:t>
      </w:r>
    </w:p>
    <w:p w:rsidR="00000000" w:rsidRDefault="003B5AE4">
      <w:r>
        <w:t>В космогонической поэме “Волюспа” (песня прор</w:t>
      </w:r>
      <w:r>
        <w:t>о</w:t>
      </w:r>
      <w:r>
        <w:t xml:space="preserve">чицы), в которой содержатся скандинавские легенды зари отдаленнейших веков, призрачный </w:t>
      </w:r>
      <w:r>
        <w:t xml:space="preserve">зародыш вселенной представлен лежащим в </w:t>
      </w:r>
      <w:r>
        <w:rPr>
          <w:i/>
        </w:rPr>
        <w:t>Гиннунгагапе</w:t>
      </w:r>
      <w:r>
        <w:t> — чаше иллюзии, в беспредельной и пустой бездне. В эту матрицу мира, к</w:t>
      </w:r>
      <w:r>
        <w:t>о</w:t>
      </w:r>
      <w:r>
        <w:t xml:space="preserve">торая до этого была областью ночи и опустошения, </w:t>
      </w:r>
      <w:r>
        <w:rPr>
          <w:i/>
        </w:rPr>
        <w:t>Н</w:t>
      </w:r>
      <w:r>
        <w:rPr>
          <w:i/>
        </w:rPr>
        <w:t>е</w:t>
      </w:r>
      <w:r>
        <w:rPr>
          <w:i/>
        </w:rPr>
        <w:t>белхейм</w:t>
      </w:r>
      <w:r>
        <w:t xml:space="preserve"> (место тумана) уронил луч холодного света (эфир), который переполнил чашу и заморозил ее. Затем Невидимый подул опаляющим ветром, от которого ра</w:t>
      </w:r>
      <w:r>
        <w:t>с</w:t>
      </w:r>
      <w:r>
        <w:t>таяли замерзшие воды и рассеялся туман. Эти воды, н</w:t>
      </w:r>
      <w:r>
        <w:t>а</w:t>
      </w:r>
      <w:r>
        <w:t xml:space="preserve">званные потоками </w:t>
      </w:r>
      <w:r>
        <w:rPr>
          <w:i/>
        </w:rPr>
        <w:t>Эливагара,</w:t>
      </w:r>
      <w:r>
        <w:t xml:space="preserve"> капали животворными ка</w:t>
      </w:r>
      <w:r>
        <w:t>п</w:t>
      </w:r>
      <w:r>
        <w:t xml:space="preserve">лями, которые, упавши, создали землю и гиганта </w:t>
      </w:r>
      <w:r>
        <w:rPr>
          <w:i/>
        </w:rPr>
        <w:t>Имира,</w:t>
      </w:r>
      <w:r>
        <w:t xml:space="preserve"> который был только “подобие</w:t>
      </w:r>
      <w:r>
        <w:t xml:space="preserve">м человека” (мужской принцип). Им была создана корова </w:t>
      </w:r>
      <w:r>
        <w:rPr>
          <w:i/>
        </w:rPr>
        <w:t>Аудумла</w:t>
      </w:r>
      <w:r>
        <w:rPr>
          <w:rStyle w:val="a6"/>
        </w:rPr>
        <w:footnoteReference w:id="129"/>
      </w:r>
      <w:r>
        <w:t xml:space="preserve"> (женский принцип), из вымени которого потекли </w:t>
      </w:r>
      <w:r>
        <w:rPr>
          <w:i/>
        </w:rPr>
        <w:t>четыре</w:t>
      </w:r>
      <w:r>
        <w:t xml:space="preserve"> потока молока,</w:t>
      </w:r>
      <w:r>
        <w:rPr>
          <w:rStyle w:val="a6"/>
        </w:rPr>
        <w:footnoteReference w:id="130"/>
      </w:r>
      <w:r>
        <w:t xml:space="preserve"> которые распространились и насытили все пр</w:t>
      </w:r>
      <w:r>
        <w:t>о</w:t>
      </w:r>
      <w:r>
        <w:t>странство (астральный свет в своих самых чистых эман</w:t>
      </w:r>
      <w:r>
        <w:t>а</w:t>
      </w:r>
      <w:r>
        <w:t xml:space="preserve">циях). Корова Аудумла произвела на свет </w:t>
      </w:r>
      <w:r>
        <w:rPr>
          <w:i/>
        </w:rPr>
        <w:t>верховное</w:t>
      </w:r>
      <w:r>
        <w:t xml:space="preserve"> сущ</w:t>
      </w:r>
      <w:r>
        <w:t>е</w:t>
      </w:r>
      <w:r>
        <w:t xml:space="preserve">ство по имени </w:t>
      </w:r>
      <w:r>
        <w:rPr>
          <w:i/>
        </w:rPr>
        <w:t>Бэр,</w:t>
      </w:r>
      <w:r>
        <w:t xml:space="preserve"> красивого и могучего, каким он стал потому, что лизал камни, которые были покрыты </w:t>
      </w:r>
      <w:r>
        <w:rPr>
          <w:i/>
        </w:rPr>
        <w:t>мин</w:t>
      </w:r>
      <w:r>
        <w:rPr>
          <w:i/>
        </w:rPr>
        <w:t>е</w:t>
      </w:r>
      <w:r>
        <w:rPr>
          <w:i/>
        </w:rPr>
        <w:t>ральной солью.</w:t>
      </w:r>
      <w:r>
        <w:t xml:space="preserve"> </w:t>
      </w:r>
    </w:p>
    <w:p w:rsidR="00000000" w:rsidRDefault="003B5AE4">
      <w:r>
        <w:t>Если мы примем во внимание, что этот минерал в</w:t>
      </w:r>
      <w:r>
        <w:t>о</w:t>
      </w:r>
      <w:r>
        <w:t>обще рассматривался древними философами, как один из главных о</w:t>
      </w:r>
      <w:r>
        <w:t>бразующих принципов в органическом созид</w:t>
      </w:r>
      <w:r>
        <w:t>а</w:t>
      </w:r>
      <w:r>
        <w:t>нии; что алхимики считали его всеобщим растворителем, который, как они говорили, произошел из воды; что т</w:t>
      </w:r>
      <w:r>
        <w:t>е</w:t>
      </w:r>
      <w:r>
        <w:lastRenderedPageBreak/>
        <w:t>перь любой человек и также наука считают его необход</w:t>
      </w:r>
      <w:r>
        <w:t>и</w:t>
      </w:r>
      <w:r>
        <w:t>мым ингредиентом и для человека, и для животного, — то мы легко можем постичь скрытую мудрость этой аллег</w:t>
      </w:r>
      <w:r>
        <w:t>о</w:t>
      </w:r>
      <w:r>
        <w:t xml:space="preserve">рии о сотворении человеком. Парацельс называет соль “центром воды, где металлы должны умирать” и т. д., а Ван Гельмонт называет </w:t>
      </w:r>
      <w:r>
        <w:rPr>
          <w:i/>
        </w:rPr>
        <w:t>Алкахест “Summum et felicissimum omnium salium”,</w:t>
      </w:r>
      <w:r>
        <w:t xml:space="preserve"> наиболее удачной изо всех сол</w:t>
      </w:r>
      <w:r>
        <w:t xml:space="preserve">ей. </w:t>
      </w:r>
    </w:p>
    <w:p w:rsidR="00000000" w:rsidRDefault="003B5AE4">
      <w:r>
        <w:t xml:space="preserve">В “Евангелии от Матвея” Иисус говорит: “Вы соль </w:t>
      </w:r>
      <w:r>
        <w:rPr>
          <w:i/>
        </w:rPr>
        <w:t>земли</w:t>
      </w:r>
      <w:r>
        <w:t>. Если же соль потеряет силу, то чем сделаешь ее соленою?” И вслед за притчей добавляет: “Вы свет мира”. Это больше, чем аллегория; эти слова указывают на пр</w:t>
      </w:r>
      <w:r>
        <w:t>я</w:t>
      </w:r>
      <w:r>
        <w:t>мое и недвусмысленное значение в связи с духовным и физическим организмом человека с его двойной природой и показывает, кроме того знание “тайной доктрины”, н</w:t>
      </w:r>
      <w:r>
        <w:t>е</w:t>
      </w:r>
      <w:r>
        <w:t>посредственные следы которой мы обнаруживаем равно как в самых старых древних, так и в позднейших поп</w:t>
      </w:r>
      <w:r>
        <w:t>у</w:t>
      </w:r>
      <w:r>
        <w:t>лярных преданиях как Ветхого, так и</w:t>
      </w:r>
      <w:r>
        <w:t xml:space="preserve"> Нового Завета, а также в писаниях древних и средневековых мистиков и философов. </w:t>
      </w:r>
    </w:p>
    <w:p w:rsidR="00000000" w:rsidRDefault="003B5AE4">
      <w:r>
        <w:t>Но вернемся к легендам “Эдд”. Гигант Имир засыпает и обильно потеет. Этот выступивший пот служит прич</w:t>
      </w:r>
      <w:r>
        <w:t>и</w:t>
      </w:r>
      <w:r>
        <w:t>ною того, что из впадины его левой руки рождается му</w:t>
      </w:r>
      <w:r>
        <w:t>ж</w:t>
      </w:r>
      <w:r>
        <w:t>чина и женщина, тогда как его нога производит им сына. Таким образом, в то время, как мифическая “корова” дала потомство в виде расы людей возвышенной духовности, гигант Имир порождает расу злобных порочных людей “хримтэрсен” или “великанов-инея”. Сравнивая эти зап</w:t>
      </w:r>
      <w:r>
        <w:t>и</w:t>
      </w:r>
      <w:r>
        <w:t>си с инди</w:t>
      </w:r>
      <w:r>
        <w:t>йскими Ведами, мы</w:t>
      </w:r>
      <w:r>
        <w:t xml:space="preserve"> </w:t>
      </w:r>
      <w:r>
        <w:t>находим с малыми лишь изме</w:t>
      </w:r>
      <w:r>
        <w:rPr>
          <w:spacing w:val="-2"/>
        </w:rPr>
        <w:t>нениями ту же самую космогоническую легенду и в ее сущности и в ее подробностях. Брахма, как только Бх</w:t>
      </w:r>
      <w:r>
        <w:rPr>
          <w:spacing w:val="-2"/>
        </w:rPr>
        <w:t>а</w:t>
      </w:r>
      <w:r>
        <w:rPr>
          <w:spacing w:val="-2"/>
        </w:rPr>
        <w:t>гават, верховный Бог, наделяет его творческой силой, производит живых существ, сперва совершенно духо</w:t>
      </w:r>
      <w:r>
        <w:rPr>
          <w:spacing w:val="-2"/>
        </w:rPr>
        <w:t>в</w:t>
      </w:r>
      <w:r>
        <w:rPr>
          <w:spacing w:val="-2"/>
        </w:rPr>
        <w:t>ных. Деджоты, обитатели областей Сварги (небесных областей) не приспособлены для жизни на земле, поэтому Брахма создает дайтьев (великанов, которые становятся обитателями Паталы, низших областей пространства), которые тоже не годятся для жизни в Миртлоке (на зе</w:t>
      </w:r>
      <w:r>
        <w:rPr>
          <w:spacing w:val="-2"/>
        </w:rPr>
        <w:t>м</w:t>
      </w:r>
      <w:r>
        <w:rPr>
          <w:spacing w:val="-2"/>
        </w:rPr>
        <w:t>л</w:t>
      </w:r>
      <w:r>
        <w:rPr>
          <w:spacing w:val="-2"/>
        </w:rPr>
        <w:t xml:space="preserve">е). Чтобы справиться со злом, творческая сила выводит </w:t>
      </w:r>
      <w:r>
        <w:rPr>
          <w:i/>
          <w:spacing w:val="-2"/>
        </w:rPr>
        <w:t>из своего рта</w:t>
      </w:r>
      <w:r>
        <w:rPr>
          <w:spacing w:val="-2"/>
        </w:rPr>
        <w:t xml:space="preserve"> первого брахмана, который и становится основоположником нашей расы; из своей правой руки </w:t>
      </w:r>
      <w:r>
        <w:rPr>
          <w:spacing w:val="-2"/>
        </w:rPr>
        <w:lastRenderedPageBreak/>
        <w:t xml:space="preserve">Брахма создает Раэтриса, воина, а из левой — Шатэрани, жену Раэтриса. Затем их сын Бейс выпрыгивает из правой ноги творца, а его жена Басани — из левой. В то время, как в скандинавской легенде Бэр (сын коровы Аудумла), </w:t>
      </w:r>
      <w:r>
        <w:rPr>
          <w:i/>
          <w:spacing w:val="-2"/>
        </w:rPr>
        <w:t>высшее</w:t>
      </w:r>
      <w:r>
        <w:rPr>
          <w:spacing w:val="-2"/>
        </w:rPr>
        <w:t xml:space="preserve"> существо, берет в жены </w:t>
      </w:r>
      <w:r>
        <w:t>Беслу, дочь порочной расы великанов, — в индийском предании первый бра</w:t>
      </w:r>
      <w:r>
        <w:t>х</w:t>
      </w:r>
      <w:r>
        <w:t>ман женится на Дэйнтэри, также доче</w:t>
      </w:r>
      <w:r>
        <w:t>ри расы великанов; и в “Книге Бытия” мы видим, что сыновья Божии берут в жены дочерей людей и также производят могучих людей старины. Все эти приведенные примеры устанавливают бесспорное тождество происхождения между боговдохн</w:t>
      </w:r>
      <w:r>
        <w:t>о</w:t>
      </w:r>
      <w:r>
        <w:t xml:space="preserve">венной христианской священной книгой и языческими “баснями” Скандинавии и Индии. Предания почти всех других народов, если их исследовать, приведут к таким же результатам. </w:t>
      </w:r>
    </w:p>
    <w:p w:rsidR="00000000" w:rsidRDefault="003B5AE4">
      <w:pPr>
        <w:rPr>
          <w:spacing w:val="-2"/>
        </w:rPr>
      </w:pPr>
      <w:r>
        <w:rPr>
          <w:spacing w:val="-2"/>
        </w:rPr>
        <w:t>Какой современный составитель космогонии мог бы сконцентрировать так сжато в таком простом символе, как свернувши</w:t>
      </w:r>
      <w:r>
        <w:rPr>
          <w:spacing w:val="-2"/>
        </w:rPr>
        <w:t>йся змей египтян, такую уйму значения? Тут, в этой твари перед вами целая философия вселенной: мат</w:t>
      </w:r>
      <w:r>
        <w:rPr>
          <w:spacing w:val="-2"/>
        </w:rPr>
        <w:t>е</w:t>
      </w:r>
      <w:r>
        <w:rPr>
          <w:spacing w:val="-2"/>
        </w:rPr>
        <w:t>рия, оживляемая духом; и эти два, объединившись, разв</w:t>
      </w:r>
      <w:r>
        <w:rPr>
          <w:spacing w:val="-2"/>
        </w:rPr>
        <w:t>и</w:t>
      </w:r>
      <w:r>
        <w:rPr>
          <w:spacing w:val="-2"/>
        </w:rPr>
        <w:t>вают из хаоса (сила) все, что должно быть. Чтобы обозн</w:t>
      </w:r>
      <w:r>
        <w:rPr>
          <w:spacing w:val="-2"/>
        </w:rPr>
        <w:t>а</w:t>
      </w:r>
      <w:r>
        <w:rPr>
          <w:spacing w:val="-2"/>
        </w:rPr>
        <w:t xml:space="preserve">чить что эти элементы крепко завязаны в космической материи, которую символизирует змей, египтяне завязали его хвост </w:t>
      </w:r>
      <w:r>
        <w:rPr>
          <w:i/>
          <w:spacing w:val="-2"/>
        </w:rPr>
        <w:t>узлом.</w:t>
      </w:r>
      <w:r>
        <w:rPr>
          <w:spacing w:val="-2"/>
        </w:rPr>
        <w:t xml:space="preserve"> </w:t>
      </w:r>
    </w:p>
    <w:p w:rsidR="00000000" w:rsidRDefault="003B5AE4">
      <w:r>
        <w:t xml:space="preserve">И еще одна проблема, связанная со сбрасыванием змеем кожи, на которую, поскольку нам известно, наши символисты не обратили внимания. Как змея, сбросив свое одеяние, освобождается </w:t>
      </w:r>
      <w:r>
        <w:t>от грубо-материальной об</w:t>
      </w:r>
      <w:r>
        <w:t>о</w:t>
      </w:r>
      <w:r>
        <w:t xml:space="preserve">лочки, которая сжимала тело, выросшее слишком великим для нее, и после этого возобновляет свое существование с новою силою, </w:t>
      </w:r>
      <w:r>
        <w:rPr>
          <w:i/>
        </w:rPr>
        <w:t>так и человек, посредством сбрасывания грубо-материального тела вступает в следующую ст</w:t>
      </w:r>
      <w:r>
        <w:rPr>
          <w:i/>
        </w:rPr>
        <w:t>а</w:t>
      </w:r>
      <w:r>
        <w:rPr>
          <w:i/>
        </w:rPr>
        <w:t>дию своего существования с увеличившимися силами и обостренной жизнеспособностью.</w:t>
      </w:r>
      <w:r>
        <w:t xml:space="preserve"> И наоборот, халде</w:t>
      </w:r>
      <w:r>
        <w:t>й</w:t>
      </w:r>
      <w:r>
        <w:t>ские каббалисты говорят нам, что первичный человек, вопреки теории Дарвина, был чище, умнее и значительно больше духовен, чем сказано в мифах о скандинавском Бэре, индийских Д</w:t>
      </w:r>
      <w:r>
        <w:t>еджотах и Моисеевых “сынах Бож</w:t>
      </w:r>
      <w:r>
        <w:t>и</w:t>
      </w:r>
      <w:r>
        <w:t>их”, — короче говоря, по своей природе он был знач</w:t>
      </w:r>
      <w:r>
        <w:t>и</w:t>
      </w:r>
      <w:r>
        <w:t>тельно выше, духовнее, чем человек нынешней адамич</w:t>
      </w:r>
      <w:r>
        <w:t>е</w:t>
      </w:r>
      <w:r>
        <w:t xml:space="preserve">ской расы, и он </w:t>
      </w:r>
      <w:r>
        <w:rPr>
          <w:i/>
        </w:rPr>
        <w:t>стал терять свою чистую духовность</w:t>
      </w:r>
      <w:r>
        <w:t xml:space="preserve"> по </w:t>
      </w:r>
      <w:r>
        <w:lastRenderedPageBreak/>
        <w:t xml:space="preserve">мере того, как запятнался материей и затем в первый раз облекся в </w:t>
      </w:r>
      <w:r>
        <w:rPr>
          <w:i/>
        </w:rPr>
        <w:t xml:space="preserve">физическое тело, </w:t>
      </w:r>
      <w:r>
        <w:t>что отображено в “Книге Б</w:t>
      </w:r>
      <w:r>
        <w:t>ы</w:t>
      </w:r>
      <w:r>
        <w:t xml:space="preserve">тия” стихом глубокого значения: “И сделал Господь Бог Адаму и жене его </w:t>
      </w:r>
      <w:r>
        <w:rPr>
          <w:i/>
        </w:rPr>
        <w:t>одежды кожаные</w:t>
      </w:r>
      <w:r>
        <w:t xml:space="preserve"> и одел их” [</w:t>
      </w:r>
      <w:r>
        <w:rPr>
          <w:i/>
        </w:rPr>
        <w:t>Бытие,</w:t>
      </w:r>
      <w:r>
        <w:t xml:space="preserve"> III, 21]. И если комментатор не хочет сделать из Перв</w:t>
      </w:r>
      <w:r>
        <w:t>о</w:t>
      </w:r>
      <w:r>
        <w:t xml:space="preserve">причины </w:t>
      </w:r>
      <w:r>
        <w:rPr>
          <w:i/>
        </w:rPr>
        <w:t>небесного портного,</w:t>
      </w:r>
      <w:r>
        <w:t xml:space="preserve"> то что же другое могут означа</w:t>
      </w:r>
      <w:r>
        <w:t>ть эти абсурдные слова, как не то, что духовный человек на своем пути в инволюцию достиг той точки, где материя начинает преобладать над духом, подчиняет его, и таким образом духовный человек преображается в ф</w:t>
      </w:r>
      <w:r>
        <w:t>и</w:t>
      </w:r>
      <w:r>
        <w:t xml:space="preserve">зического человека или во второго Адама второй главы “Бытия”? </w:t>
      </w:r>
    </w:p>
    <w:p w:rsidR="00000000" w:rsidRDefault="003B5AE4">
      <w:r>
        <w:t>Эта каббалистическая доктрина гораздо лучше разр</w:t>
      </w:r>
      <w:r>
        <w:t>а</w:t>
      </w:r>
      <w:r>
        <w:t>ботана в “Книге Яшер”.</w:t>
      </w:r>
      <w:r>
        <w:rPr>
          <w:rStyle w:val="a6"/>
        </w:rPr>
        <w:footnoteReference w:id="131"/>
      </w:r>
      <w:r>
        <w:t xml:space="preserve"> В главе VII эти одеяния из кожи Ной забирает в свой ковчег, так как он получил их в н</w:t>
      </w:r>
      <w:r>
        <w:t>а</w:t>
      </w:r>
      <w:r>
        <w:t>следство от Мафусаила и Еноха, которому они достались от Адама и его жены. Хам к</w:t>
      </w:r>
      <w:r>
        <w:t>радет их у отца Ноя и перед</w:t>
      </w:r>
      <w:r>
        <w:t>а</w:t>
      </w:r>
      <w:r>
        <w:t xml:space="preserve">ет их “тайно” Кушу, который прячет их от своих сыновей и братьев и передает их Нимроду. </w:t>
      </w:r>
    </w:p>
    <w:p w:rsidR="00000000" w:rsidRDefault="003B5AE4">
      <w:r>
        <w:t>В то время, как некоторые каббалисты и даже архе</w:t>
      </w:r>
      <w:r>
        <w:t>о</w:t>
      </w:r>
      <w:r>
        <w:t xml:space="preserve">логи говорят, что </w:t>
      </w:r>
    </w:p>
    <w:p w:rsidR="00000000" w:rsidRDefault="003B5AE4">
      <w:pPr>
        <w:pStyle w:val="Oeoaou"/>
        <w:spacing w:before="160"/>
      </w:pPr>
      <w:r>
        <w:t>“Адам, Енох и Ной могли по внешности быть различными людьми, в самом деле они были одним и тем же божественным лицом”.</w:t>
      </w:r>
      <w:r>
        <w:rPr>
          <w:rStyle w:val="a6"/>
        </w:rPr>
        <w:footnoteReference w:id="132"/>
      </w:r>
      <w:r>
        <w:t xml:space="preserve"> </w:t>
      </w:r>
    </w:p>
    <w:p w:rsidR="00000000" w:rsidRDefault="003B5AE4">
      <w:r>
        <w:t>Другие объясняют, что между Адамом и Ноем легло расстояние в несколько циклов. Это значит, что каждый из допотопных патриархов должен рассматриваться как представитель расы, имевшей свое место в последов</w:t>
      </w:r>
      <w:r>
        <w:t>а</w:t>
      </w:r>
      <w:r>
        <w:t>те</w:t>
      </w:r>
      <w:r>
        <w:t>льности циклов, причем каждая из этих рас была менее духовна, чем ее предшественница. Таким образом Ной, хотя и был хороший человек, но не выдерживал сравнения со своим предком Енохом, который “ходил перед Госп</w:t>
      </w:r>
      <w:r>
        <w:t>о</w:t>
      </w:r>
      <w:r>
        <w:lastRenderedPageBreak/>
        <w:t>дом и не умер”. Отсюда аллегорическая интерпретация, которая заставляет Ноя иметь это одеяние по наследству от второго Адама и Еноха, но не заставляет носить его, ибо, если бы это было иначе, Хам его не украл бы. Но Ной и его дети перекинули мост через потоп, расе, поскольку он был избран из всего че</w:t>
      </w:r>
      <w:r>
        <w:t xml:space="preserve">ловечества за свою чистоту, дети же его были </w:t>
      </w:r>
      <w:r>
        <w:rPr>
          <w:i/>
        </w:rPr>
        <w:t>после-</w:t>
      </w:r>
      <w:r>
        <w:t>потопные. Одеяние из кожи, к</w:t>
      </w:r>
      <w:r>
        <w:t>о</w:t>
      </w:r>
      <w:r>
        <w:t>торое Куш носил “тайно”, — т. е. когда духовные уже запачкались материей, — переходит на Нимрода, наиб</w:t>
      </w:r>
      <w:r>
        <w:t>о</w:t>
      </w:r>
      <w:r>
        <w:t>лее могущественного и сильнейшего из физических л</w:t>
      </w:r>
      <w:r>
        <w:t>ю</w:t>
      </w:r>
      <w:r>
        <w:t>дей по сию сторону потопа — к последним остаткам д</w:t>
      </w:r>
      <w:r>
        <w:t>о</w:t>
      </w:r>
      <w:r>
        <w:t>потопных великанов.</w:t>
      </w:r>
      <w:r>
        <w:rPr>
          <w:rStyle w:val="a6"/>
        </w:rPr>
        <w:footnoteReference w:id="133"/>
      </w:r>
      <w:r>
        <w:t xml:space="preserve"> </w:t>
      </w:r>
    </w:p>
    <w:p w:rsidR="00000000" w:rsidRDefault="003B5AE4">
      <w:r>
        <w:t>В скандинавской легенде Имир, гигант, убит сынов</w:t>
      </w:r>
      <w:r>
        <w:t>ь</w:t>
      </w:r>
      <w:r>
        <w:t>ями Бэра, и потоки крови, текущей из его ран, настолько обильны, что в этом потопе гибнет целая раса гигантов инея и льда, и спасается один только Бергельмир</w:t>
      </w:r>
      <w:r>
        <w:t xml:space="preserve"> со своею женою, найдя убежище в барке, что дает ему возможность продолжать свой род и образовать новую ветвь гигантов из старого племени. Но сыновья Бэра все остались нез</w:t>
      </w:r>
      <w:r>
        <w:t>а</w:t>
      </w:r>
      <w:r>
        <w:t>тронутыми потопом.</w:t>
      </w:r>
      <w:r>
        <w:rPr>
          <w:rStyle w:val="a6"/>
        </w:rPr>
        <w:footnoteReference w:id="134"/>
      </w:r>
      <w:r>
        <w:t xml:space="preserve"> </w:t>
      </w:r>
    </w:p>
    <w:p w:rsidR="00000000" w:rsidRDefault="003B5AE4">
      <w:r>
        <w:t xml:space="preserve">Когда символизм легенды о потопе разгадан, сразу становится понятным значение аллегории. Гигант Имир олицетворяет примитивную грубую органическую </w:t>
      </w:r>
      <w:r>
        <w:rPr>
          <w:i/>
        </w:rPr>
        <w:t>мат</w:t>
      </w:r>
      <w:r>
        <w:rPr>
          <w:i/>
        </w:rPr>
        <w:t>е</w:t>
      </w:r>
      <w:r>
        <w:rPr>
          <w:i/>
        </w:rPr>
        <w:t>рию,</w:t>
      </w:r>
      <w:r>
        <w:t xml:space="preserve"> слепые космические силы в их хаотическом состо</w:t>
      </w:r>
      <w:r>
        <w:t>я</w:t>
      </w:r>
      <w:r>
        <w:t>нии до того, как они восприняли разумный импульс бож</w:t>
      </w:r>
      <w:r>
        <w:t>е</w:t>
      </w:r>
      <w:r>
        <w:t>ственного Духа, который привел их в регулярное движ</w:t>
      </w:r>
      <w:r>
        <w:t>е</w:t>
      </w:r>
      <w:r>
        <w:t>ние, зависящ</w:t>
      </w:r>
      <w:r>
        <w:t>ее от нерушимых законов. Потомством Бэра являются “сыновья Божии” или младшие боги, упомина</w:t>
      </w:r>
      <w:r>
        <w:t>е</w:t>
      </w:r>
      <w:r>
        <w:t xml:space="preserve">мые Платоном в “Тимее”, и которым, по его словам, было доверено создание людей; ибо мы видим, как они берут искалеченные остатки Имира и несут к Гинкунга-пасти, к хаотической пропасти, и пользуются ими для создания нашего </w:t>
      </w:r>
      <w:r>
        <w:rPr>
          <w:spacing w:val="-2"/>
        </w:rPr>
        <w:t>мира. Его кровь образует океаны и реки; кости — горы; зубы — скалы и обрывы; волосы — деревья и т. д.; череп образует небесный свод, поддерживаемый четыр</w:t>
      </w:r>
      <w:r>
        <w:rPr>
          <w:spacing w:val="-2"/>
        </w:rPr>
        <w:t>ь</w:t>
      </w:r>
      <w:r>
        <w:rPr>
          <w:spacing w:val="-2"/>
        </w:rPr>
        <w:t xml:space="preserve">мя колоннами, представляющими страны света. </w:t>
      </w:r>
      <w:r>
        <w:rPr>
          <w:spacing w:val="-2"/>
        </w:rPr>
        <w:t>Из бровей Имира была создана будущая обитель человека — Ми</w:t>
      </w:r>
      <w:r>
        <w:rPr>
          <w:spacing w:val="-2"/>
        </w:rPr>
        <w:t>д</w:t>
      </w:r>
      <w:r>
        <w:rPr>
          <w:spacing w:val="-2"/>
        </w:rPr>
        <w:lastRenderedPageBreak/>
        <w:t>гард. Эта обитель, говорит “Эдда”, для того, чтобы пр</w:t>
      </w:r>
      <w:r>
        <w:rPr>
          <w:spacing w:val="-2"/>
        </w:rPr>
        <w:t>а</w:t>
      </w:r>
      <w:r>
        <w:rPr>
          <w:spacing w:val="-2"/>
        </w:rPr>
        <w:t xml:space="preserve">вильно ее описать со всеми мельчайшими подробностями, должна представляться такой </w:t>
      </w:r>
      <w:r>
        <w:rPr>
          <w:i/>
          <w:spacing w:val="-2"/>
        </w:rPr>
        <w:t>круглой как кольцо</w:t>
      </w:r>
      <w:r>
        <w:rPr>
          <w:spacing w:val="-2"/>
        </w:rPr>
        <w:t xml:space="preserve"> или диск, </w:t>
      </w:r>
      <w:r>
        <w:t>плавающий среди Небесного Океана (эфир). Вокруг нее обвился Йормунганд, гигантский Мидгардовский или Земной Змей, держащий в пасти кончик собственного хвоста. Это земной змей, материя и дух, комбинирова</w:t>
      </w:r>
      <w:r>
        <w:t>н</w:t>
      </w:r>
      <w:r>
        <w:t>ный продукт и эманация Имира, грубой первобытной м</w:t>
      </w:r>
      <w:r>
        <w:t>а</w:t>
      </w:r>
      <w:r>
        <w:t>терии и духа “сынов Божиих”, котор</w:t>
      </w:r>
      <w:r>
        <w:t>ые создали все фо</w:t>
      </w:r>
      <w:r>
        <w:t>р</w:t>
      </w:r>
      <w:r>
        <w:t xml:space="preserve">мы. Эта эманация есть астральный свет каббалистов и этот все еще проблематический и с трудом познаваемый эфир или “гипотетический агент большой эластичности” наших физиков. </w:t>
      </w:r>
    </w:p>
    <w:p w:rsidR="00000000" w:rsidRDefault="003B5AE4">
      <w:r>
        <w:t>Насколько непоколебимо верили древние в эту до</w:t>
      </w:r>
      <w:r>
        <w:t>к</w:t>
      </w:r>
      <w:r>
        <w:t xml:space="preserve">трину человеческой тройной природы, можно заключить из этой же самой скандинавской легенды о сотворении человечества. Согласно “Волюспа”, Один, Хонир и Лодур, которые являются прародителями нашей расы, однажды, гуляя по берегу океана, увидели две носящиеся по волнам палки </w:t>
      </w:r>
      <w:r>
        <w:t>“беспомощные и без назначения”. Один вдул в них жизненное дыхание; Хонир наделил их душою и движ</w:t>
      </w:r>
      <w:r>
        <w:t>е</w:t>
      </w:r>
      <w:r>
        <w:t xml:space="preserve">нием, а Лодур — красотою, речью, зрением и слухом. Мужчину они назвали </w:t>
      </w:r>
      <w:r>
        <w:rPr>
          <w:i/>
        </w:rPr>
        <w:t>Аскр</w:t>
      </w:r>
      <w:r>
        <w:t> — ясень,</w:t>
      </w:r>
      <w:r>
        <w:rPr>
          <w:rStyle w:val="a6"/>
        </w:rPr>
        <w:footnoteReference w:id="135"/>
      </w:r>
      <w:r>
        <w:t xml:space="preserve"> а женщину </w:t>
      </w:r>
      <w:r>
        <w:rPr>
          <w:i/>
        </w:rPr>
        <w:t>Эм</w:t>
      </w:r>
      <w:r>
        <w:rPr>
          <w:i/>
        </w:rPr>
        <w:t>б</w:t>
      </w:r>
      <w:r>
        <w:rPr>
          <w:i/>
        </w:rPr>
        <w:t>ла</w:t>
      </w:r>
      <w:r>
        <w:t> — ольха. Эти первые люди помещены в Мидгард (ср</w:t>
      </w:r>
      <w:r>
        <w:t>е</w:t>
      </w:r>
      <w:r>
        <w:t>динный сад или сад Эдема) и таким образом наследуют от своих творцов материю или неорганическую жизнь; ум или душу; чистый дух; первая соответствовала той части их организма, которая возникла из остатков Имира, г</w:t>
      </w:r>
      <w:r>
        <w:t>и</w:t>
      </w:r>
      <w:r>
        <w:t xml:space="preserve">гантской материи; вторая  — от </w:t>
      </w:r>
      <w:r>
        <w:rPr>
          <w:i/>
        </w:rPr>
        <w:t>Асир</w:t>
      </w:r>
      <w:r>
        <w:t xml:space="preserve"> или богов, потом</w:t>
      </w:r>
      <w:r>
        <w:t xml:space="preserve">ков Бэра, и третья — от </w:t>
      </w:r>
      <w:r>
        <w:rPr>
          <w:i/>
        </w:rPr>
        <w:t>Ванр</w:t>
      </w:r>
      <w:r>
        <w:t xml:space="preserve"> или представителя чистого духа. </w:t>
      </w:r>
    </w:p>
    <w:p w:rsidR="00000000" w:rsidRDefault="003B5AE4">
      <w:r>
        <w:t xml:space="preserve">По другой версии “Эдд” наша видимая вселенная возникла из-под развесистых ветвей земного дерева — Иггдрасиля, дерева с </w:t>
      </w:r>
      <w:r>
        <w:rPr>
          <w:i/>
        </w:rPr>
        <w:t>тремя</w:t>
      </w:r>
      <w:r>
        <w:t xml:space="preserve"> корнями. Под первым корнем бьет источник жизни Урдар; под вторым корнем находи</w:t>
      </w:r>
      <w:r>
        <w:t>т</w:t>
      </w:r>
      <w:r>
        <w:t>ся знаменитый колодец Мимера, в котором глубоко зах</w:t>
      </w:r>
      <w:r>
        <w:t>о</w:t>
      </w:r>
      <w:r>
        <w:t xml:space="preserve">ронены Разум и Мудрость. Один Алфадир просит глотка этой воды; он получает воду, но должен оставить в заклад </w:t>
      </w:r>
      <w:r>
        <w:lastRenderedPageBreak/>
        <w:t>один глаз за это. Глаз в данном случае символизирует божество, раскрывающееся в мудро</w:t>
      </w:r>
      <w:r>
        <w:t>сти его собственного творения; ибо Один оставляет его на дне глубокого к</w:t>
      </w:r>
      <w:r>
        <w:t>о</w:t>
      </w:r>
      <w:r>
        <w:t>лодца. Забота о земном дереве поручается трем девам (норнам или паркам) Урдхр, Верданди и Скулд — или Настоящему, Прошлому и Будущему. Каждое утро, в то время когда они приноравливают сроки человеческой жизни, они черпают воду родника Урдар и обрызгивают корни земного дерева, чтобы он мог жить. Испарения эт</w:t>
      </w:r>
      <w:r>
        <w:t>о</w:t>
      </w:r>
      <w:r>
        <w:t>го ясеня Иггдрасиля сгущаются и, падая на землю, зовут к жизни и изменениям каждую частицу неодушевленной материи. Это дерево есть</w:t>
      </w:r>
      <w:r>
        <w:t xml:space="preserve"> символ </w:t>
      </w:r>
      <w:r>
        <w:rPr>
          <w:i/>
        </w:rPr>
        <w:t>вселенской</w:t>
      </w:r>
      <w:r>
        <w:t xml:space="preserve"> Жизни, как органической, так и неорганической; а из его трех корней один протягивается до небес; второй — до обители вел</w:t>
      </w:r>
      <w:r>
        <w:t>и</w:t>
      </w:r>
      <w:r>
        <w:t xml:space="preserve">канов-магов, обитателей </w:t>
      </w:r>
      <w:r>
        <w:rPr>
          <w:i/>
        </w:rPr>
        <w:t>высоких гор;</w:t>
      </w:r>
      <w:r>
        <w:t xml:space="preserve"> а третий, под кот</w:t>
      </w:r>
      <w:r>
        <w:t>о</w:t>
      </w:r>
      <w:r>
        <w:t>рым находится родник Хвергелмир, вгрызается в чудов</w:t>
      </w:r>
      <w:r>
        <w:t>и</w:t>
      </w:r>
      <w:r>
        <w:t>ще Нидхог, которое постоянно вводит человечество во зло. У тибетцев тоже есть свое земное дерево, и легенда эта невероятно древнего происхождения. У них оно наз</w:t>
      </w:r>
      <w:r>
        <w:t>ы</w:t>
      </w:r>
      <w:r>
        <w:t xml:space="preserve">вается </w:t>
      </w:r>
      <w:r>
        <w:rPr>
          <w:i/>
        </w:rPr>
        <w:t>Зампун.</w:t>
      </w:r>
      <w:r>
        <w:t xml:space="preserve"> Первый из его трех корней также протянут до неба; второй уходит вниз в нижнее царство; тр</w:t>
      </w:r>
      <w:r>
        <w:t xml:space="preserve">етий остается посредине и протянут к востоку. Земное дерево индусов называется </w:t>
      </w:r>
      <w:r>
        <w:rPr>
          <w:i/>
        </w:rPr>
        <w:t>Ашватха</w:t>
      </w:r>
      <w:r>
        <w:t xml:space="preserve"> [</w:t>
      </w:r>
      <w:r>
        <w:rPr>
          <w:b/>
        </w:rPr>
        <w:t>163</w:t>
      </w:r>
      <w:r>
        <w:t>]. Его ветви — соста</w:t>
      </w:r>
      <w:r>
        <w:t>в</w:t>
      </w:r>
      <w:r>
        <w:t xml:space="preserve">ные элементы видимого мира; его листья — </w:t>
      </w:r>
      <w:r>
        <w:rPr>
          <w:i/>
        </w:rPr>
        <w:t>мантры</w:t>
      </w:r>
      <w:r>
        <w:t xml:space="preserve"> Вед, символы вселенной в своем интеллектуальном и в нравс</w:t>
      </w:r>
      <w:r>
        <w:t>т</w:t>
      </w:r>
      <w:r>
        <w:t xml:space="preserve">венном понимании. </w:t>
      </w:r>
    </w:p>
    <w:p w:rsidR="00000000" w:rsidRDefault="003B5AE4">
      <w:r>
        <w:t>Кто может тщательно изучать древние религии и ко</w:t>
      </w:r>
      <w:r>
        <w:t>с</w:t>
      </w:r>
      <w:r>
        <w:t>могонические мифы и не ощущать, что это поразительное подобие концепций в своих экзотерических формах и в эзотерическом духе есть результат не совпадения, а пр</w:t>
      </w:r>
      <w:r>
        <w:t>о</w:t>
      </w:r>
      <w:r>
        <w:t>явления определенной схемы? Это показывает, что уже в те века, кот</w:t>
      </w:r>
      <w:r>
        <w:t>орые отделены от нас непроницаемым тум</w:t>
      </w:r>
      <w:r>
        <w:t>а</w:t>
      </w:r>
      <w:r>
        <w:t>ном преданий, человеческая религиозная мысль развив</w:t>
      </w:r>
      <w:r>
        <w:t>а</w:t>
      </w:r>
      <w:r>
        <w:t>лась в полном согласии во всех частях нашей планеты. Христиане называют это обожание природы в его наиб</w:t>
      </w:r>
      <w:r>
        <w:t>о</w:t>
      </w:r>
      <w:r>
        <w:t>лее сокровенной истинности пантеизмом. Но если п</w:t>
      </w:r>
      <w:r>
        <w:t>о</w:t>
      </w:r>
      <w:r>
        <w:t>следний, который поклоняется и раскрывает нам Бога в пространстве — в единственной возможной объективной Его форме, в форме видимой природы — чем постоянно напоминает человечеству о Том, кто создал ее, а бог</w:t>
      </w:r>
      <w:r>
        <w:t>о</w:t>
      </w:r>
      <w:r>
        <w:t xml:space="preserve">словский догматизм служит лишь для того, чтобы все </w:t>
      </w:r>
      <w:r>
        <w:lastRenderedPageBreak/>
        <w:t>более скр</w:t>
      </w:r>
      <w:r>
        <w:t>ывать Его из нашего поля зрения, тогда — кот</w:t>
      </w:r>
      <w:r>
        <w:t>о</w:t>
      </w:r>
      <w:r>
        <w:t>рое из этих двух лучше приспособлено к нуждам челов</w:t>
      </w:r>
      <w:r>
        <w:t>е</w:t>
      </w:r>
      <w:r>
        <w:t xml:space="preserve">чества? </w:t>
      </w:r>
    </w:p>
    <w:p w:rsidR="00000000" w:rsidRDefault="003B5AE4">
      <w:r>
        <w:t>Современная наука настаивает на учении эволюции; то же делает человеческий разум и “тайная доктрина”, и эта идея находит поддержку в древних легендах и мифах, и даже в самой Библии, если читать ее между строк. Мы видим, как цветок развивается из почки, и почка от сем</w:t>
      </w:r>
      <w:r>
        <w:t>е</w:t>
      </w:r>
      <w:r>
        <w:t>ни. Но откуда развивается последнее со всей его заранее предопределенной программой физической трансформ</w:t>
      </w:r>
      <w:r>
        <w:t>а</w:t>
      </w:r>
      <w:r>
        <w:t>ции и его невидимыми, следователь</w:t>
      </w:r>
      <w:r>
        <w:t xml:space="preserve">но, </w:t>
      </w:r>
      <w:r>
        <w:rPr>
          <w:i/>
        </w:rPr>
        <w:t xml:space="preserve">духовными </w:t>
      </w:r>
      <w:r>
        <w:t>сил</w:t>
      </w:r>
      <w:r>
        <w:t>а</w:t>
      </w:r>
      <w:r>
        <w:t>ми, которые постепенно развивают его форму, цвет и з</w:t>
      </w:r>
      <w:r>
        <w:t>а</w:t>
      </w:r>
      <w:r>
        <w:t>пах? Слово “эволюция” само говорит за себя. Зародыш нынешней человеческой расы должен был предсуществ</w:t>
      </w:r>
      <w:r>
        <w:t>о</w:t>
      </w:r>
      <w:r>
        <w:t xml:space="preserve">вать в породителе этой расы, как семя, в котором лежит сокрытый цветок будущего лета, должно было развиться в оболочке цветка-породителя. Породитель может только </w:t>
      </w:r>
      <w:r>
        <w:rPr>
          <w:i/>
        </w:rPr>
        <w:t>немножко</w:t>
      </w:r>
      <w:r>
        <w:t xml:space="preserve"> отличиться от порождаемого, но все же он о</w:t>
      </w:r>
      <w:r>
        <w:t>т</w:t>
      </w:r>
      <w:r>
        <w:t>личается от будущего потомства. Допотопными предками нынешнего слона и ящерицы, возможно, были мамонт и плезиозавр; почему же</w:t>
      </w:r>
      <w:r>
        <w:t xml:space="preserve"> тогда предками нынешней челов</w:t>
      </w:r>
      <w:r>
        <w:t>е</w:t>
      </w:r>
      <w:r>
        <w:t xml:space="preserve">ческой расы не могли быть </w:t>
      </w:r>
      <w:r>
        <w:rPr>
          <w:i/>
        </w:rPr>
        <w:t>великаны</w:t>
      </w:r>
      <w:r>
        <w:t xml:space="preserve"> Вед, “Волюспы” и “Книги Бытия”? В то время как положительно абсурдно будет верить, что имело место “преображение видов”, как думают некоторые более материалистические эволюци</w:t>
      </w:r>
      <w:r>
        <w:t>о</w:t>
      </w:r>
      <w:r>
        <w:t>нисты, естественно будет думать, что каждый род, нач</w:t>
      </w:r>
      <w:r>
        <w:t>и</w:t>
      </w:r>
      <w:r>
        <w:t>ная от моллюсков и кончая обезьяной-человеком, видои</w:t>
      </w:r>
      <w:r>
        <w:t>з</w:t>
      </w:r>
      <w:r>
        <w:t>менялся, развиваясь из своей собственной, отличающейся от других, первоначальной формы. Предположим, что мы допускаем, что “животные произошли, самое большое, только</w:t>
      </w:r>
      <w:r>
        <w:t xml:space="preserve"> от четырех или пяти прародителей” [</w:t>
      </w:r>
      <w:r>
        <w:rPr>
          <w:b/>
        </w:rPr>
        <w:t>164</w:t>
      </w:r>
      <w:r>
        <w:t xml:space="preserve">, с. 484], и что даже, </w:t>
      </w:r>
      <w:r>
        <w:rPr>
          <w:i/>
        </w:rPr>
        <w:t>а la rigueur,</w:t>
      </w:r>
      <w:r>
        <w:rPr>
          <w:rStyle w:val="a6"/>
        </w:rPr>
        <w:footnoteReference w:id="136"/>
      </w:r>
      <w:r>
        <w:t xml:space="preserve"> “все органические существа, к</w:t>
      </w:r>
      <w:r>
        <w:t>о</w:t>
      </w:r>
      <w:r>
        <w:t xml:space="preserve">торые когда-либо жили на </w:t>
      </w:r>
      <w:r>
        <w:rPr>
          <w:i/>
        </w:rPr>
        <w:t>этой земле,</w:t>
      </w:r>
      <w:r>
        <w:t xml:space="preserve"> произошли из к</w:t>
      </w:r>
      <w:r>
        <w:t>а</w:t>
      </w:r>
      <w:r>
        <w:t>кой-то одной первоначальной формы”;</w:t>
      </w:r>
      <w:r>
        <w:rPr>
          <w:rStyle w:val="a6"/>
        </w:rPr>
        <w:footnoteReference w:id="137"/>
      </w:r>
      <w:r>
        <w:t xml:space="preserve"> все же никто, кроме совершенно слепого материалиста, совершенно лишенного интуиции, может серьезно ожидать, что он </w:t>
      </w:r>
      <w:r>
        <w:lastRenderedPageBreak/>
        <w:t>увидит “в далеком будущем... психологию, базирующу</w:t>
      </w:r>
      <w:r>
        <w:t>ю</w:t>
      </w:r>
      <w:r>
        <w:t>ся на новой основе, при которой не будет надобности до</w:t>
      </w:r>
      <w:r>
        <w:t>с</w:t>
      </w:r>
      <w:r>
        <w:t>тигать мыслительных сил и способностей постепенно” [</w:t>
      </w:r>
      <w:r>
        <w:rPr>
          <w:b/>
        </w:rPr>
        <w:t>164</w:t>
      </w:r>
      <w:r>
        <w:t xml:space="preserve">, с. 488]. </w:t>
      </w:r>
    </w:p>
    <w:p w:rsidR="00000000" w:rsidRDefault="003B5AE4">
      <w:r>
        <w:t>Физический человек, как прод</w:t>
      </w:r>
      <w:r>
        <w:t>укт эволюции, может быть оставлен в руках ученого точной науки. Никто, кр</w:t>
      </w:r>
      <w:r>
        <w:t>о</w:t>
      </w:r>
      <w:r>
        <w:t xml:space="preserve">ме него, не может пролить света на </w:t>
      </w:r>
      <w:r>
        <w:rPr>
          <w:i/>
        </w:rPr>
        <w:t>физическое</w:t>
      </w:r>
      <w:r>
        <w:t xml:space="preserve"> происх</w:t>
      </w:r>
      <w:r>
        <w:t>о</w:t>
      </w:r>
      <w:r>
        <w:t>ждение расы. Но мы должны решительно отказать мат</w:t>
      </w:r>
      <w:r>
        <w:t>е</w:t>
      </w:r>
      <w:r>
        <w:t xml:space="preserve">риалисту в этой же привилегии по отношению к вопросу о человеческой психической и духовной эволюции, ибо он и его высшие способности </w:t>
      </w:r>
      <w:r>
        <w:rPr>
          <w:i/>
        </w:rPr>
        <w:t>не могут</w:t>
      </w:r>
      <w:r>
        <w:t xml:space="preserve"> быть доказаны ник</w:t>
      </w:r>
      <w:r>
        <w:t>а</w:t>
      </w:r>
      <w:r>
        <w:t>ким решительным доказательством, что они “постольку же являются продуктами эволюции, поскольку такими являются скромнейшее растение или простейший червь”.</w:t>
      </w:r>
      <w:r>
        <w:rPr>
          <w:rStyle w:val="a6"/>
        </w:rPr>
        <w:footnoteReference w:id="138"/>
      </w:r>
      <w:r>
        <w:t xml:space="preserve"> </w:t>
      </w:r>
    </w:p>
    <w:p w:rsidR="00000000" w:rsidRDefault="003B5AE4">
      <w:r>
        <w:t>Высказав это, мы п</w:t>
      </w:r>
      <w:r>
        <w:t>родолжим показ эволюционных гипотез старого брахманизма, воплощенных ими в алл</w:t>
      </w:r>
      <w:r>
        <w:t>е</w:t>
      </w:r>
      <w:r>
        <w:t>гории о Земном дереве. Индусы представляют свое миф</w:t>
      </w:r>
      <w:r>
        <w:t>и</w:t>
      </w:r>
      <w:r>
        <w:t xml:space="preserve">ческое дерево, которое они называют </w:t>
      </w:r>
      <w:r>
        <w:rPr>
          <w:i/>
        </w:rPr>
        <w:t>Ашвата,</w:t>
      </w:r>
      <w:r>
        <w:t xml:space="preserve"> по друг</w:t>
      </w:r>
      <w:r>
        <w:t>о</w:t>
      </w:r>
      <w:r>
        <w:t>му, не так, как скандинавы. Оно описывается ими, как растущее наоборот — ветви простираются книзу, а корни кверху. Первые олицетворяют внешний мир чувств, т. е. видимую космическую вселенную, а последние — нев</w:t>
      </w:r>
      <w:r>
        <w:t>и</w:t>
      </w:r>
      <w:r>
        <w:t xml:space="preserve">димый мир духа, потому что корни местом своего </w:t>
      </w:r>
      <w:r>
        <w:rPr>
          <w:i/>
        </w:rPr>
        <w:t>прои</w:t>
      </w:r>
      <w:r>
        <w:rPr>
          <w:i/>
        </w:rPr>
        <w:t>с</w:t>
      </w:r>
      <w:r>
        <w:rPr>
          <w:i/>
        </w:rPr>
        <w:t>хождения</w:t>
      </w:r>
      <w:r>
        <w:t xml:space="preserve"> имеют в небесных сферах, где со времен сотв</w:t>
      </w:r>
      <w:r>
        <w:t>о</w:t>
      </w:r>
      <w:r>
        <w:t>рения мира чел</w:t>
      </w:r>
      <w:r>
        <w:t>овечество помещало своих незримых б</w:t>
      </w:r>
      <w:r>
        <w:t>о</w:t>
      </w:r>
      <w:r>
        <w:t>гов. Так как творящая энергия возникла в первоначальной точке, то религиозные символы всех народов представл</w:t>
      </w:r>
      <w:r>
        <w:t>я</w:t>
      </w:r>
      <w:r>
        <w:t>ют ясные иллюстрации этой метафизической гипотезы, проповедуемой Пифагором, Платоном и другими филос</w:t>
      </w:r>
      <w:r>
        <w:t>о</w:t>
      </w:r>
      <w:r>
        <w:t xml:space="preserve">фами. </w:t>
      </w:r>
    </w:p>
    <w:p w:rsidR="00000000" w:rsidRDefault="003B5AE4">
      <w:pPr>
        <w:pStyle w:val="Oeoaou"/>
        <w:spacing w:before="80" w:after="80"/>
      </w:pPr>
      <w:r>
        <w:t>“Эти халдеи”, — говорит Филон [</w:t>
      </w:r>
      <w:r>
        <w:rPr>
          <w:b/>
        </w:rPr>
        <w:t>165</w:t>
      </w:r>
      <w:r>
        <w:t xml:space="preserve">, § 32], — “были того мнения, что космос в сущем есть единая точка, являющаяся или самим Богом (Теос) или тем, что в ней является Богом, подразумевая душу всего сущего”. </w:t>
      </w:r>
    </w:p>
    <w:p w:rsidR="00000000" w:rsidRDefault="003B5AE4">
      <w:r>
        <w:t>Египетские пирамиды также символически предста</w:t>
      </w:r>
      <w:r>
        <w:t>в</w:t>
      </w:r>
      <w:r>
        <w:t>ляют эт</w:t>
      </w:r>
      <w:r>
        <w:t>у идею земного дерева. Ее вершина является ми</w:t>
      </w:r>
      <w:r>
        <w:t>с</w:t>
      </w:r>
      <w:r>
        <w:t xml:space="preserve">тическим звеном между небесами и землей и выражает </w:t>
      </w:r>
      <w:r>
        <w:lastRenderedPageBreak/>
        <w:t>идею корня, тогда как основание представляет расход</w:t>
      </w:r>
      <w:r>
        <w:t>я</w:t>
      </w:r>
      <w:r>
        <w:t>щиеся ветви, простирающиеся к четырем странам света материальной вселенной. Пирамида передает идею, что все сущее имело начало в духе — эволюция изначально началась сверху и распространилась книзу, а не наоборот, как учит теория Дарвина. Другими словами — имела м</w:t>
      </w:r>
      <w:r>
        <w:t>е</w:t>
      </w:r>
      <w:r>
        <w:t xml:space="preserve">сто постепенная материализация форм, продолжавшаяся до тех </w:t>
      </w:r>
      <w:r>
        <w:rPr>
          <w:spacing w:val="-2"/>
        </w:rPr>
        <w:t>пор, пока не был достигнут предопределен</w:t>
      </w:r>
      <w:r>
        <w:rPr>
          <w:spacing w:val="-2"/>
        </w:rPr>
        <w:t>ный р</w:t>
      </w:r>
      <w:r>
        <w:rPr>
          <w:spacing w:val="-2"/>
        </w:rPr>
        <w:t>у</w:t>
      </w:r>
      <w:r>
        <w:rPr>
          <w:spacing w:val="-2"/>
        </w:rPr>
        <w:t>беж снижения. И этот рубеж является тою точкою, где учение современных эволюционистов вступает на арену спекулятивных гипотез. Дойдя до этого периода, нам ле</w:t>
      </w:r>
      <w:r>
        <w:rPr>
          <w:spacing w:val="-2"/>
        </w:rPr>
        <w:t>г</w:t>
      </w:r>
      <w:r>
        <w:rPr>
          <w:spacing w:val="-2"/>
        </w:rPr>
        <w:t>че понять “Антропогенез” Геккеля, который выводит пр</w:t>
      </w:r>
      <w:r>
        <w:rPr>
          <w:spacing w:val="-2"/>
        </w:rPr>
        <w:t>о</w:t>
      </w:r>
      <w:r>
        <w:rPr>
          <w:spacing w:val="-2"/>
        </w:rPr>
        <w:t>исхождение человека “из его протоплазмического корня, вымокшего в иле морей, которые существовали задолго до того, как закладывались основания самых древнейших скал”, — по выражению профессора Гёксли. Мы можем верить, что человек развивался “путем постепенных в</w:t>
      </w:r>
      <w:r>
        <w:rPr>
          <w:spacing w:val="-2"/>
        </w:rPr>
        <w:t>и</w:t>
      </w:r>
      <w:r>
        <w:rPr>
          <w:spacing w:val="-2"/>
        </w:rPr>
        <w:t>доизменений из млекопитающегося о</w:t>
      </w:r>
      <w:r>
        <w:rPr>
          <w:spacing w:val="-2"/>
        </w:rPr>
        <w:t>безьяноподобного организма”, особенно если вспомним, что (хотя и в более сжатой и менее изысканной, но все же в понятной фр</w:t>
      </w:r>
      <w:r>
        <w:rPr>
          <w:spacing w:val="-2"/>
        </w:rPr>
        <w:t>а</w:t>
      </w:r>
      <w:r>
        <w:rPr>
          <w:spacing w:val="-2"/>
        </w:rPr>
        <w:t>зеологии) ту же самую теорию, по словам Бероса, много тысяч лет до него преподавал человек-рыба Оаннес или Дагон, полудемон Вавилонии [</w:t>
      </w:r>
      <w:r>
        <w:rPr>
          <w:b/>
          <w:spacing w:val="-2"/>
        </w:rPr>
        <w:t>90</w:t>
      </w:r>
      <w:r>
        <w:rPr>
          <w:spacing w:val="-2"/>
        </w:rPr>
        <w:t xml:space="preserve">, с. 21 </w:t>
      </w:r>
      <w:r>
        <w:rPr>
          <w:i/>
          <w:spacing w:val="-2"/>
        </w:rPr>
        <w:t>и далее</w:t>
      </w:r>
      <w:r>
        <w:rPr>
          <w:spacing w:val="-2"/>
        </w:rPr>
        <w:t>]. Мы м</w:t>
      </w:r>
      <w:r>
        <w:rPr>
          <w:spacing w:val="-2"/>
        </w:rPr>
        <w:t>о</w:t>
      </w:r>
      <w:r>
        <w:rPr>
          <w:spacing w:val="-2"/>
        </w:rPr>
        <w:t xml:space="preserve">жем добавить в качестве интересного факта, что древняя теория эволюции не </w:t>
      </w:r>
      <w:r>
        <w:t>только забальзамирована в аллегории и легенде, но также изображена на стенах некоторых хр</w:t>
      </w:r>
      <w:r>
        <w:t>а</w:t>
      </w:r>
      <w:r>
        <w:t>мов в Индии и в виде фрагментов находима в изображ</w:t>
      </w:r>
      <w:r>
        <w:t>е</w:t>
      </w:r>
      <w:r>
        <w:t>ниях Египта и</w:t>
      </w:r>
      <w:r>
        <w:t xml:space="preserve"> на каменных глыбах Нимроуда и Ниневии, открытых и откопанных Лайардом. </w:t>
      </w:r>
    </w:p>
    <w:p w:rsidR="00000000" w:rsidRDefault="003B5AE4">
      <w:r>
        <w:t>Но что находится позади той точки, от которой нач</w:t>
      </w:r>
      <w:r>
        <w:t>и</w:t>
      </w:r>
      <w:r>
        <w:t>нается дарвинская линия происхождения? С точки зрения Дарвина, там нет ничего, кроме “неподдающихся прове</w:t>
      </w:r>
      <w:r>
        <w:t>р</w:t>
      </w:r>
      <w:r>
        <w:t>ке гипотез”. Ибо, по его словам, он рассматривает все существа, “как прямых потомков от каких-то малочисле</w:t>
      </w:r>
      <w:r>
        <w:t>н</w:t>
      </w:r>
      <w:r>
        <w:t>ных существ, которые жили задолго до того, как отлож</w:t>
      </w:r>
      <w:r>
        <w:t>и</w:t>
      </w:r>
      <w:r>
        <w:t>лось первое залегание силурийских напластований” [</w:t>
      </w:r>
      <w:r>
        <w:rPr>
          <w:b/>
        </w:rPr>
        <w:t>164</w:t>
      </w:r>
      <w:r>
        <w:t xml:space="preserve">, с. 448, 489]. </w:t>
      </w:r>
      <w:r>
        <w:rPr>
          <w:spacing w:val="-2"/>
        </w:rPr>
        <w:t>Он даже не пытается нам показать, кто эти “малочисленн</w:t>
      </w:r>
      <w:r>
        <w:rPr>
          <w:spacing w:val="-2"/>
        </w:rPr>
        <w:t xml:space="preserve">ые существа” были. Но уже одно это, что он вообще допускает их существование, вполне отвечает нашим целям, ибо мы хотим обратиться к древним за подтверждением и помощью, и эта идея теперь как бы </w:t>
      </w:r>
      <w:r>
        <w:rPr>
          <w:spacing w:val="-2"/>
        </w:rPr>
        <w:lastRenderedPageBreak/>
        <w:t>получает печать научного одобрения. Принимая во вн</w:t>
      </w:r>
      <w:r>
        <w:rPr>
          <w:spacing w:val="-2"/>
        </w:rPr>
        <w:t>и</w:t>
      </w:r>
      <w:r>
        <w:rPr>
          <w:spacing w:val="-2"/>
        </w:rPr>
        <w:t>мание все перемены, через которые прошла наша планета в отношении температуры, климата, почвы и — если это нам простят, имея в виду недавние открытия — электр</w:t>
      </w:r>
      <w:r>
        <w:rPr>
          <w:spacing w:val="-2"/>
        </w:rPr>
        <w:t>о</w:t>
      </w:r>
      <w:r>
        <w:rPr>
          <w:spacing w:val="-2"/>
        </w:rPr>
        <w:t>магнетических условий, — смел будет, действительно, тот, кто осмелится</w:t>
      </w:r>
      <w:r>
        <w:t xml:space="preserve"> сказать, что что-нибудь в нынешней н</w:t>
      </w:r>
      <w:r>
        <w:t>ауке противоречит древней гипотезе о до-силурийском человеке. Каменные топоры, впервые найденные Бучером де Пертес в долине Соммы, доказывает, что люди сущес</w:t>
      </w:r>
      <w:r>
        <w:t>т</w:t>
      </w:r>
      <w:r>
        <w:t>вовали так давно, что это не поддается вычислению. Если верить Бюхнеру, человек должен был существовать даже до и в течение ледникового периода, в разделе четвертого периода, именуемом делювиальным. Но кто может ск</w:t>
      </w:r>
      <w:r>
        <w:t>а</w:t>
      </w:r>
      <w:r>
        <w:t xml:space="preserve">зать, что скажут нам дальнейшие открытия? </w:t>
      </w:r>
    </w:p>
    <w:p w:rsidR="00000000" w:rsidRDefault="003B5AE4">
      <w:r>
        <w:t>Итак, если у нас имеются неоспоримые доказательс</w:t>
      </w:r>
      <w:r>
        <w:t>т</w:t>
      </w:r>
      <w:r>
        <w:t>ва, что человечество существовало так давно, то</w:t>
      </w:r>
      <w:r>
        <w:t xml:space="preserve"> должны были также произойти чудесные модификации в его ф</w:t>
      </w:r>
      <w:r>
        <w:t>и</w:t>
      </w:r>
      <w:r>
        <w:t>зическом строении, соответствующие изменениям клим</w:t>
      </w:r>
      <w:r>
        <w:t>а</w:t>
      </w:r>
      <w:r>
        <w:t>та и атмосферы. Не кажется ли, что это показывает по аналогии, что, проследив эволюцию в обратном напра</w:t>
      </w:r>
      <w:r>
        <w:t>в</w:t>
      </w:r>
      <w:r>
        <w:t>лении, могут быть найдены другие модификации, кот</w:t>
      </w:r>
      <w:r>
        <w:t>о</w:t>
      </w:r>
      <w:r>
        <w:t>рые соответствуют наиболее отдаленным предкам “лед</w:t>
      </w:r>
      <w:r>
        <w:t>о</w:t>
      </w:r>
      <w:r>
        <w:t>вого периода” и которые могли жить одновременно с д</w:t>
      </w:r>
      <w:r>
        <w:t>е</w:t>
      </w:r>
      <w:r>
        <w:t>вонскими рыбами или силурийскими моллюсками? Правда, они не оставили за собой ни кремниевых топоров, ни костей, ни пещерных отложений; но если дре</w:t>
      </w:r>
      <w:r>
        <w:t>вние св</w:t>
      </w:r>
      <w:r>
        <w:t>е</w:t>
      </w:r>
      <w:r>
        <w:t>дения правильны, то человеческие расы в то время с</w:t>
      </w:r>
      <w:r>
        <w:t>о</w:t>
      </w:r>
      <w:r>
        <w:t>стояли не только из гигантов или “могущественных зн</w:t>
      </w:r>
      <w:r>
        <w:t>а</w:t>
      </w:r>
      <w:r>
        <w:t xml:space="preserve">менитых людей”, но также и из “сынов Божиих”. Если тех, кто верят в эволюцию </w:t>
      </w:r>
      <w:r>
        <w:rPr>
          <w:i/>
        </w:rPr>
        <w:t>духа</w:t>
      </w:r>
      <w:r>
        <w:t xml:space="preserve"> так же твердо, как мат</w:t>
      </w:r>
      <w:r>
        <w:t>е</w:t>
      </w:r>
      <w:r>
        <w:t>риалисты верят в эволюцию материи, — обвиняют в том, что они якобы учат “неподдающимся проверке гипот</w:t>
      </w:r>
      <w:r>
        <w:t>е</w:t>
      </w:r>
      <w:r>
        <w:t xml:space="preserve">зам”, то как легко они могут отпарировать это обвинение, указав своим обвинителям, что по </w:t>
      </w:r>
      <w:r>
        <w:rPr>
          <w:i/>
        </w:rPr>
        <w:t>их собственному</w:t>
      </w:r>
      <w:r>
        <w:t xml:space="preserve"> пр</w:t>
      </w:r>
      <w:r>
        <w:t>и</w:t>
      </w:r>
      <w:r>
        <w:t>знанию их физическая эволюция все еще есть “непров</w:t>
      </w:r>
      <w:r>
        <w:t>е</w:t>
      </w:r>
      <w:r>
        <w:t>ренная, если не в самом деле непод</w:t>
      </w:r>
      <w:r>
        <w:t>дающаяся проверке гипотеза” [</w:t>
      </w:r>
      <w:r>
        <w:rPr>
          <w:b/>
        </w:rPr>
        <w:t>166</w:t>
      </w:r>
      <w:r>
        <w:t>]. Первые, по крайней мере, имеют выв</w:t>
      </w:r>
      <w:r>
        <w:t>о</w:t>
      </w:r>
      <w:r>
        <w:t xml:space="preserve">димые путем умозаключений доказательства легендарных мифов, седая древность которых доказана и философами и археологами, тогда как их противники не имеют ничего подобного, </w:t>
      </w:r>
      <w:r>
        <w:rPr>
          <w:i/>
        </w:rPr>
        <w:t xml:space="preserve">если они не воспользуются одною частью </w:t>
      </w:r>
      <w:r>
        <w:rPr>
          <w:i/>
        </w:rPr>
        <w:lastRenderedPageBreak/>
        <w:t>древних изобразительных письмен и не предадут зама</w:t>
      </w:r>
      <w:r>
        <w:rPr>
          <w:i/>
        </w:rPr>
        <w:t>л</w:t>
      </w:r>
      <w:r>
        <w:rPr>
          <w:i/>
        </w:rPr>
        <w:t>чиванию остальное.</w:t>
      </w:r>
      <w:r>
        <w:t xml:space="preserve"> </w:t>
      </w:r>
    </w:p>
    <w:p w:rsidR="00000000" w:rsidRDefault="003B5AE4">
      <w:r>
        <w:t>Это более, чем удачно, что в то время как некоторые ученые, заслуженно прославившиеся, будут категорич</w:t>
      </w:r>
      <w:r>
        <w:t>е</w:t>
      </w:r>
      <w:r>
        <w:t>ски возражать против наших гипотез, исследования и тр</w:t>
      </w:r>
      <w:r>
        <w:t>у</w:t>
      </w:r>
      <w:r>
        <w:t xml:space="preserve">ды </w:t>
      </w:r>
      <w:r>
        <w:t>других ученых, не менее выдающихся, кажется, по</w:t>
      </w:r>
      <w:r>
        <w:t>л</w:t>
      </w:r>
      <w:r>
        <w:t>ностью поддерживают наши взгляды. В недавнем труде Альфреда Р. Уоллеса “Географическое распределение животных” мы находим, что автор серьезно придержив</w:t>
      </w:r>
      <w:r>
        <w:t>а</w:t>
      </w:r>
      <w:r>
        <w:t>ется идеи о “каком-то медленном процессе развития” н</w:t>
      </w:r>
      <w:r>
        <w:t>ы</w:t>
      </w:r>
      <w:r>
        <w:t>нешних видов из других, предшествовавших им — его идея простирается назад на неисчислимые серии циклов. И если животные могли предшествовать животным, то почему животный человек, которому еще дальше назад предшествовал совершенно “духовный” человек, “сын Божи</w:t>
      </w:r>
      <w:r>
        <w:t>й”, не мог предшествовать нашей человеческой р</w:t>
      </w:r>
      <w:r>
        <w:t>а</w:t>
      </w:r>
      <w:r>
        <w:t xml:space="preserve">се? </w:t>
      </w:r>
    </w:p>
    <w:p w:rsidR="00000000" w:rsidRDefault="003B5AE4">
      <w:r>
        <w:t>А теперь мы можем еще раз вернуться к символов</w:t>
      </w:r>
      <w:r>
        <w:t>е</w:t>
      </w:r>
      <w:r>
        <w:t>дению древних времен и их физико-религиозных мифов. Прежде чем мы закончим этот труд, мы надеемся нагля</w:t>
      </w:r>
      <w:r>
        <w:t>д</w:t>
      </w:r>
      <w:r>
        <w:t>но продемонстрировать более или менее успешно, как тесно концепции последних совпадают с достижениями современной науки в физике и в натурфилософии. Под усложненной эмблематикой и своеобразной фразеологией священнослужительского класса древних времен лежат неиспользованные намеки на науки, пока что еще нео</w:t>
      </w:r>
      <w:r>
        <w:t>т</w:t>
      </w:r>
      <w:r>
        <w:t>к</w:t>
      </w:r>
      <w:r>
        <w:t>рытые в нынешнем цикле. Как бы хорошо ни был уч</w:t>
      </w:r>
      <w:r>
        <w:t>е</w:t>
      </w:r>
      <w:r>
        <w:t>ный ознакомлен с иератическим письмом и иероглифич</w:t>
      </w:r>
      <w:r>
        <w:t>е</w:t>
      </w:r>
      <w:r>
        <w:t>ской системой египтян, он прежде всего должен научит</w:t>
      </w:r>
      <w:r>
        <w:t>ь</w:t>
      </w:r>
      <w:r>
        <w:t>ся просеивать их записи. Он должен убедиться, с линейкой и циркулем в руках, что изобразительное пис</w:t>
      </w:r>
      <w:r>
        <w:t>ь</w:t>
      </w:r>
      <w:r>
        <w:t>мо, которое он исследует, соответствует в точности опр</w:t>
      </w:r>
      <w:r>
        <w:t>е</w:t>
      </w:r>
      <w:r>
        <w:t>деленным зафиксированным геометрическим фигурам, которые являются сокровенными ключами к таким зап</w:t>
      </w:r>
      <w:r>
        <w:t>и</w:t>
      </w:r>
      <w:r>
        <w:t>сям, и только после этого он может отважиться на их и</w:t>
      </w:r>
      <w:r>
        <w:t>с</w:t>
      </w:r>
      <w:r>
        <w:t xml:space="preserve">толкование. </w:t>
      </w:r>
    </w:p>
    <w:p w:rsidR="00000000" w:rsidRDefault="003B5AE4">
      <w:r>
        <w:t xml:space="preserve">Но есть мифы, которые говорят сами за </w:t>
      </w:r>
      <w:r>
        <w:t xml:space="preserve">себя. К этому классу мы можем причислить двуполых первосозидателей всех космогоний. Греческий Зевс-Зен (эфир) и Катония (хаотическая земля) и Метис (вода) его жены; Озирис и Изида-Латона — первый бог также представляет эфир — </w:t>
      </w:r>
      <w:r>
        <w:lastRenderedPageBreak/>
        <w:t>первую эманацию верховного божества, Амона, перви</w:t>
      </w:r>
      <w:r>
        <w:t>ч</w:t>
      </w:r>
      <w:r>
        <w:t>ного источника света; богиня опять-таки землю и воду; Митра (Mithras),</w:t>
      </w:r>
      <w:r>
        <w:rPr>
          <w:rStyle w:val="a6"/>
        </w:rPr>
        <w:footnoteReference w:id="139"/>
      </w:r>
      <w:r>
        <w:t xml:space="preserve"> скалорожденный бог, символ мужского земного огня или олицетворение изначального света, и Митра (Mitra), богиня огня, одновременно его мать и ж</w:t>
      </w:r>
      <w:r>
        <w:t>е</w:t>
      </w:r>
      <w:r>
        <w:t>на; чистый элемент ог</w:t>
      </w:r>
      <w:r>
        <w:t>ня (действующий, или мужской, принцип) рассматривается как свет и тепло в соединении с землей и водой (женский, или пассивный, элемент ко</w:t>
      </w:r>
      <w:r>
        <w:t>с</w:t>
      </w:r>
      <w:r>
        <w:t>мического зарождения). Митра есть сын Борджа, перси</w:t>
      </w:r>
      <w:r>
        <w:t>д</w:t>
      </w:r>
      <w:r>
        <w:t>ской земной горы, откуда он вылетает в виде луча света; Брахма, бог огня и его богатая потомством супруга; и и</w:t>
      </w:r>
      <w:r>
        <w:t>н</w:t>
      </w:r>
      <w:r>
        <w:t xml:space="preserve">дийская </w:t>
      </w:r>
      <w:r>
        <w:rPr>
          <w:i/>
        </w:rPr>
        <w:t>Унгхи,</w:t>
      </w:r>
      <w:r>
        <w:t xml:space="preserve"> сияющее божество, из тела которой исх</w:t>
      </w:r>
      <w:r>
        <w:t>о</w:t>
      </w:r>
      <w:r>
        <w:t xml:space="preserve">дят тысячи потоков славы и </w:t>
      </w:r>
      <w:r>
        <w:rPr>
          <w:i/>
        </w:rPr>
        <w:t>семь</w:t>
      </w:r>
      <w:r>
        <w:t xml:space="preserve"> языков пламени, и в чью честь Сагнику брахманы до нынешнего дня поддержив</w:t>
      </w:r>
      <w:r>
        <w:t>а</w:t>
      </w:r>
      <w:r>
        <w:t xml:space="preserve">ют </w:t>
      </w:r>
      <w:r>
        <w:rPr>
          <w:i/>
        </w:rPr>
        <w:t>постоянный</w:t>
      </w:r>
      <w:r>
        <w:t xml:space="preserve"> огонь; Шива, олицетворяющий земную гор</w:t>
      </w:r>
      <w:r>
        <w:t xml:space="preserve">у индусов — </w:t>
      </w:r>
      <w:r>
        <w:rPr>
          <w:i/>
        </w:rPr>
        <w:t>Меру</w:t>
      </w:r>
      <w:r>
        <w:t xml:space="preserve"> (</w:t>
      </w:r>
      <w:r>
        <w:t xml:space="preserve">Гималаи). Этот ужасный бог огня, про которого легенда говорит, что он спустился с неба, подобно еврейскому Иегове, </w:t>
      </w:r>
      <w:r>
        <w:rPr>
          <w:i/>
        </w:rPr>
        <w:t>в столбе огня,</w:t>
      </w:r>
      <w:r>
        <w:t xml:space="preserve"> и еще дюжина других архаических двуполых божеств, которые все гро</w:t>
      </w:r>
      <w:r>
        <w:t>м</w:t>
      </w:r>
      <w:r>
        <w:t>ко провозглашают свое скрытое значение. И что же другое могут означать эти двойственные мифы, как не физико-химический принцип первоначального созидания? Первое раскрытие Верховной Причины в своем тройном проявл</w:t>
      </w:r>
      <w:r>
        <w:t>е</w:t>
      </w:r>
      <w:r>
        <w:t xml:space="preserve">нии как дух, сила и материя; божественная </w:t>
      </w:r>
      <w:r>
        <w:rPr>
          <w:i/>
        </w:rPr>
        <w:t>корреляция</w:t>
      </w:r>
      <w:r>
        <w:t xml:space="preserve"> в своей точке отправления в эволю</w:t>
      </w:r>
      <w:r>
        <w:t>цию, аллегоризирова</w:t>
      </w:r>
      <w:r>
        <w:t>н</w:t>
      </w:r>
      <w:r>
        <w:t xml:space="preserve">ная, как бракосочетание </w:t>
      </w:r>
      <w:r>
        <w:rPr>
          <w:i/>
        </w:rPr>
        <w:t>огня</w:t>
      </w:r>
      <w:r>
        <w:t xml:space="preserve"> и воды, продуктов электр</w:t>
      </w:r>
      <w:r>
        <w:t>и</w:t>
      </w:r>
      <w:r>
        <w:t>зующего духа, союз мужского действующего принципа с женским пассивным элементом, которые становятся р</w:t>
      </w:r>
      <w:r>
        <w:t>о</w:t>
      </w:r>
      <w:r>
        <w:t>дителями их теллурического дитяти, космической мат</w:t>
      </w:r>
      <w:r>
        <w:t>е</w:t>
      </w:r>
      <w:r>
        <w:t xml:space="preserve">рии, </w:t>
      </w:r>
      <w:r>
        <w:rPr>
          <w:i/>
        </w:rPr>
        <w:t>первоматерии,</w:t>
      </w:r>
      <w:r>
        <w:t xml:space="preserve"> чей дух есть эфир, </w:t>
      </w:r>
      <w:r>
        <w:rPr>
          <w:b/>
        </w:rPr>
        <w:t>астральный свет</w:t>
      </w:r>
      <w:r>
        <w:t xml:space="preserve">! </w:t>
      </w:r>
    </w:p>
    <w:p w:rsidR="00000000" w:rsidRDefault="003B5AE4">
      <w:r>
        <w:t>Таким образом, все эти земные горы и земные яйца, земные деревья и земные змии и колонны являются си</w:t>
      </w:r>
      <w:r>
        <w:t>м</w:t>
      </w:r>
      <w:r>
        <w:t>волами, олицетворяющими научную истину натурфил</w:t>
      </w:r>
      <w:r>
        <w:t>о</w:t>
      </w:r>
      <w:r>
        <w:t xml:space="preserve">софии. Все эти горы содержат, с очень незначительными вариациями, аллегорически </w:t>
      </w:r>
      <w:r>
        <w:t>выраженные описания перв</w:t>
      </w:r>
      <w:r>
        <w:t>о</w:t>
      </w:r>
      <w:r>
        <w:t>начальной космогонии; земные деревья — это послед</w:t>
      </w:r>
      <w:r>
        <w:t>о</w:t>
      </w:r>
      <w:r>
        <w:t>вавшая эволюция духа и материи; земные змеи и коло</w:t>
      </w:r>
      <w:r>
        <w:t>н</w:t>
      </w:r>
      <w:r>
        <w:t xml:space="preserve">ны — символические памятники различных атрибутов этой двойной эволюции в ее бесконечных корреляциях </w:t>
      </w:r>
      <w:r>
        <w:lastRenderedPageBreak/>
        <w:t>космических сил. В таинственных убежищах этой горы — вселенской матрице — боги (силы) приготавливают ат</w:t>
      </w:r>
      <w:r>
        <w:t>о</w:t>
      </w:r>
      <w:r>
        <w:t xml:space="preserve">мические зародыши органической жизни и в то же самое время готовят жизненный напиток, который, если раз его попробовал, пробуждает в материальном человеке </w:t>
      </w:r>
      <w:r>
        <w:rPr>
          <w:i/>
        </w:rPr>
        <w:t>духо</w:t>
      </w:r>
      <w:r>
        <w:rPr>
          <w:i/>
        </w:rPr>
        <w:t>в</w:t>
      </w:r>
      <w:r>
        <w:rPr>
          <w:i/>
        </w:rPr>
        <w:t>ного</w:t>
      </w:r>
      <w:r>
        <w:t xml:space="preserve"> человека. Сома, ж</w:t>
      </w:r>
      <w:r>
        <w:t>ертвенный напиток индусов явл</w:t>
      </w:r>
      <w:r>
        <w:t>я</w:t>
      </w:r>
      <w:r>
        <w:t xml:space="preserve">ется этим священным питьем. Ибо при создании </w:t>
      </w:r>
      <w:r>
        <w:rPr>
          <w:i/>
        </w:rPr>
        <w:t>перв</w:t>
      </w:r>
      <w:r>
        <w:rPr>
          <w:i/>
        </w:rPr>
        <w:t>о</w:t>
      </w:r>
      <w:r>
        <w:rPr>
          <w:i/>
        </w:rPr>
        <w:t>материи</w:t>
      </w:r>
      <w:r>
        <w:t xml:space="preserve"> в то время, как грубейшие части ее употребл</w:t>
      </w:r>
      <w:r>
        <w:t>я</w:t>
      </w:r>
      <w:r>
        <w:t>лись на построение физического зародышевого мира, более божественная сущность ее наполнила вселенную, незримо насыщая и окутывая своими эфирными волнами новорожденное дитя, развивая и побуждая его к активн</w:t>
      </w:r>
      <w:r>
        <w:t>о</w:t>
      </w:r>
      <w:r>
        <w:t xml:space="preserve">сти, пока он медленно выявлялся из вечного хаоса. </w:t>
      </w:r>
    </w:p>
    <w:p w:rsidR="00000000" w:rsidRDefault="003B5AE4">
      <w:pPr>
        <w:rPr>
          <w:spacing w:val="-2"/>
        </w:rPr>
      </w:pPr>
      <w:r>
        <w:rPr>
          <w:spacing w:val="-2"/>
        </w:rPr>
        <w:t>От поэзии абстрактных концепций эти земные мифы постепенно перешли в конкретные изображения космич</w:t>
      </w:r>
      <w:r>
        <w:rPr>
          <w:spacing w:val="-2"/>
        </w:rPr>
        <w:t>е</w:t>
      </w:r>
      <w:r>
        <w:rPr>
          <w:spacing w:val="-2"/>
        </w:rPr>
        <w:t>ских символов, каковые т</w:t>
      </w:r>
      <w:r>
        <w:rPr>
          <w:spacing w:val="-2"/>
        </w:rPr>
        <w:t>еперь обнаруживает археология. Змей, который играет такую выдающуюся роль в образах древности, был низведен нелепым толкованием змея из “Книги Бытия” в Сатану, в Князя Тьмы, тогда как это есть самый простой изо всех мифов в его разнообразном си</w:t>
      </w:r>
      <w:r>
        <w:rPr>
          <w:spacing w:val="-2"/>
        </w:rPr>
        <w:t>м</w:t>
      </w:r>
      <w:r>
        <w:rPr>
          <w:spacing w:val="-2"/>
        </w:rPr>
        <w:t xml:space="preserve">волизме. В одном значении это есть </w:t>
      </w:r>
      <w:r>
        <w:rPr>
          <w:i/>
          <w:spacing w:val="-2"/>
        </w:rPr>
        <w:t>добрый гений</w:t>
      </w:r>
      <w:r>
        <w:rPr>
          <w:spacing w:val="-2"/>
        </w:rPr>
        <w:t> — эм</w:t>
      </w:r>
      <w:r>
        <w:rPr>
          <w:spacing w:val="-2"/>
        </w:rPr>
        <w:t>б</w:t>
      </w:r>
      <w:r>
        <w:rPr>
          <w:spacing w:val="-2"/>
        </w:rPr>
        <w:t xml:space="preserve">лема врачебного искусства и человеческого бессмертия. Он обвивает изображения большинства богов санитарии и гигиены. </w:t>
      </w:r>
      <w:r>
        <w:rPr>
          <w:i/>
          <w:spacing w:val="-2"/>
        </w:rPr>
        <w:t>Чаша здоровья</w:t>
      </w:r>
      <w:r>
        <w:rPr>
          <w:spacing w:val="-2"/>
        </w:rPr>
        <w:t xml:space="preserve"> в египетских мистериях была обвита змеями. Так как зло может возникнуть из чрезме</w:t>
      </w:r>
      <w:r>
        <w:rPr>
          <w:spacing w:val="-2"/>
        </w:rPr>
        <w:t>р</w:t>
      </w:r>
      <w:r>
        <w:rPr>
          <w:spacing w:val="-2"/>
        </w:rPr>
        <w:t>н</w:t>
      </w:r>
      <w:r>
        <w:rPr>
          <w:spacing w:val="-2"/>
        </w:rPr>
        <w:t>ого добра, то змей, с другой точки зрения, олицетворяет материю, которая, чем больше удаляется от своего перв</w:t>
      </w:r>
      <w:r>
        <w:rPr>
          <w:spacing w:val="-2"/>
        </w:rPr>
        <w:t>о</w:t>
      </w:r>
      <w:r>
        <w:rPr>
          <w:spacing w:val="-2"/>
        </w:rPr>
        <w:t>источника духа, тем больше подвержена злу. В старейших египетских изображениях, например, в космогонических аллегориях Нефа земной змей, когда он олицетворяет м</w:t>
      </w:r>
      <w:r>
        <w:rPr>
          <w:spacing w:val="-2"/>
        </w:rPr>
        <w:t>а</w:t>
      </w:r>
      <w:r>
        <w:rPr>
          <w:spacing w:val="-2"/>
        </w:rPr>
        <w:t>терию, обычно представляется заключенным в круг; он лежит поперек его экватора, указывая этим, что вселенная астрального света, из которой развился физический мир, в то же самое время, когда она охватывает материальный мир, в свою очередь ох</w:t>
      </w:r>
      <w:r>
        <w:rPr>
          <w:spacing w:val="-2"/>
        </w:rPr>
        <w:t xml:space="preserve">вачена Эмефтом или Верховной Первопричиной, </w:t>
      </w:r>
      <w:r>
        <w:rPr>
          <w:i/>
          <w:spacing w:val="-2"/>
        </w:rPr>
        <w:t>Пта</w:t>
      </w:r>
      <w:r>
        <w:rPr>
          <w:spacing w:val="-2"/>
        </w:rPr>
        <w:t xml:space="preserve">, производящий </w:t>
      </w:r>
      <w:r>
        <w:rPr>
          <w:i/>
          <w:spacing w:val="-2"/>
        </w:rPr>
        <w:t>Ра</w:t>
      </w:r>
      <w:r>
        <w:rPr>
          <w:spacing w:val="-2"/>
        </w:rPr>
        <w:t xml:space="preserve"> и мириады форм, которым он дает жизнь, показан выползающим из земного яйца, так как это наиболее знакомая форма того, в чем заложен и развивается зародыш каждого живого существа. Когда змей представляет вечность и бессмертие, он обв</w:t>
      </w:r>
      <w:r>
        <w:rPr>
          <w:spacing w:val="-2"/>
        </w:rPr>
        <w:t>и</w:t>
      </w:r>
      <w:r>
        <w:rPr>
          <w:spacing w:val="-2"/>
        </w:rPr>
        <w:t>вает планету, кусая собственный хвост. Тогда он стан</w:t>
      </w:r>
      <w:r>
        <w:rPr>
          <w:spacing w:val="-2"/>
        </w:rPr>
        <w:t>о</w:t>
      </w:r>
      <w:r>
        <w:rPr>
          <w:spacing w:val="-2"/>
        </w:rPr>
        <w:lastRenderedPageBreak/>
        <w:t>вится астральным светом. Ученики школы Ферекида уч</w:t>
      </w:r>
      <w:r>
        <w:rPr>
          <w:spacing w:val="-2"/>
        </w:rPr>
        <w:t>и</w:t>
      </w:r>
      <w:r>
        <w:rPr>
          <w:spacing w:val="-2"/>
        </w:rPr>
        <w:t>ли, что эфир (Зевс или Зен) есть высочайшее небо, кот</w:t>
      </w:r>
      <w:r>
        <w:rPr>
          <w:spacing w:val="-2"/>
        </w:rPr>
        <w:t>о</w:t>
      </w:r>
      <w:r>
        <w:rPr>
          <w:spacing w:val="-2"/>
        </w:rPr>
        <w:t>рое заключает в себе высшее небо, и его свет (астрал) ес</w:t>
      </w:r>
      <w:r>
        <w:rPr>
          <w:spacing w:val="-2"/>
        </w:rPr>
        <w:t xml:space="preserve">ть концентрированный изначальный элемент. </w:t>
      </w:r>
    </w:p>
    <w:p w:rsidR="00000000" w:rsidRDefault="003B5AE4">
      <w:r>
        <w:t>Таково происхождение змея, переделанного в христ</w:t>
      </w:r>
      <w:r>
        <w:t>и</w:t>
      </w:r>
      <w:r>
        <w:t xml:space="preserve">анских веках в Сатану. Он есть </w:t>
      </w:r>
      <w:r>
        <w:rPr>
          <w:i/>
        </w:rPr>
        <w:t>Од, Об</w:t>
      </w:r>
      <w:r>
        <w:t xml:space="preserve"> и </w:t>
      </w:r>
      <w:r>
        <w:rPr>
          <w:i/>
        </w:rPr>
        <w:t>Аур</w:t>
      </w:r>
      <w:r>
        <w:t xml:space="preserve"> Моисея и каббалистов. Когда он в своем пассивном состоянии, к</w:t>
      </w:r>
      <w:r>
        <w:t>о</w:t>
      </w:r>
      <w:r>
        <w:t xml:space="preserve">гда он действует на тех, кто невольно бывают втянуты в его ток, — астральный свет есть </w:t>
      </w:r>
      <w:r>
        <w:rPr>
          <w:i/>
        </w:rPr>
        <w:t>Об</w:t>
      </w:r>
      <w:r>
        <w:t xml:space="preserve"> или Пифон. Моисей решил истребить всех тех, кто, будучи чувствительным к его влиянию, позволяют себе легко подпадать под власть порочных сущностей, которые носятся по астральным волнам точно рыба в воде; сущностей, которые о</w:t>
      </w:r>
      <w:r>
        <w:t>кружают нас и которых Бульвер-Литтон называет в “Занони” “об</w:t>
      </w:r>
      <w:r>
        <w:t>и</w:t>
      </w:r>
      <w:r>
        <w:t xml:space="preserve">тателями порога”. Он становится </w:t>
      </w:r>
      <w:r>
        <w:rPr>
          <w:i/>
        </w:rPr>
        <w:t>Од,</w:t>
      </w:r>
      <w:r>
        <w:t xml:space="preserve"> как только его ож</w:t>
      </w:r>
      <w:r>
        <w:t>и</w:t>
      </w:r>
      <w:r>
        <w:t xml:space="preserve">вотворяет </w:t>
      </w:r>
      <w:r>
        <w:rPr>
          <w:i/>
        </w:rPr>
        <w:t>сознательный ток</w:t>
      </w:r>
      <w:r>
        <w:t xml:space="preserve"> бессмертной души; ибо т</w:t>
      </w:r>
      <w:r>
        <w:t>о</w:t>
      </w:r>
      <w:r>
        <w:t>гда астральные токи действуют под руководством или адепта, духа чистого, или же способного месмеризатора, который сам чист или знает, как направлять слепые силы. В таких случаях даже высокий планетный дух, один из того класса существ, которые никогда не были (хотя среди этих иерархий имеются многие, кто раньше жили на н</w:t>
      </w:r>
      <w:r>
        <w:t>а</w:t>
      </w:r>
      <w:r>
        <w:t>шей земле), спускается в</w:t>
      </w:r>
      <w:r>
        <w:t xml:space="preserve">ременно в нашу сферу и, очищая окружающую сферу, дает способность </w:t>
      </w:r>
      <w:r>
        <w:rPr>
          <w:i/>
        </w:rPr>
        <w:t>субъекту</w:t>
      </w:r>
      <w:r>
        <w:t xml:space="preserve"> видеть, открывая в нем родники истинно-божественных прор</w:t>
      </w:r>
      <w:r>
        <w:t>о</w:t>
      </w:r>
      <w:r>
        <w:t xml:space="preserve">честв. Что же касается термина </w:t>
      </w:r>
      <w:r>
        <w:rPr>
          <w:i/>
        </w:rPr>
        <w:t>Аур,</w:t>
      </w:r>
      <w:r>
        <w:t xml:space="preserve"> то это слово употре</w:t>
      </w:r>
      <w:r>
        <w:t>б</w:t>
      </w:r>
      <w:r>
        <w:t>ляется для обозначения неких оккультных свойств ун</w:t>
      </w:r>
      <w:r>
        <w:t>и</w:t>
      </w:r>
      <w:r>
        <w:t>версального посредника, которые касаются непосредс</w:t>
      </w:r>
      <w:r>
        <w:t>т</w:t>
      </w:r>
      <w:r>
        <w:t xml:space="preserve">венно алхимии и не представляют интереса широкой публике. </w:t>
      </w:r>
    </w:p>
    <w:p w:rsidR="00000000" w:rsidRDefault="003B5AE4">
      <w:r>
        <w:t xml:space="preserve">Создатель </w:t>
      </w:r>
      <w:r>
        <w:rPr>
          <w:i/>
        </w:rPr>
        <w:t>гомеомерийской</w:t>
      </w:r>
      <w:r>
        <w:rPr>
          <w:rStyle w:val="a6"/>
        </w:rPr>
        <w:footnoteReference w:id="140"/>
      </w:r>
      <w:r>
        <w:rPr>
          <w:i/>
        </w:rPr>
        <w:t xml:space="preserve"> </w:t>
      </w:r>
      <w:r>
        <w:t>философской сист</w:t>
      </w:r>
      <w:r>
        <w:t>е</w:t>
      </w:r>
      <w:r>
        <w:t>мы — Анаксагор из Клазомены твердо верил, что духо</w:t>
      </w:r>
      <w:r>
        <w:t>в</w:t>
      </w:r>
      <w:r>
        <w:lastRenderedPageBreak/>
        <w:t>ные прототипы всего, а также их элементы находимы в беспредельном эфи</w:t>
      </w:r>
      <w:r>
        <w:t xml:space="preserve">ре, где они порождаются, откуда они исходят и куда они возвращаются с земли. Так же, как индусы, которые олицетворили свою Акашу (небо или эфир) и сделали из нее божественную сущность, греки и латины обожествили эфир. Вергилий называет Зевса </w:t>
      </w:r>
      <w:r>
        <w:rPr>
          <w:i/>
        </w:rPr>
        <w:t>о</w:t>
      </w:r>
      <w:r>
        <w:rPr>
          <w:i/>
        </w:rPr>
        <w:t>т</w:t>
      </w:r>
      <w:r>
        <w:rPr>
          <w:i/>
        </w:rPr>
        <w:t>цом вездесущего эфира</w:t>
      </w:r>
      <w:r>
        <w:t xml:space="preserve"> [</w:t>
      </w:r>
      <w:r>
        <w:rPr>
          <w:b/>
        </w:rPr>
        <w:t>167</w:t>
      </w:r>
      <w:r>
        <w:t>, кн</w:t>
      </w:r>
      <w:r>
        <w:t xml:space="preserve">. II]; </w:t>
      </w:r>
      <w:r>
        <w:rPr>
          <w:i/>
        </w:rPr>
        <w:t>Магнус,</w:t>
      </w:r>
      <w:r>
        <w:t xml:space="preserve"> великий бог, Эфир. </w:t>
      </w:r>
    </w:p>
    <w:p w:rsidR="00000000" w:rsidRDefault="003B5AE4">
      <w:r>
        <w:t>Существа, о которых мы говорили выше, суть элеме</w:t>
      </w:r>
      <w:r>
        <w:t>н</w:t>
      </w:r>
      <w:r>
        <w:t>тальные духи каббалистов,</w:t>
      </w:r>
      <w:r>
        <w:rPr>
          <w:rStyle w:val="a6"/>
        </w:rPr>
        <w:footnoteReference w:id="141"/>
      </w:r>
      <w:r>
        <w:t xml:space="preserve"> которые христианским д</w:t>
      </w:r>
      <w:r>
        <w:t>у</w:t>
      </w:r>
      <w:r>
        <w:t>ховенством считаются “дьяволами”, врагами человечес</w:t>
      </w:r>
      <w:r>
        <w:t>т</w:t>
      </w:r>
      <w:r>
        <w:t xml:space="preserve">ва. </w:t>
      </w:r>
    </w:p>
    <w:p w:rsidR="00000000" w:rsidRDefault="003B5AE4">
      <w:pPr>
        <w:pStyle w:val="Oeoaou"/>
      </w:pPr>
      <w:r>
        <w:t>“Уже Тертуллиан”, — серьезно говорит де Мюссе в</w:t>
      </w:r>
      <w:r>
        <w:t xml:space="preserve"> своей главе о дьяволах, — </w:t>
      </w:r>
      <w:r>
        <w:rPr>
          <w:i/>
        </w:rPr>
        <w:t xml:space="preserve">“формально </w:t>
      </w:r>
      <w:r>
        <w:t xml:space="preserve">раскрыл секрет их коварства”. </w:t>
      </w:r>
    </w:p>
    <w:p w:rsidR="00000000" w:rsidRDefault="003B5AE4">
      <w:r>
        <w:t xml:space="preserve">Открытие, которому нет цены. А теперь, когда мы так много узнали о мыслительных трудах святых отцов и их </w:t>
      </w:r>
      <w:r>
        <w:lastRenderedPageBreak/>
        <w:t>достижениях по астральной антропологии, должны ли мы, вообще, удивляться тому, что в своем усердии к духо</w:t>
      </w:r>
      <w:r>
        <w:t>в</w:t>
      </w:r>
      <w:r>
        <w:t xml:space="preserve">ным исследованиям они настолько пренебрегли своей собственной планетой, что временами отказывают ей в праве двигаться и даже быть круглой? </w:t>
      </w:r>
    </w:p>
    <w:p w:rsidR="00000000" w:rsidRDefault="003B5AE4">
      <w:r>
        <w:t xml:space="preserve">А вот что мы находим у Лангхорна, переводчика </w:t>
      </w:r>
      <w:r>
        <w:rPr>
          <w:i/>
        </w:rPr>
        <w:t>Плутарха:</w:t>
      </w:r>
      <w:r>
        <w:t xml:space="preserve"> </w:t>
      </w:r>
    </w:p>
    <w:p w:rsidR="00000000" w:rsidRDefault="003B5AE4">
      <w:pPr>
        <w:pStyle w:val="Oeoaou"/>
      </w:pPr>
      <w:r>
        <w:t>“Дионисий из Геликарнасса [L, II] п</w:t>
      </w:r>
      <w:r>
        <w:t xml:space="preserve">ридерживается того мнения, что Нума построил храм Весты в </w:t>
      </w:r>
      <w:r>
        <w:rPr>
          <w:i/>
        </w:rPr>
        <w:t>круглой</w:t>
      </w:r>
      <w:r>
        <w:t xml:space="preserve"> форме для того, чтобы предст</w:t>
      </w:r>
      <w:r>
        <w:t>а</w:t>
      </w:r>
      <w:r>
        <w:t xml:space="preserve">вить форму Земли, ибо под Вестой он подразумевал Землю”. </w:t>
      </w:r>
    </w:p>
    <w:p w:rsidR="00000000" w:rsidRDefault="003B5AE4">
      <w:r>
        <w:t>Кроме того, Филолай вместе с другими пифагорейц</w:t>
      </w:r>
      <w:r>
        <w:t>а</w:t>
      </w:r>
      <w:r>
        <w:t xml:space="preserve">ми верил, что элемент огня помещен в центре вселенной; и Плутарх, говоря об этом предмете, бросает замечание о пифагорейцах, что </w:t>
      </w:r>
    </w:p>
    <w:p w:rsidR="00000000" w:rsidRDefault="003B5AE4">
      <w:pPr>
        <w:pStyle w:val="Oeoaou"/>
      </w:pPr>
      <w:r>
        <w:t xml:space="preserve">“они полагают, что Земля не без движения и </w:t>
      </w:r>
      <w:r>
        <w:rPr>
          <w:i/>
        </w:rPr>
        <w:t>также</w:t>
      </w:r>
      <w:r>
        <w:t xml:space="preserve"> не располож</w:t>
      </w:r>
      <w:r>
        <w:t>е</w:t>
      </w:r>
      <w:r>
        <w:t>на в центре мира, но совершает свое вращение вокруг сферы огня, буд</w:t>
      </w:r>
      <w:r>
        <w:t>у</w:t>
      </w:r>
      <w:r>
        <w:t>чи ни самой ценной, ни главной частью великой машины</w:t>
      </w:r>
      <w:r>
        <w:t xml:space="preserve">”. </w:t>
      </w:r>
    </w:p>
    <w:p w:rsidR="00000000" w:rsidRDefault="003B5AE4">
      <w:r>
        <w:t>Как сообщают, и Платон придерживался того же мн</w:t>
      </w:r>
      <w:r>
        <w:t>е</w:t>
      </w:r>
      <w:r>
        <w:t xml:space="preserve">ния. Поэтому, кажется, что пифагорейцы опередили </w:t>
      </w:r>
      <w:r>
        <w:rPr>
          <w:i/>
        </w:rPr>
        <w:t>о</w:t>
      </w:r>
      <w:r>
        <w:rPr>
          <w:i/>
        </w:rPr>
        <w:t>т</w:t>
      </w:r>
      <w:r>
        <w:rPr>
          <w:i/>
        </w:rPr>
        <w:t>крытие</w:t>
      </w:r>
      <w:r>
        <w:t xml:space="preserve"> Галилея. </w:t>
      </w:r>
    </w:p>
    <w:p w:rsidR="00000000" w:rsidRDefault="003B5AE4">
      <w:r>
        <w:t>Стоит раз допустить существование невидимой вс</w:t>
      </w:r>
      <w:r>
        <w:t>е</w:t>
      </w:r>
      <w:r>
        <w:t>ленной, что, кажется, факт, если рассуждения авторов “Невидимой вселенной” когда-нибудь будут приняты их коллегами, — как многие из феноменов, до сих пор к</w:t>
      </w:r>
      <w:r>
        <w:t>а</w:t>
      </w:r>
      <w:r>
        <w:t>завшихся таинственными и необъяснимыми, становятся простыми и понятными. Она действует на организм ма</w:t>
      </w:r>
      <w:r>
        <w:t>г</w:t>
      </w:r>
      <w:r>
        <w:t>нетизированных медиумов; она пронизывает и насыщает их насквозь, будь она направлена мо</w:t>
      </w:r>
      <w:r>
        <w:t>гучею волею месм</w:t>
      </w:r>
      <w:r>
        <w:t>е</w:t>
      </w:r>
      <w:r>
        <w:t>ризатора или же невидимыми существами, которые до</w:t>
      </w:r>
      <w:r>
        <w:t>с</w:t>
      </w:r>
      <w:r>
        <w:t>тигают тех же результатов. Раз это молчаливое действо совершено, астральный или звездный призрак месмериз</w:t>
      </w:r>
      <w:r>
        <w:t>о</w:t>
      </w:r>
      <w:r>
        <w:t>ванного субъекта покидает свою парализованную земную оболочку и, побродивши по беспредельному пространс</w:t>
      </w:r>
      <w:r>
        <w:t>т</w:t>
      </w:r>
      <w:r>
        <w:t>ву, возносится к порогу таинственной “сферы”. Для него врата портала, возвышающегося над входом в “молчал</w:t>
      </w:r>
      <w:r>
        <w:t>и</w:t>
      </w:r>
      <w:r>
        <w:t>вую страну”, частично раскрыты; они широко распахну</w:t>
      </w:r>
      <w:r>
        <w:t>т</w:t>
      </w:r>
      <w:r>
        <w:t xml:space="preserve">ся перед душой погрузившегося в транс сомнамбула или сомнамбулы только в тот </w:t>
      </w:r>
      <w:r>
        <w:t>день, когда, соединившись со своей высшей бессмертной сущностью, она навсегда п</w:t>
      </w:r>
      <w:r>
        <w:t>о</w:t>
      </w:r>
      <w:r>
        <w:t xml:space="preserve">кидает свою смертную оболочку. А до тех пор ясновидец </w:t>
      </w:r>
      <w:r>
        <w:lastRenderedPageBreak/>
        <w:t xml:space="preserve">или ясновидица могут смотреть только через щель; от остроты духовного зрения ясновидца зависит, больше или меньше он увидит в эту щель. </w:t>
      </w:r>
    </w:p>
    <w:p w:rsidR="00000000" w:rsidRDefault="003B5AE4">
      <w:pPr>
        <w:rPr>
          <w:spacing w:val="-2"/>
        </w:rPr>
      </w:pPr>
      <w:r>
        <w:rPr>
          <w:spacing w:val="-2"/>
        </w:rPr>
        <w:t xml:space="preserve">Тройственность в единстве — это идея общая всех древних народов. Три Деджотас — индийская Тримурти; </w:t>
      </w:r>
      <w:r>
        <w:rPr>
          <w:i/>
          <w:spacing w:val="-2"/>
        </w:rPr>
        <w:t>Три Головы</w:t>
      </w:r>
      <w:r>
        <w:rPr>
          <w:spacing w:val="-2"/>
        </w:rPr>
        <w:t xml:space="preserve"> еврейской каббалы.</w:t>
      </w:r>
      <w:r>
        <w:rPr>
          <w:rStyle w:val="a6"/>
          <w:spacing w:val="-2"/>
        </w:rPr>
        <w:footnoteReference w:id="142"/>
      </w:r>
      <w:r>
        <w:rPr>
          <w:spacing w:val="-2"/>
        </w:rPr>
        <w:t xml:space="preserve"> “Три головы высечены одна в другой и одна над другой”. Троица египтян и тро</w:t>
      </w:r>
      <w:r>
        <w:rPr>
          <w:spacing w:val="-2"/>
        </w:rPr>
        <w:t>и</w:t>
      </w:r>
      <w:r>
        <w:rPr>
          <w:spacing w:val="-2"/>
        </w:rPr>
        <w:t>ца мифологической Греции одинаково</w:t>
      </w:r>
      <w:r>
        <w:rPr>
          <w:spacing w:val="-2"/>
        </w:rPr>
        <w:t xml:space="preserve"> были изображ</w:t>
      </w:r>
      <w:r>
        <w:rPr>
          <w:spacing w:val="-2"/>
        </w:rPr>
        <w:t>е</w:t>
      </w:r>
      <w:r>
        <w:rPr>
          <w:spacing w:val="-2"/>
        </w:rPr>
        <w:t>ниями первой тройной эманации, содержащей два му</w:t>
      </w:r>
      <w:r>
        <w:rPr>
          <w:spacing w:val="-2"/>
        </w:rPr>
        <w:t>ж</w:t>
      </w:r>
      <w:r>
        <w:rPr>
          <w:spacing w:val="-2"/>
        </w:rPr>
        <w:t xml:space="preserve">ских и один женский принцип. Это союз мужского </w:t>
      </w:r>
      <w:r>
        <w:rPr>
          <w:i/>
          <w:spacing w:val="-2"/>
        </w:rPr>
        <w:t>Логоса</w:t>
      </w:r>
      <w:r>
        <w:rPr>
          <w:spacing w:val="-2"/>
        </w:rPr>
        <w:t xml:space="preserve"> или мудрости, проявленного божества, с женской </w:t>
      </w:r>
      <w:r>
        <w:rPr>
          <w:i/>
          <w:spacing w:val="-2"/>
        </w:rPr>
        <w:t>Аура</w:t>
      </w:r>
      <w:r>
        <w:rPr>
          <w:spacing w:val="-2"/>
        </w:rPr>
        <w:t xml:space="preserve"> или </w:t>
      </w:r>
      <w:r>
        <w:rPr>
          <w:i/>
          <w:spacing w:val="-2"/>
        </w:rPr>
        <w:t>Anima Mundi</w:t>
      </w:r>
      <w:r>
        <w:rPr>
          <w:spacing w:val="-2"/>
        </w:rPr>
        <w:t xml:space="preserve"> — “Святая </w:t>
      </w:r>
      <w:r>
        <w:rPr>
          <w:i/>
          <w:spacing w:val="-2"/>
        </w:rPr>
        <w:t>Пневма”,</w:t>
      </w:r>
      <w:r>
        <w:rPr>
          <w:spacing w:val="-2"/>
        </w:rPr>
        <w:t xml:space="preserve"> которая есть </w:t>
      </w:r>
      <w:r>
        <w:rPr>
          <w:i/>
          <w:spacing w:val="-2"/>
        </w:rPr>
        <w:t>С</w:t>
      </w:r>
      <w:r>
        <w:rPr>
          <w:i/>
          <w:spacing w:val="-2"/>
        </w:rPr>
        <w:t>е</w:t>
      </w:r>
      <w:r>
        <w:rPr>
          <w:i/>
          <w:spacing w:val="-2"/>
        </w:rPr>
        <w:t xml:space="preserve">фира </w:t>
      </w:r>
      <w:r>
        <w:rPr>
          <w:spacing w:val="-2"/>
        </w:rPr>
        <w:t xml:space="preserve">каббалистов и </w:t>
      </w:r>
      <w:r>
        <w:rPr>
          <w:i/>
          <w:spacing w:val="-2"/>
        </w:rPr>
        <w:t>София</w:t>
      </w:r>
      <w:r>
        <w:rPr>
          <w:spacing w:val="-2"/>
        </w:rPr>
        <w:t xml:space="preserve"> утонченных гностиков, — которая произвела все, видимое и невидимое. В то время, как истинное метафизическое толкование этой вселенской догмы оставалось в святилищах, греки со своими поэт</w:t>
      </w:r>
      <w:r>
        <w:rPr>
          <w:spacing w:val="-2"/>
        </w:rPr>
        <w:t>и</w:t>
      </w:r>
      <w:r>
        <w:rPr>
          <w:spacing w:val="-2"/>
        </w:rPr>
        <w:t>ческими инстинктами олицетворяли ее во многих очар</w:t>
      </w:r>
      <w:r>
        <w:rPr>
          <w:spacing w:val="-2"/>
        </w:rPr>
        <w:t>о</w:t>
      </w:r>
      <w:r>
        <w:rPr>
          <w:spacing w:val="-2"/>
        </w:rPr>
        <w:t>вательных мифах. В празднества</w:t>
      </w:r>
      <w:r>
        <w:rPr>
          <w:spacing w:val="-2"/>
        </w:rPr>
        <w:t>х в честь бога Диониса Нонна, бог Вакх, между прочими аллегориями, предста</w:t>
      </w:r>
      <w:r>
        <w:rPr>
          <w:spacing w:val="-2"/>
        </w:rPr>
        <w:t>в</w:t>
      </w:r>
      <w:r>
        <w:rPr>
          <w:spacing w:val="-2"/>
        </w:rPr>
        <w:t>лен, как влюбившийся в нежное дуновение (Святая Пне</w:t>
      </w:r>
      <w:r>
        <w:rPr>
          <w:spacing w:val="-2"/>
        </w:rPr>
        <w:t>в</w:t>
      </w:r>
      <w:r>
        <w:rPr>
          <w:spacing w:val="-2"/>
        </w:rPr>
        <w:t xml:space="preserve">ма), по имени </w:t>
      </w:r>
      <w:r>
        <w:rPr>
          <w:i/>
          <w:spacing w:val="-2"/>
        </w:rPr>
        <w:t>Аура Плацида.</w:t>
      </w:r>
      <w:r>
        <w:rPr>
          <w:rStyle w:val="a6"/>
          <w:spacing w:val="-2"/>
        </w:rPr>
        <w:footnoteReference w:id="143"/>
      </w:r>
      <w:r>
        <w:rPr>
          <w:spacing w:val="-2"/>
        </w:rPr>
        <w:t xml:space="preserve"> А теперь мы представляем слово Годфри Хиггинсу: </w:t>
      </w:r>
    </w:p>
    <w:p w:rsidR="00000000" w:rsidRDefault="003B5AE4">
      <w:pPr>
        <w:pStyle w:val="Oeoaou"/>
      </w:pPr>
      <w:r>
        <w:t xml:space="preserve">“Когда </w:t>
      </w:r>
      <w:r>
        <w:rPr>
          <w:i/>
        </w:rPr>
        <w:t>невежественные</w:t>
      </w:r>
      <w:r>
        <w:t xml:space="preserve"> Отцы составляли свой календарь, они сд</w:t>
      </w:r>
      <w:r>
        <w:t>е</w:t>
      </w:r>
      <w:r>
        <w:t xml:space="preserve">лали из этого нежного дуновения зефира двух римско-католических святых!!” </w:t>
      </w:r>
    </w:p>
    <w:p w:rsidR="00000000" w:rsidRDefault="003B5AE4">
      <w:r>
        <w:t xml:space="preserve">Святые Аура и Плацида; — мало того, они дошли до того, что из веселого бога Вакха сделали святого Вакха и, в самом деле, </w:t>
      </w:r>
      <w:r>
        <w:rPr>
          <w:i/>
        </w:rPr>
        <w:t>показывают его гроб и останки в Риме.</w:t>
      </w:r>
      <w:r>
        <w:t xml:space="preserve"> Празднование</w:t>
      </w:r>
      <w:r>
        <w:t xml:space="preserve"> дня обоих “благословенных святых” пр</w:t>
      </w:r>
      <w:r>
        <w:t>и</w:t>
      </w:r>
      <w:r>
        <w:t>ходится на 5-е октября, в конце праздника св. Вакха [</w:t>
      </w:r>
      <w:r>
        <w:rPr>
          <w:b/>
        </w:rPr>
        <w:t>52</w:t>
      </w:r>
      <w:r>
        <w:t xml:space="preserve">]. </w:t>
      </w:r>
    </w:p>
    <w:p w:rsidR="00000000" w:rsidRDefault="003B5AE4">
      <w:r>
        <w:t>Насколько более поэтичен религиозный дух, наход</w:t>
      </w:r>
      <w:r>
        <w:t>и</w:t>
      </w:r>
      <w:r>
        <w:t>мый в “языческих” легендах Севера о творении, и н</w:t>
      </w:r>
      <w:r>
        <w:t>а</w:t>
      </w:r>
      <w:r>
        <w:t>сколько его там больше! В беспредельной пропасти мир</w:t>
      </w:r>
      <w:r>
        <w:t>о</w:t>
      </w:r>
      <w:r>
        <w:t>вой бездны, в Гиннунгагапе, где в слепой ярости свире</w:t>
      </w:r>
      <w:r>
        <w:t>п</w:t>
      </w:r>
      <w:r>
        <w:t>ствуют и сталкиваются космическая материя и изначальные силы, внезапно подул несущий таяние те</w:t>
      </w:r>
      <w:r>
        <w:t>п</w:t>
      </w:r>
      <w:r>
        <w:lastRenderedPageBreak/>
        <w:t>лый ветер. Это “непроявленный Бог” послал свое благ</w:t>
      </w:r>
      <w:r>
        <w:t>о</w:t>
      </w:r>
      <w:r>
        <w:t>детельное дыхание из Маспелхейма, сферы небесного огня, в сияющ</w:t>
      </w:r>
      <w:r>
        <w:t xml:space="preserve">их лучах которого пребывает это великое Существо, далеко за пределами материального мира; и </w:t>
      </w:r>
      <w:r>
        <w:rPr>
          <w:i/>
        </w:rPr>
        <w:t>animus</w:t>
      </w:r>
      <w:r>
        <w:t xml:space="preserve"> этого Невидимого, Дух, витающий над темными бездонными водами, вызывает порядок из хаоса, а после того, как дала первый импульс всему творению, </w:t>
      </w:r>
      <w:r>
        <w:rPr>
          <w:b/>
        </w:rPr>
        <w:t>перв</w:t>
      </w:r>
      <w:r>
        <w:rPr>
          <w:b/>
        </w:rPr>
        <w:t>о</w:t>
      </w:r>
      <w:r>
        <w:rPr>
          <w:b/>
        </w:rPr>
        <w:t>причина</w:t>
      </w:r>
      <w:r>
        <w:t xml:space="preserve"> удаляется и остается навсегда в </w:t>
      </w:r>
      <w:r>
        <w:rPr>
          <w:i/>
        </w:rPr>
        <w:t>statu abscondito!</w:t>
      </w:r>
      <w:r>
        <w:rPr>
          <w:rStyle w:val="a6"/>
        </w:rPr>
        <w:footnoteReference w:id="144"/>
      </w:r>
      <w:r>
        <w:t xml:space="preserve"> </w:t>
      </w:r>
    </w:p>
    <w:p w:rsidR="00000000" w:rsidRDefault="003B5AE4">
      <w:r>
        <w:t xml:space="preserve">В этих скандинавских языческих песнях заключена и религия, и наука. В качестве примера последней возьмем концепцию о Торе, сыне Одина. Каждый раз, когда этот Геркулес Севера хочет схватить рукоять своего </w:t>
      </w:r>
      <w:r>
        <w:t xml:space="preserve">ужасного оружия, громовой стрелы или электрического молота, он обязан надевать свои </w:t>
      </w:r>
      <w:r>
        <w:rPr>
          <w:i/>
        </w:rPr>
        <w:t>железные</w:t>
      </w:r>
      <w:r>
        <w:t xml:space="preserve"> перчатки. Он также носит магический пояс, известный как “пояс силы”, который, будучи надет, очень увеличивает его небесную силу. Он разъезжает в телеге, которую тянут два барана в серебр</w:t>
      </w:r>
      <w:r>
        <w:t>я</w:t>
      </w:r>
      <w:r>
        <w:t>ных уздечках, и его ужасающий лоб окружен венком из звезд. Его колесница имеет заостренный железный шест, и рассыпающие искры колеса постоянно катятся по гр</w:t>
      </w:r>
      <w:r>
        <w:t>о</w:t>
      </w:r>
      <w:r>
        <w:t>хочущим грозовым тучам. Он бросает свой молоток с н</w:t>
      </w:r>
      <w:r>
        <w:t>е</w:t>
      </w:r>
      <w:r>
        <w:t>отразимою силою в восст</w:t>
      </w:r>
      <w:r>
        <w:t>авших великанов инея, которых он растапливает и уничтожает. Когда он отправляется к роднику Урдар, где боги собираются на совещание, чтобы решать судьбы человеческие, — он единственный идет пешком, остальные боги едут верхом. Он идет пешком, так как боится, что проезжая по мосту Бифрост (радуга), многоцветному Королевскому мосту, он подожжет его своей громовой колесницей и в то же самое время заст</w:t>
      </w:r>
      <w:r>
        <w:t>а</w:t>
      </w:r>
      <w:r>
        <w:t xml:space="preserve">вит воды Урдара закипеть. </w:t>
      </w:r>
    </w:p>
    <w:p w:rsidR="00000000" w:rsidRDefault="003B5AE4">
      <w:r>
        <w:t>Переводя это на простой язык, как иначе можно и</w:t>
      </w:r>
      <w:r>
        <w:t>с</w:t>
      </w:r>
      <w:r>
        <w:t xml:space="preserve">толковать этот миф, как только, что </w:t>
      </w:r>
      <w:r>
        <w:t xml:space="preserve">составители северных легенд были хорошо знакомы с электричеством. Тор есть эвгемеризация электричества, который пользуется своим своеобразным элементом только тогда, когда он защищен перчатками из </w:t>
      </w:r>
      <w:r>
        <w:rPr>
          <w:i/>
        </w:rPr>
        <w:t>железа,</w:t>
      </w:r>
      <w:r>
        <w:t xml:space="preserve"> который является естественным проводником. Его пояс силы — это замкнутая цепь: по которой изолированный ток вынужден течь, вместо того, </w:t>
      </w:r>
      <w:r>
        <w:lastRenderedPageBreak/>
        <w:t>чтобы свободно унестись в пространство. Когда он стр</w:t>
      </w:r>
      <w:r>
        <w:t>е</w:t>
      </w:r>
      <w:r>
        <w:t xml:space="preserve">мительно несется на своей колеснице по облакам, то он есть электричество в </w:t>
      </w:r>
      <w:r>
        <w:rPr>
          <w:i/>
        </w:rPr>
        <w:t>активном</w:t>
      </w:r>
      <w:r>
        <w:t xml:space="preserve"> состоянии, о чем свид</w:t>
      </w:r>
      <w:r>
        <w:t>е</w:t>
      </w:r>
      <w:r>
        <w:t>тельствуют р</w:t>
      </w:r>
      <w:r>
        <w:t>азлетающиеся от колес искры и перекат</w:t>
      </w:r>
      <w:r>
        <w:t>ы</w:t>
      </w:r>
      <w:r>
        <w:t>вающийся в облаках гром. Заостренный железный прут у колесницы наводит на мысль о громоотводе, два овна, которые служат ему в качестве коней, представляют с</w:t>
      </w:r>
      <w:r>
        <w:t>о</w:t>
      </w:r>
      <w:r>
        <w:t>бой знакомый древний символ мужской порождающей силы; их серебряные уздечки олицетворяют женское н</w:t>
      </w:r>
      <w:r>
        <w:t>а</w:t>
      </w:r>
      <w:r>
        <w:t>чало, ибо серебро есть металл Луны, Астарты, Дианы. Поэтому в овне и в его уздечке мы видим соединение активного и пассивного начал природы в противопоста</w:t>
      </w:r>
      <w:r>
        <w:t>в</w:t>
      </w:r>
      <w:r>
        <w:t>лении: один стремится вперед, другой же удерживает, тогда как о</w:t>
      </w:r>
      <w:r>
        <w:t>ба находятся в подчинении у насыщающего вселенную электрического принципа, который дает им импульсы. Так как электричество снабжает импульсами, а мужское и женское начала соединяются и снова перес</w:t>
      </w:r>
      <w:r>
        <w:t>о</w:t>
      </w:r>
      <w:r>
        <w:t>единяются в бесконечной корреляции, то в результате получается эволюция видимой природы, венцом которой является планетная система, которая у мифического Тора аллегорически выражена блистающими сферами, усе</w:t>
      </w:r>
      <w:r>
        <w:t>и</w:t>
      </w:r>
      <w:r>
        <w:t>вающими его лоб. Когда он находится в своем активном состоянии, его ужасающие громовые стрелы разрушают все,</w:t>
      </w:r>
      <w:r>
        <w:t xml:space="preserve"> даже другие меньшие титанические силы. Но он идет пешком по мосту радуги, Бифросту, потому что для того, чтобы смешиваться с другими, менее могущественными богами, чем он сам, он обязан быть в </w:t>
      </w:r>
      <w:r>
        <w:rPr>
          <w:i/>
        </w:rPr>
        <w:t>латентном</w:t>
      </w:r>
      <w:r>
        <w:t xml:space="preserve"> состо</w:t>
      </w:r>
      <w:r>
        <w:t>я</w:t>
      </w:r>
      <w:r>
        <w:t>нии, чего он не может, когда находится в своей колесн</w:t>
      </w:r>
      <w:r>
        <w:t>и</w:t>
      </w:r>
      <w:r>
        <w:t>це, ибо иначе он поджег бы и уничтожил бы все. Знач</w:t>
      </w:r>
      <w:r>
        <w:t>е</w:t>
      </w:r>
      <w:r>
        <w:t>ние родника Урдар, который Тор опасается заставить к</w:t>
      </w:r>
      <w:r>
        <w:t>и</w:t>
      </w:r>
      <w:r>
        <w:t>петь, и причина его неохоты только тогда будет понята нашими физиками, когда взаимные электромагнетические отношения бесчисленных членов планет</w:t>
      </w:r>
      <w:r>
        <w:t>ной системы, о которых теперь только начинают подозревать, будут тщ</w:t>
      </w:r>
      <w:r>
        <w:t>а</w:t>
      </w:r>
      <w:r>
        <w:t>тельно определены. Проблески этой истины даны в н</w:t>
      </w:r>
      <w:r>
        <w:t>е</w:t>
      </w:r>
      <w:r>
        <w:t>давних научных очерках профессорами Мейером и Стэ</w:t>
      </w:r>
      <w:r>
        <w:t>р</w:t>
      </w:r>
      <w:r>
        <w:t>ри Хант. Древние философы верили, что не только вулк</w:t>
      </w:r>
      <w:r>
        <w:t>а</w:t>
      </w:r>
      <w:r>
        <w:t>ны, но и горячие ключи вызываются к действию подземными электрическими токами, и что та самая пр</w:t>
      </w:r>
      <w:r>
        <w:t>и</w:t>
      </w:r>
      <w:r>
        <w:t>чина производит минеральные отложения различного р</w:t>
      </w:r>
      <w:r>
        <w:t>о</w:t>
      </w:r>
      <w:r>
        <w:t>да, из которых образуются целительные ключи. Если ра</w:t>
      </w:r>
      <w:r>
        <w:t>з</w:t>
      </w:r>
      <w:r>
        <w:lastRenderedPageBreak/>
        <w:t>дадутся возражения, что этот факт ясно не выражен дре</w:t>
      </w:r>
      <w:r>
        <w:t>в</w:t>
      </w:r>
      <w:r>
        <w:t>ними авторами, которые, по мнению лю</w:t>
      </w:r>
      <w:r>
        <w:t>дей нашего века, едва ли были знакомы с электричеством, — мы можем просто ответить, что не все труды, заключающие в себе древнюю мудрость, известны нашим ученым. Прозрачные и прохладные воды Урдара требовались для ежедневной поливки мистического земного дерева; и если эти воды были бы потревожены Тором или активным электричес</w:t>
      </w:r>
      <w:r>
        <w:t>т</w:t>
      </w:r>
      <w:r>
        <w:t>вом, они бы превратились в минеральные источники, н</w:t>
      </w:r>
      <w:r>
        <w:t>е</w:t>
      </w:r>
      <w:r>
        <w:t>годные для этой цели. Примеры, подобные вышеприв</w:t>
      </w:r>
      <w:r>
        <w:t>е</w:t>
      </w:r>
      <w:r>
        <w:t xml:space="preserve">денным, оказывают поддержку древним утверждениям философов, </w:t>
      </w:r>
      <w:r>
        <w:rPr>
          <w:i/>
        </w:rPr>
        <w:t xml:space="preserve">что в каждом мифе есть </w:t>
      </w:r>
      <w:r>
        <w:rPr>
          <w:i/>
        </w:rPr>
        <w:t>логос,</w:t>
      </w:r>
      <w:r>
        <w:t xml:space="preserve"> или раци</w:t>
      </w:r>
      <w:r>
        <w:t>о</w:t>
      </w:r>
      <w:r>
        <w:t xml:space="preserve">нальная основа в каждой выдумке. </w:t>
      </w:r>
    </w:p>
    <w:p w:rsidR="00000000" w:rsidRDefault="003B5AE4">
      <w:pPr>
        <w:pStyle w:val="H3"/>
        <w:ind w:firstLine="0"/>
        <w:jc w:val="center"/>
      </w:pPr>
      <w:r>
        <w:br w:type="page"/>
      </w:r>
      <w:r>
        <w:lastRenderedPageBreak/>
        <w:t>ГЛАВА VI</w:t>
      </w:r>
    </w:p>
    <w:p w:rsidR="00000000" w:rsidRDefault="003B5AE4">
      <w:pPr>
        <w:pStyle w:val="2"/>
      </w:pPr>
      <w:r>
        <w:t>ПСИХОФИЗИЧЕСКИЕ ФЕНОМЕНЫ</w:t>
      </w:r>
    </w:p>
    <w:p w:rsidR="00000000" w:rsidRDefault="003B5AE4">
      <w:pPr>
        <w:rPr>
          <w:sz w:val="18"/>
          <w:lang w:val="en-US"/>
        </w:rPr>
      </w:pPr>
    </w:p>
    <w:p w:rsidR="00000000" w:rsidRDefault="003B5AE4">
      <w:pPr>
        <w:rPr>
          <w:sz w:val="18"/>
          <w:lang w:val="en-US"/>
        </w:rPr>
      </w:pPr>
      <w:r>
        <w:rPr>
          <w:sz w:val="18"/>
        </w:rPr>
        <w:t xml:space="preserve"> </w:t>
      </w:r>
    </w:p>
    <w:p w:rsidR="00000000" w:rsidRDefault="003B5AE4">
      <w:pPr>
        <w:pStyle w:val="Oeoaou"/>
        <w:spacing w:after="0"/>
        <w:ind w:left="720" w:right="-18"/>
        <w:rPr>
          <w:lang w:val="en-US"/>
        </w:rPr>
      </w:pPr>
      <w:r>
        <w:t xml:space="preserve"> “Гермес, — моих указов извечный глашатай... </w:t>
      </w:r>
    </w:p>
    <w:p w:rsidR="00000000" w:rsidRDefault="003B5AE4">
      <w:pPr>
        <w:pStyle w:val="Oeoaou"/>
        <w:spacing w:before="0" w:after="0"/>
        <w:ind w:left="720" w:right="-18"/>
        <w:rPr>
          <w:lang w:val="en-US"/>
        </w:rPr>
      </w:pPr>
      <w:r>
        <w:t xml:space="preserve">Тогда взял свой жезл, веки смертных которым смежает </w:t>
      </w:r>
    </w:p>
    <w:p w:rsidR="00000000" w:rsidRDefault="003B5AE4">
      <w:pPr>
        <w:pStyle w:val="Oeoaou"/>
        <w:spacing w:before="0" w:after="0"/>
        <w:ind w:left="720" w:right="-18"/>
      </w:pPr>
      <w:r>
        <w:t xml:space="preserve">По воле своей, и спящего волей своей пробуждает”. </w:t>
      </w:r>
    </w:p>
    <w:p w:rsidR="00000000" w:rsidRDefault="003B5AE4">
      <w:pPr>
        <w:pStyle w:val="Oeoaou"/>
        <w:spacing w:before="0"/>
        <w:ind w:left="720" w:right="-18"/>
        <w:jc w:val="right"/>
      </w:pPr>
      <w:r>
        <w:t xml:space="preserve"> — </w:t>
      </w:r>
      <w:r>
        <w:rPr>
          <w:i/>
        </w:rPr>
        <w:t>Одиссея, кн. V.</w:t>
      </w:r>
    </w:p>
    <w:p w:rsidR="00000000" w:rsidRDefault="003B5AE4">
      <w:pPr>
        <w:pStyle w:val="Oeoaou"/>
        <w:spacing w:after="0"/>
        <w:ind w:left="720" w:right="-17"/>
        <w:rPr>
          <w:lang w:val="en-US"/>
        </w:rPr>
      </w:pPr>
      <w:r>
        <w:t>“Самофракийские я видел диски;</w:t>
      </w:r>
    </w:p>
    <w:p w:rsidR="00000000" w:rsidRDefault="003B5AE4">
      <w:pPr>
        <w:pStyle w:val="Oeoaou"/>
        <w:spacing w:before="0" w:after="0"/>
        <w:ind w:left="720" w:right="-17"/>
        <w:rPr>
          <w:lang w:val="en-US"/>
        </w:rPr>
      </w:pPr>
      <w:r>
        <w:t xml:space="preserve">Железные опилки плясали в медной миске. </w:t>
      </w:r>
    </w:p>
    <w:p w:rsidR="00000000" w:rsidRDefault="003B5AE4">
      <w:pPr>
        <w:pStyle w:val="Oeoaou"/>
        <w:spacing w:before="0" w:after="0"/>
        <w:ind w:left="720" w:right="-17"/>
        <w:rPr>
          <w:lang w:val="en-US"/>
        </w:rPr>
      </w:pPr>
      <w:r>
        <w:t xml:space="preserve">Когда ко дну приставлен был магнит, </w:t>
      </w:r>
    </w:p>
    <w:p w:rsidR="00000000" w:rsidRDefault="003B5AE4">
      <w:pPr>
        <w:pStyle w:val="Oeoaou"/>
        <w:spacing w:before="0" w:after="0"/>
        <w:ind w:left="720" w:right="-17"/>
        <w:rPr>
          <w:lang w:val="en-US"/>
        </w:rPr>
      </w:pPr>
      <w:r>
        <w:t xml:space="preserve">Казалось, в страхе от него бежит </w:t>
      </w:r>
    </w:p>
    <w:p w:rsidR="00000000" w:rsidRDefault="003B5AE4">
      <w:pPr>
        <w:pStyle w:val="Oeoaou"/>
        <w:spacing w:before="0" w:after="0"/>
        <w:ind w:left="720" w:right="-17"/>
      </w:pPr>
      <w:r>
        <w:t xml:space="preserve">Металл, безумной яростью объятый...” </w:t>
      </w:r>
    </w:p>
    <w:p w:rsidR="00000000" w:rsidRDefault="003B5AE4">
      <w:pPr>
        <w:pStyle w:val="Oeoaou"/>
        <w:spacing w:before="0"/>
        <w:ind w:left="720" w:right="549"/>
        <w:jc w:val="right"/>
      </w:pPr>
      <w:r>
        <w:t xml:space="preserve"> — </w:t>
      </w:r>
      <w:r>
        <w:rPr>
          <w:i/>
        </w:rPr>
        <w:t>Лукреций, кн. VI.</w:t>
      </w:r>
    </w:p>
    <w:p w:rsidR="00000000" w:rsidRDefault="003B5AE4">
      <w:pPr>
        <w:pStyle w:val="Oeoaou"/>
        <w:spacing w:after="0"/>
        <w:ind w:left="720" w:right="-17"/>
      </w:pPr>
      <w:r>
        <w:t>“Но то, чем особенно отличается Братство, есть чудесн</w:t>
      </w:r>
      <w:r>
        <w:t>ые познания по медицине. Они действуют не чарами, а лекарстве</w:t>
      </w:r>
      <w:r>
        <w:t>н</w:t>
      </w:r>
      <w:r>
        <w:t xml:space="preserve">ными травами”. </w:t>
      </w:r>
    </w:p>
    <w:p w:rsidR="00000000" w:rsidRDefault="003B5AE4">
      <w:pPr>
        <w:pStyle w:val="Oeoaou"/>
        <w:spacing w:before="0"/>
        <w:ind w:left="720" w:right="-17"/>
        <w:jc w:val="right"/>
      </w:pPr>
      <w:r>
        <w:rPr>
          <w:i/>
        </w:rPr>
        <w:t>(“Относительно происхождения и атрибутов истинных розенкрейцеров”, рукопись).</w:t>
      </w:r>
    </w:p>
    <w:p w:rsidR="00000000" w:rsidRDefault="003B5AE4">
      <w:pPr>
        <w:rPr>
          <w:lang w:val="en-US"/>
        </w:rPr>
      </w:pPr>
    </w:p>
    <w:p w:rsidR="00000000" w:rsidRDefault="003B5AE4">
      <w:r>
        <w:t>Одною из великих истин, когда-либо произнесенных людьми науки, является замечание, сделанное професс</w:t>
      </w:r>
      <w:r>
        <w:t>о</w:t>
      </w:r>
      <w:r>
        <w:t xml:space="preserve">ром Куком в его “Новой химии”: </w:t>
      </w:r>
    </w:p>
    <w:p w:rsidR="00000000" w:rsidRDefault="003B5AE4">
      <w:pPr>
        <w:pStyle w:val="Oeoaou"/>
      </w:pPr>
      <w:r>
        <w:t>“История учит, что век должен быть заранее подготовлен к тому, чтобы научная истина могла пустить корни и расти. Непривившиеся, бесплодные научные открытия остались бесплодными потому, что сем</w:t>
      </w:r>
      <w:r>
        <w:t>е</w:t>
      </w:r>
      <w:r>
        <w:t>на истины упали на неплодород</w:t>
      </w:r>
      <w:r>
        <w:t>ную почву; и как только время исполн</w:t>
      </w:r>
      <w:r>
        <w:t>я</w:t>
      </w:r>
      <w:r>
        <w:t>ется, семя пускает корни и плод созревает... каждый исследователь п</w:t>
      </w:r>
      <w:r>
        <w:t>о</w:t>
      </w:r>
      <w:r>
        <w:t xml:space="preserve">ражается, обнаружив, как мала была та доля новой истины, которую даже величайший гений прибавил к прежнему запасу”. </w:t>
      </w:r>
    </w:p>
    <w:p w:rsidR="00000000" w:rsidRDefault="003B5AE4">
      <w:r>
        <w:t>Революция, через которую химия недавно прошла, должна была сосредоточить внимание химиков на этом факте; и не будет ничего удивительного, если до того, как это будет сделано, стремления и претензии алхимиков будут беспристрастно рассмотрены и изучены с разумной точки зрения. Мост через узк</w:t>
      </w:r>
      <w:r>
        <w:t xml:space="preserve">ую пропасть, которая теперь отделяет </w:t>
      </w:r>
      <w:r>
        <w:rPr>
          <w:i/>
        </w:rPr>
        <w:t>новую</w:t>
      </w:r>
      <w:r>
        <w:t xml:space="preserve"> химию от </w:t>
      </w:r>
      <w:r>
        <w:rPr>
          <w:i/>
        </w:rPr>
        <w:t>старой</w:t>
      </w:r>
      <w:r>
        <w:t xml:space="preserve"> алхимии, маленькая, и ее преодолеть не труднее, чем то, что преодолели химики при переходе от дуализма к закону Авогадро. </w:t>
      </w:r>
    </w:p>
    <w:p w:rsidR="00000000" w:rsidRDefault="003B5AE4">
      <w:r>
        <w:lastRenderedPageBreak/>
        <w:t>Как Ампер послужил принятию Авогадро нашими с</w:t>
      </w:r>
      <w:r>
        <w:t>о</w:t>
      </w:r>
      <w:r>
        <w:t xml:space="preserve">временными химиками, так, может быть, когда-нибудь </w:t>
      </w:r>
      <w:r>
        <w:rPr>
          <w:spacing w:val="-2"/>
        </w:rPr>
        <w:t>найдут, что Рейхенбах, открывший ОД, вымостил своим открытием путь к правильной оценке Парацельса. Прошло более пятидесяти лет, прежде чем молекулы были прин</w:t>
      </w:r>
      <w:r>
        <w:rPr>
          <w:spacing w:val="-2"/>
        </w:rPr>
        <w:t>я</w:t>
      </w:r>
      <w:r>
        <w:rPr>
          <w:spacing w:val="-2"/>
        </w:rPr>
        <w:t>ты в качестве единиц при химических вычислениях. М</w:t>
      </w:r>
      <w:r>
        <w:rPr>
          <w:spacing w:val="-2"/>
        </w:rPr>
        <w:t>о</w:t>
      </w:r>
      <w:r>
        <w:rPr>
          <w:spacing w:val="-2"/>
        </w:rPr>
        <w:t>жет быть, потребуется то</w:t>
      </w:r>
      <w:r>
        <w:rPr>
          <w:spacing w:val="-2"/>
        </w:rPr>
        <w:t>лько половина этого времени, когда превосходные заслуги этого шведского мистика будут признаны. Предостерегающий абзац о медиумах-исцелителях,</w:t>
      </w:r>
      <w:r>
        <w:rPr>
          <w:rStyle w:val="a6"/>
          <w:spacing w:val="-2"/>
        </w:rPr>
        <w:footnoteReference w:id="145"/>
      </w:r>
      <w:r>
        <w:rPr>
          <w:spacing w:val="-2"/>
        </w:rPr>
        <w:t xml:space="preserve"> который можно найти в другом месте, мог </w:t>
      </w:r>
      <w:r>
        <w:t xml:space="preserve">быть написан человеком, читавшим его труды: </w:t>
      </w:r>
    </w:p>
    <w:p w:rsidR="00000000" w:rsidRDefault="003B5AE4">
      <w:pPr>
        <w:pStyle w:val="Oeoaou"/>
      </w:pPr>
      <w:r>
        <w:t xml:space="preserve">“Вы должны понять”, — говорит он, — “что магнит есть тот дух жизни в человеке, которого ищет заражённый, когда оба соединяются с хаосом извне. И таким образом здоровый заражается нездоровым путем магнитного притяжения”. </w:t>
      </w:r>
    </w:p>
    <w:p w:rsidR="00000000" w:rsidRDefault="003B5AE4">
      <w:r>
        <w:t>Первичные причины болезней, осаждающих челов</w:t>
      </w:r>
      <w:r>
        <w:t>е</w:t>
      </w:r>
      <w:r>
        <w:t>чество; скрытая с</w:t>
      </w:r>
      <w:r>
        <w:t>вязь между физиологией и психолог</w:t>
      </w:r>
      <w:r>
        <w:t>и</w:t>
      </w:r>
      <w:r>
        <w:t>ей — напрасно над ними мучились ученые, отыскивая какую-нибудь путеводную нить, на которой можно стр</w:t>
      </w:r>
      <w:r>
        <w:t>о</w:t>
      </w:r>
      <w:r>
        <w:t>ить свои гипотезы. Особые лекарства и средства для ка</w:t>
      </w:r>
      <w:r>
        <w:t>ж</w:t>
      </w:r>
      <w:r>
        <w:t xml:space="preserve">дого заболевания описаны и объяснены во многотомных трудах. Электромагнетизм, так называемое </w:t>
      </w:r>
      <w:r>
        <w:rPr>
          <w:i/>
        </w:rPr>
        <w:t>открытие</w:t>
      </w:r>
      <w:r>
        <w:t xml:space="preserve"> профессора Эрстеда, применялось три столетия тому н</w:t>
      </w:r>
      <w:r>
        <w:t>а</w:t>
      </w:r>
      <w:r>
        <w:t>зад. Это можно наглядно доказать, критически исследуя его образ лечения болезней. По поводу его достижений нет надобности распространяться, ибо непредубежденные и справе</w:t>
      </w:r>
      <w:r>
        <w:t>дливые писатели давно признали его велича</w:t>
      </w:r>
      <w:r>
        <w:t>й</w:t>
      </w:r>
      <w:r>
        <w:t>шим химиком своего времени [</w:t>
      </w:r>
      <w:r>
        <w:rPr>
          <w:b/>
        </w:rPr>
        <w:t>169</w:t>
      </w:r>
      <w:r>
        <w:t>]. Бриер де Буазмон называет его “гением” и соглашается с Делёзом, что он создал новую эпоху в истории медицины. Секрет его у</w:t>
      </w:r>
      <w:r>
        <w:t>с</w:t>
      </w:r>
      <w:r>
        <w:t>пешных и, как их называли, магических исцелений, з</w:t>
      </w:r>
      <w:r>
        <w:t>а</w:t>
      </w:r>
      <w:r>
        <w:t>ключался в полном его презрении к так называемым “а</w:t>
      </w:r>
      <w:r>
        <w:t>в</w:t>
      </w:r>
      <w:r>
        <w:t xml:space="preserve">торитетам” его века. </w:t>
      </w:r>
    </w:p>
    <w:p w:rsidR="00000000" w:rsidRDefault="003B5AE4">
      <w:pPr>
        <w:pStyle w:val="Oeoaou"/>
      </w:pPr>
      <w:r>
        <w:t>“В поисках истины”, — говорит Парацельс, — “я рассуждал сам с собою, что если нет настоящих преподавателей медицины, как я могу научиться этому искусству? Не иначе, как только по великой о</w:t>
      </w:r>
      <w:r>
        <w:t>ткрытой книге природы, написанной пальцем Бога... Меня обвиняют и порицают за то, что я не вошел в это искусство чрез правильную дверь. Но где она, эта правильная дверь? Гален, Авиценна, Месуэ, Расис, или честная пр</w:t>
      </w:r>
      <w:r>
        <w:t>и</w:t>
      </w:r>
      <w:r>
        <w:lastRenderedPageBreak/>
        <w:t xml:space="preserve">рода? Я думаю, что последняя. В эту дверь я вошел, и свет природы, а не лампа аптекаря, направляли мой путь”. </w:t>
      </w:r>
    </w:p>
    <w:p w:rsidR="00000000" w:rsidRDefault="003B5AE4">
      <w:r>
        <w:t>Это полное презрение к установленным законам и ученым формулам, это стремление смертного праха слиться с духом природы и только там искать здоровья, помощи и света истины послужило прич</w:t>
      </w:r>
      <w:r>
        <w:t>иной закоренелой ненависти, проявленной пигмеями того времени к фил</w:t>
      </w:r>
      <w:r>
        <w:t>о</w:t>
      </w:r>
      <w:r>
        <w:t>софу огня и алхимику. Не удивительно, что его обвинили в шарлатанстве и даже в пьянстве. Последнее обвинение Хемманн смело и безбоязненно снимает с него и доказ</w:t>
      </w:r>
      <w:r>
        <w:t>ы</w:t>
      </w:r>
      <w:r>
        <w:t>вает, что это гнусное обвинение исходило из “Опоринуса, который на какое-то время поселился у Парацельса с ц</w:t>
      </w:r>
      <w:r>
        <w:t>е</w:t>
      </w:r>
      <w:r>
        <w:t>лью выведать его секреты, но ему не удалось; вот прои</w:t>
      </w:r>
      <w:r>
        <w:t>с</w:t>
      </w:r>
      <w:r>
        <w:t>хождение злобных доносов”. Парацельс был основатель школы животного магнетизма и открыватель оккультных свойств магнита.</w:t>
      </w:r>
      <w:r>
        <w:t xml:space="preserve"> Его век заклеймил его колдуном, Пот</w:t>
      </w:r>
      <w:r>
        <w:t>о</w:t>
      </w:r>
      <w:r>
        <w:t>му что совершаемые им исцеления были чудесны. Три столетия спустя барон Дю Потэ также был обвинен в ко</w:t>
      </w:r>
      <w:r>
        <w:t>л</w:t>
      </w:r>
      <w:r>
        <w:t>довстве и в демонолатрии римскою церковью, а академ</w:t>
      </w:r>
      <w:r>
        <w:t>и</w:t>
      </w:r>
      <w:r>
        <w:t xml:space="preserve">ки Европы обвинили его в шарлатанстве. Как говорят философы огня, не химик будет тот, кто снизойдет до того, чтобы рассматривать “живой огонь” по-другому, нежели это делают его товарищи. </w:t>
      </w:r>
    </w:p>
    <w:p w:rsidR="00000000" w:rsidRDefault="003B5AE4">
      <w:pPr>
        <w:pStyle w:val="Oeoaou"/>
      </w:pPr>
      <w:r>
        <w:t>“Ты забыл, как отцы твои учили тебя об этом — или, скорее, ты н</w:t>
      </w:r>
      <w:r>
        <w:t>и</w:t>
      </w:r>
      <w:r>
        <w:t xml:space="preserve">когда не знал... это </w:t>
      </w:r>
      <w:r>
        <w:rPr>
          <w:i/>
        </w:rPr>
        <w:t>слишком громко</w:t>
      </w:r>
      <w:r>
        <w:t xml:space="preserve"> для тебя!” [</w:t>
      </w:r>
      <w:r>
        <w:rPr>
          <w:b/>
        </w:rPr>
        <w:t>170</w:t>
      </w:r>
      <w:r>
        <w:t xml:space="preserve">] </w:t>
      </w:r>
    </w:p>
    <w:p w:rsidR="00000000" w:rsidRDefault="003B5AE4">
      <w:r>
        <w:t>Труд по магиче</w:t>
      </w:r>
      <w:r>
        <w:t>ско-духовной философии и оккультной науке был бы неполным без уделения особого внимания истории животного магнетизма, какова она с тех пор, как Парацельс пошатнул ученых во второй половине шестн</w:t>
      </w:r>
      <w:r>
        <w:t>а</w:t>
      </w:r>
      <w:r>
        <w:t xml:space="preserve">дцатого века. </w:t>
      </w:r>
    </w:p>
    <w:p w:rsidR="00000000" w:rsidRDefault="003B5AE4">
      <w:r>
        <w:t>Мы сделаем краткий обзор появления этого учения в Париже, когда оно было импортировано из Германии А</w:t>
      </w:r>
      <w:r>
        <w:t>н</w:t>
      </w:r>
      <w:r>
        <w:t>тоном Месмером. Давайте тщательно и осторожно ра</w:t>
      </w:r>
      <w:r>
        <w:t>с</w:t>
      </w:r>
      <w:r>
        <w:t>смотрим старые документы, ныне покрывающиеся плес</w:t>
      </w:r>
      <w:r>
        <w:t>е</w:t>
      </w:r>
      <w:r>
        <w:t>нью в Академии наук этой столицы, ибо там мы обнар</w:t>
      </w:r>
      <w:r>
        <w:t>у</w:t>
      </w:r>
      <w:r>
        <w:t>жим, что после того, как Академия по очереди отверг</w:t>
      </w:r>
      <w:r>
        <w:t>ла все новые открытия, какие только были сделаны со вр</w:t>
      </w:r>
      <w:r>
        <w:t>е</w:t>
      </w:r>
      <w:r>
        <w:t xml:space="preserve">мени Галилея, </w:t>
      </w:r>
      <w:r>
        <w:rPr>
          <w:i/>
        </w:rPr>
        <w:t>Бессмертные</w:t>
      </w:r>
      <w:r>
        <w:t xml:space="preserve"> увенчали кульминацию о</w:t>
      </w:r>
      <w:r>
        <w:t>т</w:t>
      </w:r>
      <w:r>
        <w:t xml:space="preserve">рицания тем, что повернулись спиною к магнетизму и месмеризму. Они добровольно сами перед собою закрыли </w:t>
      </w:r>
      <w:r>
        <w:lastRenderedPageBreak/>
        <w:t>дверь, которая вела к величайшим тайнам природы, л</w:t>
      </w:r>
      <w:r>
        <w:t>е</w:t>
      </w:r>
      <w:r>
        <w:t>жащим сокрытыми в темных областях как психического, так и физического миров. Великий универсальный ра</w:t>
      </w:r>
      <w:r>
        <w:t>с</w:t>
      </w:r>
      <w:r>
        <w:t xml:space="preserve">творитель, алкахест, был от них на расстоянии, где стоило лишь протянуть руку — а они прошли мимо его. А теперь, когда прошло почти сто лет, мы читаем </w:t>
      </w:r>
      <w:r>
        <w:t>следующее пр</w:t>
      </w:r>
      <w:r>
        <w:t>и</w:t>
      </w:r>
      <w:r>
        <w:t xml:space="preserve">знание: </w:t>
      </w:r>
    </w:p>
    <w:p w:rsidR="00000000" w:rsidRDefault="003B5AE4">
      <w:pPr>
        <w:pStyle w:val="Oeoaou"/>
      </w:pPr>
      <w:r>
        <w:t>“Все же правильно, что за пределами непосредственного наблюд</w:t>
      </w:r>
      <w:r>
        <w:t>е</w:t>
      </w:r>
      <w:r>
        <w:t xml:space="preserve">ния наша наука (химия) не есть непогрешима, и наши теории и системы, хотя они все </w:t>
      </w:r>
      <w:r>
        <w:rPr>
          <w:i/>
        </w:rPr>
        <w:t>могут</w:t>
      </w:r>
      <w:r>
        <w:t xml:space="preserve"> содержать зернышко истины, подвергаются частым изменениям и часто коренной ломке” [</w:t>
      </w:r>
      <w:r>
        <w:rPr>
          <w:b/>
        </w:rPr>
        <w:t>156</w:t>
      </w:r>
      <w:r>
        <w:t xml:space="preserve">]. </w:t>
      </w:r>
    </w:p>
    <w:p w:rsidR="00000000" w:rsidRDefault="003B5AE4">
      <w:r>
        <w:t>Такое догматическое утверждение, что месмеризм и животный магнетизм являются только галлюцинациями, наводит на мысль, что нужны доказательства. Но где эти доказательства, которые имели бы авторитет в глазах на</w:t>
      </w:r>
      <w:r>
        <w:t>у</w:t>
      </w:r>
      <w:r>
        <w:t>ки? Тысячи раз академикам давалась возмож</w:t>
      </w:r>
      <w:r>
        <w:t>ность уб</w:t>
      </w:r>
      <w:r>
        <w:t>е</w:t>
      </w:r>
      <w:r>
        <w:t>диться в истине, но они неизменно уклонялись. Напрасно месмеристы и целители вызывали на дачу свидетельских показаний глухих, хромых, занемогших и умирающих, которые были исцелены и возвращены к жизни простыми манипуляциями и апостольским “возложением рук”. “Совпадение” — вот обычный ответ, когда факт слишком очевиден, чтобы его полностью отрицать; “заблуждение”, “преувеличение”, “знахарство” — вот излюбленные в</w:t>
      </w:r>
      <w:r>
        <w:t>ы</w:t>
      </w:r>
      <w:r>
        <w:t>ражения наших слишком многочисленных Фом Нев</w:t>
      </w:r>
      <w:r>
        <w:t>е</w:t>
      </w:r>
      <w:r>
        <w:t>рующих. Ньютон, известный американский цел</w:t>
      </w:r>
      <w:r>
        <w:t>итель, совершил больше моментальных исцелений, чем колич</w:t>
      </w:r>
      <w:r>
        <w:t>е</w:t>
      </w:r>
      <w:r>
        <w:t>ство пациентов, которое имели многие знаменитые нью-йоркские врачи за всю свою жизнь. Яков Зуав пользовался таким же успехом во Франции. Должны ли мы тогда сч</w:t>
      </w:r>
      <w:r>
        <w:t>и</w:t>
      </w:r>
      <w:r>
        <w:t>тать, что накопившиеся за эти 40 лет свидетельские пок</w:t>
      </w:r>
      <w:r>
        <w:t>а</w:t>
      </w:r>
      <w:r>
        <w:t>зания по этим фактам все являются иллюзиями, заговор</w:t>
      </w:r>
      <w:r>
        <w:t>а</w:t>
      </w:r>
      <w:r>
        <w:t xml:space="preserve">ми ловких шарлатанов и сумасшествием? Даже заикаться о такой глупости было бы равносильно обвинению себя самого в сумасшествии. </w:t>
      </w:r>
    </w:p>
    <w:p w:rsidR="00000000" w:rsidRDefault="003B5AE4">
      <w:r>
        <w:rPr>
          <w:spacing w:val="-2"/>
        </w:rPr>
        <w:t>Несмотря на недавний приговор Леймери, на н</w:t>
      </w:r>
      <w:r>
        <w:rPr>
          <w:spacing w:val="-2"/>
        </w:rPr>
        <w:t>а</w:t>
      </w:r>
      <w:r>
        <w:rPr>
          <w:spacing w:val="-2"/>
        </w:rPr>
        <w:t>смешки скептико</w:t>
      </w:r>
      <w:r>
        <w:rPr>
          <w:spacing w:val="-2"/>
        </w:rPr>
        <w:t>в, большинства врачей и ученых, на н</w:t>
      </w:r>
      <w:r>
        <w:rPr>
          <w:spacing w:val="-2"/>
        </w:rPr>
        <w:t>е</w:t>
      </w:r>
      <w:r>
        <w:rPr>
          <w:spacing w:val="-2"/>
        </w:rPr>
        <w:t>популярность этого предмета и, больше всего, на пресл</w:t>
      </w:r>
      <w:r>
        <w:rPr>
          <w:spacing w:val="-2"/>
        </w:rPr>
        <w:t>е</w:t>
      </w:r>
      <w:r>
        <w:rPr>
          <w:spacing w:val="-2"/>
        </w:rPr>
        <w:t>дования со стороны римско-католического духовенства, которое в лице месмеризма борется против традиционн</w:t>
      </w:r>
      <w:r>
        <w:rPr>
          <w:spacing w:val="-2"/>
        </w:rPr>
        <w:t>о</w:t>
      </w:r>
      <w:r>
        <w:rPr>
          <w:spacing w:val="-2"/>
        </w:rPr>
        <w:t xml:space="preserve">го врага женщины, — настолько очевидна и непобедима </w:t>
      </w:r>
      <w:r>
        <w:rPr>
          <w:spacing w:val="-2"/>
        </w:rPr>
        <w:lastRenderedPageBreak/>
        <w:t>истина феноменов месмеризма, что даже французский суд был вынужден молчаливо, хотя и очень неохотно пр</w:t>
      </w:r>
      <w:r>
        <w:rPr>
          <w:spacing w:val="-2"/>
        </w:rPr>
        <w:t>и</w:t>
      </w:r>
      <w:r>
        <w:rPr>
          <w:spacing w:val="-2"/>
        </w:rPr>
        <w:t>знать ее. Знаменитая ясновидящая мадам Роджер была обвинена в получении денег под фальшивым предлогом вместе со своим месмеризатором доктором Фортином. 18 мая 18</w:t>
      </w:r>
      <w:r>
        <w:rPr>
          <w:spacing w:val="-2"/>
        </w:rPr>
        <w:t xml:space="preserve">76 г. она предстала перед </w:t>
      </w:r>
      <w:r>
        <w:rPr>
          <w:i/>
          <w:spacing w:val="-2"/>
        </w:rPr>
        <w:t>исправительным триб</w:t>
      </w:r>
      <w:r>
        <w:rPr>
          <w:i/>
          <w:spacing w:val="-2"/>
        </w:rPr>
        <w:t>у</w:t>
      </w:r>
      <w:r>
        <w:rPr>
          <w:i/>
          <w:spacing w:val="-2"/>
        </w:rPr>
        <w:t>налом</w:t>
      </w:r>
      <w:r>
        <w:rPr>
          <w:spacing w:val="-2"/>
        </w:rPr>
        <w:t xml:space="preserve"> Сейна. Ее свидетелем был барон Дю Потэ, великий мастер месмеризма во Франции за последние 50 лет; ее адвокатом был не менее знаменитый Жюль Фавр. На этот раз истина восторжествовала — дело было прекращено. Было ли тому причиной необычайное красноречие орат</w:t>
      </w:r>
      <w:r>
        <w:rPr>
          <w:spacing w:val="-2"/>
        </w:rPr>
        <w:t>о</w:t>
      </w:r>
      <w:r>
        <w:rPr>
          <w:spacing w:val="-2"/>
        </w:rPr>
        <w:t xml:space="preserve">ра, или голые неоспоримые факты, и незапятнанность, что дело было выиграно? Но Леймери, редактор </w:t>
      </w:r>
      <w:r>
        <w:rPr>
          <w:i/>
          <w:spacing w:val="-2"/>
        </w:rPr>
        <w:t>“Ревю Сп</w:t>
      </w:r>
      <w:r>
        <w:rPr>
          <w:i/>
          <w:spacing w:val="-2"/>
        </w:rPr>
        <w:t>и</w:t>
      </w:r>
      <w:r>
        <w:rPr>
          <w:i/>
          <w:spacing w:val="-2"/>
        </w:rPr>
        <w:t>рит”,</w:t>
      </w:r>
      <w:r>
        <w:rPr>
          <w:spacing w:val="-2"/>
        </w:rPr>
        <w:t xml:space="preserve"> также обладал фактами, говорящими в его пользу и, кроме того, свидетельскими показаниями бо</w:t>
      </w:r>
      <w:r>
        <w:rPr>
          <w:spacing w:val="-2"/>
        </w:rPr>
        <w:t>лее чем ста заслуживающих доверия свидетелей, среди которых им</w:t>
      </w:r>
      <w:r>
        <w:rPr>
          <w:spacing w:val="-2"/>
        </w:rPr>
        <w:t>е</w:t>
      </w:r>
      <w:r>
        <w:rPr>
          <w:spacing w:val="-2"/>
        </w:rPr>
        <w:t>лись первые имена Европы. На это здесь ответ только один</w:t>
      </w:r>
      <w:r>
        <w:rPr>
          <w:spacing w:val="-2"/>
          <w:lang w:val="en-US"/>
        </w:rPr>
        <w:t> </w:t>
      </w:r>
      <w:r>
        <w:rPr>
          <w:spacing w:val="-2"/>
        </w:rPr>
        <w:t>— судьи не осмеливались подвергать сомнению факты месмеризма. Фотографии духов, стуки духов, п</w:t>
      </w:r>
      <w:r>
        <w:rPr>
          <w:spacing w:val="-2"/>
        </w:rPr>
        <w:t>и</w:t>
      </w:r>
      <w:r>
        <w:rPr>
          <w:spacing w:val="-2"/>
        </w:rPr>
        <w:t xml:space="preserve">сание, передвигание, говор и даже материализация духов могут быть подделаны; едва ли в Европе или в Америке происходит спиритический феномен которого нельзя бы имитировать ловкому фокуснику с помощью аппаратов. Только одни чудеса месмеризма и субъективные </w:t>
      </w:r>
      <w:r>
        <w:t>феном</w:t>
      </w:r>
      <w:r>
        <w:t>е</w:t>
      </w:r>
      <w:r>
        <w:t>ны бросают вызов всем трюкачам, ске</w:t>
      </w:r>
      <w:r>
        <w:t xml:space="preserve">птикам, строгой науке и нечестным медиумам; </w:t>
      </w:r>
      <w:r>
        <w:rPr>
          <w:i/>
        </w:rPr>
        <w:t>каталептическое состо</w:t>
      </w:r>
      <w:r>
        <w:rPr>
          <w:i/>
        </w:rPr>
        <w:t>я</w:t>
      </w:r>
      <w:r>
        <w:rPr>
          <w:i/>
        </w:rPr>
        <w:t>ние невозможно имитировать.</w:t>
      </w:r>
      <w:r>
        <w:t xml:space="preserve"> Спиритуалисты, стрем</w:t>
      </w:r>
      <w:r>
        <w:t>я</w:t>
      </w:r>
      <w:r>
        <w:t>щиеся к тому, чтобы их истина была провозглашена и чтобы наука признала ее, культивируют месмерические феномены. Поместите на сцене Египетского Холла с</w:t>
      </w:r>
      <w:r>
        <w:t>о</w:t>
      </w:r>
      <w:r>
        <w:t>мнамбулу, погруженную в глубокий месмерический сон. Пусть ее месмеризатор пошлет ее освобожденный дух в любые места, какие только публика подсказывает; исп</w:t>
      </w:r>
      <w:r>
        <w:t>ы</w:t>
      </w:r>
      <w:r>
        <w:t>тывайте ее ясновидение и яснослышание; втыкайте б</w:t>
      </w:r>
      <w:r>
        <w:t>у</w:t>
      </w:r>
      <w:r>
        <w:t>лавки в любую часть ее тела, над которы</w:t>
      </w:r>
      <w:r>
        <w:t xml:space="preserve">ми месмеризатор совершил пассы руками; проткните иголками ее веки так, чтобы они проходили под кожей; жгите ее тело и терзайте его острым инструментом. </w:t>
      </w:r>
    </w:p>
    <w:p w:rsidR="00000000" w:rsidRDefault="003B5AE4">
      <w:pPr>
        <w:pStyle w:val="Oeoaou"/>
      </w:pPr>
      <w:r>
        <w:t xml:space="preserve">“Не бойтесь!” — восклицают Регазони и Дю Потэ, Тист и Пиррард, Пюисегюр и Долгорукий, — “месмеризованный или погруженный в транс субъект всегда остается </w:t>
      </w:r>
      <w:r>
        <w:rPr>
          <w:i/>
        </w:rPr>
        <w:t>неповрежденным!”</w:t>
      </w:r>
      <w:r>
        <w:t xml:space="preserve"> </w:t>
      </w:r>
    </w:p>
    <w:p w:rsidR="00000000" w:rsidRDefault="003B5AE4">
      <w:r>
        <w:lastRenderedPageBreak/>
        <w:t>И когда все это завершено, приглашайте любого му</w:t>
      </w:r>
      <w:r>
        <w:t>д</w:t>
      </w:r>
      <w:r>
        <w:t>реца того времени, жаждущего рекламы, и хвастающег</w:t>
      </w:r>
      <w:r>
        <w:t>о</w:t>
      </w:r>
      <w:r>
        <w:t>ся, что он в состоянии воспроизводить любой спириту</w:t>
      </w:r>
      <w:r>
        <w:t>а</w:t>
      </w:r>
      <w:r>
        <w:t>листический феномен, пригласите его,</w:t>
      </w:r>
      <w:r>
        <w:t xml:space="preserve"> чтобы он подверг </w:t>
      </w:r>
      <w:r>
        <w:rPr>
          <w:i/>
        </w:rPr>
        <w:t>свое</w:t>
      </w:r>
      <w:r>
        <w:t xml:space="preserve"> тело тем же испытаниям!</w:t>
      </w:r>
      <w:r>
        <w:rPr>
          <w:rStyle w:val="a6"/>
        </w:rPr>
        <w:footnoteReference w:id="146"/>
      </w:r>
      <w:r>
        <w:t xml:space="preserve"> </w:t>
      </w:r>
    </w:p>
    <w:p w:rsidR="00000000" w:rsidRDefault="003B5AE4">
      <w:pPr>
        <w:pStyle w:val="BodyText2"/>
      </w:pPr>
      <w:r>
        <w:t>Передают, что речь Жюля Фавра длилась полтора ч</w:t>
      </w:r>
      <w:r>
        <w:t>а</w:t>
      </w:r>
      <w:r>
        <w:t>са, причем судьи и публика слушали ее, как зачарова</w:t>
      </w:r>
      <w:r>
        <w:t>н</w:t>
      </w:r>
      <w:r>
        <w:t>ные. Мы слышали речи Жюля Фавра и охотно этому в</w:t>
      </w:r>
      <w:r>
        <w:t>е</w:t>
      </w:r>
      <w:r>
        <w:t>рим; только заявление, сделанное им в последнем пре</w:t>
      </w:r>
      <w:r>
        <w:t>д</w:t>
      </w:r>
      <w:r>
        <w:t xml:space="preserve">ложении речи, к сожалению, было преждевременным и ошибочным в одно и то же время. </w:t>
      </w:r>
    </w:p>
    <w:p w:rsidR="00000000" w:rsidRDefault="003B5AE4">
      <w:pPr>
        <w:pStyle w:val="Oeoaou"/>
      </w:pPr>
      <w:r>
        <w:t xml:space="preserve">“Мы находимся в присутствии феноменов, которые </w:t>
      </w:r>
      <w:r>
        <w:rPr>
          <w:i/>
        </w:rPr>
        <w:t>наукою пр</w:t>
      </w:r>
      <w:r>
        <w:rPr>
          <w:i/>
        </w:rPr>
        <w:t>и</w:t>
      </w:r>
      <w:r>
        <w:rPr>
          <w:i/>
        </w:rPr>
        <w:t>знаются,</w:t>
      </w:r>
      <w:r>
        <w:t xml:space="preserve"> не пытаясь их объяснить. </w:t>
      </w:r>
      <w:r>
        <w:rPr>
          <w:i/>
        </w:rPr>
        <w:t>Публика может улыбаться на это,</w:t>
      </w:r>
      <w:r>
        <w:t xml:space="preserve"> но наши наиболее блестящие врачи смотрят на это серьезно</w:t>
      </w:r>
      <w:r>
        <w:t xml:space="preserve">. Суд больше не может игнорировать того, что </w:t>
      </w:r>
      <w:r>
        <w:rPr>
          <w:i/>
        </w:rPr>
        <w:t>признала наука!”</w:t>
      </w:r>
      <w:r>
        <w:t xml:space="preserve"> </w:t>
      </w:r>
    </w:p>
    <w:p w:rsidR="00000000" w:rsidRDefault="003B5AE4">
      <w:r>
        <w:t>Если бы это огульное утверждение было бы обосн</w:t>
      </w:r>
      <w:r>
        <w:t>о</w:t>
      </w:r>
      <w:r>
        <w:t xml:space="preserve">вано на факте, и если бы месмеризм исследовался бы многими, вместо нескольких истинных людей науки, больше стремящихся к проникновению в тайны природы, нежели к выгоде, — публика </w:t>
      </w:r>
      <w:r>
        <w:rPr>
          <w:i/>
        </w:rPr>
        <w:t>не</w:t>
      </w:r>
      <w:r>
        <w:t xml:space="preserve"> улыбалась бы. Публика — это послушный и благочестивый ребенок, с готовностью идущий туда, куда няня поведет. Она выбирает себе ид</w:t>
      </w:r>
      <w:r>
        <w:t>о</w:t>
      </w:r>
      <w:r>
        <w:t>лов и фетишей и поклоняется им пропорционально прои</w:t>
      </w:r>
      <w:r>
        <w:t>з</w:t>
      </w:r>
      <w:r>
        <w:t>водимому ими шуму; затем она оглядывае</w:t>
      </w:r>
      <w:r>
        <w:t>тся назад с ро</w:t>
      </w:r>
      <w:r>
        <w:t>б</w:t>
      </w:r>
      <w:r>
        <w:t xml:space="preserve">ко угодливым взглядом, чтобы посмотреть, довольна ли старая няня мисс Общественное Мнение. </w:t>
      </w:r>
    </w:p>
    <w:p w:rsidR="00000000" w:rsidRDefault="003B5AE4">
      <w:r>
        <w:t xml:space="preserve">Сказано, что Лактанций, один из отцов христианства, заметил, что в его время ни один скептик не осмелился бы в присутствии мага утверждать, что душа не переживает тела, а умирает вместе с ним; </w:t>
      </w:r>
    </w:p>
    <w:p w:rsidR="00000000" w:rsidRDefault="003B5AE4">
      <w:pPr>
        <w:pStyle w:val="Oeoaou"/>
      </w:pPr>
      <w:r>
        <w:lastRenderedPageBreak/>
        <w:t>“ибо маг тотчас же опроверг бы его слова тем, что на месте сразу вызвал бы души умерших и сделал бы их видимыми перед человеческ</w:t>
      </w:r>
      <w:r>
        <w:t>и</w:t>
      </w:r>
      <w:r>
        <w:t>ми глазами и заставил бы их предсказывать события будущего” [</w:t>
      </w:r>
      <w:r>
        <w:rPr>
          <w:b/>
        </w:rPr>
        <w:t>172</w:t>
      </w:r>
      <w:r>
        <w:t xml:space="preserve">]. </w:t>
      </w:r>
    </w:p>
    <w:p w:rsidR="00000000" w:rsidRDefault="003B5AE4">
      <w:r>
        <w:t>То же было с с</w:t>
      </w:r>
      <w:r>
        <w:t>удьями, когда разбиралось дело мадам Роджер. Барон Дю Потэ находился в зале суда, и судьи боялись, как бы он не начал месмеризовать сомнамбулу в качестве доказательства, чем он принудил бы суд не тол</w:t>
      </w:r>
      <w:r>
        <w:t>ь</w:t>
      </w:r>
      <w:r>
        <w:t xml:space="preserve">ко поверить в феномен, но и признать его официально, — что было бы хуже. </w:t>
      </w:r>
    </w:p>
    <w:p w:rsidR="00000000" w:rsidRDefault="003B5AE4">
      <w:r>
        <w:t>А теперь вернемся к доктрине Парацельса. Его неп</w:t>
      </w:r>
      <w:r>
        <w:t>о</w:t>
      </w:r>
      <w:r>
        <w:t>нятные писания, хотя написанные в живом стиле, следует читать подобно библейским свиткам пророка Иезеки</w:t>
      </w:r>
      <w:r>
        <w:t>и</w:t>
      </w:r>
      <w:r>
        <w:t xml:space="preserve">ля — </w:t>
      </w:r>
      <w:r>
        <w:rPr>
          <w:i/>
        </w:rPr>
        <w:t>“внутри и снаружи”.</w:t>
      </w:r>
      <w:r>
        <w:t xml:space="preserve"> В те дни велика была опа</w:t>
      </w:r>
      <w:r>
        <w:t>с</w:t>
      </w:r>
      <w:r>
        <w:t>ность быть обвиненным в проповедова</w:t>
      </w:r>
      <w:r>
        <w:t>нии ереси; церковь была могущественна, и колдуны сжигались дюжинами. По этой причине мы находим, что Парацельс, Агриппа и Евгений Филалет настолько же отличались благочест</w:t>
      </w:r>
      <w:r>
        <w:t>и</w:t>
      </w:r>
      <w:r>
        <w:t>выми заявлениями, насколько прославились своими до</w:t>
      </w:r>
      <w:r>
        <w:t>с</w:t>
      </w:r>
      <w:r>
        <w:t>тижениями по алхимии и магии. Взгляды Парацельса полностью по оккультным свойствам магнита изложены и частично объяснены в его знаменитой книге “Archidaxarum”, в которой он описывает чудесную н</w:t>
      </w:r>
      <w:r>
        <w:t>а</w:t>
      </w:r>
      <w:r>
        <w:t xml:space="preserve">стойку, лекарство, извлеченное из магнита и называемое </w:t>
      </w:r>
      <w:r>
        <w:rPr>
          <w:i/>
        </w:rPr>
        <w:t>Magisterium Magnetis,</w:t>
      </w:r>
      <w:r>
        <w:t xml:space="preserve"> и частично — в “De</w:t>
      </w:r>
      <w:r>
        <w:t xml:space="preserve"> Ente Dei” и “De Ente Astrorum”. Но все его объяснения даны в манере, недоступной пониманию профана. </w:t>
      </w:r>
    </w:p>
    <w:p w:rsidR="00000000" w:rsidRDefault="003B5AE4">
      <w:pPr>
        <w:pStyle w:val="Oeoaou"/>
      </w:pPr>
      <w:r>
        <w:t xml:space="preserve">“Каждый крестьянин понимает”, — говорит он, — “что магнит притягивает железо, но разумный человек должен задать себе вопрос... Я открыл, что магнит, кроме этой видимой силы, которою он притягивает железо, обладает и другою </w:t>
      </w:r>
      <w:r>
        <w:rPr>
          <w:i/>
        </w:rPr>
        <w:t>скрытою</w:t>
      </w:r>
      <w:r>
        <w:t xml:space="preserve"> силою”. </w:t>
      </w:r>
    </w:p>
    <w:p w:rsidR="00000000" w:rsidRDefault="003B5AE4">
      <w:r>
        <w:t>Далее он доказывает, что в человеке находится скр</w:t>
      </w:r>
      <w:r>
        <w:t>ы</w:t>
      </w:r>
      <w:r>
        <w:t xml:space="preserve">тая некая </w:t>
      </w:r>
      <w:r>
        <w:rPr>
          <w:i/>
        </w:rPr>
        <w:t>“звездная</w:t>
      </w:r>
      <w:r>
        <w:t xml:space="preserve"> сила”, которая есть та эманация из звезд и небесных тел, из которой духовная форма челов</w:t>
      </w:r>
      <w:r>
        <w:t>е</w:t>
      </w:r>
      <w:r>
        <w:t>ка — астрал</w:t>
      </w:r>
      <w:r>
        <w:t>ьный дух — составлен. Тождественность э</w:t>
      </w:r>
      <w:r>
        <w:t>с</w:t>
      </w:r>
      <w:r>
        <w:t>сенции, которую мы можем назвать духом кометной м</w:t>
      </w:r>
      <w:r>
        <w:t>а</w:t>
      </w:r>
      <w:r>
        <w:t>терии, всегда находится в непосредственной связи с теми звездами, из которых она была извлечена, и таким обр</w:t>
      </w:r>
      <w:r>
        <w:t>а</w:t>
      </w:r>
      <w:r>
        <w:t xml:space="preserve">зом, между ними обоими существует взаимопритяжение, так как они оба магниты. Тождественный состав земли и </w:t>
      </w:r>
      <w:r>
        <w:lastRenderedPageBreak/>
        <w:t xml:space="preserve">всех других планетных тел и человеческого земного тела был основной идеей его философии. </w:t>
      </w:r>
    </w:p>
    <w:p w:rsidR="00000000" w:rsidRDefault="003B5AE4">
      <w:pPr>
        <w:pStyle w:val="Oeoaou"/>
      </w:pPr>
      <w:r>
        <w:t>“Тело происходит из элементов, [астральный] дух происходит из звезд... Человек ест и пьет элементы для содержания сво</w:t>
      </w:r>
      <w:r>
        <w:t>ей крови и пл</w:t>
      </w:r>
      <w:r>
        <w:t>о</w:t>
      </w:r>
      <w:r>
        <w:t xml:space="preserve">ти; от звезд же его интеллект и мысли, пребывающие в его духе”. </w:t>
      </w:r>
    </w:p>
    <w:p w:rsidR="00000000" w:rsidRDefault="003B5AE4">
      <w:r>
        <w:rPr>
          <w:i/>
        </w:rPr>
        <w:t>Спектроскоп доказал правдивость этой теории в отношении тождественного состава человека и звезд; физики теперь читают лекции в своих классах о магн</w:t>
      </w:r>
      <w:r>
        <w:rPr>
          <w:i/>
        </w:rPr>
        <w:t>е</w:t>
      </w:r>
      <w:r>
        <w:rPr>
          <w:i/>
        </w:rPr>
        <w:t>тическом притяжении солнца и планет.</w:t>
      </w:r>
      <w:r>
        <w:rPr>
          <w:rStyle w:val="a6"/>
        </w:rPr>
        <w:footnoteReference w:id="147"/>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Из субстанций, которые были известны, как входящие в состав человека, в звездах уже открыты водород, натрий, кал</w:t>
      </w:r>
      <w:r>
        <w:rPr>
          <w:rFonts w:ascii="Times New Roman" w:hAnsi="Times New Roman"/>
          <w:spacing w:val="-4"/>
        </w:rPr>
        <w:t>ь</w:t>
      </w:r>
      <w:r>
        <w:rPr>
          <w:rFonts w:ascii="Times New Roman" w:hAnsi="Times New Roman"/>
          <w:spacing w:val="-4"/>
        </w:rPr>
        <w:t>ций, магний и железо. Во всех наблюдаемых звездах, числе</w:t>
      </w:r>
      <w:r>
        <w:rPr>
          <w:rFonts w:ascii="Times New Roman" w:hAnsi="Times New Roman"/>
          <w:spacing w:val="-4"/>
        </w:rPr>
        <w:t>н</w:t>
      </w:r>
      <w:r>
        <w:rPr>
          <w:rFonts w:ascii="Times New Roman" w:hAnsi="Times New Roman"/>
          <w:spacing w:val="-4"/>
        </w:rPr>
        <w:t>ностью во много сотен, за исключением двух, был обнаружен водород. Если мы п</w:t>
      </w:r>
      <w:r>
        <w:rPr>
          <w:rFonts w:ascii="Times New Roman" w:hAnsi="Times New Roman"/>
          <w:spacing w:val="-4"/>
        </w:rPr>
        <w:t>рипомним, как упрекали и осуждали Пар</w:t>
      </w:r>
      <w:r>
        <w:rPr>
          <w:rFonts w:ascii="Times New Roman" w:hAnsi="Times New Roman"/>
          <w:spacing w:val="-4"/>
        </w:rPr>
        <w:t>а</w:t>
      </w:r>
      <w:r>
        <w:rPr>
          <w:rFonts w:ascii="Times New Roman" w:hAnsi="Times New Roman"/>
          <w:spacing w:val="-4"/>
        </w:rPr>
        <w:t>цельса в его время за теорию, что звезды и человек построены из тех же субстанций; как его высмеивали астрономы и физ</w:t>
      </w:r>
      <w:r>
        <w:rPr>
          <w:rFonts w:ascii="Times New Roman" w:hAnsi="Times New Roman"/>
          <w:spacing w:val="-4"/>
        </w:rPr>
        <w:t>и</w:t>
      </w:r>
      <w:r>
        <w:rPr>
          <w:rFonts w:ascii="Times New Roman" w:hAnsi="Times New Roman"/>
          <w:spacing w:val="-4"/>
        </w:rPr>
        <w:t>ки за идеи о химическом родстве и притяжении между этими двумя; и если затем мы учтем, что спектроскоп уже подтве</w:t>
      </w:r>
      <w:r>
        <w:rPr>
          <w:rFonts w:ascii="Times New Roman" w:hAnsi="Times New Roman"/>
          <w:spacing w:val="-4"/>
        </w:rPr>
        <w:t>р</w:t>
      </w:r>
      <w:r>
        <w:rPr>
          <w:rFonts w:ascii="Times New Roman" w:hAnsi="Times New Roman"/>
          <w:spacing w:val="-4"/>
        </w:rPr>
        <w:t xml:space="preserve">дил, по крайней мере, одно из его утверждений, — то будет ли абсурдно высказать пророчество, что со временем и остальные его утверждения подтвердятся? </w:t>
      </w:r>
    </w:p>
    <w:p w:rsidR="00000000" w:rsidRDefault="003B5AE4">
      <w:r>
        <w:t xml:space="preserve">А теперь возникает очень естественный вопрос. Как Парацельс мог узнать что-либо о составе </w:t>
      </w:r>
      <w:r>
        <w:t>звезд, когда еще недавно — до открытия спектроскопа — состав небесных тел был совершенно неизвестен нашим ученым академ</w:t>
      </w:r>
      <w:r>
        <w:t>и</w:t>
      </w:r>
      <w:r>
        <w:t>кам? И даже теперь, несмотря на телеспектроскопию и другие очень значительные современные усовершенств</w:t>
      </w:r>
      <w:r>
        <w:t>о</w:t>
      </w:r>
      <w:r>
        <w:t>вания, за исключением нескольких элементов и гипотет</w:t>
      </w:r>
      <w:r>
        <w:t>и</w:t>
      </w:r>
      <w:r>
        <w:t>ческой хромосферы, все еще в звездах является тайной для них. Мог ли Парацельс быть таким уверенным по п</w:t>
      </w:r>
      <w:r>
        <w:t>о</w:t>
      </w:r>
      <w:r>
        <w:t xml:space="preserve">воду природы небесных светил, если бы он не обладал средствами, о которых наука ничего не знала? И все же, </w:t>
      </w:r>
      <w:r>
        <w:lastRenderedPageBreak/>
        <w:t xml:space="preserve">ничего не зная об этом, </w:t>
      </w:r>
      <w:r>
        <w:t xml:space="preserve">она не хочет даже слышать, когда произносятся самые названия этих средств, каковыми являются герметическая философия и алхимия. </w:t>
      </w:r>
    </w:p>
    <w:p w:rsidR="00000000" w:rsidRDefault="003B5AE4">
      <w:r>
        <w:t xml:space="preserve">Кроме того, мы не должны забыть, что </w:t>
      </w:r>
      <w:r>
        <w:rPr>
          <w:i/>
        </w:rPr>
        <w:t>Парацельс был открывателем водорода и хорошо знал все его свойства и состав</w:t>
      </w:r>
      <w:r>
        <w:t xml:space="preserve"> давно до того, как ортодоксальные академики даже и не думали о нем; что он изучал астрологию и а</w:t>
      </w:r>
      <w:r>
        <w:t>с</w:t>
      </w:r>
      <w:r>
        <w:t>трономию, как все философы огня, и что если он утве</w:t>
      </w:r>
      <w:r>
        <w:t>р</w:t>
      </w:r>
      <w:r>
        <w:t>ждал, что человек находится в непосредственном сродс</w:t>
      </w:r>
      <w:r>
        <w:t>т</w:t>
      </w:r>
      <w:r>
        <w:t xml:space="preserve">ве со звездами, то он хорошо знал, что он утверждал. </w:t>
      </w:r>
    </w:p>
    <w:p w:rsidR="00000000" w:rsidRDefault="003B5AE4">
      <w:r>
        <w:t>Следующим пунк</w:t>
      </w:r>
      <w:r>
        <w:t>том для проверки физиологами я</w:t>
      </w:r>
      <w:r>
        <w:t>в</w:t>
      </w:r>
      <w:r>
        <w:t xml:space="preserve">ляется его утверждение, что питание тела происходит не только через желудок, </w:t>
      </w:r>
    </w:p>
    <w:p w:rsidR="00000000" w:rsidRDefault="003B5AE4">
      <w:pPr>
        <w:pStyle w:val="Oeoaou"/>
      </w:pPr>
      <w:r>
        <w:t>“но также незаметно через магнетическую силу, которая пребывает во всей природе и которой каждый отдельный член извлекает свое ос</w:t>
      </w:r>
      <w:r>
        <w:t>о</w:t>
      </w:r>
      <w:r>
        <w:t xml:space="preserve">бое питание для себя”. </w:t>
      </w:r>
    </w:p>
    <w:p w:rsidR="00000000" w:rsidRDefault="003B5AE4">
      <w:r>
        <w:t>Человек, говорит он далее, извлекает не только здор</w:t>
      </w:r>
      <w:r>
        <w:t>о</w:t>
      </w:r>
      <w:r>
        <w:t>вье из элементов, когда они в равновесии, но также и б</w:t>
      </w:r>
      <w:r>
        <w:t>о</w:t>
      </w:r>
      <w:r>
        <w:t>лезни, когда равновесие нарушено. Живые тела подчин</w:t>
      </w:r>
      <w:r>
        <w:t>е</w:t>
      </w:r>
      <w:r>
        <w:t>ны законам притяжения и химического сродства, как это признает наука; наиболее замечательн</w:t>
      </w:r>
      <w:r>
        <w:t xml:space="preserve">ым физическим свойством органических тканей, согласно физиологам, является свойство </w:t>
      </w:r>
      <w:r>
        <w:rPr>
          <w:i/>
        </w:rPr>
        <w:t>впитывания.</w:t>
      </w:r>
      <w:r>
        <w:t xml:space="preserve"> Что же тогда может быть более натурально, чем эта теория Парацельса, что это н</w:t>
      </w:r>
      <w:r>
        <w:t>а</w:t>
      </w:r>
      <w:r>
        <w:t>ше всасывающее, притягивающее и химическое тело с</w:t>
      </w:r>
      <w:r>
        <w:t>о</w:t>
      </w:r>
      <w:r>
        <w:t xml:space="preserve">бирает в себе астральные или звездные влияния? </w:t>
      </w:r>
    </w:p>
    <w:p w:rsidR="00000000" w:rsidRDefault="003B5AE4">
      <w:pPr>
        <w:pStyle w:val="Oeoaou"/>
        <w:rPr>
          <w:spacing w:val="-4"/>
        </w:rPr>
      </w:pPr>
      <w:r>
        <w:rPr>
          <w:spacing w:val="-4"/>
        </w:rPr>
        <w:t>“</w:t>
      </w:r>
      <w:r>
        <w:rPr>
          <w:spacing w:val="-4"/>
        </w:rPr>
        <w:t xml:space="preserve">Солнце и звезды притягивают от нас к себе, а мы опять от них к нам”. </w:t>
      </w:r>
    </w:p>
    <w:p w:rsidR="00000000" w:rsidRDefault="003B5AE4">
      <w:r>
        <w:t>Какие возражения наука может выдвинуть против этого? Что это такое, что испускаем мы, показано в о</w:t>
      </w:r>
      <w:r>
        <w:t>т</w:t>
      </w:r>
      <w:r>
        <w:t>крытых бароном Рейхенбахом одических эманациях чел</w:t>
      </w:r>
      <w:r>
        <w:t>о</w:t>
      </w:r>
      <w:r>
        <w:t>века, которые тожд</w:t>
      </w:r>
      <w:r>
        <w:t>ественны с пламенами от магнитов, кристаллов и фактически из всех растительных органи</w:t>
      </w:r>
      <w:r>
        <w:t>з</w:t>
      </w:r>
      <w:r>
        <w:t xml:space="preserve">мов. </w:t>
      </w:r>
    </w:p>
    <w:p w:rsidR="00000000" w:rsidRDefault="003B5AE4">
      <w:r>
        <w:t>Парацельс утверждал единство вселенной, говоря, что “человеческое тело обладает первозданным веществом” (или космической материей); спектроскоп доказал пра</w:t>
      </w:r>
      <w:r>
        <w:t>в</w:t>
      </w:r>
      <w:r>
        <w:t>дивость этого утверждения, показав, что те же самые х</w:t>
      </w:r>
      <w:r>
        <w:t>и</w:t>
      </w:r>
      <w:r>
        <w:t>мические элементы, которые существуют на земле и на солнце, обнаружены также в звездах. Больше того, спе</w:t>
      </w:r>
      <w:r>
        <w:t>к</w:t>
      </w:r>
      <w:r>
        <w:t xml:space="preserve">троскоп показывает, что все эти звезды суть </w:t>
      </w:r>
      <w:r>
        <w:rPr>
          <w:i/>
        </w:rPr>
        <w:t>солнца,</w:t>
      </w:r>
      <w:r>
        <w:t xml:space="preserve"> по </w:t>
      </w:r>
      <w:r>
        <w:lastRenderedPageBreak/>
        <w:t>своему составу похожие на наше собственное [</w:t>
      </w:r>
      <w:r>
        <w:rPr>
          <w:b/>
        </w:rPr>
        <w:t>174</w:t>
      </w:r>
      <w:r>
        <w:t xml:space="preserve">]; </w:t>
      </w:r>
      <w:r>
        <w:t>и как нам говорит профессор Мейер,</w:t>
      </w:r>
      <w:r>
        <w:rPr>
          <w:rStyle w:val="a6"/>
        </w:rPr>
        <w:footnoteReference w:id="148"/>
      </w:r>
      <w:r>
        <w:t xml:space="preserve"> что магнитное состояние Земли изменяется в соответствии с изменениями на со</w:t>
      </w:r>
      <w:r>
        <w:t>л</w:t>
      </w:r>
      <w:r>
        <w:t xml:space="preserve">нечной поверхности и находится “в зависимости от </w:t>
      </w:r>
      <w:r>
        <w:rPr>
          <w:i/>
        </w:rPr>
        <w:t>эм</w:t>
      </w:r>
      <w:r>
        <w:rPr>
          <w:i/>
        </w:rPr>
        <w:t>а</w:t>
      </w:r>
      <w:r>
        <w:rPr>
          <w:i/>
        </w:rPr>
        <w:t>наций</w:t>
      </w:r>
      <w:r>
        <w:t xml:space="preserve"> солнца”, так как звезды являются солнцами, то они также должны испускать эманации, которые должны вл</w:t>
      </w:r>
      <w:r>
        <w:t>и</w:t>
      </w:r>
      <w:r>
        <w:t xml:space="preserve">ять на нас в пропорциональной степени. </w:t>
      </w:r>
    </w:p>
    <w:p w:rsidR="00000000" w:rsidRDefault="003B5AE4">
      <w:pPr>
        <w:pStyle w:val="Oeoaou"/>
      </w:pPr>
      <w:r>
        <w:t>“В наших снах”, — говорит Парацельс, — “мы подобны растениям, которые также имеют элементарное и жизненное тело, но не обладают духом. Когда мы спим, наше астральное тело свободно и может, благ</w:t>
      </w:r>
      <w:r>
        <w:t>о</w:t>
      </w:r>
      <w:r>
        <w:t>даря эл</w:t>
      </w:r>
      <w:r>
        <w:t>астичности своей природы, или витать поблизости своего спящ</w:t>
      </w:r>
      <w:r>
        <w:t>е</w:t>
      </w:r>
      <w:r>
        <w:t>го носителя, или вознестись выше, чтобы вести беседы со своими звез</w:t>
      </w:r>
      <w:r>
        <w:t>д</w:t>
      </w:r>
      <w:r>
        <w:t>ными родителями и даже сообщаться со своими братьями на огромных расстояниях. Сновидения пророческого характера, предвидение и пре</w:t>
      </w:r>
      <w:r>
        <w:t>д</w:t>
      </w:r>
      <w:r>
        <w:t>чувствия являются способностями астрального духа. Нашему элеме</w:t>
      </w:r>
      <w:r>
        <w:t>н</w:t>
      </w:r>
      <w:r>
        <w:t>тарному и грубому телу этих даров не дано, ибо после смерти оно опу</w:t>
      </w:r>
      <w:r>
        <w:t>с</w:t>
      </w:r>
      <w:r>
        <w:t>кается в недра земли и снова соединяется с физическими элементами, тогда как несколько духов возвращаются к звездам. Живот</w:t>
      </w:r>
      <w:r>
        <w:t xml:space="preserve">ные”, — он добавляет, — “также имеют астральное тело”. </w:t>
      </w:r>
    </w:p>
    <w:p w:rsidR="00000000" w:rsidRDefault="003B5AE4">
      <w:pPr>
        <w:rPr>
          <w:spacing w:val="-2"/>
        </w:rPr>
      </w:pPr>
      <w:r>
        <w:rPr>
          <w:spacing w:val="-2"/>
        </w:rPr>
        <w:t xml:space="preserve">Ван Гельмонт, который был учеником Парацельса, говорит почти то же самое, хотя его теории по магнетизму более обширны и еще более тщательно разработаны. </w:t>
      </w:r>
      <w:r>
        <w:rPr>
          <w:i/>
          <w:spacing w:val="-2"/>
        </w:rPr>
        <w:t>Magnale Magnum</w:t>
      </w:r>
      <w:r>
        <w:rPr>
          <w:spacing w:val="-2"/>
        </w:rPr>
        <w:t> — средство, посредством которого с</w:t>
      </w:r>
      <w:r>
        <w:rPr>
          <w:spacing w:val="-2"/>
        </w:rPr>
        <w:t>о</w:t>
      </w:r>
      <w:r>
        <w:rPr>
          <w:spacing w:val="-2"/>
        </w:rPr>
        <w:t>кровенное магнитное свойство “дает людям возможность воздействовать друг на друга”, приписывается их униве</w:t>
      </w:r>
      <w:r>
        <w:rPr>
          <w:spacing w:val="-2"/>
        </w:rPr>
        <w:t>р</w:t>
      </w:r>
      <w:r>
        <w:rPr>
          <w:spacing w:val="-2"/>
        </w:rPr>
        <w:t>сальной симпатии, существующей между всем, что сущ</w:t>
      </w:r>
      <w:r>
        <w:rPr>
          <w:spacing w:val="-2"/>
        </w:rPr>
        <w:t>е</w:t>
      </w:r>
      <w:r>
        <w:rPr>
          <w:spacing w:val="-2"/>
        </w:rPr>
        <w:t>ствует в природе. Причина производит следствие, следс</w:t>
      </w:r>
      <w:r>
        <w:rPr>
          <w:spacing w:val="-2"/>
        </w:rPr>
        <w:t>т</w:t>
      </w:r>
      <w:r>
        <w:rPr>
          <w:spacing w:val="-2"/>
        </w:rPr>
        <w:t xml:space="preserve">вие отражается обратно на причине, и оба </w:t>
      </w:r>
      <w:r>
        <w:rPr>
          <w:spacing w:val="-2"/>
        </w:rPr>
        <w:t>обратно пост</w:t>
      </w:r>
      <w:r>
        <w:rPr>
          <w:spacing w:val="-2"/>
        </w:rPr>
        <w:t>у</w:t>
      </w:r>
      <w:r>
        <w:rPr>
          <w:spacing w:val="-2"/>
        </w:rPr>
        <w:t xml:space="preserve">пательны. </w:t>
      </w:r>
    </w:p>
    <w:p w:rsidR="00000000" w:rsidRDefault="003B5AE4">
      <w:pPr>
        <w:pStyle w:val="Oeoaou"/>
      </w:pPr>
      <w:r>
        <w:rPr>
          <w:spacing w:val="2"/>
        </w:rPr>
        <w:t>“Магнетизм”, — говорит он, “есть неизвестное свойство небесной природы, очень напоминающее звезды, которому совсем не препятс</w:t>
      </w:r>
      <w:r>
        <w:rPr>
          <w:spacing w:val="2"/>
        </w:rPr>
        <w:t>т</w:t>
      </w:r>
      <w:r>
        <w:rPr>
          <w:spacing w:val="2"/>
        </w:rPr>
        <w:t xml:space="preserve">вуют ограничения пространства или времени... Каждая тварь обладает своею собственною небесною силою и тесно связана с небесами. Эта магическая сила человека, которая может действовать вне его, лежит, так сказать, скрытая во внутреннем человеке. Эта магическая мудрость и сила, таким образом, спит, но может быть приведена в действие простым </w:t>
      </w:r>
      <w:r>
        <w:t>внушением, и тогда он</w:t>
      </w:r>
      <w:r>
        <w:t xml:space="preserve">а оживет, и тем </w:t>
      </w:r>
      <w:r>
        <w:rPr>
          <w:i/>
        </w:rPr>
        <w:t>более</w:t>
      </w:r>
      <w:r>
        <w:t xml:space="preserve"> оживет, чем более в нем подавлен внешний человек плоти и тьмы... А это, я говорю, осуществл</w:t>
      </w:r>
      <w:r>
        <w:t>я</w:t>
      </w:r>
      <w:r>
        <w:lastRenderedPageBreak/>
        <w:t>ется каббалистическим искусством; оно возвращает человеческой душе магическую, хотя и природную силу, которая была ею утеряна, как сон” [</w:t>
      </w:r>
      <w:r>
        <w:rPr>
          <w:b/>
        </w:rPr>
        <w:t>177</w:t>
      </w:r>
      <w:r>
        <w:t xml:space="preserve">]. </w:t>
      </w:r>
    </w:p>
    <w:p w:rsidR="00000000" w:rsidRDefault="003B5AE4">
      <w:pPr>
        <w:pStyle w:val="BodyText2"/>
        <w:rPr>
          <w:spacing w:val="4"/>
        </w:rPr>
      </w:pPr>
      <w:r>
        <w:rPr>
          <w:spacing w:val="4"/>
        </w:rPr>
        <w:t xml:space="preserve">Как Ван Гельмонт, так и Парацельс единодушны о </w:t>
      </w:r>
      <w:r>
        <w:rPr>
          <w:spacing w:val="2"/>
        </w:rPr>
        <w:t>великом могуществе воли в состоянии экстаза. Они гов</w:t>
      </w:r>
      <w:r>
        <w:rPr>
          <w:spacing w:val="2"/>
        </w:rPr>
        <w:t>о</w:t>
      </w:r>
      <w:r>
        <w:rPr>
          <w:spacing w:val="2"/>
        </w:rPr>
        <w:t xml:space="preserve">рят, что </w:t>
      </w:r>
    </w:p>
    <w:p w:rsidR="00000000" w:rsidRDefault="003B5AE4">
      <w:pPr>
        <w:pStyle w:val="Oeoaou"/>
        <w:rPr>
          <w:spacing w:val="-2"/>
        </w:rPr>
      </w:pPr>
      <w:r>
        <w:rPr>
          <w:spacing w:val="-2"/>
        </w:rPr>
        <w:t>“дух везде, все насыщено духом; и дух есть посредник магнети</w:t>
      </w:r>
      <w:r>
        <w:rPr>
          <w:spacing w:val="-2"/>
        </w:rPr>
        <w:t>з</w:t>
      </w:r>
      <w:r>
        <w:rPr>
          <w:spacing w:val="-2"/>
        </w:rPr>
        <w:t xml:space="preserve">ма”; </w:t>
      </w:r>
    </w:p>
    <w:p w:rsidR="00000000" w:rsidRDefault="003B5AE4">
      <w:r>
        <w:t>что чистая первоначальная магия не состоит из су</w:t>
      </w:r>
      <w:r>
        <w:t>е</w:t>
      </w:r>
      <w:r>
        <w:t>верных приемов и пустых цере</w:t>
      </w:r>
      <w:r>
        <w:t xml:space="preserve">моний, а заключается во властной воле человека. </w:t>
      </w:r>
    </w:p>
    <w:p w:rsidR="00000000" w:rsidRDefault="003B5AE4">
      <w:pPr>
        <w:pStyle w:val="Oeoaou"/>
      </w:pPr>
      <w:r>
        <w:t xml:space="preserve">“Хозяевами физической природы являются не духи небес или ада, а душа и дух человека, каковой сокрыт в нем, как огонь скрыт в кремне”. </w:t>
      </w:r>
    </w:p>
    <w:p w:rsidR="00000000" w:rsidRDefault="003B5AE4">
      <w:r>
        <w:t>Теория о звездном влиянии на человека провозглаш</w:t>
      </w:r>
      <w:r>
        <w:t>а</w:t>
      </w:r>
      <w:r>
        <w:t xml:space="preserve">лась всеми средневековыми философами. </w:t>
      </w:r>
    </w:p>
    <w:p w:rsidR="00000000" w:rsidRDefault="003B5AE4">
      <w:pPr>
        <w:pStyle w:val="Oeoaou"/>
        <w:rPr>
          <w:spacing w:val="2"/>
        </w:rPr>
      </w:pPr>
      <w:r>
        <w:rPr>
          <w:spacing w:val="2"/>
        </w:rPr>
        <w:t>“Звезды в равной мере состоят из элементов земных тел”, — гов</w:t>
      </w:r>
      <w:r>
        <w:rPr>
          <w:spacing w:val="2"/>
        </w:rPr>
        <w:t>о</w:t>
      </w:r>
      <w:r>
        <w:rPr>
          <w:spacing w:val="2"/>
        </w:rPr>
        <w:t>рит Корнелий Агриппа, — “и поэтому идеи друг друга привлекают... Влияния распространяются только с помощью духа; но этим духом насыщена вся вселенная и он находится в полном созв</w:t>
      </w:r>
      <w:r>
        <w:rPr>
          <w:spacing w:val="2"/>
        </w:rPr>
        <w:t>учии с человеч</w:t>
      </w:r>
      <w:r>
        <w:rPr>
          <w:spacing w:val="2"/>
        </w:rPr>
        <w:t>е</w:t>
      </w:r>
      <w:r>
        <w:rPr>
          <w:spacing w:val="2"/>
        </w:rPr>
        <w:t xml:space="preserve">ским духом. Маг, который захотел бы овладеть сверхъестественными силами, должен обладать </w:t>
      </w:r>
      <w:r>
        <w:rPr>
          <w:i/>
          <w:spacing w:val="2"/>
        </w:rPr>
        <w:t>верою, любовью</w:t>
      </w:r>
      <w:r>
        <w:rPr>
          <w:spacing w:val="2"/>
        </w:rPr>
        <w:t xml:space="preserve"> и </w:t>
      </w:r>
      <w:r>
        <w:rPr>
          <w:i/>
          <w:spacing w:val="2"/>
        </w:rPr>
        <w:t>надеждой...</w:t>
      </w:r>
      <w:r>
        <w:rPr>
          <w:spacing w:val="2"/>
        </w:rPr>
        <w:t xml:space="preserve"> Во всем сокрыта тайная сила, и оттуда происходит чудодейственная магическая сила”. </w:t>
      </w:r>
    </w:p>
    <w:p w:rsidR="00000000" w:rsidRDefault="003B5AE4">
      <w:r>
        <w:t>Современная теория генерала Плезантона</w:t>
      </w:r>
      <w:r>
        <w:rPr>
          <w:rStyle w:val="a6"/>
        </w:rPr>
        <w:footnoteReference w:id="149"/>
      </w:r>
      <w:r>
        <w:t xml:space="preserve"> весьма совпадает со взглядами философов огня. Его взгляды на положительное и отрицательное электричество мужчины и женщины и взаимном притяжении и отталкивании во всем в природе, кажется, скопированы со взглядов Робе</w:t>
      </w:r>
      <w:r>
        <w:t>р</w:t>
      </w:r>
      <w:r>
        <w:t>та Фладда, главы розенкрейцеров Англии</w:t>
      </w:r>
      <w:r>
        <w:t xml:space="preserve">. </w:t>
      </w:r>
    </w:p>
    <w:p w:rsidR="00000000" w:rsidRDefault="003B5AE4">
      <w:pPr>
        <w:pStyle w:val="Oeoaou"/>
      </w:pPr>
      <w:r>
        <w:t>“Когда два человека приближаются один к другому”, — говорит философ огня, — “их магнетизм бывает или пассивен или активен, т. е. положителен или отрицателен. Если исходящие из них эманации прело</w:t>
      </w:r>
      <w:r>
        <w:t>м</w:t>
      </w:r>
      <w:r>
        <w:t>ляются или отбрасываются назад, — возникает антипатия. Но когда эманации проникают друг в друга с обеих сторон, то налицо полож</w:t>
      </w:r>
      <w:r>
        <w:t>и</w:t>
      </w:r>
      <w:r>
        <w:t>тельный магнетизм, ибо лучи проходят от центра до окружности. В этом случае они влияют не только на болезни, но и на нравственные чувства. Этот магнетизм или симпатия обнаруживаются не т</w:t>
      </w:r>
      <w:r>
        <w:t>олько между люд</w:t>
      </w:r>
      <w:r>
        <w:t>ь</w:t>
      </w:r>
      <w:r>
        <w:t>ми, но и между растениями и животными” [</w:t>
      </w:r>
      <w:r>
        <w:rPr>
          <w:b/>
        </w:rPr>
        <w:t>62</w:t>
      </w:r>
      <w:r>
        <w:t xml:space="preserve">]. </w:t>
      </w:r>
    </w:p>
    <w:p w:rsidR="00000000" w:rsidRDefault="003B5AE4">
      <w:r>
        <w:lastRenderedPageBreak/>
        <w:t>А теперь обратим внимание на то, как повели себя врачи, когда Месмер привез во Францию свой “котел” вместе со своей системой, целиком обоснованной на ф</w:t>
      </w:r>
      <w:r>
        <w:t>и</w:t>
      </w:r>
      <w:r>
        <w:t>лософии и доктринах последователей Парацельса — как они обошлись с великим психологическим и физиолог</w:t>
      </w:r>
      <w:r>
        <w:t>и</w:t>
      </w:r>
      <w:r>
        <w:t>ческим открытием. Это покажет, насколько невежество, поверхностность и предрассудки могут быть проявлены ученой корпорацией, когда дело касается предмета, кот</w:t>
      </w:r>
      <w:r>
        <w:t>о</w:t>
      </w:r>
      <w:r>
        <w:t>рый противоречит их долго лелеянным т</w:t>
      </w:r>
      <w:r>
        <w:t>еориям. Это тем более значительно потому, что пренебрежение, высказа</w:t>
      </w:r>
      <w:r>
        <w:t>н</w:t>
      </w:r>
      <w:r>
        <w:t>ное комитетом Французской Академии в 1784 г., вероя</w:t>
      </w:r>
      <w:r>
        <w:t>т</w:t>
      </w:r>
      <w:r>
        <w:t>но, явилось следствием нынешнего сдвига общественного мнения в сторону материализма и, несомненно, пробелов в атомистической философии, каковые, по признанию наиболее преданных этой философии учителей, сущес</w:t>
      </w:r>
      <w:r>
        <w:t>т</w:t>
      </w:r>
      <w:r>
        <w:t>вовали. Комитет 1784 года был составлен из таких в</w:t>
      </w:r>
      <w:r>
        <w:t>ы</w:t>
      </w:r>
      <w:r>
        <w:t>дающихся людей, как Борье, Саллин, д'Арсен и знамен</w:t>
      </w:r>
      <w:r>
        <w:t>и</w:t>
      </w:r>
      <w:r>
        <w:t>тый Гильонэ, к которым впоследствии были добавлены Франклин, Леруа, Бейли, Де Бо</w:t>
      </w:r>
      <w:r>
        <w:t>рг и Лавуазье. Борье вск</w:t>
      </w:r>
      <w:r>
        <w:t>о</w:t>
      </w:r>
      <w:r>
        <w:t>ре умер, и место его занял Маголт. Не может быть ник</w:t>
      </w:r>
      <w:r>
        <w:t>а</w:t>
      </w:r>
      <w:r>
        <w:t>кого сомнения по поводу двух обстоятельств, а именно: что комитет приступил к своей работе сильно предубе</w:t>
      </w:r>
      <w:r>
        <w:t>ж</w:t>
      </w:r>
      <w:r>
        <w:t>денным, и то — по недопускающему возражений приказу короля; и что их манера наблюдений над деликатными фактами месмеризма была неблагоразумна и недоброж</w:t>
      </w:r>
      <w:r>
        <w:t>е</w:t>
      </w:r>
      <w:r>
        <w:t>лательна. Их отчет, составленный Бейли, был рассчитан на нанесение смертельного удара молодой науке. Он был нарочно разослан по всем школам и общественным ст</w:t>
      </w:r>
      <w:r>
        <w:t>у</w:t>
      </w:r>
      <w:r>
        <w:t>пеням и вызвал во</w:t>
      </w:r>
      <w:r>
        <w:t>змущение среди большей части арист</w:t>
      </w:r>
      <w:r>
        <w:t>о</w:t>
      </w:r>
      <w:r>
        <w:t>кратии и класса богатых коммерсантов, которые до этого покровительствовали Месмеру и являлись очевидцами его исцелений. Ант. Л. де Джуссэ — академик высочайшей степени, который до этого вместе с придворным врачом д'Эслон тщательно исследовал лечение Месмера, — опу</w:t>
      </w:r>
      <w:r>
        <w:t>б</w:t>
      </w:r>
      <w:r>
        <w:t>ликовал отчет-возражение, составленный с величайшей точностью и подробностями. В этом отчете, написанном в защиту лечения магнетизмом, он ссылался на тщательные исследования медицинского факультета по терапевтич</w:t>
      </w:r>
      <w:r>
        <w:t>е</w:t>
      </w:r>
      <w:r>
        <w:t xml:space="preserve">скому эффекту магнетического флюида и настаивал на немедленном опубликовании открытий и наблюдений факультета по этому вопросу. В ответ на его требование </w:t>
      </w:r>
      <w:r>
        <w:lastRenderedPageBreak/>
        <w:t>появилось великое множество мемуаров, полемических статей и догматических книг, раскрывающих новые фа</w:t>
      </w:r>
      <w:r>
        <w:t>к</w:t>
      </w:r>
      <w:r>
        <w:t>ты. Вниманию публики был предложен обширный труд Тоурета под заглавием — “Recherches et Doutes sur le Magnetisme Animal”, этот большой эрудиции труд стим</w:t>
      </w:r>
      <w:r>
        <w:t>у</w:t>
      </w:r>
      <w:r>
        <w:t>лировал к исследованиям материалов прошлого, каса</w:t>
      </w:r>
      <w:r>
        <w:t>ю</w:t>
      </w:r>
      <w:r>
        <w:t>щихся феноменов магнетизма у разных народов с дре</w:t>
      </w:r>
      <w:r>
        <w:t>в</w:t>
      </w:r>
      <w:r>
        <w:t>не</w:t>
      </w:r>
      <w:r>
        <w:t>йших времен.</w:t>
      </w:r>
      <w:r>
        <w:t xml:space="preserve"> </w:t>
      </w:r>
    </w:p>
    <w:p w:rsidR="00000000" w:rsidRDefault="003B5AE4">
      <w:r>
        <w:t>Доктрина Месмера была просто новым изложением доктрин Парацельса, Ван Гельмонта, Сантанелли и шо</w:t>
      </w:r>
      <w:r>
        <w:t>т</w:t>
      </w:r>
      <w:r>
        <w:t>ландца Максвелла; и он даже был виноват в том, что к</w:t>
      </w:r>
      <w:r>
        <w:t>о</w:t>
      </w:r>
      <w:r>
        <w:t>пировал тексты из трудов Бертрана и провозглашал их, как свои собственные принципы [</w:t>
      </w:r>
      <w:r>
        <w:rPr>
          <w:b/>
        </w:rPr>
        <w:t>179</w:t>
      </w:r>
      <w:r>
        <w:t>]. В труде професс</w:t>
      </w:r>
      <w:r>
        <w:t>о</w:t>
      </w:r>
      <w:r>
        <w:t>ра Стюарта [</w:t>
      </w:r>
      <w:r>
        <w:rPr>
          <w:b/>
        </w:rPr>
        <w:t>180</w:t>
      </w:r>
      <w:r>
        <w:t>] автор рассматривает нашу вселенную, как состоящую из атомов с чем-то в роде посредника м</w:t>
      </w:r>
      <w:r>
        <w:t>е</w:t>
      </w:r>
      <w:r>
        <w:t>жду ними в качестве машины, и законы энергии, как пр</w:t>
      </w:r>
      <w:r>
        <w:t>и</w:t>
      </w:r>
      <w:r>
        <w:t>водящие в действие эту машину. Профессор Юманс наз</w:t>
      </w:r>
      <w:r>
        <w:t>ы</w:t>
      </w:r>
      <w:r>
        <w:t>вает это “современной доктриной”</w:t>
      </w:r>
      <w:r>
        <w:t xml:space="preserve">, но среди двадцати семи положений, изложенных Месмером в 1775 г., то есть на сотню лет раньше, в его </w:t>
      </w:r>
      <w:r>
        <w:rPr>
          <w:i/>
        </w:rPr>
        <w:t>“Письме иностранным вр</w:t>
      </w:r>
      <w:r>
        <w:rPr>
          <w:i/>
        </w:rPr>
        <w:t>а</w:t>
      </w:r>
      <w:r>
        <w:rPr>
          <w:i/>
        </w:rPr>
        <w:t>чам”</w:t>
      </w:r>
      <w:r>
        <w:t xml:space="preserve"> мы находим следующее: </w:t>
      </w:r>
    </w:p>
    <w:p w:rsidR="00000000" w:rsidRDefault="003B5AE4">
      <w:pPr>
        <w:pStyle w:val="Oeoaou"/>
        <w:spacing w:after="0"/>
      </w:pPr>
      <w:r>
        <w:t xml:space="preserve">1. </w:t>
      </w:r>
      <w:r>
        <w:rPr>
          <w:i/>
        </w:rPr>
        <w:t>Существует взаимовлияние между небесными телами, землею и живыми существами.</w:t>
      </w:r>
      <w:r>
        <w:t xml:space="preserve"> </w:t>
      </w:r>
    </w:p>
    <w:p w:rsidR="00000000" w:rsidRDefault="003B5AE4">
      <w:pPr>
        <w:pStyle w:val="Oeoaou"/>
        <w:spacing w:before="0"/>
      </w:pPr>
      <w:r>
        <w:t xml:space="preserve">2. </w:t>
      </w:r>
      <w:r>
        <w:rPr>
          <w:i/>
        </w:rPr>
        <w:t>Некий флюид, повсюду распространенный и наполняющий все настолько, что не допускает нигде вакуума; настолько тонкий, что его не с чем сравнивать — флюид, который по своей природе способен к восприятию, размножению и передаче впечатлений движения, — явл</w:t>
      </w:r>
      <w:r>
        <w:rPr>
          <w:i/>
        </w:rPr>
        <w:t>я</w:t>
      </w:r>
      <w:r>
        <w:rPr>
          <w:i/>
        </w:rPr>
        <w:t>ется проводником влиян</w:t>
      </w:r>
      <w:r>
        <w:rPr>
          <w:i/>
        </w:rPr>
        <w:t>ия.</w:t>
      </w:r>
      <w:r>
        <w:t xml:space="preserve"> </w:t>
      </w:r>
    </w:p>
    <w:p w:rsidR="00000000" w:rsidRDefault="003B5AE4">
      <w:pPr>
        <w:pStyle w:val="BodyText2"/>
      </w:pPr>
      <w:r>
        <w:t>Из этого вытекает, что эта теория, в конце концов, с</w:t>
      </w:r>
      <w:r>
        <w:t>о</w:t>
      </w:r>
      <w:r>
        <w:t xml:space="preserve">всем не современная теория. Профессор Бальфур Стюарт говорит: </w:t>
      </w:r>
    </w:p>
    <w:p w:rsidR="00000000" w:rsidRDefault="003B5AE4">
      <w:pPr>
        <w:pStyle w:val="Oeoaou"/>
      </w:pPr>
      <w:r>
        <w:t xml:space="preserve">“Мы можем рассматривать вселенную, как огромную физическую машину”. </w:t>
      </w:r>
    </w:p>
    <w:p w:rsidR="00000000" w:rsidRDefault="003B5AE4">
      <w:r>
        <w:t xml:space="preserve">И Месмер: </w:t>
      </w:r>
    </w:p>
    <w:p w:rsidR="00000000" w:rsidRDefault="003B5AE4">
      <w:pPr>
        <w:pStyle w:val="Oeoaou"/>
      </w:pPr>
      <w:r>
        <w:t xml:space="preserve">3. </w:t>
      </w:r>
      <w:r>
        <w:rPr>
          <w:i/>
        </w:rPr>
        <w:t>Это взаимодействие подчинено механическим законам, неи</w:t>
      </w:r>
      <w:r>
        <w:rPr>
          <w:i/>
        </w:rPr>
        <w:t>з</w:t>
      </w:r>
      <w:r>
        <w:rPr>
          <w:i/>
        </w:rPr>
        <w:t>вестным до настоящего времени.</w:t>
      </w:r>
      <w:r>
        <w:t xml:space="preserve"> </w:t>
      </w:r>
    </w:p>
    <w:p w:rsidR="00000000" w:rsidRDefault="003B5AE4">
      <w:r>
        <w:t>Профессор Мейер, снова подтверждая доктрину Гил</w:t>
      </w:r>
      <w:r>
        <w:t>ь</w:t>
      </w:r>
      <w:r>
        <w:t>берта, что Земля — великий магнит, говорит, что таинс</w:t>
      </w:r>
      <w:r>
        <w:t>т</w:t>
      </w:r>
      <w:r>
        <w:t xml:space="preserve">венные изменения в интенсивности ее силы, кажется, находится в зависимости от эманаций солнца, так как </w:t>
      </w:r>
      <w:r>
        <w:lastRenderedPageBreak/>
        <w:t>“меняется в соот</w:t>
      </w:r>
      <w:r>
        <w:t>ветствии с суточным и годовым вращ</w:t>
      </w:r>
      <w:r>
        <w:t>е</w:t>
      </w:r>
      <w:r>
        <w:t xml:space="preserve">нием этого светила и пульсирует в полном согласии с огромными огненными волнами, которые проносятся по его поверхности”. Он говорит о “постоянных колебаниях, о приливах и отливах направляющего влияния Земли”. И Месмер: </w:t>
      </w:r>
    </w:p>
    <w:p w:rsidR="00000000" w:rsidRDefault="003B5AE4">
      <w:pPr>
        <w:pStyle w:val="Oeoaou"/>
        <w:spacing w:after="0"/>
      </w:pPr>
      <w:r>
        <w:t xml:space="preserve">4. </w:t>
      </w:r>
      <w:r>
        <w:rPr>
          <w:i/>
        </w:rPr>
        <w:t>“От этого воздействия происходят чередующиеся следствия, которые можно рассматривать, как прилив и отлив”.</w:t>
      </w:r>
      <w:r>
        <w:t xml:space="preserve"> </w:t>
      </w:r>
    </w:p>
    <w:p w:rsidR="00000000" w:rsidRDefault="003B5AE4">
      <w:pPr>
        <w:pStyle w:val="Oeoaou"/>
        <w:spacing w:before="0"/>
      </w:pPr>
      <w:r>
        <w:t xml:space="preserve">5. </w:t>
      </w:r>
      <w:r>
        <w:rPr>
          <w:i/>
        </w:rPr>
        <w:t>Благодаря именно этому действию (наиболее универсальному из тех, которые природа на нас распространяет) возникают связи вза</w:t>
      </w:r>
      <w:r>
        <w:rPr>
          <w:i/>
        </w:rPr>
        <w:t>и</w:t>
      </w:r>
      <w:r>
        <w:rPr>
          <w:i/>
        </w:rPr>
        <w:t>модействия между не</w:t>
      </w:r>
      <w:r>
        <w:rPr>
          <w:i/>
        </w:rPr>
        <w:t>бесными телами, землею и составляющими ее частями.</w:t>
      </w:r>
      <w:r>
        <w:t xml:space="preserve"> </w:t>
      </w:r>
    </w:p>
    <w:p w:rsidR="00000000" w:rsidRDefault="003B5AE4">
      <w:r>
        <w:t xml:space="preserve">И еще два положения, которые интересно прочесть нашим современным ученым: </w:t>
      </w:r>
    </w:p>
    <w:p w:rsidR="00000000" w:rsidRDefault="003B5AE4">
      <w:pPr>
        <w:pStyle w:val="Oeoaou"/>
        <w:spacing w:after="0"/>
        <w:rPr>
          <w:spacing w:val="-4"/>
        </w:rPr>
      </w:pPr>
      <w:r>
        <w:rPr>
          <w:spacing w:val="-4"/>
        </w:rPr>
        <w:t xml:space="preserve">6. </w:t>
      </w:r>
      <w:r>
        <w:rPr>
          <w:i/>
          <w:spacing w:val="-4"/>
        </w:rPr>
        <w:t>Свойства материи и органических тел зависят от этого действия.</w:t>
      </w:r>
      <w:r>
        <w:rPr>
          <w:spacing w:val="-4"/>
        </w:rPr>
        <w:t xml:space="preserve"> </w:t>
      </w:r>
    </w:p>
    <w:p w:rsidR="00000000" w:rsidRDefault="003B5AE4">
      <w:pPr>
        <w:pStyle w:val="Oeoaou"/>
        <w:spacing w:before="0"/>
      </w:pPr>
      <w:r>
        <w:t xml:space="preserve">7. </w:t>
      </w:r>
      <w:r>
        <w:rPr>
          <w:i/>
        </w:rPr>
        <w:t>Животное тело испытывает на себе чередующееся воздействие этого агента; путем проникновения в субстанцию нервов он непосре</w:t>
      </w:r>
      <w:r>
        <w:rPr>
          <w:i/>
        </w:rPr>
        <w:t>д</w:t>
      </w:r>
      <w:r>
        <w:rPr>
          <w:i/>
        </w:rPr>
        <w:t>ственно действует на них.</w:t>
      </w:r>
      <w:r>
        <w:t xml:space="preserve"> </w:t>
      </w:r>
    </w:p>
    <w:p w:rsidR="00000000" w:rsidRDefault="003B5AE4">
      <w:pPr>
        <w:rPr>
          <w:spacing w:val="-2"/>
        </w:rPr>
      </w:pPr>
      <w:r>
        <w:rPr>
          <w:spacing w:val="-2"/>
        </w:rPr>
        <w:t>Среди значительных трудов, которые появились ме</w:t>
      </w:r>
      <w:r>
        <w:rPr>
          <w:spacing w:val="-2"/>
        </w:rPr>
        <w:t>ж</w:t>
      </w:r>
      <w:r>
        <w:rPr>
          <w:spacing w:val="-2"/>
        </w:rPr>
        <w:t>ду 1798 и 1824 годами, когда Французская Академия наук назначила вторую комиссию по исследованию месмери</w:t>
      </w:r>
      <w:r>
        <w:rPr>
          <w:spacing w:val="-2"/>
        </w:rPr>
        <w:t>з</w:t>
      </w:r>
      <w:r>
        <w:rPr>
          <w:spacing w:val="-2"/>
        </w:rPr>
        <w:t>ма, — “Annal</w:t>
      </w:r>
      <w:r>
        <w:rPr>
          <w:spacing w:val="-2"/>
        </w:rPr>
        <w:t>es du Magnetisme Animal”, написанные бар</w:t>
      </w:r>
      <w:r>
        <w:rPr>
          <w:spacing w:val="-2"/>
        </w:rPr>
        <w:t>о</w:t>
      </w:r>
      <w:r>
        <w:rPr>
          <w:spacing w:val="-2"/>
        </w:rPr>
        <w:t>ном д'Енин де Кавильером, генерал-лейтенантом, шевалье Сент-Луис, членом Академии наук и корреспондентом многих ученых обществ Европы, может принести бол</w:t>
      </w:r>
      <w:r>
        <w:rPr>
          <w:spacing w:val="-2"/>
        </w:rPr>
        <w:t>ь</w:t>
      </w:r>
      <w:r>
        <w:rPr>
          <w:spacing w:val="-2"/>
        </w:rPr>
        <w:t>шую пользу читателю. В 1820 году правительство Пру</w:t>
      </w:r>
      <w:r>
        <w:rPr>
          <w:spacing w:val="-2"/>
        </w:rPr>
        <w:t>с</w:t>
      </w:r>
      <w:r>
        <w:rPr>
          <w:spacing w:val="-2"/>
        </w:rPr>
        <w:t>сии поручило Берлинской Академии объявить премию в триста дукатов золотом за лучшую диссертацию по ме</w:t>
      </w:r>
      <w:r>
        <w:rPr>
          <w:spacing w:val="-2"/>
        </w:rPr>
        <w:t>с</w:t>
      </w:r>
      <w:r>
        <w:rPr>
          <w:spacing w:val="-2"/>
        </w:rPr>
        <w:t>меризму. Королевское научное общество Парижа под председательством его королевского высочества герцога Анжуйского предложило золотую медаль за то же самое. Маркиз д</w:t>
      </w:r>
      <w:r>
        <w:rPr>
          <w:spacing w:val="-2"/>
        </w:rPr>
        <w:t xml:space="preserve">е ля Плейс, пэр Франции, один из </w:t>
      </w:r>
      <w:r>
        <w:rPr>
          <w:i/>
          <w:spacing w:val="-2"/>
        </w:rPr>
        <w:t>Сорока</w:t>
      </w:r>
      <w:r>
        <w:rPr>
          <w:spacing w:val="-2"/>
        </w:rPr>
        <w:t xml:space="preserve"> Ак</w:t>
      </w:r>
      <w:r>
        <w:rPr>
          <w:spacing w:val="-2"/>
        </w:rPr>
        <w:t>а</w:t>
      </w:r>
      <w:r>
        <w:rPr>
          <w:spacing w:val="-2"/>
        </w:rPr>
        <w:t>демии наук и почетный член ученых обществ всех гла</w:t>
      </w:r>
      <w:r>
        <w:rPr>
          <w:spacing w:val="-2"/>
        </w:rPr>
        <w:t>в</w:t>
      </w:r>
      <w:r>
        <w:rPr>
          <w:spacing w:val="-2"/>
        </w:rPr>
        <w:t xml:space="preserve">ных европейских государств, написал труд под заглавием “Essai Philosophique sur les Probabilites”, в котором этот выдающийся ученый говорит: </w:t>
      </w:r>
    </w:p>
    <w:p w:rsidR="00000000" w:rsidRDefault="003B5AE4">
      <w:pPr>
        <w:pStyle w:val="Oeoaou"/>
        <w:rPr>
          <w:spacing w:val="-2"/>
        </w:rPr>
      </w:pPr>
      <w:r>
        <w:rPr>
          <w:spacing w:val="-2"/>
        </w:rPr>
        <w:t>“Изо всех инструментов, какие мы можем применить, чтобы п</w:t>
      </w:r>
      <w:r>
        <w:rPr>
          <w:spacing w:val="-2"/>
        </w:rPr>
        <w:t>о</w:t>
      </w:r>
      <w:r>
        <w:rPr>
          <w:spacing w:val="-2"/>
        </w:rPr>
        <w:t>знать незаметные силы природы, наиболее чувствительными являются нервы, особенно, когда исключительные влияния увеличивают их чувс</w:t>
      </w:r>
      <w:r>
        <w:rPr>
          <w:spacing w:val="-2"/>
        </w:rPr>
        <w:t>т</w:t>
      </w:r>
      <w:r>
        <w:rPr>
          <w:spacing w:val="-2"/>
        </w:rPr>
        <w:t>вительность... Необычные феномены, происходящие в результате чре</w:t>
      </w:r>
      <w:r>
        <w:rPr>
          <w:spacing w:val="-2"/>
        </w:rPr>
        <w:t>з</w:t>
      </w:r>
      <w:r>
        <w:rPr>
          <w:spacing w:val="-2"/>
        </w:rPr>
        <w:t>вычайной нервной чувст</w:t>
      </w:r>
      <w:r>
        <w:rPr>
          <w:spacing w:val="-2"/>
        </w:rPr>
        <w:t xml:space="preserve">вительности лиц, породили различные суждения </w:t>
      </w:r>
      <w:r>
        <w:rPr>
          <w:spacing w:val="-2"/>
        </w:rPr>
        <w:lastRenderedPageBreak/>
        <w:t>по поводу существования новой силы, которую назвали животным ма</w:t>
      </w:r>
      <w:r>
        <w:rPr>
          <w:spacing w:val="-2"/>
        </w:rPr>
        <w:t>г</w:t>
      </w:r>
      <w:r>
        <w:rPr>
          <w:spacing w:val="-2"/>
        </w:rPr>
        <w:t>нетизмом... Мы настолько далеки от познания всех сил природы и их различных видов проявления, что едва ли будет по-философски отр</w:t>
      </w:r>
      <w:r>
        <w:rPr>
          <w:spacing w:val="-2"/>
        </w:rPr>
        <w:t>и</w:t>
      </w:r>
      <w:r>
        <w:rPr>
          <w:spacing w:val="-2"/>
        </w:rPr>
        <w:t>цать эти феномены лишь потому, что</w:t>
      </w:r>
      <w:r>
        <w:rPr>
          <w:spacing w:val="-2"/>
        </w:rPr>
        <w:t xml:space="preserve"> </w:t>
      </w:r>
      <w:r>
        <w:rPr>
          <w:spacing w:val="-2"/>
        </w:rPr>
        <w:t xml:space="preserve">они для нас необъяснимы при нашем нынешнем состоянии осведомленности. Наша обязанность — просто изучать их с тем большим вниманием, поскольку нам трудно их допустить”. </w:t>
      </w:r>
    </w:p>
    <w:p w:rsidR="00000000" w:rsidRDefault="003B5AE4">
      <w:r>
        <w:t>В эксперименты Месмера были внесены большие улучшения маркизом Пюисег</w:t>
      </w:r>
      <w:r>
        <w:t>юром, который обходился без всяких аппаратов и совершал замечательные исцел</w:t>
      </w:r>
      <w:r>
        <w:t>е</w:t>
      </w:r>
      <w:r>
        <w:t>ния среди жильцов своего имения в Бьюсанси. После их опубликования много других образованных людей эксп</w:t>
      </w:r>
      <w:r>
        <w:t>е</w:t>
      </w:r>
      <w:r>
        <w:t>риментировали с таким же успехом, и в 1825 г. мистер Фойсак предложил Академии Медицины организовать новое исследование. Особый комитет в составе Аделона, Парисея, Марка, Бурдина старшего с Хассоном в качестве докладчика, объединились в рекомендации, чтобы пре</w:t>
      </w:r>
      <w:r>
        <w:t>д</w:t>
      </w:r>
      <w:r>
        <w:t>ложение было принято. Они сделали мужественное пр</w:t>
      </w:r>
      <w:r>
        <w:t>и</w:t>
      </w:r>
      <w:r>
        <w:t xml:space="preserve">знание, что “в науке </w:t>
      </w:r>
      <w:r>
        <w:t>никакое решение не является абс</w:t>
      </w:r>
      <w:r>
        <w:t>о</w:t>
      </w:r>
      <w:r>
        <w:t>лютным и не подлежащим исправлению”; они дают нам возможность оценить выводы комиссии Франклина в 1784 г., говоря, что “эксперименты, на которых эти выв</w:t>
      </w:r>
      <w:r>
        <w:t>о</w:t>
      </w:r>
      <w:r>
        <w:t>ды были обоснованы, как оказалось, проводились без ед</w:t>
      </w:r>
      <w:r>
        <w:t>и</w:t>
      </w:r>
      <w:r>
        <w:t xml:space="preserve">новременного присутствия всех членов комиссии, а </w:t>
      </w:r>
      <w:r>
        <w:rPr>
          <w:i/>
        </w:rPr>
        <w:t>та</w:t>
      </w:r>
      <w:r>
        <w:rPr>
          <w:i/>
        </w:rPr>
        <w:t>к</w:t>
      </w:r>
      <w:r>
        <w:rPr>
          <w:i/>
        </w:rPr>
        <w:t>же с предвзятым мнением,</w:t>
      </w:r>
      <w:r>
        <w:t xml:space="preserve"> что, в соответствии с принц</w:t>
      </w:r>
      <w:r>
        <w:t>и</w:t>
      </w:r>
      <w:r>
        <w:t xml:space="preserve">пами того факта, который они призваны были исследовать, </w:t>
      </w:r>
      <w:r>
        <w:rPr>
          <w:i/>
        </w:rPr>
        <w:t>должно было привести их к полной неуд</w:t>
      </w:r>
      <w:r>
        <w:rPr>
          <w:i/>
        </w:rPr>
        <w:t>а</w:t>
      </w:r>
      <w:r>
        <w:rPr>
          <w:i/>
        </w:rPr>
        <w:t>че”.</w:t>
      </w:r>
      <w:r>
        <w:t xml:space="preserve"> </w:t>
      </w:r>
    </w:p>
    <w:p w:rsidR="00000000" w:rsidRDefault="003B5AE4">
      <w:r>
        <w:t>То, что они говорят о магнетизме как о тайном сре</w:t>
      </w:r>
      <w:r>
        <w:t>д</w:t>
      </w:r>
      <w:r>
        <w:t>стве лечения, выск</w:t>
      </w:r>
      <w:r>
        <w:t>азывалось уже много раз наиболее ув</w:t>
      </w:r>
      <w:r>
        <w:t>а</w:t>
      </w:r>
      <w:r>
        <w:t>жаемыми писателями по поводу современного спирити</w:t>
      </w:r>
      <w:r>
        <w:t>з</w:t>
      </w:r>
      <w:r>
        <w:t xml:space="preserve">ма, а именно: </w:t>
      </w:r>
    </w:p>
    <w:p w:rsidR="00000000" w:rsidRDefault="003B5AE4">
      <w:pPr>
        <w:pStyle w:val="Oeoaou"/>
      </w:pPr>
      <w:r>
        <w:t>“Обязанностью Академии является изучать эти явления, подвер</w:t>
      </w:r>
      <w:r>
        <w:t>г</w:t>
      </w:r>
      <w:r>
        <w:t>нуть их испытаниям и, наконец, отобрать применение их от людей, ник</w:t>
      </w:r>
      <w:r>
        <w:t>а</w:t>
      </w:r>
      <w:r>
        <w:t xml:space="preserve">кого отношения к науке не имеющих, которые злоупотребляют этими средствами и делают из них предмет наживы и спекуляции”. </w:t>
      </w:r>
    </w:p>
    <w:p w:rsidR="00000000" w:rsidRDefault="003B5AE4">
      <w:pPr>
        <w:rPr>
          <w:spacing w:val="-2"/>
        </w:rPr>
      </w:pPr>
      <w:r>
        <w:t>Этот доклад вызвал продолжительные споры, но в мае 1826 г. Академия назначила комиссию, куда вошли сл</w:t>
      </w:r>
      <w:r>
        <w:t>е</w:t>
      </w:r>
      <w:r>
        <w:t>дующие знаменитые люди: Леру, Бардо де ля Моттэ, Да</w:t>
      </w:r>
      <w:r>
        <w:t>б</w:t>
      </w:r>
      <w:r>
        <w:t>ли, Маг</w:t>
      </w:r>
      <w:r>
        <w:t>енди, Гверсант, Хассон, Тилай, Марк, Итард, Ф</w:t>
      </w:r>
      <w:r>
        <w:t>а</w:t>
      </w:r>
      <w:r>
        <w:t>кир и Гвен де Мюссе. Они немедленно приступили к р</w:t>
      </w:r>
      <w:r>
        <w:t>а</w:t>
      </w:r>
      <w:r>
        <w:lastRenderedPageBreak/>
        <w:t>боте и продолжали ее в течение пяти лет, сообщая Акад</w:t>
      </w:r>
      <w:r>
        <w:t>е</w:t>
      </w:r>
      <w:r>
        <w:t>мии о результатах своих наблюдений через Хассона. Их доклад заключает в себе отчеты о феноменах, классиф</w:t>
      </w:r>
      <w:r>
        <w:t>и</w:t>
      </w:r>
      <w:r>
        <w:t>цированных по тридцати четырем параграфам, но так как этот труд не посвящен специально только магнетизму, нам приходится довольствоваться несколькими краткими выдержками из него. Они утверждают, что для того, чт</w:t>
      </w:r>
      <w:r>
        <w:t>о</w:t>
      </w:r>
      <w:r>
        <w:t>бы произвести магнетические феномены, необяз</w:t>
      </w:r>
      <w:r>
        <w:t>ательно нужен контакт рук, потирания или пассы, так как в нек</w:t>
      </w:r>
      <w:r>
        <w:t>о</w:t>
      </w:r>
      <w:r>
        <w:t>торых случаях достаточно было сосредоточенного взгл</w:t>
      </w:r>
      <w:r>
        <w:t>я</w:t>
      </w:r>
      <w:r>
        <w:t>да, который действовал даже тогда, когда магнетизиру</w:t>
      </w:r>
      <w:r>
        <w:t>е</w:t>
      </w:r>
      <w:r>
        <w:t xml:space="preserve">мый об этом не знал. “Достоверные и терапевтические феномены” зависели только от магнетизма и не могли быть воспроизведены без него. Состояние сомнамбулизма “существует и вызывает появление новых способностей, которые получили названия </w:t>
      </w:r>
      <w:r>
        <w:rPr>
          <w:i/>
        </w:rPr>
        <w:t>ясновидения,</w:t>
      </w:r>
      <w:r>
        <w:t xml:space="preserve"> интуиции и внутреннего предвидения”. Сон (магнетический) выз</w:t>
      </w:r>
      <w:r>
        <w:t>ы</w:t>
      </w:r>
      <w:r>
        <w:t>вался при обстоятельствах, при кото</w:t>
      </w:r>
      <w:r>
        <w:t>рых магнетизируемый не мог видеть и не знал, какими средствами вызывается этот сон. А магнетизер, уже раз подчинивший волю ма</w:t>
      </w:r>
      <w:r>
        <w:t>г</w:t>
      </w:r>
      <w:r>
        <w:t>нетизируемого, “может совершенно погрузить его в с</w:t>
      </w:r>
      <w:r>
        <w:t>о</w:t>
      </w:r>
      <w:r>
        <w:t>мнамбулизм, а также выводить его из этого состояния без его ведома, вне его поля зрения, на расстоянии и через закрытые двери”. Внешние чувства спящего кажутся с</w:t>
      </w:r>
      <w:r>
        <w:t>о</w:t>
      </w:r>
      <w:r>
        <w:t>вершенно парализованными, приведен в действие дубл</w:t>
      </w:r>
      <w:r>
        <w:t>и</w:t>
      </w:r>
      <w:r>
        <w:t>катный комплект. “Большую часть времени они остаются невосприимчивыми к внешним и к неожиданным звукам, производимыми окол</w:t>
      </w:r>
      <w:r>
        <w:t>о их ушей, например, к сильному удару по медному сосуду, к падению тяжелых вещей и т. п. ... Можно заставить их вдыхать соляную кислоту или аммиак, отчего у них не возникает никаких неудобств, и даже не вызывает у них ка</w:t>
      </w:r>
      <w:r>
        <w:rPr>
          <w:spacing w:val="-2"/>
        </w:rPr>
        <w:t>ких-либо подозрений”. Комитет мог “щекотать их ноги, ноздри и уголки глаз птичьими перьями, щипать их кожу до образования ссадин, колоть гвоздями под ногтями, загоняя их на значительную гл</w:t>
      </w:r>
      <w:r>
        <w:rPr>
          <w:spacing w:val="-2"/>
        </w:rPr>
        <w:t>у</w:t>
      </w:r>
      <w:r>
        <w:rPr>
          <w:spacing w:val="-2"/>
        </w:rPr>
        <w:t>бину, не причинив им ни малейшей боли, и без всяких признаков, что они это почувствовали. Словом — мы в</w:t>
      </w:r>
      <w:r>
        <w:rPr>
          <w:spacing w:val="-2"/>
        </w:rPr>
        <w:t>и</w:t>
      </w:r>
      <w:r>
        <w:rPr>
          <w:spacing w:val="-2"/>
        </w:rPr>
        <w:t>дели одного человека, который оставался нечувствител</w:t>
      </w:r>
      <w:r>
        <w:rPr>
          <w:spacing w:val="-2"/>
        </w:rPr>
        <w:t>ь</w:t>
      </w:r>
      <w:r>
        <w:rPr>
          <w:spacing w:val="-2"/>
        </w:rPr>
        <w:t>ным во время одной из самых болезненных хирургич</w:t>
      </w:r>
      <w:r>
        <w:rPr>
          <w:spacing w:val="-2"/>
        </w:rPr>
        <w:t>е</w:t>
      </w:r>
      <w:r>
        <w:rPr>
          <w:spacing w:val="-2"/>
        </w:rPr>
        <w:t>ских операций, лицо которого, пульс и дыхание не проя</w:t>
      </w:r>
      <w:r>
        <w:rPr>
          <w:spacing w:val="-2"/>
        </w:rPr>
        <w:t>в</w:t>
      </w:r>
      <w:r>
        <w:rPr>
          <w:spacing w:val="-2"/>
        </w:rPr>
        <w:t xml:space="preserve">ляли при этом никаких ощущений”. </w:t>
      </w:r>
    </w:p>
    <w:p w:rsidR="00000000" w:rsidRDefault="003B5AE4">
      <w:pPr>
        <w:rPr>
          <w:spacing w:val="-2"/>
        </w:rPr>
      </w:pPr>
      <w:r>
        <w:lastRenderedPageBreak/>
        <w:t>Это все, что касается внешних чувств; теперь посл</w:t>
      </w:r>
      <w:r>
        <w:t>у</w:t>
      </w:r>
      <w:r>
        <w:t>шаем, что они скажут про внутренние чувства, которые по справедливости можно рассматривать, как доказательства разницы между человеком и бараньей протоплазмой. “П</w:t>
      </w:r>
      <w:r>
        <w:t>о</w:t>
      </w:r>
      <w:r>
        <w:t>ка они находятся в состоянии сомнамбулизма”,</w:t>
      </w:r>
      <w:r>
        <w:rPr>
          <w:lang w:val="en-US"/>
        </w:rPr>
        <w:t xml:space="preserve"> </w:t>
      </w:r>
      <w:r>
        <w:t>— говорит комитет, — “магнетизированные лица, над которыми мы в</w:t>
      </w:r>
      <w:r>
        <w:t>ели наблюдение, сохраняли власть над своими способн</w:t>
      </w:r>
      <w:r>
        <w:t>о</w:t>
      </w:r>
      <w:r>
        <w:rPr>
          <w:spacing w:val="-2"/>
        </w:rPr>
        <w:t>стями, присущими им в бодрствующем состоянии. Их память даже кажется более верной и распространившейся дальше... Мы видели двух сомнамбул, которые с закр</w:t>
      </w:r>
      <w:r>
        <w:rPr>
          <w:spacing w:val="-2"/>
        </w:rPr>
        <w:t>ы</w:t>
      </w:r>
      <w:r>
        <w:rPr>
          <w:spacing w:val="-2"/>
        </w:rPr>
        <w:t>тыми глазами различали поставленные перед ними пре</w:t>
      </w:r>
      <w:r>
        <w:rPr>
          <w:spacing w:val="-2"/>
        </w:rPr>
        <w:t>д</w:t>
      </w:r>
      <w:r>
        <w:rPr>
          <w:spacing w:val="-2"/>
        </w:rPr>
        <w:t>меты; не прикасаясь, они называли масть и содержание игральных карт; прочитывали слова, написанные голою рукою (без пера или другого инструмента), а также науд</w:t>
      </w:r>
      <w:r>
        <w:rPr>
          <w:spacing w:val="-2"/>
        </w:rPr>
        <w:t>а</w:t>
      </w:r>
      <w:r>
        <w:rPr>
          <w:spacing w:val="-2"/>
        </w:rPr>
        <w:t>чу открытые строчки в книге. Это они проделывали даже тогда, когда их глазные веки были тщатель</w:t>
      </w:r>
      <w:r>
        <w:rPr>
          <w:spacing w:val="-2"/>
        </w:rPr>
        <w:t>но закрыты с помощью пальцев Мы имели встречи с двумя сомнамб</w:t>
      </w:r>
      <w:r>
        <w:rPr>
          <w:spacing w:val="-2"/>
        </w:rPr>
        <w:t>у</w:t>
      </w:r>
      <w:r>
        <w:rPr>
          <w:spacing w:val="-2"/>
        </w:rPr>
        <w:t>лами, которые обладали способностью предвидения более или менее сложных процессов в организме. Одна из них предсказывала за несколько дней, даже месяцев заранее день, час и минуту, когда должен наступить эпилептич</w:t>
      </w:r>
      <w:r>
        <w:rPr>
          <w:spacing w:val="-2"/>
        </w:rPr>
        <w:t>е</w:t>
      </w:r>
      <w:r>
        <w:rPr>
          <w:spacing w:val="-2"/>
        </w:rPr>
        <w:t>ский припадок и когда он должен кончиться; другая пре</w:t>
      </w:r>
      <w:r>
        <w:rPr>
          <w:spacing w:val="-2"/>
        </w:rPr>
        <w:t>д</w:t>
      </w:r>
      <w:r>
        <w:rPr>
          <w:spacing w:val="-2"/>
        </w:rPr>
        <w:t>сказывала время исцеления. Эти предсказания исполн</w:t>
      </w:r>
      <w:r>
        <w:rPr>
          <w:spacing w:val="-2"/>
        </w:rPr>
        <w:t>и</w:t>
      </w:r>
      <w:r>
        <w:rPr>
          <w:spacing w:val="-2"/>
        </w:rPr>
        <w:t xml:space="preserve">лись с замечательной точностью”. </w:t>
      </w:r>
    </w:p>
    <w:p w:rsidR="00000000" w:rsidRDefault="003B5AE4">
      <w:r>
        <w:t>Комиссия высказалась, что “она собрала и сообщила факты, значительные в достаточной мере, чтобы п</w:t>
      </w:r>
      <w:r>
        <w:t>обудить ее думать, что Академия должна поощрять исследования по магнетизму, как весьма любопытную отрасль психол</w:t>
      </w:r>
      <w:r>
        <w:t>о</w:t>
      </w:r>
      <w:r>
        <w:t xml:space="preserve">гии и истории естествознания”. В заключение Комитет высказался, что “факты </w:t>
      </w:r>
      <w:r>
        <w:rPr>
          <w:i/>
        </w:rPr>
        <w:t>настолько необычны и удив</w:t>
      </w:r>
      <w:r>
        <w:rPr>
          <w:i/>
        </w:rPr>
        <w:t>и</w:t>
      </w:r>
      <w:r>
        <w:rPr>
          <w:i/>
        </w:rPr>
        <w:t>тельны,</w:t>
      </w:r>
      <w:r>
        <w:t xml:space="preserve"> что им трудно вообразить, что Академия призн</w:t>
      </w:r>
      <w:r>
        <w:t>а</w:t>
      </w:r>
      <w:r>
        <w:t>ет их реальность, но они торжественно заявляют, что в течение всего исследования они руководствовались во</w:t>
      </w:r>
      <w:r>
        <w:t>з</w:t>
      </w:r>
      <w:r>
        <w:t>вышенными мотивами, “любовью к науке и чувством необходимости оправдать надежды, которые Академия возложила на их устремление и преданность</w:t>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Их опасения полностью оправдались поведением, по меньшей мере, одного из своих членов, который не пр</w:t>
      </w:r>
      <w:r>
        <w:rPr>
          <w:rFonts w:ascii="Times New Roman" w:hAnsi="Times New Roman"/>
          <w:spacing w:val="-2"/>
        </w:rPr>
        <w:t>и</w:t>
      </w:r>
      <w:r>
        <w:rPr>
          <w:rFonts w:ascii="Times New Roman" w:hAnsi="Times New Roman"/>
          <w:spacing w:val="-2"/>
        </w:rPr>
        <w:t>сутствовал при опытах и, как мистер Хассон нам говорит, “не считал нужным подписать отчет”. Это был Магенди, физиолог, который, несмотря на факт, отмеченный в оф</w:t>
      </w:r>
      <w:r>
        <w:rPr>
          <w:rFonts w:ascii="Times New Roman" w:hAnsi="Times New Roman"/>
          <w:spacing w:val="-2"/>
        </w:rPr>
        <w:t>и</w:t>
      </w:r>
      <w:r>
        <w:rPr>
          <w:rFonts w:ascii="Times New Roman" w:hAnsi="Times New Roman"/>
          <w:spacing w:val="-2"/>
        </w:rPr>
        <w:lastRenderedPageBreak/>
        <w:t>циальном отчете, что он “не присутствовал на опытах”, не поколебался посвятить в своем знаменитом труде “Ф</w:t>
      </w:r>
      <w:r>
        <w:rPr>
          <w:rFonts w:ascii="Times New Roman" w:hAnsi="Times New Roman"/>
          <w:spacing w:val="-2"/>
        </w:rPr>
        <w:t>и</w:t>
      </w:r>
      <w:r>
        <w:rPr>
          <w:rFonts w:ascii="Times New Roman" w:hAnsi="Times New Roman"/>
          <w:spacing w:val="-2"/>
        </w:rPr>
        <w:t>зиология человека” четыре страницы теме месмеризма, где, подводя итог приписываемым ему феноменам, он не подтверждает их так безоговорочно</w:t>
      </w:r>
      <w:r>
        <w:rPr>
          <w:rFonts w:ascii="Times New Roman" w:hAnsi="Times New Roman"/>
          <w:spacing w:val="-2"/>
        </w:rPr>
        <w:t>, как этого требовала бы эрудиция и научные достижения его сочленов по к</w:t>
      </w:r>
      <w:r>
        <w:rPr>
          <w:rFonts w:ascii="Times New Roman" w:hAnsi="Times New Roman"/>
          <w:spacing w:val="-2"/>
        </w:rPr>
        <w:t>о</w:t>
      </w:r>
      <w:r>
        <w:rPr>
          <w:rFonts w:ascii="Times New Roman" w:hAnsi="Times New Roman"/>
          <w:spacing w:val="-2"/>
        </w:rPr>
        <w:t xml:space="preserve">митету, и говорит: </w:t>
      </w:r>
    </w:p>
    <w:p w:rsidR="00000000" w:rsidRDefault="003B5AE4">
      <w:pPr>
        <w:pStyle w:val="Oeoaou"/>
      </w:pPr>
      <w:r>
        <w:t>“Самоуважение и достоинство профессии требуют осторожности по этим пунктам. Он [хорошо осведомленный врач] вспомнит, как легко таинственное скатывается в шарлатанство, и как способна эта профессия к уничтожению даже чем-либо похожим на шарлатанство, когда сталк</w:t>
      </w:r>
      <w:r>
        <w:t>и</w:t>
      </w:r>
      <w:r>
        <w:t xml:space="preserve">вается с внушающими уважение профессионалами”. </w:t>
      </w:r>
    </w:p>
    <w:p w:rsidR="00000000" w:rsidRDefault="003B5AE4">
      <w:r>
        <w:t>Нет ни одного слова в этом тексте, которое разъясн</w:t>
      </w:r>
      <w:r>
        <w:t>и</w:t>
      </w:r>
      <w:r>
        <w:t>ло бы читателю, что Магенди был должным образом н</w:t>
      </w:r>
      <w:r>
        <w:t>а</w:t>
      </w:r>
      <w:r>
        <w:t>значен А</w:t>
      </w:r>
      <w:r>
        <w:t xml:space="preserve">кадемией состоять в комиссии 1826 г.; что он не присутствовал на ее заседаниях и таким образом не узнал истины о месмерических феноменах и теперь приводит свое суждение отчасти. “Самоуважение и достоинство профессии” как бы принуждают к молчанию! </w:t>
      </w:r>
    </w:p>
    <w:p w:rsidR="00000000" w:rsidRDefault="003B5AE4">
      <w:r>
        <w:t>Тридцать восемь лет спустя один английский ученый, занимающийся исследованиями по физике, чья репутация даже выше, чем у Магенди, унизился до такого же неч</w:t>
      </w:r>
      <w:r>
        <w:t>е</w:t>
      </w:r>
      <w:r>
        <w:t>стного поведения. Когда ему представилась возможность исследовать спиритуалистические феномены и оказать пом</w:t>
      </w:r>
      <w:r>
        <w:t>ощь в изъятии их из рук невежественных или нечес</w:t>
      </w:r>
      <w:r>
        <w:t>т</w:t>
      </w:r>
      <w:r>
        <w:t xml:space="preserve">ных исследователей, профессор Джон Тиндаль уклонился от этого предмета; но в своих “Фрагментах науки” он стал виновным в неджентльменских выражениях, которые мы приводили в другом месте. </w:t>
      </w:r>
    </w:p>
    <w:p w:rsidR="00000000" w:rsidRDefault="003B5AE4">
      <w:r>
        <w:t>Но мы неправы: он совершил попытку, и этого дост</w:t>
      </w:r>
      <w:r>
        <w:t>а</w:t>
      </w:r>
      <w:r>
        <w:t>точно. В своих “Фрагментах” он рассказывает нам, как он однажды залез под стол посмотреть, каким образом пр</w:t>
      </w:r>
      <w:r>
        <w:t>о</w:t>
      </w:r>
      <w:r>
        <w:t>изводятся (спиритические) стуки, и вылез оттуда полный такого отчаяния за человечество, какого никогда раньше не испыт</w:t>
      </w:r>
      <w:r>
        <w:t>ывал! Израэль Путнэм, ползущий на руках и к</w:t>
      </w:r>
      <w:r>
        <w:t>о</w:t>
      </w:r>
      <w:r>
        <w:t>ленях, чтобы убить волчицу в ее логове, может частично послужить нам примером, сравнивая с которым мы можем оценить отвагу химика, который шарил в темноте в пои</w:t>
      </w:r>
      <w:r>
        <w:t>с</w:t>
      </w:r>
      <w:r>
        <w:t>ках некрасивой истины; но Путнэм убил свою волчицу, тогда как Тиндаль был пожран своей волчицей! Девизом на его щите должно бы быть — “</w:t>
      </w:r>
      <w:r>
        <w:rPr>
          <w:i/>
        </w:rPr>
        <w:t>Sub mensa desperatio”.</w:t>
      </w:r>
      <w:r>
        <w:t xml:space="preserve"> </w:t>
      </w:r>
    </w:p>
    <w:p w:rsidR="00000000" w:rsidRDefault="003B5AE4">
      <w:r>
        <w:lastRenderedPageBreak/>
        <w:t xml:space="preserve">Говоря о докладе комитета 1824 года, доктор Альфонс Тест, выдающийся ученый того времени, говорит, что он произвел большое впечатление на Академию, </w:t>
      </w:r>
      <w:r>
        <w:t xml:space="preserve">но мало убежденности: </w:t>
      </w:r>
    </w:p>
    <w:p w:rsidR="00000000" w:rsidRDefault="003B5AE4">
      <w:pPr>
        <w:pStyle w:val="Oeoaou"/>
      </w:pPr>
      <w:r>
        <w:t>“Никто не ставил под сомнение правдивость членов комиссии, ч</w:t>
      </w:r>
      <w:r>
        <w:t>е</w:t>
      </w:r>
      <w:r>
        <w:t>стность, добросовестность и большие познания которых были неотр</w:t>
      </w:r>
      <w:r>
        <w:t>и</w:t>
      </w:r>
      <w:r>
        <w:t>цаемы, но их стали подозревать в том, что они сделались жертвами о</w:t>
      </w:r>
      <w:r>
        <w:t>б</w:t>
      </w:r>
      <w:r>
        <w:t xml:space="preserve">мана. </w:t>
      </w:r>
      <w:r>
        <w:rPr>
          <w:i/>
        </w:rPr>
        <w:t>Дело в том, что существуют некоторые несчастливые истины, которые компрометируют тех, кто в них верит и в особенности тех, кто настолько откровенны, что публично в этом признаются”.</w:t>
      </w:r>
      <w:r>
        <w:t xml:space="preserve"> </w:t>
      </w:r>
    </w:p>
    <w:p w:rsidR="00000000" w:rsidRDefault="003B5AE4">
      <w:r>
        <w:t>Насколько это правдиво, пусть исторические записи с древнейших времен до нынешнего дня послужат к этому свид</w:t>
      </w:r>
      <w:r>
        <w:t>етельством. Когда профессор Роберт Хэер объявил предварительные результаты своих исследований по сп</w:t>
      </w:r>
      <w:r>
        <w:t>и</w:t>
      </w:r>
      <w:r>
        <w:t>ритизму, на него, хотя он был наиболее выдающимся х</w:t>
      </w:r>
      <w:r>
        <w:t>и</w:t>
      </w:r>
      <w:r>
        <w:t>миком и физиком в мире, тем не менее стали смотреть, как на жертву обмана. Когда он доказал, что он не был обманут, его обвинили, что он впал в слабоумие. Гарвар</w:t>
      </w:r>
      <w:r>
        <w:t>д</w:t>
      </w:r>
      <w:r>
        <w:t>ские профессора поносили его за “его безумную приве</w:t>
      </w:r>
      <w:r>
        <w:t>р</w:t>
      </w:r>
      <w:r>
        <w:t xml:space="preserve">женность к гигантскому обману”. </w:t>
      </w:r>
    </w:p>
    <w:p w:rsidR="00000000" w:rsidRDefault="003B5AE4">
      <w:r>
        <w:t>Когда этот профессор в 1853 г. начал свои исследов</w:t>
      </w:r>
      <w:r>
        <w:t>а</w:t>
      </w:r>
      <w:r>
        <w:t>ния, он “чувствовал, что его долг по отношению к своим ближним</w:t>
      </w:r>
      <w:r>
        <w:t xml:space="preserve"> требует, чтобы все то влияние, каким он обл</w:t>
      </w:r>
      <w:r>
        <w:t>а</w:t>
      </w:r>
      <w:r>
        <w:t xml:space="preserve">дал, было бы направлено на попытку остановить прилив нарастающего безумия, которое, вопреки разуму и науке, устремилось к тому </w:t>
      </w:r>
      <w:r>
        <w:rPr>
          <w:i/>
        </w:rPr>
        <w:t>грубому заблуждению,</w:t>
      </w:r>
      <w:r>
        <w:t xml:space="preserve"> которое наз</w:t>
      </w:r>
      <w:r>
        <w:t>ы</w:t>
      </w:r>
      <w:r>
        <w:t>валось спиритуализмом”. Хотя, по его собственному зая</w:t>
      </w:r>
      <w:r>
        <w:t>в</w:t>
      </w:r>
      <w:r>
        <w:t>лению он “целиком присоединялся к теории Фарадея о столоверчении”, он обладал тем истинным величием, к</w:t>
      </w:r>
      <w:r>
        <w:t>о</w:t>
      </w:r>
      <w:r>
        <w:t>торое характерно для князей науки, — он сперва произвел тщательные исследования и только после этого высказал истину. Как он за это был вознагражден с</w:t>
      </w:r>
      <w:r>
        <w:t>о стороны своих пожизненных коллег — пусть об этом говорят его собс</w:t>
      </w:r>
      <w:r>
        <w:t>т</w:t>
      </w:r>
      <w:r>
        <w:t>венные слова. В речи, произнесенной в Нью-Йорке в се</w:t>
      </w:r>
      <w:r>
        <w:t>н</w:t>
      </w:r>
      <w:r>
        <w:t xml:space="preserve">тябре 1854 г., он говорит, что </w:t>
      </w:r>
    </w:p>
    <w:p w:rsidR="00000000" w:rsidRDefault="003B5AE4">
      <w:pPr>
        <w:pStyle w:val="Oeoaou"/>
      </w:pPr>
      <w:r>
        <w:t xml:space="preserve">“он был занят научными исследованиями свыше полсотни лет, и никогда его аккуратность и точность не ставились под сомнение до тех пор, пока он не стал спиритуалистом; до тех пор в течение всей жизни никто не производил нападок на его здравомыслие, пока Гарвардские профессора не выступили с осуждением против того, что </w:t>
      </w:r>
      <w:r>
        <w:rPr>
          <w:i/>
        </w:rPr>
        <w:t>он знал</w:t>
      </w:r>
      <w:r>
        <w:t xml:space="preserve"> как истину, а они сами </w:t>
      </w:r>
      <w:r>
        <w:rPr>
          <w:i/>
        </w:rPr>
        <w:t>не знали,</w:t>
      </w:r>
      <w:r>
        <w:t xml:space="preserve"> </w:t>
      </w:r>
      <w:r>
        <w:t xml:space="preserve">что они заблуждаются”. </w:t>
      </w:r>
    </w:p>
    <w:p w:rsidR="00000000" w:rsidRDefault="003B5AE4">
      <w:r>
        <w:rPr>
          <w:spacing w:val="2"/>
        </w:rPr>
        <w:lastRenderedPageBreak/>
        <w:t>Сколько грустного пафоса выражено в этих немногих словах! Семидесяти шести летний старик —</w:t>
      </w:r>
      <w:r>
        <w:rPr>
          <w:spacing w:val="2"/>
          <w:lang w:val="en-US"/>
        </w:rPr>
        <w:t> </w:t>
      </w:r>
      <w:r>
        <w:rPr>
          <w:spacing w:val="2"/>
        </w:rPr>
        <w:t>ученый с полувековым стажем — и покинут всеми за то, что сказал правду! А возьмем А. Р. Уоллеса, который раньше счита</w:t>
      </w:r>
      <w:r>
        <w:rPr>
          <w:spacing w:val="2"/>
        </w:rPr>
        <w:t>л</w:t>
      </w:r>
      <w:r>
        <w:rPr>
          <w:spacing w:val="2"/>
        </w:rPr>
        <w:t>ся одним из наиболее блестящих британских ученых — после того, как он объявил, что верит в спиритизм и ме</w:t>
      </w:r>
      <w:r>
        <w:rPr>
          <w:spacing w:val="2"/>
        </w:rPr>
        <w:t>с</w:t>
      </w:r>
      <w:r>
        <w:rPr>
          <w:spacing w:val="2"/>
        </w:rPr>
        <w:t>меризм, о нем стали говорить в тоне сожаления. Профе</w:t>
      </w:r>
      <w:r>
        <w:rPr>
          <w:spacing w:val="2"/>
        </w:rPr>
        <w:t>с</w:t>
      </w:r>
      <w:r>
        <w:rPr>
          <w:spacing w:val="2"/>
        </w:rPr>
        <w:t>сор Николай Вагнер в Петербурге, слава которого, как зоолога, весьма велика, теперь, в свою очередь, расплач</w:t>
      </w:r>
      <w:r>
        <w:rPr>
          <w:spacing w:val="2"/>
        </w:rPr>
        <w:t>и</w:t>
      </w:r>
      <w:r>
        <w:rPr>
          <w:spacing w:val="2"/>
        </w:rPr>
        <w:t>вается за с</w:t>
      </w:r>
      <w:r>
        <w:rPr>
          <w:spacing w:val="2"/>
        </w:rPr>
        <w:t>вое исключительное беспристрастие тем, что подвергается оскорбительному обращению со стороны русских ученых</w:t>
      </w:r>
      <w:r>
        <w:t xml:space="preserve">! </w:t>
      </w:r>
    </w:p>
    <w:p w:rsidR="00000000" w:rsidRDefault="003B5AE4">
      <w:r>
        <w:t xml:space="preserve">Есть ученые и </w:t>
      </w:r>
      <w:r>
        <w:rPr>
          <w:i/>
        </w:rPr>
        <w:t>ученые;</w:t>
      </w:r>
      <w:r>
        <w:t xml:space="preserve"> и если оккультные науки в примере спиритуализма терпят преследование от недо</w:t>
      </w:r>
      <w:r>
        <w:t>б</w:t>
      </w:r>
      <w:r>
        <w:t>рожелательства одного класса ученых, то, тем не менее, они имели своих защитников во все времена среди людей, чьи имена являются гордостью самой науки. В первом ряду их стоит Исаак Ньютон, “свет науки”, который по</w:t>
      </w:r>
      <w:r>
        <w:t>л</w:t>
      </w:r>
      <w:r>
        <w:t>ностью верил в магнетизм в том виде, как учили Пар</w:t>
      </w:r>
      <w:r>
        <w:t>а</w:t>
      </w:r>
      <w:r>
        <w:t>цельс, Ван Гельмонт и, вообще, философ</w:t>
      </w:r>
      <w:r>
        <w:t>ы огня. Никто не осмелится отрицать, что его доктрина о вселенском пр</w:t>
      </w:r>
      <w:r>
        <w:t>о</w:t>
      </w:r>
      <w:r>
        <w:t>странстве и тяготении является чистой теорией о магн</w:t>
      </w:r>
      <w:r>
        <w:t>е</w:t>
      </w:r>
      <w:r>
        <w:t>тизме. Если его собственные слова, вообще, что-нибудь да значат, то они значат, что все свои размышления он обосновал на “мировой душе”, великой вселенской магн</w:t>
      </w:r>
      <w:r>
        <w:t>е</w:t>
      </w:r>
      <w:r>
        <w:t xml:space="preserve">тической силе, которую он называл </w:t>
      </w:r>
      <w:r>
        <w:rPr>
          <w:i/>
        </w:rPr>
        <w:t>divine sensorium</w:t>
      </w:r>
      <w:r>
        <w:t xml:space="preserve"> [</w:t>
      </w:r>
      <w:r>
        <w:rPr>
          <w:b/>
        </w:rPr>
        <w:t>181</w:t>
      </w:r>
      <w:r>
        <w:t xml:space="preserve">]. </w:t>
      </w:r>
    </w:p>
    <w:p w:rsidR="00000000" w:rsidRDefault="003B5AE4">
      <w:pPr>
        <w:pStyle w:val="Oeoaou"/>
      </w:pPr>
      <w:r>
        <w:t>“Здесь”, — говорит он, — “речь идет об очень тонком духе, кот</w:t>
      </w:r>
      <w:r>
        <w:t>о</w:t>
      </w:r>
      <w:r>
        <w:t>рый проникает всюду, даже в самые твердые тела, и который скрыт в их веществе. Посредством силы и активност</w:t>
      </w:r>
      <w:r>
        <w:t>и этого духа тела притягивают одно другое и сцепляются, когда приходят в контакт. Благодаря ему электрические тела действуют на отдаленнейших расстояниях так же, как по близости, притягивая и отталкивая; благодаря этому духу свет льется, преломляется, отражается и нагревает тела. Все чувства возбу</w:t>
      </w:r>
      <w:r>
        <w:t>ж</w:t>
      </w:r>
      <w:r>
        <w:t>даются этим духом, и благодаря ему животные двигают своими коне</w:t>
      </w:r>
      <w:r>
        <w:t>ч</w:t>
      </w:r>
      <w:r>
        <w:t>ностями. Но это не может быть объяснено в нескольких словах, и у нас еще недостаточно опыта, чтобы полностью установить законы, по кот</w:t>
      </w:r>
      <w:r>
        <w:t>о</w:t>
      </w:r>
      <w:r>
        <w:t>рым этот вселе</w:t>
      </w:r>
      <w:r>
        <w:t xml:space="preserve">нский дух действует” </w:t>
      </w:r>
    </w:p>
    <w:p w:rsidR="00000000" w:rsidRDefault="003B5AE4">
      <w:r>
        <w:t xml:space="preserve">Существует два рода магнетизирования; первое — чисто </w:t>
      </w:r>
      <w:r>
        <w:rPr>
          <w:i/>
        </w:rPr>
        <w:t>животное;</w:t>
      </w:r>
      <w:r>
        <w:t xml:space="preserve"> другое — трансцендентное, зависящее от воли и познаний месмеризатора, а также от степени духовности субъекта и его способности воспринимать впечатления астрального света. Но теперь уже почти с </w:t>
      </w:r>
      <w:r>
        <w:lastRenderedPageBreak/>
        <w:t>уверенностью можно сказать, что ясновидение в знач</w:t>
      </w:r>
      <w:r>
        <w:t>и</w:t>
      </w:r>
      <w:r>
        <w:t>тельной степени больше зависит от первого, чем от втор</w:t>
      </w:r>
      <w:r>
        <w:t>о</w:t>
      </w:r>
      <w:r>
        <w:t>го. Силе адепта, такого как Дю Потэ, придется подч</w:t>
      </w:r>
      <w:r>
        <w:t>и</w:t>
      </w:r>
      <w:r>
        <w:t xml:space="preserve">ниться наиболее </w:t>
      </w:r>
      <w:r>
        <w:rPr>
          <w:i/>
        </w:rPr>
        <w:t>позитивному</w:t>
      </w:r>
      <w:r>
        <w:t xml:space="preserve"> субъекту. Если его взор умело направлен месмериза</w:t>
      </w:r>
      <w:r>
        <w:t>тором, магом или духом, то свет раскроет перед нами, чтобы мы могли узреть наиб</w:t>
      </w:r>
      <w:r>
        <w:t>о</w:t>
      </w:r>
      <w:r>
        <w:t xml:space="preserve">лее сокровенные отпечатки; ибо он есть книга, которая всегда закрыта для тех, “кто смотрят, но не видят”, и, с другой стороны, она всегда открыта для того, кто </w:t>
      </w:r>
      <w:r>
        <w:rPr>
          <w:i/>
        </w:rPr>
        <w:t>хочет</w:t>
      </w:r>
      <w:r>
        <w:t xml:space="preserve"> видеть ее открытой. Она хранит ненарушенными все о</w:t>
      </w:r>
      <w:r>
        <w:t>т</w:t>
      </w:r>
      <w:r>
        <w:t>печатки того, что было, что есть или когда-нибудь будет. Самые малые деяния нашей жизни отпечатаны на ас</w:t>
      </w:r>
      <w:r>
        <w:t>т</w:t>
      </w:r>
      <w:r>
        <w:t>ральном свете, и даже наши мысли сфотографированы на его вечных скрижалях. Это книга, которую ангел в “О</w:t>
      </w:r>
      <w:r>
        <w:t>т</w:t>
      </w:r>
      <w:r>
        <w:t>крове</w:t>
      </w:r>
      <w:r>
        <w:t xml:space="preserve">нии св. Иоанна” держит раскрытой — это “книга жизни”, по которой “судимы были мертвые... сообразно с делами своими”. Короче говоря, это есть </w:t>
      </w:r>
      <w:r>
        <w:rPr>
          <w:b/>
        </w:rPr>
        <w:t>память Бога</w:t>
      </w:r>
      <w:r>
        <w:t xml:space="preserve">! </w:t>
      </w:r>
    </w:p>
    <w:p w:rsidR="00000000" w:rsidRDefault="003B5AE4">
      <w:pPr>
        <w:pStyle w:val="Oeoaou"/>
      </w:pPr>
      <w:r>
        <w:t>“Оракулы утверждают, что отпечатки мыслей, начертаний, людей и другие божественные видения показываются в эфире... В нем события без чисел вычислены”, — сказано в древнем фрагменте “Халдейского оракула” Зороастра [</w:t>
      </w:r>
      <w:r>
        <w:rPr>
          <w:b/>
        </w:rPr>
        <w:t>90</w:t>
      </w:r>
      <w:r>
        <w:t xml:space="preserve">]. </w:t>
      </w:r>
    </w:p>
    <w:p w:rsidR="00000000" w:rsidRDefault="003B5AE4">
      <w:r>
        <w:t>Таким образом, древняя мудрость так же, как совр</w:t>
      </w:r>
      <w:r>
        <w:t>е</w:t>
      </w:r>
      <w:r>
        <w:t>менная, пророчества и наука сходятся в подтверждении претензий каббалистов. На неразруши</w:t>
      </w:r>
      <w:r>
        <w:t>мых скрижалях ас</w:t>
      </w:r>
      <w:r>
        <w:t>т</w:t>
      </w:r>
      <w:r>
        <w:t>рального света отпечатаны отпечатки всех мыслей, кот</w:t>
      </w:r>
      <w:r>
        <w:t>о</w:t>
      </w:r>
      <w:r>
        <w:t>рые мы думаем, и каждое деяние, которое мы совершаем; и грядущие события — следствия давно забытых пр</w:t>
      </w:r>
      <w:r>
        <w:t>и</w:t>
      </w:r>
      <w:r>
        <w:t>чин — уже начертаны там в виде ярких картин для глаза провидца или пророка. Память, являющаяся неразреш</w:t>
      </w:r>
      <w:r>
        <w:t>и</w:t>
      </w:r>
      <w:r>
        <w:t>мой тайной для материалиста, загадкой для психолога, сфинксом науки — для ученика оккультизма есть лишь слово, чтобы обозначить ту силу, которой человек, сам того не сознавая, пользуется и разделяет со многими ни</w:t>
      </w:r>
      <w:r>
        <w:t>з</w:t>
      </w:r>
      <w:r>
        <w:t>шими животными, — чтобы</w:t>
      </w:r>
      <w:r>
        <w:t xml:space="preserve"> заглядывать внутренним зрением в астральный свет и увидеть там изображения прошлых переживаний и инцидентов. Вместо поисков в мозговых нервных узлах “микроснимков живых и мер</w:t>
      </w:r>
      <w:r>
        <w:t>т</w:t>
      </w:r>
      <w:r>
        <w:t>вых, мест, какие мы посещали и событий, в которых пр</w:t>
      </w:r>
      <w:r>
        <w:t>и</w:t>
      </w:r>
      <w:r>
        <w:t>нимали участие” [</w:t>
      </w:r>
      <w:r>
        <w:rPr>
          <w:b/>
        </w:rPr>
        <w:t>48</w:t>
      </w:r>
      <w:r>
        <w:t>], они пошли в это обширное хран</w:t>
      </w:r>
      <w:r>
        <w:t>и</w:t>
      </w:r>
      <w:r>
        <w:t>лище, где записи человеческой жизни так же, как и ка</w:t>
      </w:r>
      <w:r>
        <w:t>ж</w:t>
      </w:r>
      <w:r>
        <w:lastRenderedPageBreak/>
        <w:t xml:space="preserve">дая пульсация видимого космоса, сложены и хранятся на всю Вечность! </w:t>
      </w:r>
    </w:p>
    <w:p w:rsidR="00000000" w:rsidRDefault="003B5AE4">
      <w:r>
        <w:t>Та вспышка памяти, которая, как полагают, раскрыв</w:t>
      </w:r>
      <w:r>
        <w:t>а</w:t>
      </w:r>
      <w:r>
        <w:t>ет перед тонущим человеком все давно забытые сцены его смер</w:t>
      </w:r>
      <w:r>
        <w:t>тной жизни подобно тому, как ландшафт освещ</w:t>
      </w:r>
      <w:r>
        <w:t>а</w:t>
      </w:r>
      <w:r>
        <w:t>ется перемежающимися молниями перед глазами путн</w:t>
      </w:r>
      <w:r>
        <w:t>и</w:t>
      </w:r>
      <w:r>
        <w:t>ка, — есть просто внезапное прозрение борющейся души в молчаливые картинные галереи, где ее история напис</w:t>
      </w:r>
      <w:r>
        <w:t>а</w:t>
      </w:r>
      <w:r>
        <w:t xml:space="preserve">на неувядаемыми красками. </w:t>
      </w:r>
    </w:p>
    <w:p w:rsidR="00000000" w:rsidRDefault="003B5AE4">
      <w:r>
        <w:t xml:space="preserve">Хорошо известный факт — его могут подтвердить по личному опыту каждые девять человек из десяти — что мы часто признаем знакомыми для нас отдельные сцены, ландшафты и беседы, которые мы видим или слышим в первый раз, а иногда в странах, которых мы никогда раньше не посещали, — является </w:t>
      </w:r>
      <w:r>
        <w:t>результатом той же с</w:t>
      </w:r>
      <w:r>
        <w:t>а</w:t>
      </w:r>
      <w:r>
        <w:t>мой причины. Верящие в перевоплощение приводят это, как еще одно дополнительное доказательство нашего предшествующего существования в других телах. Это узнавание людей, стран и вещей, которых мы никогда не видели, приписывается ими вспышкам памяти души о прежних переживаниях. Но люди древние, а также сре</w:t>
      </w:r>
      <w:r>
        <w:t>д</w:t>
      </w:r>
      <w:r>
        <w:t>невековые философы крепко придерживались противоп</w:t>
      </w:r>
      <w:r>
        <w:t>о</w:t>
      </w:r>
      <w:r>
        <w:t xml:space="preserve">ложного мнения. </w:t>
      </w:r>
    </w:p>
    <w:p w:rsidR="00000000" w:rsidRDefault="003B5AE4">
      <w:r>
        <w:t>Они подтверждали, что хотя этот психологический феномен был одним из величайших аргументов в пользу бессмертия и предс</w:t>
      </w:r>
      <w:r>
        <w:t>уществования души, все же последняя обладает своей индивидуальной памятью, кроме памяти нашего физического мозга, и не есть доказательство пер</w:t>
      </w:r>
      <w:r>
        <w:t>е</w:t>
      </w:r>
      <w:r>
        <w:t>воплощения. По этому поводу красиво выразился Элифас Леви: “Природа закрывает дверь за всем, что прошло, и толкает жизнь вперед” в более совершенные формы. К</w:t>
      </w:r>
      <w:r>
        <w:t>у</w:t>
      </w:r>
      <w:r>
        <w:t>колка становится бабочкой; и последняя никогда не ст</w:t>
      </w:r>
      <w:r>
        <w:t>а</w:t>
      </w:r>
      <w:r>
        <w:t>нет опять личинкой. В тиши ночных часов, когда наши телесные чувства находятся под крепким замком сна, и наше элементарное тело отдыхает, — астральное тело ст</w:t>
      </w:r>
      <w:r>
        <w:t xml:space="preserve">ановится свободным. Тогда оно </w:t>
      </w:r>
      <w:r>
        <w:rPr>
          <w:i/>
        </w:rPr>
        <w:t>просачивается</w:t>
      </w:r>
      <w:r>
        <w:t xml:space="preserve"> из св</w:t>
      </w:r>
      <w:r>
        <w:t>о</w:t>
      </w:r>
      <w:r>
        <w:t>его телесного заключения и, как говорит Парацельс, — “беседует с внешним миром”, путешествует как по вид</w:t>
      </w:r>
      <w:r>
        <w:t>и</w:t>
      </w:r>
      <w:r>
        <w:t xml:space="preserve">мым, так и по невидимым мирам. </w:t>
      </w:r>
    </w:p>
    <w:p w:rsidR="00000000" w:rsidRDefault="003B5AE4">
      <w:pPr>
        <w:pStyle w:val="Oeoaou"/>
        <w:rPr>
          <w:spacing w:val="-2"/>
        </w:rPr>
      </w:pPr>
      <w:r>
        <w:rPr>
          <w:spacing w:val="-2"/>
        </w:rPr>
        <w:lastRenderedPageBreak/>
        <w:t>“Во сне”, — говорит он, — “астральное тело (душа) двигается св</w:t>
      </w:r>
      <w:r>
        <w:rPr>
          <w:spacing w:val="-2"/>
        </w:rPr>
        <w:t>о</w:t>
      </w:r>
      <w:r>
        <w:rPr>
          <w:spacing w:val="-2"/>
        </w:rPr>
        <w:t>боднее; затем она возносится к своим родителям и беседует со звезд</w:t>
      </w:r>
      <w:r>
        <w:rPr>
          <w:spacing w:val="-2"/>
        </w:rPr>
        <w:t>а</w:t>
      </w:r>
      <w:r>
        <w:rPr>
          <w:spacing w:val="-2"/>
        </w:rPr>
        <w:t xml:space="preserve">ми”. </w:t>
      </w:r>
    </w:p>
    <w:p w:rsidR="00000000" w:rsidRDefault="003B5AE4">
      <w:r>
        <w:t>Сны, предчувствия, предвидения, предзнаменования, предсказания — суть отпечатки, оставляемые нашей ас</w:t>
      </w:r>
      <w:r>
        <w:t>т</w:t>
      </w:r>
      <w:r>
        <w:t>ральной душой на нашем мозгу, который воспринимает их более или менее отчетливо в соотв</w:t>
      </w:r>
      <w:r>
        <w:t>етствии с пропорц</w:t>
      </w:r>
      <w:r>
        <w:t>и</w:t>
      </w:r>
      <w:r>
        <w:t>ей крови, которой он снабжен в течение ночного сна. Чем больше истощено физическое тело, тем свободнее духо</w:t>
      </w:r>
      <w:r>
        <w:t>в</w:t>
      </w:r>
      <w:r>
        <w:t>ный человек и тем более ярки отпечатки памяти души. После крепкого здорового сна без сновидений и перер</w:t>
      </w:r>
      <w:r>
        <w:t>ы</w:t>
      </w:r>
      <w:r>
        <w:t>вов люди, проснувшись, иногда не помнят ничего. Но впечатления от виденных сцен и ландшафтов, которые астральное тело видело во время своих странствий, все же остаются, хотя и в латентном состоянии под давлением материи. Они могут быть разбужены в любой момент, и тогда, в течение т</w:t>
      </w:r>
      <w:r>
        <w:t>аких вспышек внутренней памяти чел</w:t>
      </w:r>
      <w:r>
        <w:t>о</w:t>
      </w:r>
      <w:r>
        <w:t>века происходит мгновенный взаимообмен энергий ме</w:t>
      </w:r>
      <w:r>
        <w:t>ж</w:t>
      </w:r>
      <w:r>
        <w:t>ду видимой и невидимой вселенной. Между “микросни</w:t>
      </w:r>
      <w:r>
        <w:t>м</w:t>
      </w:r>
      <w:r>
        <w:t>ками” мозговых нервных центров и фотосценографич</w:t>
      </w:r>
      <w:r>
        <w:t>е</w:t>
      </w:r>
      <w:r>
        <w:t>скими галереями астрального света устанавливается ток. И человек, который знает, что он никогда раньше в физ</w:t>
      </w:r>
      <w:r>
        <w:t>и</w:t>
      </w:r>
      <w:r>
        <w:t>ческом теле не посещал и не видел тех ландшафтов и лиц, которые он узнал, может с полной уверенностью утве</w:t>
      </w:r>
      <w:r>
        <w:t>р</w:t>
      </w:r>
      <w:r>
        <w:t>ждать, что все же он видел и знает их, так как знакомство состоялось в то время, когда он путешествовал в “духе”</w:t>
      </w:r>
      <w:r>
        <w:t>. Против этого у физиологов не может быть возражений. Они ответят, что в натуральном сне, здоровом и глубоком, “половина нашего естества, подчиняющегося воле, нах</w:t>
      </w:r>
      <w:r>
        <w:t>о</w:t>
      </w:r>
      <w:r>
        <w:t>дится в состоянии инерции” и, следовательно, не в с</w:t>
      </w:r>
      <w:r>
        <w:t>о</w:t>
      </w:r>
      <w:r>
        <w:t>стоянии путешествовать; тем более, что существование какого-либо астрального тела или души считается ими не более, как поэтическим мифом. Блюменбах уверяет нас, что в состоянии сна всякие сношения между умом и т</w:t>
      </w:r>
      <w:r>
        <w:t>е</w:t>
      </w:r>
      <w:r>
        <w:t>лом временно приостанавливаются. Это утверждение о</w:t>
      </w:r>
      <w:r>
        <w:t>т</w:t>
      </w:r>
      <w:r>
        <w:t>рицается доктором Рихардсоном, чле</w:t>
      </w:r>
      <w:r>
        <w:t>ном Королевского общества, который честно напоминает германскому уч</w:t>
      </w:r>
      <w:r>
        <w:t>е</w:t>
      </w:r>
      <w:r>
        <w:t>ному, что “точные границы и связи ума и тела неизвес</w:t>
      </w:r>
      <w:r>
        <w:t>т</w:t>
      </w:r>
      <w:r>
        <w:t xml:space="preserve">ны”, и это больше, чем следовало сказать. Это признание, будучи добавлено к признаниям французского физиолога Фурнье и еще более недавнее признание доктора Алчина, </w:t>
      </w:r>
      <w:r>
        <w:lastRenderedPageBreak/>
        <w:t>выдающегося лондонского врача, который откровенно заявил в речи, адресованной к студентам, что “изо всех областей науки, имеющих практическое отношение к о</w:t>
      </w:r>
      <w:r>
        <w:t>б</w:t>
      </w:r>
      <w:r>
        <w:t>ществу, нет ни одной, которая покоилась бы на таких н</w:t>
      </w:r>
      <w:r>
        <w:t>е</w:t>
      </w:r>
      <w:r>
        <w:t>определенных и не</w:t>
      </w:r>
      <w:r>
        <w:t xml:space="preserve">стойких основаниях, как медицина”, — дают нам несомненное право противопоставить гипотезы ученых древности гипотезам современности. </w:t>
      </w:r>
    </w:p>
    <w:p w:rsidR="00000000" w:rsidRDefault="003B5AE4">
      <w:r>
        <w:rPr>
          <w:spacing w:val="-2"/>
        </w:rPr>
        <w:t>Никакой человек, как бы ни был он груб и матери</w:t>
      </w:r>
      <w:r>
        <w:rPr>
          <w:spacing w:val="-2"/>
        </w:rPr>
        <w:t>а</w:t>
      </w:r>
      <w:r>
        <w:rPr>
          <w:spacing w:val="-2"/>
        </w:rPr>
        <w:t>лен, не может избегнуть ведения двойного существов</w:t>
      </w:r>
      <w:r>
        <w:rPr>
          <w:spacing w:val="-2"/>
        </w:rPr>
        <w:t>а</w:t>
      </w:r>
      <w:r>
        <w:rPr>
          <w:spacing w:val="-2"/>
        </w:rPr>
        <w:t>ния; одного — в видимой вселенной; другого — в нев</w:t>
      </w:r>
      <w:r>
        <w:rPr>
          <w:spacing w:val="-2"/>
        </w:rPr>
        <w:t>и</w:t>
      </w:r>
      <w:r>
        <w:rPr>
          <w:spacing w:val="-2"/>
        </w:rPr>
        <w:t>димой. Жизненный принцип, который оживляет физич</w:t>
      </w:r>
      <w:r>
        <w:rPr>
          <w:spacing w:val="-2"/>
        </w:rPr>
        <w:t>е</w:t>
      </w:r>
      <w:r>
        <w:rPr>
          <w:spacing w:val="-2"/>
        </w:rPr>
        <w:t>ский остов, главным образом пребывает в астральном теле; и в то время, как более животные его части отдых</w:t>
      </w:r>
      <w:r>
        <w:rPr>
          <w:spacing w:val="-2"/>
        </w:rPr>
        <w:t>а</w:t>
      </w:r>
      <w:r>
        <w:rPr>
          <w:spacing w:val="-2"/>
        </w:rPr>
        <w:t>ют, более духовные части не знают ни ограничений, ни препятствий. Мы вполн</w:t>
      </w:r>
      <w:r>
        <w:rPr>
          <w:spacing w:val="-2"/>
        </w:rPr>
        <w:t xml:space="preserve">е осведомлены о том, что многие ученые и неученые </w:t>
      </w:r>
      <w:r>
        <w:t>будут возражать против такой новой теории о распределении жизненного принципа. Они бы предпочли оставаться в блаженном неведении и продо</w:t>
      </w:r>
      <w:r>
        <w:t>л</w:t>
      </w:r>
      <w:r>
        <w:t>жали бы признания, что никто не знает и не может пр</w:t>
      </w:r>
      <w:r>
        <w:t>е</w:t>
      </w:r>
      <w:r>
        <w:t>тендовать на знание, откуда появляется и куда опять и</w:t>
      </w:r>
      <w:r>
        <w:t>с</w:t>
      </w:r>
      <w:r>
        <w:t>чезает этот таинственный агент, нежели обратить на миг внимание на то, что они считают старыми и негодными теориями. Некоторые могли бы возразить на том основ</w:t>
      </w:r>
      <w:r>
        <w:t>а</w:t>
      </w:r>
      <w:r>
        <w:t>нии, которого придерживается богословие, т. е. что бе</w:t>
      </w:r>
      <w:r>
        <w:t>с</w:t>
      </w:r>
      <w:r>
        <w:t>словес</w:t>
      </w:r>
      <w:r>
        <w:t>ные твари не обладают бессмертным духом и, сл</w:t>
      </w:r>
      <w:r>
        <w:t>е</w:t>
      </w:r>
      <w:r>
        <w:t xml:space="preserve">довательно, не имеют и астрального духа, </w:t>
      </w:r>
      <w:r>
        <w:rPr>
          <w:i/>
        </w:rPr>
        <w:t>так как бог</w:t>
      </w:r>
      <w:r>
        <w:rPr>
          <w:i/>
        </w:rPr>
        <w:t>о</w:t>
      </w:r>
      <w:r>
        <w:rPr>
          <w:i/>
        </w:rPr>
        <w:t>словы так же, как и миряне, находятся в заблуждении, думая, что душа и дух одно и то же.</w:t>
      </w:r>
      <w:r>
        <w:t xml:space="preserve"> Но когда мы изуч</w:t>
      </w:r>
      <w:r>
        <w:t>а</w:t>
      </w:r>
      <w:r>
        <w:t>ем Платона и других философов древности, нам станови</w:t>
      </w:r>
      <w:r>
        <w:t>т</w:t>
      </w:r>
      <w:r>
        <w:t xml:space="preserve">ся понятно, что в то время как </w:t>
      </w:r>
      <w:r>
        <w:rPr>
          <w:i/>
        </w:rPr>
        <w:t>“неразумная</w:t>
      </w:r>
      <w:r>
        <w:t xml:space="preserve"> душа”, под которой Платон подразумевает наше астральное тело или более эфирного воспроизведения нас самих, может лишь более или менее продлить свое существование в потуст</w:t>
      </w:r>
      <w:r>
        <w:t>о</w:t>
      </w:r>
      <w:r>
        <w:t>роннем мире, — божественный дух, которог</w:t>
      </w:r>
      <w:r>
        <w:t xml:space="preserve">о церковь неправильно назвала </w:t>
      </w:r>
      <w:r>
        <w:rPr>
          <w:i/>
        </w:rPr>
        <w:t xml:space="preserve">душой, </w:t>
      </w:r>
      <w:r>
        <w:t xml:space="preserve">бессмертен по самой своей сущности. (Любой ученый еврей легко поймет различие, заключающееся в двух словах </w:t>
      </w:r>
      <w:r>
        <w:rPr>
          <w:vertAlign w:val="subscript"/>
        </w:rPr>
        <w:fldChar w:fldCharType="begin"/>
      </w:r>
      <w:r w:rsidR="000F345B">
        <w:rPr>
          <w:vertAlign w:val="subscript"/>
        </w:rPr>
        <w:instrText xml:space="preserve"> INCLUDEPICTURE "c:\\FTMP\\ruah.gif width=38 height=21" \* MERGEFORMAT \d \z </w:instrText>
      </w:r>
      <w:r>
        <w:rPr>
          <w:vertAlign w:val="subscript"/>
        </w:rPr>
        <w:fldChar w:fldCharType="end"/>
      </w:r>
      <w:r>
        <w:rPr>
          <w:lang w:val="en-US"/>
        </w:rPr>
        <w:t xml:space="preserve"> </w:t>
      </w:r>
      <w:r>
        <w:rPr>
          <w:i/>
        </w:rPr>
        <w:t>руах</w:t>
      </w:r>
      <w:r>
        <w:t xml:space="preserve"> и </w:t>
      </w:r>
      <w:r w:rsidR="000F345B">
        <w:rPr>
          <w:noProof/>
          <w:sz w:val="20"/>
        </w:rPr>
        <w:drawing>
          <wp:inline distT="0" distB="0" distL="0" distR="0">
            <wp:extent cx="304800" cy="1524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304800" cy="152400"/>
                    </a:xfrm>
                    <a:prstGeom prst="rect">
                      <a:avLst/>
                    </a:prstGeom>
                    <a:noFill/>
                    <a:ln w="9525">
                      <a:noFill/>
                      <a:miter lim="800000"/>
                      <a:headEnd/>
                      <a:tailEnd/>
                    </a:ln>
                  </pic:spPr>
                </pic:pic>
              </a:graphicData>
            </a:graphic>
          </wp:inline>
        </w:drawing>
      </w:r>
      <w:r>
        <w:t xml:space="preserve"> </w:t>
      </w:r>
      <w:r>
        <w:rPr>
          <w:i/>
        </w:rPr>
        <w:t>нефеш).</w:t>
      </w:r>
      <w:r>
        <w:t xml:space="preserve"> Если жизненный принцип представляет собою что-то другое, а не астральный дух, и никоим образом с ним не сообщае</w:t>
      </w:r>
      <w:r>
        <w:t>т</w:t>
      </w:r>
      <w:r>
        <w:t xml:space="preserve">ся, то почему так получается, что интенсивность силы ясновидения так много зависит от телесной прострации, </w:t>
      </w:r>
      <w:r>
        <w:lastRenderedPageBreak/>
        <w:t xml:space="preserve">истощенности субъекта? Чем глубже транс, чем меньше признаков жизни проявляет </w:t>
      </w:r>
      <w:r>
        <w:t>тело, тем яснее становятся духовные восприятия и тем мощнее духовное видение. Душа, освобожденная от бремени телесных чувств, пр</w:t>
      </w:r>
      <w:r>
        <w:t>о</w:t>
      </w:r>
      <w:r>
        <w:t>являет мощь деятельности в значительно большей степ</w:t>
      </w:r>
      <w:r>
        <w:t>е</w:t>
      </w:r>
      <w:r>
        <w:t>ни интенсивности, чем она могла бы проявить в сильном здоровом теле. Бриер де Буазмон приводит повторные примеры этого факта. Органы зрения, обоняния, вкуса, осязания и слуха значительно обостряются у месмериз</w:t>
      </w:r>
      <w:r>
        <w:t>о</w:t>
      </w:r>
      <w:r>
        <w:t xml:space="preserve">ванного субъекта, лишенного возможности пользоваться ими телесно, по сравнению с бодрствующим нормальным состоянием. </w:t>
      </w:r>
    </w:p>
    <w:p w:rsidR="00000000" w:rsidRDefault="003B5AE4">
      <w:r>
        <w:rPr>
          <w:spacing w:val="-2"/>
        </w:rPr>
        <w:t>Уже</w:t>
      </w:r>
      <w:r>
        <w:rPr>
          <w:spacing w:val="-2"/>
        </w:rPr>
        <w:t xml:space="preserve"> одних таких фактов, когда раз они уже доказаны, должно было быть достаточно, чтобы они послужили в качестве убедительной демонстрации продолжения ли</w:t>
      </w:r>
      <w:r>
        <w:rPr>
          <w:spacing w:val="-2"/>
        </w:rPr>
        <w:t>ч</w:t>
      </w:r>
      <w:r>
        <w:rPr>
          <w:spacing w:val="-2"/>
        </w:rPr>
        <w:t>ной жизни, по крайней мере, на некоторый период после того, как мы оставили тело или по причине его изноше</w:t>
      </w:r>
      <w:r>
        <w:rPr>
          <w:spacing w:val="-2"/>
        </w:rPr>
        <w:t>н</w:t>
      </w:r>
      <w:r>
        <w:rPr>
          <w:spacing w:val="-2"/>
        </w:rPr>
        <w:t>ности или вследствие несчастного случая. Но, хотя в т</w:t>
      </w:r>
      <w:r>
        <w:rPr>
          <w:spacing w:val="-2"/>
        </w:rPr>
        <w:t>е</w:t>
      </w:r>
      <w:r>
        <w:rPr>
          <w:spacing w:val="-2"/>
        </w:rPr>
        <w:t>чение своего краткого пребывания на земле наша душа может быть уподоблена свету под глухим колпаком, она все же светит более или менее ярко и притягивает к себе влияние родственных, сходных духов; и ко</w:t>
      </w:r>
      <w:r>
        <w:rPr>
          <w:spacing w:val="-2"/>
        </w:rPr>
        <w:t xml:space="preserve">гда какая-либо мысль доброго или злого значения зарождается в нашем мозгу, она привлекает к себе </w:t>
      </w:r>
      <w:r>
        <w:rPr>
          <w:i/>
          <w:spacing w:val="-2"/>
        </w:rPr>
        <w:t xml:space="preserve">импульсы </w:t>
      </w:r>
      <w:r>
        <w:rPr>
          <w:spacing w:val="-2"/>
        </w:rPr>
        <w:t>такого же рода настолько же неотразимо, как магнит притягивает желе</w:t>
      </w:r>
      <w:r>
        <w:rPr>
          <w:spacing w:val="-2"/>
        </w:rPr>
        <w:t>з</w:t>
      </w:r>
      <w:r>
        <w:rPr>
          <w:spacing w:val="-2"/>
        </w:rPr>
        <w:t>ные опилки. Это притягивание также пропорционально той интенсивности, с какою мысле-импульс отражается в эфире. И таким образом, становится понятно, как один человек может запечатлеть себя на своей эпохе с такою силою, что его влияние будет переноситься, благодаря постоянно обменивающимся токам энергии, между двумя мирами, видимым и нев</w:t>
      </w:r>
      <w:r>
        <w:rPr>
          <w:spacing w:val="-2"/>
        </w:rPr>
        <w:t>идимым, с века на век, пока не воздействует на большую часть человечества</w:t>
      </w:r>
      <w:r>
        <w:t xml:space="preserve">. </w:t>
      </w:r>
    </w:p>
    <w:p w:rsidR="00000000" w:rsidRDefault="003B5AE4">
      <w:r>
        <w:t xml:space="preserve">Трудно сказать, насколько авторы знаменитого труда “Невидимая вселенная” раздумывали в этом направлении, но что они не сказали </w:t>
      </w:r>
      <w:r>
        <w:rPr>
          <w:i/>
        </w:rPr>
        <w:t xml:space="preserve">всего, </w:t>
      </w:r>
      <w:r>
        <w:t>можно заключить из следу</w:t>
      </w:r>
      <w:r>
        <w:t>ю</w:t>
      </w:r>
      <w:r>
        <w:t xml:space="preserve">щих слов: </w:t>
      </w:r>
    </w:p>
    <w:p w:rsidR="00000000" w:rsidRDefault="003B5AE4">
      <w:pPr>
        <w:pStyle w:val="Oeoaou"/>
      </w:pPr>
      <w:r>
        <w:t xml:space="preserve">“Считайте, как угодно, но не может быть сомнения, что свойства эфира суть свойства гораздо более высокого порядка, чем </w:t>
      </w:r>
      <w:r>
        <w:rPr>
          <w:i/>
        </w:rPr>
        <w:t>свойства осязаемой материи.</w:t>
      </w:r>
      <w:r>
        <w:t xml:space="preserve"> А так как даже верховные жрецы науки все еще находят, что последняя далеко за </w:t>
      </w:r>
      <w:r>
        <w:rPr>
          <w:i/>
        </w:rPr>
        <w:t>пределами</w:t>
      </w:r>
      <w:r>
        <w:t xml:space="preserve"> их постижения, за исключ</w:t>
      </w:r>
      <w:r>
        <w:t>е</w:t>
      </w:r>
      <w:r>
        <w:lastRenderedPageBreak/>
        <w:t>нием м</w:t>
      </w:r>
      <w:r>
        <w:t xml:space="preserve">ногих, но крошечных и часто отдельных, изолированных частиц, то нам не к лицу продолжать наши размышления дальше. Для наших целей вполне достаточно знать по его поведению, что </w:t>
      </w:r>
      <w:r>
        <w:rPr>
          <w:i/>
        </w:rPr>
        <w:t>он способен на значительно большее, чем кто-либо отваживался сказать”.</w:t>
      </w:r>
      <w:r>
        <w:t xml:space="preserve"> </w:t>
      </w:r>
    </w:p>
    <w:p w:rsidR="00000000" w:rsidRDefault="003B5AE4">
      <w:r>
        <w:t>Одним из наиболее интересных открытий совреме</w:t>
      </w:r>
      <w:r>
        <w:t>н</w:t>
      </w:r>
      <w:r>
        <w:t>ности является способность, которая дает возможность некоему классу чувствительных лиц получать от любого объекта, который держат в руке или прижимают ко лбу, — впечатления о характере или внешности человека или предме</w:t>
      </w:r>
      <w:r>
        <w:t>та, с которым он до этого соприкасался. Таким образом, рукопись, картина, какая-нибудь одежда или драгоценности, — не имеет значения, насколько они древни — передают сенситиву яркое изображение пис</w:t>
      </w:r>
      <w:r>
        <w:t>а</w:t>
      </w:r>
      <w:r>
        <w:t>теля живописца или носителя, даже если бы они жили во времена Птоломея или Еноха. Даже больше — осколок древнего здания может вызвать его историю и даже сц</w:t>
      </w:r>
      <w:r>
        <w:t>е</w:t>
      </w:r>
      <w:r>
        <w:t>ны, разыгрывавшиеся вокруг него. Кусок руды может ув</w:t>
      </w:r>
      <w:r>
        <w:t>е</w:t>
      </w:r>
      <w:r>
        <w:t>сти духовное зрение назад к тем временам, когда он нах</w:t>
      </w:r>
      <w:r>
        <w:t>о</w:t>
      </w:r>
      <w:r>
        <w:t>дился в процессе становления. Эта способность назв</w:t>
      </w:r>
      <w:r>
        <w:t>ана ее открывателем, профессором Дж. Р. Бьюкананом из Луи</w:t>
      </w:r>
      <w:r>
        <w:t>с</w:t>
      </w:r>
      <w:r>
        <w:t xml:space="preserve">вилля, Кентукки — </w:t>
      </w:r>
      <w:r>
        <w:rPr>
          <w:i/>
        </w:rPr>
        <w:t>психометрия.</w:t>
      </w:r>
      <w:r>
        <w:t xml:space="preserve"> Мир в долгу перед ним за это весьма важное добавление к психологическим на</w:t>
      </w:r>
      <w:r>
        <w:t>у</w:t>
      </w:r>
      <w:r>
        <w:t>кам. И ему, вероятно, когда скептицизм будет повергнут в прах накоплением фактов, потомство воздвигнет памя</w:t>
      </w:r>
      <w:r>
        <w:t>т</w:t>
      </w:r>
      <w:r>
        <w:t>ник. При опубликовании своего великого открытия пр</w:t>
      </w:r>
      <w:r>
        <w:t>о</w:t>
      </w:r>
      <w:r>
        <w:t xml:space="preserve">фессор Бьюканан, описывая способность психометрии к воспроизведению человеческих характеров, говорит: </w:t>
      </w:r>
    </w:p>
    <w:p w:rsidR="00000000" w:rsidRDefault="003B5AE4">
      <w:pPr>
        <w:pStyle w:val="Oeoaou"/>
      </w:pPr>
      <w:r>
        <w:t>“Ментальные и физиологические воздействия, сообщенные писан</w:t>
      </w:r>
      <w:r>
        <w:t>и</w:t>
      </w:r>
      <w:r>
        <w:t>ям человеком, кажутся нетл</w:t>
      </w:r>
      <w:r>
        <w:t>енными, так как старейшие, исследованные мною образчики, давали свои впечатления с четкостью и силой, мало поврежденной временем. Старинные рукописи, требующие археолога, чтобы расшифровать странные начертания, были легко истолкованы психометрическою силою... Свойство удерживать воздействия ума не ограничивается только писаниями. Рисунки, картины, — все, что вход</w:t>
      </w:r>
      <w:r>
        <w:t>и</w:t>
      </w:r>
      <w:r>
        <w:t>ло в соприкосновение с человеком, на что затрачивались человеческая мысль и воля, может стать связанным с тою мыслью и жизнью так, чт</w:t>
      </w:r>
      <w:r>
        <w:t>о</w:t>
      </w:r>
      <w:r>
        <w:t>бы воскрешат</w:t>
      </w:r>
      <w:r>
        <w:t xml:space="preserve">ь их в уме другого человека при соприкосновении” </w:t>
      </w:r>
    </w:p>
    <w:p w:rsidR="00000000" w:rsidRDefault="003B5AE4">
      <w:r>
        <w:t>В то раннее время профессор, вероятно, сам не созн</w:t>
      </w:r>
      <w:r>
        <w:t>а</w:t>
      </w:r>
      <w:r>
        <w:t xml:space="preserve">вал значения своих пророческих слов, когда сказал: </w:t>
      </w:r>
    </w:p>
    <w:p w:rsidR="00000000" w:rsidRDefault="003B5AE4">
      <w:pPr>
        <w:pStyle w:val="Oeoaou"/>
      </w:pPr>
      <w:r>
        <w:t>“Это открытие в применении его к искусствам и к истории откроет источник интереснейших познаний” [</w:t>
      </w:r>
      <w:r>
        <w:rPr>
          <w:b/>
        </w:rPr>
        <w:t>182</w:t>
      </w:r>
      <w:r>
        <w:t xml:space="preserve">]. </w:t>
      </w:r>
    </w:p>
    <w:p w:rsidR="00000000" w:rsidRDefault="003B5AE4">
      <w:r>
        <w:lastRenderedPageBreak/>
        <w:t>Существование этой способности сперва опытным путем было продемонстрировано в 1841 г. С тех пор оно было проверено тысячами психометров в различных ча</w:t>
      </w:r>
      <w:r>
        <w:t>с</w:t>
      </w:r>
      <w:r>
        <w:t>тях света. Она доказывает, что каждое происшествие в природе — каким бы малым и незначительным оно ни б</w:t>
      </w:r>
      <w:r>
        <w:t>ыло — оставляет неизгладимый отпечаток на физич</w:t>
      </w:r>
      <w:r>
        <w:t>е</w:t>
      </w:r>
      <w:r>
        <w:t>ской природе; и так как при этом не происходит ни м</w:t>
      </w:r>
      <w:r>
        <w:t>а</w:t>
      </w:r>
      <w:r>
        <w:t xml:space="preserve">лейшего молекулярного нарушения, то единственным возможным выводом из этого является вывод, что эти изображения произведены тою невидимою вселенскою силою, которую мы называем эфиром или астральным светом. </w:t>
      </w:r>
    </w:p>
    <w:p w:rsidR="00000000" w:rsidRDefault="003B5AE4">
      <w:r>
        <w:rPr>
          <w:spacing w:val="-2"/>
        </w:rPr>
        <w:t>В своей прекрасной книге “Душа вещей” [</w:t>
      </w:r>
      <w:r>
        <w:rPr>
          <w:b/>
          <w:spacing w:val="-2"/>
        </w:rPr>
        <w:t>183</w:t>
      </w:r>
      <w:r>
        <w:rPr>
          <w:spacing w:val="-2"/>
        </w:rPr>
        <w:t>] пр</w:t>
      </w:r>
      <w:r>
        <w:rPr>
          <w:spacing w:val="-2"/>
        </w:rPr>
        <w:t>о</w:t>
      </w:r>
      <w:r>
        <w:rPr>
          <w:spacing w:val="-2"/>
        </w:rPr>
        <w:t>фессор геологии Дентон пускается в подробные рассу</w:t>
      </w:r>
      <w:r>
        <w:rPr>
          <w:spacing w:val="-2"/>
        </w:rPr>
        <w:t>ж</w:t>
      </w:r>
      <w:r>
        <w:rPr>
          <w:spacing w:val="-2"/>
        </w:rPr>
        <w:t xml:space="preserve">дения по этому поводу. Он приводит множество примеров психометрической способности, которой в значительной </w:t>
      </w:r>
      <w:r>
        <w:rPr>
          <w:spacing w:val="-2"/>
        </w:rPr>
        <w:t>степени обладает госпожа Дентон. Обломок от дома Ц</w:t>
      </w:r>
      <w:r>
        <w:rPr>
          <w:spacing w:val="-2"/>
        </w:rPr>
        <w:t>и</w:t>
      </w:r>
      <w:r>
        <w:rPr>
          <w:spacing w:val="-2"/>
        </w:rPr>
        <w:t>церона в Тускулануме дал ей возможность описать, без малейшего намека со стороны, что это за предмет, пом</w:t>
      </w:r>
      <w:r>
        <w:rPr>
          <w:spacing w:val="-2"/>
        </w:rPr>
        <w:t>е</w:t>
      </w:r>
      <w:r>
        <w:rPr>
          <w:spacing w:val="-2"/>
        </w:rPr>
        <w:t>щенный на ее лбу, не только окружение великого оратора, но также и предыдущего владельца этого здания Корн</w:t>
      </w:r>
      <w:r>
        <w:rPr>
          <w:spacing w:val="-2"/>
        </w:rPr>
        <w:t>е</w:t>
      </w:r>
      <w:r>
        <w:rPr>
          <w:spacing w:val="-2"/>
        </w:rPr>
        <w:t>лиуса Суллу Феликса, или, как его обычно называют, — диктатора Суллу. Обломок мрамора от древней христиа</w:t>
      </w:r>
      <w:r>
        <w:rPr>
          <w:spacing w:val="-2"/>
        </w:rPr>
        <w:t>н</w:t>
      </w:r>
      <w:r>
        <w:rPr>
          <w:spacing w:val="-2"/>
        </w:rPr>
        <w:t>ской церкви в Смирне вызвал у нее видение собрания и церковного служения священников. Образчики из Нин</w:t>
      </w:r>
      <w:r>
        <w:rPr>
          <w:spacing w:val="-2"/>
        </w:rPr>
        <w:t>е</w:t>
      </w:r>
      <w:r>
        <w:rPr>
          <w:spacing w:val="-2"/>
        </w:rPr>
        <w:t xml:space="preserve">вии, Китая, Иерусалима, Греции, Арарата </w:t>
      </w:r>
      <w:r>
        <w:rPr>
          <w:spacing w:val="-2"/>
        </w:rPr>
        <w:t xml:space="preserve">и других мест по всему миру вызвали перед ее взором сцены из жизни различных лиц, прах которых рассеялся тысячи лет тому назад. Во </w:t>
      </w:r>
      <w:r>
        <w:t>многих случаях профессор Дентон проверял показания своей жены по историческим материалам. Б</w:t>
      </w:r>
      <w:r>
        <w:t>о</w:t>
      </w:r>
      <w:r>
        <w:t>лее того, кусочек скелета или обломок зуба какого-либо животного заставлял провидицу не только воспринимать эту тварь такою, какою она была при жизни, но даже з</w:t>
      </w:r>
      <w:r>
        <w:t>а</w:t>
      </w:r>
      <w:r>
        <w:t>ставлял ее на короткое время жить жизнью этой твари и испытывать ее ощущения. Перед проникающим устре</w:t>
      </w:r>
      <w:r>
        <w:t>м</w:t>
      </w:r>
      <w:r>
        <w:t>ленным исследованием психо</w:t>
      </w:r>
      <w:r>
        <w:t>метра сокровеннейшие уголки природы раскрывают свои секреты; и события отдаленнейших эпох соревнуются в яркости с промель</w:t>
      </w:r>
      <w:r>
        <w:t>к</w:t>
      </w:r>
      <w:r>
        <w:t xml:space="preserve">нувшими впечатлениями вчерашнего дня. </w:t>
      </w:r>
    </w:p>
    <w:p w:rsidR="00000000" w:rsidRDefault="003B5AE4">
      <w:r>
        <w:t xml:space="preserve">В том же самом труде автор говорит: </w:t>
      </w:r>
    </w:p>
    <w:p w:rsidR="00000000" w:rsidRDefault="003B5AE4">
      <w:pPr>
        <w:pStyle w:val="Oeoaou"/>
      </w:pPr>
      <w:r>
        <w:lastRenderedPageBreak/>
        <w:t>“Ни один лист не шелохнется, ни одно насекомое не проползет, ни одна рябь не появится без того, чтобы не быть запечатленными тысяч</w:t>
      </w:r>
      <w:r>
        <w:t>а</w:t>
      </w:r>
      <w:r>
        <w:t xml:space="preserve">ми верных писцов на безошибочных и неизгладимых скрижалях. Точно так же все это относится ко всем прошлым временам. От зари первого рассвета над нашей только что родившейся планетой, </w:t>
      </w:r>
      <w:r>
        <w:t xml:space="preserve">когда вокруг нее висели занавеси пара, и до настоящего мгновения природа занималась фотографированием всего. Какова ее картинная галерея!” </w:t>
      </w:r>
    </w:p>
    <w:p w:rsidR="00000000" w:rsidRDefault="003B5AE4">
      <w:r>
        <w:t>Нам кажется верхом невозможного, что сцены, раз</w:t>
      </w:r>
      <w:r>
        <w:t>ы</w:t>
      </w:r>
      <w:r>
        <w:t>гравшиеся в древних Фивах или в каком-нибудь доист</w:t>
      </w:r>
      <w:r>
        <w:t>о</w:t>
      </w:r>
      <w:r>
        <w:t>рическом храме, могли быть сфотографированы всего только на субстанции некоторых атомов. Изображения событий вчеканены в тот всенасыщающий универсал</w:t>
      </w:r>
      <w:r>
        <w:t>ь</w:t>
      </w:r>
      <w:r>
        <w:t>ный навсегда сохраняющий посредник, которого филос</w:t>
      </w:r>
      <w:r>
        <w:t>о</w:t>
      </w:r>
      <w:r>
        <w:t>фы называют “Мировой душой”, а Дентон — “Душой вещей”. Путем прикладывани</w:t>
      </w:r>
      <w:r>
        <w:t xml:space="preserve">я фрагмента какой-либо субстанции к своему лбу психометр приобщает, ставит в соприкосновение свое </w:t>
      </w:r>
      <w:r>
        <w:rPr>
          <w:i/>
        </w:rPr>
        <w:t xml:space="preserve">внутреннее “Я” </w:t>
      </w:r>
      <w:r>
        <w:t>со внутренним “Я” предмета, который он держит. Теперь признано, что ун</w:t>
      </w:r>
      <w:r>
        <w:t>и</w:t>
      </w:r>
      <w:r>
        <w:t>версальный эфир насыщает все в природе, даже самое плотное. Также начинают признавать, что это сохраняет изображения всего, что он пронизывает. Когда психометр исследует свой образчик, он приходит в соприкосновение с током астрального света, соприкасающимся с этим о</w:t>
      </w:r>
      <w:r>
        <w:t>б</w:t>
      </w:r>
      <w:r>
        <w:t xml:space="preserve">разчиком, который удерживает картины всех событий, связанных </w:t>
      </w:r>
      <w:r>
        <w:t>с его историей.</w:t>
      </w:r>
      <w:r>
        <w:t xml:space="preserve"> </w:t>
      </w:r>
      <w:r>
        <w:t>Эти картины, по словам Дент</w:t>
      </w:r>
      <w:r>
        <w:t>о</w:t>
      </w:r>
      <w:r>
        <w:t>на, с быстротою света проносятся перед взором психоме</w:t>
      </w:r>
      <w:r>
        <w:t>т</w:t>
      </w:r>
      <w:r>
        <w:t xml:space="preserve">ра сцена за сценой, и только величайшим напряжением воли психометру удается удержать одну из них так долго, чтобы успеть описать. </w:t>
      </w:r>
    </w:p>
    <w:p w:rsidR="00000000" w:rsidRDefault="003B5AE4">
      <w:r>
        <w:t>Психометр есть ясновидящий, т. е. он видит внутре</w:t>
      </w:r>
      <w:r>
        <w:t>н</w:t>
      </w:r>
      <w:r>
        <w:t>ним зрением. Если его сила воли недостаточно сильна, если он не тренировался тщательно по этому именно виду ясновидения, если у него нет глубокого знания своих сп</w:t>
      </w:r>
      <w:r>
        <w:t>о</w:t>
      </w:r>
      <w:r>
        <w:t>собностей этого зрения, — то его восприятия о местн</w:t>
      </w:r>
      <w:r>
        <w:t>о</w:t>
      </w:r>
      <w:r>
        <w:t>стях, лицах и собы</w:t>
      </w:r>
      <w:r>
        <w:t>тиях неизбежно будут очень спута</w:t>
      </w:r>
      <w:r>
        <w:t>н</w:t>
      </w:r>
      <w:r>
        <w:t>ные. Но в случаях месмеризации, при которых раскрыв</w:t>
      </w:r>
      <w:r>
        <w:t>а</w:t>
      </w:r>
      <w:r>
        <w:t>ется способность ясновидения, месмеризатор, чья воля держит месмеризуемого под своей властью, — может з</w:t>
      </w:r>
      <w:r>
        <w:t>а</w:t>
      </w:r>
      <w:r>
        <w:t>ставить последнего сконцентрировать свое внимание до</w:t>
      </w:r>
      <w:r>
        <w:t>с</w:t>
      </w:r>
      <w:r>
        <w:t xml:space="preserve">таточно долго на данной картине, чтобы рассмотреть ее в мельчайших деталях. Кроме того, под руководством </w:t>
      </w:r>
      <w:r>
        <w:lastRenderedPageBreak/>
        <w:t>опытного месмеризатора ясновидящий превзойдет нат</w:t>
      </w:r>
      <w:r>
        <w:t>у</w:t>
      </w:r>
      <w:r>
        <w:t>рального психометра в том, что он увидит события буд</w:t>
      </w:r>
      <w:r>
        <w:t>у</w:t>
      </w:r>
      <w:r>
        <w:t>щего более отчетливо и более ясно, чем последний. А тем, кто п</w:t>
      </w:r>
      <w:r>
        <w:t>опытаются нам возразить на том основании, что как же можно увидеть то, “чего еще нет”, — мы зададим в</w:t>
      </w:r>
      <w:r>
        <w:t>о</w:t>
      </w:r>
      <w:r>
        <w:t>прос: почему нужно считать более невозможным увидеть то, что будет, чем оглянуться назад и увидеть то, что прошло и чего больше нет? По учению каббалистов, б</w:t>
      </w:r>
      <w:r>
        <w:t>у</w:t>
      </w:r>
      <w:r>
        <w:t>дущее существует в астральном свете в виде зародыша так же, как настоящее существовало в зародыше в пр</w:t>
      </w:r>
      <w:r>
        <w:t>о</w:t>
      </w:r>
      <w:r>
        <w:t xml:space="preserve">шлом. В то время как человек свободен в выборе, образ его действия и </w:t>
      </w:r>
      <w:r>
        <w:rPr>
          <w:i/>
        </w:rPr>
        <w:t>неизбежность</w:t>
      </w:r>
      <w:r>
        <w:t xml:space="preserve"> процесса известны заранее; они предопределены не основываясь на фат</w:t>
      </w:r>
      <w:r>
        <w:t>ализме или судьбе, но, просто, по принципу вселенской неизменной гармонии; это то же самое, как заранее известно, что к</w:t>
      </w:r>
      <w:r>
        <w:t>о</w:t>
      </w:r>
      <w:r>
        <w:t>гда извлекается из инструмента музыкальная нота — ее вибрации не изменятся и не могут превратиться в другую ноту. Кроме того, у вечности не может быть ни прошлого, ни будущего, но только настоящее, так же, как беспр</w:t>
      </w:r>
      <w:r>
        <w:t>е</w:t>
      </w:r>
      <w:r>
        <w:t>дельное пространство, в его строго буквальном смысле, не может иметь ни далеких, ни близких мест. Наши конце</w:t>
      </w:r>
      <w:r>
        <w:t>п</w:t>
      </w:r>
      <w:r>
        <w:t>ции, ограниченные узкой ареной нашего опыта, пытаются приспособитьс</w:t>
      </w:r>
      <w:r>
        <w:t>я если и не к концу, то, по крайней мере, к какому-то началу времени и пространства, но ни того, ни другого в действительности не существует, ибо в таком случае время не было бы вечным, и пространство — бе</w:t>
      </w:r>
      <w:r>
        <w:t>с</w:t>
      </w:r>
      <w:r>
        <w:t>предельным Прошлое существует не более, чем будущее, как мы уже сказали; выживают только наши воспомин</w:t>
      </w:r>
      <w:r>
        <w:t>а</w:t>
      </w:r>
      <w:r>
        <w:t>ния; а наши воспоминания суть только быстро мелькну</w:t>
      </w:r>
      <w:r>
        <w:t>в</w:t>
      </w:r>
      <w:r>
        <w:t>шие картины, которые мы схватываем в отражениях этого прошлого, отразившихся в токах астрального света; мы их схватываем так же, как психометр схватыва</w:t>
      </w:r>
      <w:r>
        <w:t>ет их в ас</w:t>
      </w:r>
      <w:r>
        <w:t>т</w:t>
      </w:r>
      <w:r>
        <w:t xml:space="preserve">ральных эманациях предмета, который он держит. </w:t>
      </w:r>
    </w:p>
    <w:p w:rsidR="00000000" w:rsidRDefault="003B5AE4">
      <w:r>
        <w:t xml:space="preserve">Профессор Е. Хичкок, говоря о влиянии света на тела и об образовании картин на них светом, сказал: </w:t>
      </w:r>
    </w:p>
    <w:p w:rsidR="00000000" w:rsidRDefault="003B5AE4">
      <w:pPr>
        <w:pStyle w:val="Oeoaou"/>
      </w:pPr>
      <w:r>
        <w:t>“Кажется, что это фотографическое влияние присуще всей прир</w:t>
      </w:r>
      <w:r>
        <w:t>о</w:t>
      </w:r>
      <w:r>
        <w:t>де; также мы не в состоянии сказать, где оно прекращается. Мы не знаем, но оно может отпечатать на окружающем нас мире наши черты, меня</w:t>
      </w:r>
      <w:r>
        <w:t>ю</w:t>
      </w:r>
      <w:r>
        <w:t>щиеся под воздействием различных страстей, и таким образом может наполнить природу дагерротипами всех наших деяний; может быть, что существуют также реактивы</w:t>
      </w:r>
      <w:r>
        <w:t>, посредством которых природа, более и</w:t>
      </w:r>
      <w:r>
        <w:t>с</w:t>
      </w:r>
      <w:r>
        <w:lastRenderedPageBreak/>
        <w:t xml:space="preserve">кусная, чем какой-либо фотограф может проявить и зафиксировать эти портреты настолько, что более </w:t>
      </w:r>
      <w:r>
        <w:rPr>
          <w:i/>
        </w:rPr>
        <w:t>обостренные</w:t>
      </w:r>
      <w:r>
        <w:t xml:space="preserve"> чувства, нежели наши, в состоянии увидеть их наподобие больших полотен, развернутых над материальной вселенной. </w:t>
      </w:r>
      <w:r>
        <w:rPr>
          <w:i/>
        </w:rPr>
        <w:t>Возможно,</w:t>
      </w:r>
      <w:r>
        <w:t xml:space="preserve"> также, что они никогда не блекнут, не исчезают с этих полотен, а становятся экспонатами великой карти</w:t>
      </w:r>
      <w:r>
        <w:t>н</w:t>
      </w:r>
      <w:r>
        <w:t>ной галереи вечности” [</w:t>
      </w:r>
      <w:r>
        <w:rPr>
          <w:b/>
        </w:rPr>
        <w:t>184</w:t>
      </w:r>
      <w:r>
        <w:t xml:space="preserve">]. </w:t>
      </w:r>
    </w:p>
    <w:p w:rsidR="00000000" w:rsidRDefault="003B5AE4">
      <w:pPr>
        <w:rPr>
          <w:spacing w:val="-2"/>
        </w:rPr>
      </w:pPr>
      <w:r>
        <w:rPr>
          <w:spacing w:val="-2"/>
        </w:rPr>
        <w:t>Это “возможно” профессора Хичкока, благодаря д</w:t>
      </w:r>
      <w:r>
        <w:rPr>
          <w:spacing w:val="-2"/>
        </w:rPr>
        <w:t>е</w:t>
      </w:r>
      <w:r>
        <w:rPr>
          <w:spacing w:val="-2"/>
        </w:rPr>
        <w:t>монстрации результатов психометрии, превратилось в победную дос</w:t>
      </w:r>
      <w:r>
        <w:rPr>
          <w:spacing w:val="-2"/>
        </w:rPr>
        <w:t>товерность. Те, кто понимают эти психол</w:t>
      </w:r>
      <w:r>
        <w:rPr>
          <w:spacing w:val="-2"/>
        </w:rPr>
        <w:t>о</w:t>
      </w:r>
      <w:r>
        <w:rPr>
          <w:spacing w:val="-2"/>
        </w:rPr>
        <w:t>гические способности ясновидения, исключат идею пр</w:t>
      </w:r>
      <w:r>
        <w:rPr>
          <w:spacing w:val="-2"/>
        </w:rPr>
        <w:t>о</w:t>
      </w:r>
      <w:r>
        <w:rPr>
          <w:spacing w:val="-2"/>
        </w:rPr>
        <w:t>фессора Хичкока, что более обостренные чувства, чем наши обычные, нужны, чтобы увидеть эти картины на его предполагаемых космических полотнах, и будут утве</w:t>
      </w:r>
      <w:r>
        <w:rPr>
          <w:spacing w:val="-2"/>
        </w:rPr>
        <w:t>р</w:t>
      </w:r>
      <w:r>
        <w:rPr>
          <w:spacing w:val="-2"/>
        </w:rPr>
        <w:t xml:space="preserve">ждать, что он должен был отнести свои ограничения только ко внешним телесным чувствам. </w:t>
      </w:r>
      <w:r>
        <w:rPr>
          <w:i/>
          <w:spacing w:val="-2"/>
        </w:rPr>
        <w:t>Человеческий дух, будучи частью Божественного, бессмертного Духа, не различает ни прошлого, ни будущего, но все видит, как настоящее время.</w:t>
      </w:r>
      <w:r>
        <w:rPr>
          <w:spacing w:val="-2"/>
        </w:rPr>
        <w:t xml:space="preserve"> Эти дагерротипы, о </w:t>
      </w:r>
      <w:r>
        <w:rPr>
          <w:spacing w:val="-4"/>
        </w:rPr>
        <w:t xml:space="preserve">которых говорилось </w:t>
      </w:r>
      <w:r>
        <w:rPr>
          <w:spacing w:val="-4"/>
        </w:rPr>
        <w:t>в вышеприведенной цитате, запечатлены на астральном свете, где, как мы уже перед этим говорили и — по герметическому учению, первая часть которого уже усвоена и продемонстр</w:t>
      </w:r>
      <w:r>
        <w:rPr>
          <w:spacing w:val="-4"/>
        </w:rPr>
        <w:t>и</w:t>
      </w:r>
      <w:r>
        <w:rPr>
          <w:spacing w:val="-4"/>
        </w:rPr>
        <w:t>рована наукой, — содержат в себе отпечатки-записи всего, что было, есть и когда-либо будет.</w:t>
      </w:r>
      <w:r>
        <w:rPr>
          <w:spacing w:val="-2"/>
        </w:rPr>
        <w:t xml:space="preserve"> </w:t>
      </w:r>
    </w:p>
    <w:p w:rsidR="00000000" w:rsidRDefault="003B5AE4">
      <w:r>
        <w:rPr>
          <w:spacing w:val="-2"/>
        </w:rPr>
        <w:t>В последнее время некоторые из наших ученых обр</w:t>
      </w:r>
      <w:r>
        <w:rPr>
          <w:spacing w:val="-2"/>
        </w:rPr>
        <w:t>а</w:t>
      </w:r>
      <w:r>
        <w:rPr>
          <w:spacing w:val="-2"/>
        </w:rPr>
        <w:t>тили особое внимание на предмет, до сих пор клейми</w:t>
      </w:r>
      <w:r>
        <w:rPr>
          <w:spacing w:val="-2"/>
        </w:rPr>
        <w:t>в</w:t>
      </w:r>
      <w:r>
        <w:rPr>
          <w:spacing w:val="-2"/>
        </w:rPr>
        <w:t xml:space="preserve">шийся клеймом “суеверие”. Они начали размышлять о гипотетических и невидимых мирах. Авторы “Невидимой вселенной” первыми осмелились пойти по этому </w:t>
      </w:r>
      <w:r>
        <w:rPr>
          <w:spacing w:val="-2"/>
        </w:rPr>
        <w:t>пути, и уже у них нашелся последователь профессор Фиске, чьи спекуляции изложены в “Незримом мире”. По-видимому, эти ученые прощупывают непрочную и ненадежную по</w:t>
      </w:r>
      <w:r>
        <w:rPr>
          <w:spacing w:val="-2"/>
        </w:rPr>
        <w:t>ч</w:t>
      </w:r>
      <w:r>
        <w:rPr>
          <w:spacing w:val="-2"/>
        </w:rPr>
        <w:t>ву материализма и, чувствуя, что она колеблется под их ногами, подготавливаются к более или менее непочетн</w:t>
      </w:r>
      <w:r>
        <w:rPr>
          <w:spacing w:val="-2"/>
        </w:rPr>
        <w:t>о</w:t>
      </w:r>
      <w:r>
        <w:rPr>
          <w:spacing w:val="-2"/>
        </w:rPr>
        <w:t>му сложению оружия в случае поражения. Джевонс по</w:t>
      </w:r>
      <w:r>
        <w:rPr>
          <w:spacing w:val="-2"/>
        </w:rPr>
        <w:t>д</w:t>
      </w:r>
      <w:r>
        <w:rPr>
          <w:spacing w:val="-2"/>
        </w:rPr>
        <w:t>крепляет Бэбиджа, и оба твердо верят, что каждая мысль, смещая частицы мозга и приводя их в движение, рассе</w:t>
      </w:r>
      <w:r>
        <w:rPr>
          <w:spacing w:val="-2"/>
        </w:rPr>
        <w:t>и</w:t>
      </w:r>
      <w:r>
        <w:rPr>
          <w:spacing w:val="-2"/>
        </w:rPr>
        <w:t>вает их по вселенной, и думают, что “каждая частица с</w:t>
      </w:r>
      <w:r>
        <w:rPr>
          <w:spacing w:val="-2"/>
        </w:rPr>
        <w:t>у</w:t>
      </w:r>
      <w:r>
        <w:rPr>
          <w:spacing w:val="-2"/>
        </w:rPr>
        <w:t xml:space="preserve">ществующей материи должна быть </w:t>
      </w:r>
      <w:r>
        <w:rPr>
          <w:spacing w:val="-2"/>
        </w:rPr>
        <w:t xml:space="preserve">реестром всего, что произошло” </w:t>
      </w:r>
      <w:r>
        <w:t>[</w:t>
      </w:r>
      <w:r>
        <w:rPr>
          <w:b/>
        </w:rPr>
        <w:t>185</w:t>
      </w:r>
      <w:r>
        <w:t>, т. II, с. 455]. С другой стороны, доктор Томас Янг в своих лекциях по натуральной философии весьма положительно приглашает нас “свободно размы</w:t>
      </w:r>
      <w:r>
        <w:t>ш</w:t>
      </w:r>
      <w:r>
        <w:lastRenderedPageBreak/>
        <w:t>лять о возможности существования самостоятельных м</w:t>
      </w:r>
      <w:r>
        <w:t>и</w:t>
      </w:r>
      <w:r>
        <w:t xml:space="preserve">ров; некоторые из них существуют в различных местах, иные </w:t>
      </w:r>
      <w:r>
        <w:rPr>
          <w:i/>
        </w:rPr>
        <w:t>проникают один в другого, невидимые и неизвес</w:t>
      </w:r>
      <w:r>
        <w:rPr>
          <w:i/>
        </w:rPr>
        <w:t>т</w:t>
      </w:r>
      <w:r>
        <w:rPr>
          <w:i/>
        </w:rPr>
        <w:t>ные,</w:t>
      </w:r>
      <w:r>
        <w:t xml:space="preserve"> в том же самом пространстве, и еще другие, для к</w:t>
      </w:r>
      <w:r>
        <w:t>о</w:t>
      </w:r>
      <w:r>
        <w:t>торых пространство, может быть, не является необход</w:t>
      </w:r>
      <w:r>
        <w:t>и</w:t>
      </w:r>
      <w:r>
        <w:t xml:space="preserve">мым условием существования”. </w:t>
      </w:r>
    </w:p>
    <w:p w:rsidR="00000000" w:rsidRDefault="003B5AE4">
      <w:r>
        <w:t>Если ученые, придерживаясь строго научной</w:t>
      </w:r>
      <w:r>
        <w:t xml:space="preserve"> точки зрения, например, возможности переноса энергии в н</w:t>
      </w:r>
      <w:r>
        <w:t>е</w:t>
      </w:r>
      <w:r>
        <w:t>зримую вселенную и принципа преемственности, — пу</w:t>
      </w:r>
      <w:r>
        <w:t>с</w:t>
      </w:r>
      <w:r>
        <w:t>каются в такие рассуждения, почему же тогда оккульт</w:t>
      </w:r>
      <w:r>
        <w:t>и</w:t>
      </w:r>
      <w:r>
        <w:t>стов и спиритуалистов лишать той же привилегии? Отп</w:t>
      </w:r>
      <w:r>
        <w:t>е</w:t>
      </w:r>
      <w:r>
        <w:t>чатки нервных центров на полированном металле зарегистрированы и, по научным данным, могут сохр</w:t>
      </w:r>
      <w:r>
        <w:t>а</w:t>
      </w:r>
      <w:r>
        <w:t>няться неограниченное время. И профессор Дрейпер и</w:t>
      </w:r>
      <w:r>
        <w:t>л</w:t>
      </w:r>
      <w:r>
        <w:t xml:space="preserve">люстрирует этот факт весьма поэтически. </w:t>
      </w:r>
    </w:p>
    <w:p w:rsidR="00000000" w:rsidRDefault="003B5AE4">
      <w:pPr>
        <w:pStyle w:val="Oeoaou"/>
      </w:pPr>
      <w:r>
        <w:t>“Тень”, — говорит он, — “никогда не падает на стену без того, чт</w:t>
      </w:r>
      <w:r>
        <w:t>о</w:t>
      </w:r>
      <w:r>
        <w:t>бы не оставить на ней неизгладимого следа — сле</w:t>
      </w:r>
      <w:r>
        <w:t>да, который может быть сделан видимым путем применения надлежащих процессов... Портреты наших друзей, пейзажи могут быть скрытыми от глаза на чувствительной поверхности, но они готовы проявиться, как только к ним будет применен соответствующий проявитель. Призрак сокрыт на поверхности серебра или стекла до тех пор, пока мы своей некроманией не заставим появиться в видимом мире. На стенах наших наиболее уед</w:t>
      </w:r>
      <w:r>
        <w:t>и</w:t>
      </w:r>
      <w:r>
        <w:t>ненных комнат, где, по-нашему мнению, исключена возможность вто</w:t>
      </w:r>
      <w:r>
        <w:t>р</w:t>
      </w:r>
      <w:r>
        <w:t>жения наблюдающего взора, и где наше у</w:t>
      </w:r>
      <w:r>
        <w:t>единение никогда не может быть профанировано, — там существует следы всех наших деяний, тени всего, что нами совершено” [</w:t>
      </w:r>
      <w:r>
        <w:rPr>
          <w:b/>
        </w:rPr>
        <w:t>48</w:t>
      </w:r>
      <w:r>
        <w:t xml:space="preserve">, стр. 132, 133]. </w:t>
      </w:r>
    </w:p>
    <w:p w:rsidR="00000000" w:rsidRDefault="003B5AE4">
      <w:r>
        <w:t>Если таким образом могут быть получены неизглад</w:t>
      </w:r>
      <w:r>
        <w:t>и</w:t>
      </w:r>
      <w:r>
        <w:t>мые отпечатки на неорганической материи, и если ничто совершенно не теряется из существования вселенной, то почему поднялось такое научное вооруженное ополчение против авторов “Невидимой вселенной”? И на каком о</w:t>
      </w:r>
      <w:r>
        <w:t>с</w:t>
      </w:r>
      <w:r>
        <w:t xml:space="preserve">новании они могут отвергать гипотезу, что </w:t>
      </w:r>
      <w:r>
        <w:rPr>
          <w:i/>
        </w:rPr>
        <w:t>“мысль, зад</w:t>
      </w:r>
      <w:r>
        <w:rPr>
          <w:i/>
        </w:rPr>
        <w:t>у</w:t>
      </w:r>
      <w:r>
        <w:rPr>
          <w:i/>
        </w:rPr>
        <w:t>манная, чтобы воздействовать на другую вселенную о</w:t>
      </w:r>
      <w:r>
        <w:rPr>
          <w:i/>
        </w:rPr>
        <w:t>д</w:t>
      </w:r>
      <w:r>
        <w:rPr>
          <w:i/>
        </w:rPr>
        <w:t>новре</w:t>
      </w:r>
      <w:r>
        <w:rPr>
          <w:i/>
        </w:rPr>
        <w:t>менно с этой, может объяснить будущее состо</w:t>
      </w:r>
      <w:r>
        <w:rPr>
          <w:i/>
        </w:rPr>
        <w:t>я</w:t>
      </w:r>
      <w:r>
        <w:rPr>
          <w:i/>
        </w:rPr>
        <w:t>ние?</w:t>
      </w:r>
      <w:r>
        <w:t>” [</w:t>
      </w:r>
      <w:r>
        <w:rPr>
          <w:b/>
        </w:rPr>
        <w:t>187</w:t>
      </w:r>
      <w:r>
        <w:t xml:space="preserve">, с. 159] </w:t>
      </w:r>
    </w:p>
    <w:p w:rsidR="00000000" w:rsidRDefault="003B5AE4">
      <w:r>
        <w:t>По нашему мнению, если психометрия является вел</w:t>
      </w:r>
      <w:r>
        <w:t>и</w:t>
      </w:r>
      <w:r>
        <w:t>чайшим доказательством неуничтожимости материи, удерживающей навечно отпечатки внешнего мира, то обладание этой способностью нашим внутренним зрен</w:t>
      </w:r>
      <w:r>
        <w:t>и</w:t>
      </w:r>
      <w:r>
        <w:t xml:space="preserve">ем является еще большим доказательством бессмертия человеческого индивидуального духа. Будучи способным </w:t>
      </w:r>
      <w:r>
        <w:lastRenderedPageBreak/>
        <w:t>увидеть события, происходившие сотни тысяч лет тому назад, почему он не сможет применить ту же способность к затерявшемуся в вечности будущему — в в</w:t>
      </w:r>
      <w:r>
        <w:t xml:space="preserve">ечности, в которой не может быть ни прошедшего, ни будущего, но только одно беспредельное настоящее? </w:t>
      </w:r>
    </w:p>
    <w:p w:rsidR="00000000" w:rsidRDefault="003B5AE4">
      <w:r>
        <w:t>Несмотря на свои признания в глубоком невежестве по некоторым вопросам — признания, сделанные самими учеными, — они все еще отрицают существование этой таинственной духовной силы, находящейся по ту сторону возможностей обычных физических законов. Они все еще надеются применить к живым существам те же самые законы, которые они нашли приложимыми к мертвой м</w:t>
      </w:r>
      <w:r>
        <w:t>а</w:t>
      </w:r>
      <w:r>
        <w:t>терии. И открыв то, что каббалисты называют “грубыми</w:t>
      </w:r>
      <w:r>
        <w:t xml:space="preserve"> составными” эфира — свет, тепло, электричество и дв</w:t>
      </w:r>
      <w:r>
        <w:t>и</w:t>
      </w:r>
      <w:r>
        <w:t>жение, — обрадовались удаче и занялись подсчетом ви</w:t>
      </w:r>
      <w:r>
        <w:t>б</w:t>
      </w:r>
      <w:r>
        <w:t>раций в спектральных цветах; и возгордившись своими достижениями, отказались заглядывать дальше. Нескол</w:t>
      </w:r>
      <w:r>
        <w:t>ь</w:t>
      </w:r>
      <w:r>
        <w:t>ко ученых более или менее поломали свои головы над его многообразной натурой и, не будучи в состоянии изм</w:t>
      </w:r>
      <w:r>
        <w:t>е</w:t>
      </w:r>
      <w:r>
        <w:t xml:space="preserve">рить его своими фотометрами, назвали его </w:t>
      </w:r>
      <w:r>
        <w:rPr>
          <w:i/>
        </w:rPr>
        <w:t>“гипотетич</w:t>
      </w:r>
      <w:r>
        <w:rPr>
          <w:i/>
        </w:rPr>
        <w:t>е</w:t>
      </w:r>
      <w:r>
        <w:rPr>
          <w:i/>
        </w:rPr>
        <w:t>ским</w:t>
      </w:r>
      <w:r>
        <w:t xml:space="preserve"> посредником большой эластичности и тонкости, </w:t>
      </w:r>
      <w:r>
        <w:rPr>
          <w:i/>
        </w:rPr>
        <w:t>предполагаемым,</w:t>
      </w:r>
      <w:r>
        <w:t xml:space="preserve"> что он наполняет собою все простра</w:t>
      </w:r>
      <w:r>
        <w:t>н</w:t>
      </w:r>
      <w:r>
        <w:t>ство, не исключая и внутреннего пространства</w:t>
      </w:r>
      <w:r>
        <w:t xml:space="preserve"> твердых тел”. “Также предполагается, что он служит посредником в передаче света и тепла” (Словарь). Другие, которых мы назовем “блуждающими огоньками” в науке — ее псевд</w:t>
      </w:r>
      <w:r>
        <w:t>о</w:t>
      </w:r>
      <w:r>
        <w:t>сыновьями, тоже исследовали его и даже потрудились рассматривать его через “мощные увеличительные сте</w:t>
      </w:r>
      <w:r>
        <w:t>к</w:t>
      </w:r>
      <w:r>
        <w:t>ла”, как они нам говорят. Но не усмотрев ни духов, ни призраков в нем и равным образом потерпев неудачу в обнаружении в его предательских волнах хоть чего-нибудь научного, — обернулись и назвали всех верящих в бессмертие вообще, а спиритуа</w:t>
      </w:r>
      <w:r>
        <w:t>листов в особенности, “помешанными дураками” и “галлюцинаторами” [</w:t>
      </w:r>
      <w:r>
        <w:rPr>
          <w:b/>
        </w:rPr>
        <w:t>111</w:t>
      </w:r>
      <w:r>
        <w:t xml:space="preserve">]. И все это в скорбных тонах, как и подобает в неудачах. </w:t>
      </w:r>
    </w:p>
    <w:p w:rsidR="00000000" w:rsidRDefault="003B5AE4">
      <w:r>
        <w:t xml:space="preserve">Авторы “Невидимой вселенной” говорят: </w:t>
      </w:r>
    </w:p>
    <w:p w:rsidR="00000000" w:rsidRDefault="003B5AE4">
      <w:pPr>
        <w:pStyle w:val="Oeoaou"/>
      </w:pPr>
      <w:r>
        <w:t xml:space="preserve">“Деятельность той тайны, которую называют </w:t>
      </w:r>
      <w:r>
        <w:rPr>
          <w:i/>
        </w:rPr>
        <w:t>Жизнью,</w:t>
      </w:r>
      <w:r>
        <w:t xml:space="preserve"> они выте</w:t>
      </w:r>
      <w:r>
        <w:t>с</w:t>
      </w:r>
      <w:r>
        <w:t>нили из объективной вселенной. Совершенная ими ошибка заключается в том, что они вообразили, что посредством этого процесса они совсем избавились от предмета, вызывающего столько споров, и что он исче</w:t>
      </w:r>
      <w:r>
        <w:t>з</w:t>
      </w:r>
      <w:r>
        <w:t xml:space="preserve">нет из вселенной совершенно. Но он не исчезает. Он исчезает только из </w:t>
      </w:r>
      <w:r>
        <w:lastRenderedPageBreak/>
        <w:t xml:space="preserve">того </w:t>
      </w:r>
      <w:r>
        <w:rPr>
          <w:i/>
        </w:rPr>
        <w:t>малого кру</w:t>
      </w:r>
      <w:r>
        <w:rPr>
          <w:i/>
        </w:rPr>
        <w:t>жка</w:t>
      </w:r>
      <w:r>
        <w:t xml:space="preserve"> света, который мы можем назвать </w:t>
      </w:r>
      <w:r>
        <w:rPr>
          <w:i/>
        </w:rPr>
        <w:t>вселенной нау</w:t>
      </w:r>
      <w:r>
        <w:rPr>
          <w:i/>
        </w:rPr>
        <w:t>ч</w:t>
      </w:r>
      <w:r>
        <w:rPr>
          <w:i/>
        </w:rPr>
        <w:t>ного восприятия.</w:t>
      </w:r>
      <w:r>
        <w:t xml:space="preserve"> Назовите его троичной тайной: тайна материн, тайна жизни и тайна Бога, и эти три — </w:t>
      </w:r>
      <w:r>
        <w:rPr>
          <w:i/>
        </w:rPr>
        <w:t>Одно</w:t>
      </w:r>
      <w:r>
        <w:t>” [</w:t>
      </w:r>
      <w:r>
        <w:rPr>
          <w:b/>
        </w:rPr>
        <w:t>187</w:t>
      </w:r>
      <w:r>
        <w:t xml:space="preserve">, с. 84]. </w:t>
      </w:r>
    </w:p>
    <w:p w:rsidR="00000000" w:rsidRDefault="003B5AE4">
      <w:r>
        <w:t>Основываясь на том, что “видимая вселенная нес</w:t>
      </w:r>
      <w:r>
        <w:t>о</w:t>
      </w:r>
      <w:r>
        <w:t xml:space="preserve">мненно должна </w:t>
      </w:r>
      <w:r>
        <w:rPr>
          <w:i/>
        </w:rPr>
        <w:t>в части превращающихся энергий и, вер</w:t>
      </w:r>
      <w:r>
        <w:rPr>
          <w:i/>
        </w:rPr>
        <w:t>о</w:t>
      </w:r>
      <w:r>
        <w:rPr>
          <w:i/>
        </w:rPr>
        <w:t>ятно, в материи</w:t>
      </w:r>
      <w:r>
        <w:t xml:space="preserve"> иметь конец существования” и, “так как принцип бесконечного, беспрерывного существования вселенной все же требует, чтобы она продолжала сущес</w:t>
      </w:r>
      <w:r>
        <w:t>т</w:t>
      </w:r>
      <w:r>
        <w:t>вовать...” то здесь авторы этого замечательного труда н</w:t>
      </w:r>
      <w:r>
        <w:t>а</w:t>
      </w:r>
      <w:r>
        <w:t>ходят, что они вынуждены вер</w:t>
      </w:r>
      <w:r>
        <w:t xml:space="preserve">ить, “что существует </w:t>
      </w:r>
      <w:r>
        <w:rPr>
          <w:i/>
        </w:rPr>
        <w:t>нечто</w:t>
      </w:r>
      <w:r>
        <w:t xml:space="preserve"> за тем, что видимо [</w:t>
      </w:r>
      <w:r>
        <w:rPr>
          <w:b/>
        </w:rPr>
        <w:t>187</w:t>
      </w:r>
      <w:r>
        <w:t>, с. 89]... и что видимая система вселенной не есть вся вселенная, но только, может быть, очень малая часть ее”. Кроме того, оглядываясь назад так же, как и вперед, к происхождению этой видимой вселе</w:t>
      </w:r>
      <w:r>
        <w:t>н</w:t>
      </w:r>
      <w:r>
        <w:t xml:space="preserve">ной, авторы настаивают, что “если видимая вселенная есть </w:t>
      </w:r>
      <w:r>
        <w:rPr>
          <w:i/>
        </w:rPr>
        <w:t>все,</w:t>
      </w:r>
      <w:r>
        <w:t xml:space="preserve"> что существует, тогда первое ее внезапное поя</w:t>
      </w:r>
      <w:r>
        <w:t>в</w:t>
      </w:r>
      <w:r>
        <w:t>ление является нарушением ее непрерывного существов</w:t>
      </w:r>
      <w:r>
        <w:t>а</w:t>
      </w:r>
      <w:r>
        <w:t>ния и окончательным его опровержением” (§ 85). Поэт</w:t>
      </w:r>
      <w:r>
        <w:t>о</w:t>
      </w:r>
      <w:r>
        <w:t>му, так как такое нарушение противоречит общеприня</w:t>
      </w:r>
      <w:r>
        <w:t>т</w:t>
      </w:r>
      <w:r>
        <w:t>о</w:t>
      </w:r>
      <w:r>
        <w:t xml:space="preserve">му закону непрерывного существования вселенной, то авторы приходят к следующему заключению: </w:t>
      </w:r>
    </w:p>
    <w:p w:rsidR="00000000" w:rsidRDefault="003B5AE4">
      <w:pPr>
        <w:pStyle w:val="Oeoaou"/>
        <w:spacing w:before="80" w:after="80"/>
      </w:pPr>
      <w:r>
        <w:t xml:space="preserve">“Не будет ли вполне естественным вообразить, что такого рода вселенная, считать которую </w:t>
      </w:r>
      <w:r>
        <w:rPr>
          <w:i/>
        </w:rPr>
        <w:t>существующей у нас нет причин</w:t>
      </w:r>
      <w:r>
        <w:t xml:space="preserve"> и которая энергетическими связями связана с видимой вселенной — также спосо</w:t>
      </w:r>
      <w:r>
        <w:t>б</w:t>
      </w:r>
      <w:r>
        <w:t>на к приятию энергий от нее?.. Не можем ли мы рассматривать эфир, или посредник, как мост</w:t>
      </w:r>
      <w:r>
        <w:rPr>
          <w:rStyle w:val="a6"/>
        </w:rPr>
        <w:footnoteReference w:id="150"/>
      </w:r>
      <w:r>
        <w:t xml:space="preserve"> между одним порядком вещей и другим, обр</w:t>
      </w:r>
      <w:r>
        <w:t>а</w:t>
      </w:r>
      <w:r>
        <w:t>зующим что-то вроде цемента, благодаря которому разнородные вс</w:t>
      </w:r>
      <w:r>
        <w:t>е</w:t>
      </w:r>
      <w:r>
        <w:t>ленные связываются в одно це</w:t>
      </w:r>
      <w:r>
        <w:t>лое? Короче говоря, то, что вообще наз</w:t>
      </w:r>
      <w:r>
        <w:t>ы</w:t>
      </w:r>
      <w:r>
        <w:t xml:space="preserve">ваем эфиром, может не быть просто посредником, но посредником </w:t>
      </w:r>
      <w:r>
        <w:rPr>
          <w:i/>
        </w:rPr>
        <w:t>плюс</w:t>
      </w:r>
      <w:r>
        <w:t xml:space="preserve"> тот незримый порядок вещей, так что когда движения из видимой вс</w:t>
      </w:r>
      <w:r>
        <w:t>е</w:t>
      </w:r>
      <w:r>
        <w:t xml:space="preserve">ленной передаются в эфир, часть их как по </w:t>
      </w:r>
      <w:r>
        <w:rPr>
          <w:i/>
        </w:rPr>
        <w:t>мосту</w:t>
      </w:r>
      <w:r>
        <w:t xml:space="preserve"> передается в незр</w:t>
      </w:r>
      <w:r>
        <w:t>и</w:t>
      </w:r>
      <w:r>
        <w:t xml:space="preserve">мую вселенную, где она используется и откладывается в хранилища. Есть ли вообще надобность удерживать понятия моста? Не можем ли мы </w:t>
      </w:r>
      <w:r>
        <w:lastRenderedPageBreak/>
        <w:t>сразу сказать, что когда энергия переносится из материи в эфир, она переносится из видимого в невидимое?” [</w:t>
      </w:r>
      <w:r>
        <w:rPr>
          <w:b/>
        </w:rPr>
        <w:t>187</w:t>
      </w:r>
      <w:r>
        <w:t xml:space="preserve">, § 198]. </w:t>
      </w:r>
    </w:p>
    <w:p w:rsidR="00000000" w:rsidRDefault="003B5AE4">
      <w:r>
        <w:t xml:space="preserve">В точности. И если бы </w:t>
      </w:r>
      <w:r>
        <w:t>наука сделала еще несколько шагов в этом направлении и занялась бы более серьезно этим “гипотетическим посредником”, кто знает — не б</w:t>
      </w:r>
      <w:r>
        <w:t>ы</w:t>
      </w:r>
      <w:r>
        <w:t>ла бы тогда Тиндалевская бездна, отделяющая физич</w:t>
      </w:r>
      <w:r>
        <w:t>е</w:t>
      </w:r>
      <w:r>
        <w:t xml:space="preserve">ский процесс мозга от </w:t>
      </w:r>
      <w:r>
        <w:rPr>
          <w:i/>
        </w:rPr>
        <w:t>сознания,</w:t>
      </w:r>
      <w:r>
        <w:t xml:space="preserve"> перейдена с поразител</w:t>
      </w:r>
      <w:r>
        <w:t>ь</w:t>
      </w:r>
      <w:r>
        <w:t xml:space="preserve">ной легкостью. </w:t>
      </w:r>
    </w:p>
    <w:p w:rsidR="00000000" w:rsidRDefault="003B5AE4">
      <w:pPr>
        <w:pStyle w:val="BodyText2"/>
      </w:pPr>
      <w:r>
        <w:t>Уже в 1856 году человек, считающийся в свое время ученым, доктор Джобард в Париже имел те же самые идеи по поводу эфира, как и авторы “Невидимой вселенной”, когда поразил прессу и мир науки, выступив со следу</w:t>
      </w:r>
      <w:r>
        <w:t>ю</w:t>
      </w:r>
      <w:r>
        <w:t xml:space="preserve">щим заявлением: </w:t>
      </w:r>
    </w:p>
    <w:p w:rsidR="00000000" w:rsidRDefault="003B5AE4">
      <w:pPr>
        <w:pStyle w:val="Oeoaou"/>
        <w:spacing w:before="80"/>
      </w:pPr>
      <w:r>
        <w:t>“Я обладаю открытием, которое ус</w:t>
      </w:r>
      <w:r>
        <w:t>трашает меня. Существуют электричества двух родов: одно, неразумное и слепое, производится посредством контакта металлов и кислот”; (грубым составным)... “др</w:t>
      </w:r>
      <w:r>
        <w:t>у</w:t>
      </w:r>
      <w:r>
        <w:t xml:space="preserve">гое же разумное и </w:t>
      </w:r>
      <w:r>
        <w:rPr>
          <w:b/>
        </w:rPr>
        <w:t>ясновидящее</w:t>
      </w:r>
      <w:r>
        <w:t>!.. Электричество раздваивалось в руках Гальвани, Нобиля и Маттеуша. Неразумная сила тока сопровождала Джекоба, Бонелли и Монкаля, тогда как разумное электричество след</w:t>
      </w:r>
      <w:r>
        <w:t>о</w:t>
      </w:r>
      <w:r>
        <w:t>вало за Бойз-Робертом, Тейлором и шевалье Дюпланти. Электрический шар или глобулярное электричество содержит в себе мысль, которая не повиновалась Ньютону и</w:t>
      </w:r>
      <w:r>
        <w:t xml:space="preserve"> Мариотту, а последовала своим причудам... В анналах Академии мы имеем тысячи доказательств </w:t>
      </w:r>
      <w:r>
        <w:rPr>
          <w:b/>
        </w:rPr>
        <w:t>разумности</w:t>
      </w:r>
      <w:r>
        <w:t xml:space="preserve"> </w:t>
      </w:r>
      <w:r>
        <w:rPr>
          <w:i/>
        </w:rPr>
        <w:t>эле</w:t>
      </w:r>
      <w:r>
        <w:rPr>
          <w:i/>
        </w:rPr>
        <w:t>к</w:t>
      </w:r>
      <w:r>
        <w:rPr>
          <w:i/>
        </w:rPr>
        <w:t>трической молнии...</w:t>
      </w:r>
      <w:r>
        <w:t xml:space="preserve"> Но я замечаю, что становлюсь неосторожным в выражениях. Еще немного, и в ваших руках </w:t>
      </w:r>
      <w:r>
        <w:rPr>
          <w:i/>
        </w:rPr>
        <w:t>оказался бы ключ,</w:t>
      </w:r>
      <w:r>
        <w:t xml:space="preserve"> посредс</w:t>
      </w:r>
      <w:r>
        <w:t>т</w:t>
      </w:r>
      <w:r>
        <w:t>вом которого можно бы подойти к открытию вселенского духа”.</w:t>
      </w:r>
      <w:r>
        <w:rPr>
          <w:rStyle w:val="a6"/>
        </w:rPr>
        <w:footnoteReference w:id="151"/>
      </w:r>
      <w:r>
        <w:t xml:space="preserve"> </w:t>
      </w:r>
    </w:p>
    <w:p w:rsidR="00000000" w:rsidRDefault="003B5AE4">
      <w:r>
        <w:t>Вышеприведенное, будучи добавлено к замечател</w:t>
      </w:r>
      <w:r>
        <w:t>ь</w:t>
      </w:r>
      <w:r>
        <w:t>ным признаниям науки и к тому, что мы только что пр</w:t>
      </w:r>
      <w:r>
        <w:t>и</w:t>
      </w:r>
      <w:r>
        <w:t>водили из “Невидимой вселенной”, — придает еще бол</w:t>
      </w:r>
      <w:r>
        <w:t>ь</w:t>
      </w:r>
      <w:r>
        <w:t>ше блеска мудрости давно прошедших веков. В одной из предыдущих</w:t>
      </w:r>
      <w:r>
        <w:t xml:space="preserve"> глав мы упоминали цитату в переводе Кори, из которой явствует, что один из </w:t>
      </w:r>
      <w:r>
        <w:rPr>
          <w:i/>
        </w:rPr>
        <w:t>халдейских оракулов</w:t>
      </w:r>
      <w:r>
        <w:t xml:space="preserve"> выражает ту же самую идею об эфире и при том в словах необычно похожих словам авторов “Невидимой вселе</w:t>
      </w:r>
      <w:r>
        <w:t>н</w:t>
      </w:r>
      <w:r>
        <w:t>ной”. Он утверждает, что все сущее вышло из эфира и в эфир же вернется; что изображения всех вещей неизгл</w:t>
      </w:r>
      <w:r>
        <w:t>а</w:t>
      </w:r>
      <w:r>
        <w:t>димо на нем запечатлены. Что это есть склад всех зар</w:t>
      </w:r>
      <w:r>
        <w:t>о</w:t>
      </w:r>
      <w:r>
        <w:t>дышей или останков всех видимых форм и даже идей. Выходит, что как будто все это сильно подкрепляет наше утверждение, что какие бы открытия наука ни сдела</w:t>
      </w:r>
      <w:r>
        <w:t xml:space="preserve">ла в </w:t>
      </w:r>
      <w:r>
        <w:lastRenderedPageBreak/>
        <w:t xml:space="preserve">наше время, — наши “простодушные предки” опережали ее на многие тысячелетия. </w:t>
      </w:r>
    </w:p>
    <w:p w:rsidR="00000000" w:rsidRDefault="003B5AE4">
      <w:r>
        <w:rPr>
          <w:spacing w:val="-2"/>
        </w:rPr>
        <w:t>На той точке, до которой мы теперь дошли, позиция, занятая материалистами по отношению к психическим феноменам, определилась полностью, и она такова, что мы можем с полной уверенностью утверждать, что если бы ключ к тайне эфира лежал бы свободно на пороге “пропасти”, то ни один из наших тиндалей не нагнулся бы, чтобы его поднять</w:t>
      </w:r>
      <w:r>
        <w:t xml:space="preserve">. </w:t>
      </w:r>
    </w:p>
    <w:p w:rsidR="00000000" w:rsidRDefault="003B5AE4">
      <w:pPr>
        <w:rPr>
          <w:spacing w:val="-2"/>
        </w:rPr>
      </w:pPr>
      <w:r>
        <w:rPr>
          <w:spacing w:val="-2"/>
        </w:rPr>
        <w:t>Какими робкими показались бы некоторым каббал</w:t>
      </w:r>
      <w:r>
        <w:rPr>
          <w:spacing w:val="-2"/>
        </w:rPr>
        <w:t>и</w:t>
      </w:r>
      <w:r>
        <w:rPr>
          <w:spacing w:val="-2"/>
        </w:rPr>
        <w:t xml:space="preserve">стам эти экспериментальные попытки разрешить </w:t>
      </w:r>
      <w:r>
        <w:rPr>
          <w:b/>
          <w:spacing w:val="-2"/>
        </w:rPr>
        <w:t>вел</w:t>
      </w:r>
      <w:r>
        <w:rPr>
          <w:b/>
          <w:spacing w:val="-2"/>
        </w:rPr>
        <w:t>и</w:t>
      </w:r>
      <w:r>
        <w:rPr>
          <w:b/>
          <w:spacing w:val="-2"/>
        </w:rPr>
        <w:t>к</w:t>
      </w:r>
      <w:r>
        <w:rPr>
          <w:b/>
          <w:spacing w:val="-2"/>
        </w:rPr>
        <w:t>ую тайну</w:t>
      </w:r>
      <w:r>
        <w:rPr>
          <w:spacing w:val="-2"/>
        </w:rPr>
        <w:t xml:space="preserve"> вселенского эфира! Хотя то, над чем спекул</w:t>
      </w:r>
      <w:r>
        <w:rPr>
          <w:spacing w:val="-2"/>
        </w:rPr>
        <w:t>и</w:t>
      </w:r>
      <w:r>
        <w:rPr>
          <w:spacing w:val="-2"/>
        </w:rPr>
        <w:t>руют рассудительные исследователи “Невидимой вселе</w:t>
      </w:r>
      <w:r>
        <w:rPr>
          <w:spacing w:val="-2"/>
        </w:rPr>
        <w:t>н</w:t>
      </w:r>
      <w:r>
        <w:rPr>
          <w:spacing w:val="-2"/>
        </w:rPr>
        <w:t>ной”, так далеко опережает что-либо сказанное современными философами, — для учителей герметич</w:t>
      </w:r>
      <w:r>
        <w:rPr>
          <w:spacing w:val="-2"/>
        </w:rPr>
        <w:t>е</w:t>
      </w:r>
      <w:r>
        <w:rPr>
          <w:spacing w:val="-2"/>
        </w:rPr>
        <w:t>ской философии было обычной наукой. Для них эфир не был просто мостом, соединяющим зримую и незримую стороны вселенной, но по пролетам этого моста они см</w:t>
      </w:r>
      <w:r>
        <w:rPr>
          <w:spacing w:val="-2"/>
        </w:rPr>
        <w:t>е</w:t>
      </w:r>
      <w:r>
        <w:rPr>
          <w:spacing w:val="-2"/>
        </w:rPr>
        <w:t>лыми шагами прошли путь, который ведет к тем таинс</w:t>
      </w:r>
      <w:r>
        <w:rPr>
          <w:spacing w:val="-2"/>
        </w:rPr>
        <w:t>т</w:t>
      </w:r>
      <w:r>
        <w:rPr>
          <w:spacing w:val="-2"/>
        </w:rPr>
        <w:t xml:space="preserve">венным вратам, которых современные мыслители или не хотят или </w:t>
      </w:r>
      <w:r>
        <w:rPr>
          <w:i/>
          <w:spacing w:val="-2"/>
        </w:rPr>
        <w:t>не могут</w:t>
      </w:r>
      <w:r>
        <w:rPr>
          <w:spacing w:val="-2"/>
        </w:rPr>
        <w:t xml:space="preserve"> открыть. </w:t>
      </w:r>
    </w:p>
    <w:p w:rsidR="00000000" w:rsidRDefault="003B5AE4">
      <w:pPr>
        <w:rPr>
          <w:spacing w:val="-2"/>
        </w:rPr>
      </w:pPr>
      <w:r>
        <w:t>Чем глубже становятся исслед</w:t>
      </w:r>
      <w:r>
        <w:t>ования современных исследователей, тем чаще они лицом к лицу сталкиваются с открытиями древних. Как только Эли де Боумонт, вел</w:t>
      </w:r>
      <w:r>
        <w:t>и</w:t>
      </w:r>
      <w:r>
        <w:t>кий французский геолог, отваживается на какой-либо н</w:t>
      </w:r>
      <w:r>
        <w:t>а</w:t>
      </w:r>
      <w:r>
        <w:t>мек на земную циркуляцию в связи с некоторыми элеме</w:t>
      </w:r>
      <w:r>
        <w:t>н</w:t>
      </w:r>
      <w:r>
        <w:t>тами в земной коре, он находит, что его опередили фил</w:t>
      </w:r>
      <w:r>
        <w:t>о</w:t>
      </w:r>
      <w:r>
        <w:t>софы древности. Спрашиваем ли мы у выдающихся технологов, каковы недавние открытия по вопросу обр</w:t>
      </w:r>
      <w:r>
        <w:t>а</w:t>
      </w:r>
      <w:r>
        <w:t xml:space="preserve">зования рудных залеганий. Мы слышим одного из них, профессора Стери Ханта, как он доказывает нам, что вода есть </w:t>
      </w:r>
      <w:r>
        <w:rPr>
          <w:i/>
        </w:rPr>
        <w:t>всеобщий раствор</w:t>
      </w:r>
      <w:r>
        <w:rPr>
          <w:i/>
        </w:rPr>
        <w:t xml:space="preserve">итель, </w:t>
      </w:r>
      <w:r>
        <w:t xml:space="preserve">проповедуя таким образом доктрину, преподаваемую старым Фалесом более, чем дюжину веков тому назад — что вода есть начало всего. Мы прислушиваемся к </w:t>
      </w:r>
      <w:r>
        <w:rPr>
          <w:spacing w:val="-2"/>
        </w:rPr>
        <w:t>тому профессору, с Боумонтом в качестве авторитета, как он излагает земную циркуляцию и химические, и физические феномены материального мира. В то время, как мы с удовольствием читаем, что он “не собирается признавать, что в физических и химич</w:t>
      </w:r>
      <w:r>
        <w:rPr>
          <w:spacing w:val="-2"/>
        </w:rPr>
        <w:t>е</w:t>
      </w:r>
      <w:r>
        <w:rPr>
          <w:spacing w:val="-2"/>
        </w:rPr>
        <w:t xml:space="preserve">ских процессах заключается </w:t>
      </w:r>
      <w:r>
        <w:rPr>
          <w:i/>
          <w:spacing w:val="-2"/>
        </w:rPr>
        <w:t xml:space="preserve">вся тайна органической </w:t>
      </w:r>
      <w:r>
        <w:rPr>
          <w:i/>
          <w:spacing w:val="-2"/>
        </w:rPr>
        <w:lastRenderedPageBreak/>
        <w:t>жизни”,</w:t>
      </w:r>
      <w:r>
        <w:rPr>
          <w:spacing w:val="-2"/>
        </w:rPr>
        <w:t xml:space="preserve"> мы отмечаем с еще большим восхищением сл</w:t>
      </w:r>
      <w:r>
        <w:rPr>
          <w:spacing w:val="-2"/>
        </w:rPr>
        <w:t>е</w:t>
      </w:r>
      <w:r>
        <w:rPr>
          <w:spacing w:val="-2"/>
        </w:rPr>
        <w:t>дующее честно</w:t>
      </w:r>
      <w:r>
        <w:rPr>
          <w:spacing w:val="-2"/>
        </w:rPr>
        <w:t xml:space="preserve">е признание с его стороны: </w:t>
      </w:r>
    </w:p>
    <w:p w:rsidR="00000000" w:rsidRDefault="003B5AE4">
      <w:pPr>
        <w:pStyle w:val="Oeoaou"/>
      </w:pPr>
      <w:r>
        <w:t>“Все же во многих отношениях мы приближаем феномены орган</w:t>
      </w:r>
      <w:r>
        <w:t>и</w:t>
      </w:r>
      <w:r>
        <w:t xml:space="preserve">ческого мира к феноменам минерального царства; и в то же время мы узнаем, что они настолько интересуются и зависят друг от друга, что </w:t>
      </w:r>
      <w:r>
        <w:rPr>
          <w:i/>
        </w:rPr>
        <w:t>мы начинаем постигать некую истину,</w:t>
      </w:r>
      <w:r>
        <w:t xml:space="preserve"> находящуюся в основании понятий философов древности, которые распространяли на минеральное царство понятие жизненной силы, что заставляло их говорить о Земле, как о большом </w:t>
      </w:r>
      <w:r>
        <w:rPr>
          <w:i/>
        </w:rPr>
        <w:t>живом</w:t>
      </w:r>
      <w:r>
        <w:t xml:space="preserve"> организме, и смотреть на различные изменения ее во</w:t>
      </w:r>
      <w:r>
        <w:t>з</w:t>
      </w:r>
      <w:r>
        <w:t>духа, воду и в ее скалисты</w:t>
      </w:r>
      <w:r>
        <w:t xml:space="preserve">х глубинах, как на процессы, относящиеся к жизни нашей планеты”. </w:t>
      </w:r>
    </w:p>
    <w:p w:rsidR="00000000" w:rsidRDefault="003B5AE4">
      <w:r>
        <w:t>Все, что существует в этом мире, должно иметь свое начало. Но по части предубеждений у ученых дело зашло так далеко, что приходится удивляться, что даже и такую истину приходится относить к древней философии. Бе</w:t>
      </w:r>
      <w:r>
        <w:t>д</w:t>
      </w:r>
      <w:r>
        <w:t>ные честные первичные Элементы давно находятся в и</w:t>
      </w:r>
      <w:r>
        <w:t>з</w:t>
      </w:r>
      <w:r>
        <w:t>гнании, и наши честолюбивые мужи науки бегут напер</w:t>
      </w:r>
      <w:r>
        <w:t>е</w:t>
      </w:r>
      <w:r>
        <w:t>гонки — кто скорее добавит еще один элемент к только что опе</w:t>
      </w:r>
      <w:r>
        <w:rPr>
          <w:spacing w:val="-2"/>
        </w:rPr>
        <w:t>ряющемуся выводку свыше шестидесяти элеме</w:t>
      </w:r>
      <w:r>
        <w:rPr>
          <w:spacing w:val="-2"/>
        </w:rPr>
        <w:t>н</w:t>
      </w:r>
      <w:r>
        <w:rPr>
          <w:spacing w:val="-2"/>
        </w:rPr>
        <w:t xml:space="preserve">тарных субстанций. Между ними </w:t>
      </w:r>
      <w:r>
        <w:rPr>
          <w:spacing w:val="-2"/>
        </w:rPr>
        <w:t>в современной химии разгорается война по поводу терминологии. Нам отказ</w:t>
      </w:r>
      <w:r>
        <w:rPr>
          <w:spacing w:val="-2"/>
        </w:rPr>
        <w:t>ы</w:t>
      </w:r>
      <w:r>
        <w:rPr>
          <w:spacing w:val="-2"/>
        </w:rPr>
        <w:t>вают в праве называть эти субстанции “химическими элементами”, ибо они не являются “изначальными при</w:t>
      </w:r>
      <w:r>
        <w:rPr>
          <w:spacing w:val="-2"/>
        </w:rPr>
        <w:t>н</w:t>
      </w:r>
      <w:r>
        <w:rPr>
          <w:spacing w:val="-2"/>
        </w:rPr>
        <w:t>ципами или самосущими эссенциями, из которых была построена вселенная” [</w:t>
      </w:r>
      <w:r>
        <w:rPr>
          <w:b/>
          <w:spacing w:val="-2"/>
        </w:rPr>
        <w:t>156</w:t>
      </w:r>
      <w:r>
        <w:rPr>
          <w:spacing w:val="-2"/>
        </w:rPr>
        <w:t>, с. 113]. Такие идеи, ассоци</w:t>
      </w:r>
      <w:r>
        <w:rPr>
          <w:spacing w:val="-2"/>
        </w:rPr>
        <w:t>и</w:t>
      </w:r>
      <w:r>
        <w:rPr>
          <w:spacing w:val="-2"/>
        </w:rPr>
        <w:t xml:space="preserve">рующиеся со словом </w:t>
      </w:r>
      <w:r>
        <w:rPr>
          <w:i/>
          <w:spacing w:val="-2"/>
        </w:rPr>
        <w:t xml:space="preserve">элемент, </w:t>
      </w:r>
      <w:r>
        <w:rPr>
          <w:spacing w:val="-2"/>
        </w:rPr>
        <w:t>годились для “старой гр</w:t>
      </w:r>
      <w:r>
        <w:rPr>
          <w:spacing w:val="-2"/>
        </w:rPr>
        <w:t>е</w:t>
      </w:r>
      <w:r>
        <w:rPr>
          <w:spacing w:val="-2"/>
        </w:rPr>
        <w:t>ческой философии”, но современная наука отвергает их; ибо, как говорит профессор Кук, “это неудачные терм</w:t>
      </w:r>
      <w:r>
        <w:rPr>
          <w:spacing w:val="-2"/>
        </w:rPr>
        <w:t>и</w:t>
      </w:r>
      <w:r>
        <w:rPr>
          <w:spacing w:val="-2"/>
        </w:rPr>
        <w:t>ны”, и экспериментальной науке “нечего делать с какими-либо сущностями, за и</w:t>
      </w:r>
      <w:r>
        <w:rPr>
          <w:spacing w:val="-2"/>
        </w:rPr>
        <w:t xml:space="preserve">сключением только тех, которые можно видеть, нюхать и ощущать на вкус”. Науке нужно то, что можно подставить глазу, носу или рту! Остальное она предоставляет метафизикам. </w:t>
      </w:r>
    </w:p>
    <w:p w:rsidR="00000000" w:rsidRDefault="003B5AE4">
      <w:pPr>
        <w:rPr>
          <w:spacing w:val="-2"/>
        </w:rPr>
      </w:pPr>
      <w:r>
        <w:t>Поэтому, когда Ван Гельмонт говорит нам, что “хотя однородная часть элементарной (неразложимой) земли может быть искусственно превращена в воду”, однако же он отрицает, “что это же самое может быть совершено одною только природою, ибо никакой агент природы не в состоянии преобразовать один элемент в другой”, выдв</w:t>
      </w:r>
      <w:r>
        <w:t>и</w:t>
      </w:r>
      <w:r>
        <w:t>гая соображение, что элем</w:t>
      </w:r>
      <w:r>
        <w:t>ент всегда должен оставаться тем же, — мы должны верить ему, если и не совсем нев</w:t>
      </w:r>
      <w:r>
        <w:t>е</w:t>
      </w:r>
      <w:r>
        <w:lastRenderedPageBreak/>
        <w:t xml:space="preserve">жде, </w:t>
      </w:r>
      <w:r>
        <w:rPr>
          <w:spacing w:val="-2"/>
        </w:rPr>
        <w:t xml:space="preserve">то, по крайней мере, непродвинувшемуся ученику “заплесневелой греческой философии”. Живя и умирая в блаженном неведении о будущих шестидесяти трех </w:t>
      </w:r>
      <w:r>
        <w:rPr>
          <w:i/>
          <w:spacing w:val="-2"/>
        </w:rPr>
        <w:t>су</w:t>
      </w:r>
      <w:r>
        <w:rPr>
          <w:i/>
          <w:spacing w:val="-2"/>
        </w:rPr>
        <w:t>б</w:t>
      </w:r>
      <w:r>
        <w:rPr>
          <w:i/>
          <w:spacing w:val="-2"/>
        </w:rPr>
        <w:t>станциях,</w:t>
      </w:r>
      <w:r>
        <w:rPr>
          <w:spacing w:val="-2"/>
        </w:rPr>
        <w:t xml:space="preserve"> что мог он или его старый учитель Парацельс достигнуть? Разумеется, ничего, кроме </w:t>
      </w:r>
      <w:r>
        <w:rPr>
          <w:i/>
          <w:spacing w:val="-2"/>
        </w:rPr>
        <w:t xml:space="preserve">метафизических </w:t>
      </w:r>
      <w:r>
        <w:rPr>
          <w:spacing w:val="-2"/>
        </w:rPr>
        <w:t>и сумасбродных спекуляций, облаченных в бессмысленный жаргон, общий всем средневековым и древним алхим</w:t>
      </w:r>
      <w:r>
        <w:rPr>
          <w:spacing w:val="-2"/>
        </w:rPr>
        <w:t>и</w:t>
      </w:r>
      <w:r>
        <w:rPr>
          <w:spacing w:val="-2"/>
        </w:rPr>
        <w:t>кам. Тем не менее, при обмене мнениями, в самом п</w:t>
      </w:r>
      <w:r>
        <w:rPr>
          <w:spacing w:val="-2"/>
        </w:rPr>
        <w:t>о</w:t>
      </w:r>
      <w:r>
        <w:rPr>
          <w:spacing w:val="-2"/>
        </w:rPr>
        <w:t>следнем изо все</w:t>
      </w:r>
      <w:r>
        <w:rPr>
          <w:spacing w:val="-2"/>
        </w:rPr>
        <w:t>х трудов по современной химии мы обн</w:t>
      </w:r>
      <w:r>
        <w:rPr>
          <w:spacing w:val="-2"/>
        </w:rPr>
        <w:t>а</w:t>
      </w:r>
      <w:r>
        <w:rPr>
          <w:spacing w:val="-2"/>
        </w:rPr>
        <w:t xml:space="preserve">руживаем следующее: </w:t>
      </w:r>
    </w:p>
    <w:p w:rsidR="00000000" w:rsidRDefault="003B5AE4">
      <w:pPr>
        <w:pStyle w:val="Oeoaou"/>
        <w:rPr>
          <w:spacing w:val="-2"/>
        </w:rPr>
      </w:pPr>
      <w:r>
        <w:t>“</w:t>
      </w:r>
      <w:r>
        <w:rPr>
          <w:spacing w:val="-2"/>
        </w:rPr>
        <w:t>Изучение химии привело к открытию замечательного класса су</w:t>
      </w:r>
      <w:r>
        <w:rPr>
          <w:spacing w:val="-2"/>
        </w:rPr>
        <w:t>б</w:t>
      </w:r>
      <w:r>
        <w:rPr>
          <w:spacing w:val="-2"/>
        </w:rPr>
        <w:t xml:space="preserve">станций, ни из одной из них никаким химическим процессом никогда не было произведено какой-либо второй субстанции, которая весила бы меньше, нежели исходная субстанция... никаким химическим процессом нельзя получить из железа субстанции, меньшей по весу; чем тот металл, который употреблялся для его производства. Одним словом, из железа мы не можем </w:t>
      </w:r>
      <w:r>
        <w:rPr>
          <w:i/>
          <w:spacing w:val="-2"/>
        </w:rPr>
        <w:t>извлечь</w:t>
      </w:r>
      <w:r>
        <w:rPr>
          <w:spacing w:val="-2"/>
        </w:rPr>
        <w:t xml:space="preserve"> ничего другого, кроме железа” [</w:t>
      </w:r>
      <w:r>
        <w:rPr>
          <w:b/>
          <w:spacing w:val="-2"/>
        </w:rPr>
        <w:t>156</w:t>
      </w:r>
      <w:r>
        <w:rPr>
          <w:spacing w:val="-2"/>
        </w:rPr>
        <w:t xml:space="preserve">, </w:t>
      </w:r>
      <w:r>
        <w:rPr>
          <w:spacing w:val="-2"/>
        </w:rPr>
        <w:t>с. 110-111].</w:t>
      </w:r>
      <w:r>
        <w:rPr>
          <w:spacing w:val="-2"/>
        </w:rPr>
        <w:t xml:space="preserve"> </w:t>
      </w:r>
    </w:p>
    <w:p w:rsidR="00000000" w:rsidRDefault="003B5AE4">
      <w:pPr>
        <w:rPr>
          <w:spacing w:val="-4"/>
        </w:rPr>
      </w:pPr>
      <w:r>
        <w:rPr>
          <w:spacing w:val="-4"/>
        </w:rPr>
        <w:t xml:space="preserve">Кроме того, согласно профессору Куку получается, что </w:t>
      </w:r>
      <w:r>
        <w:rPr>
          <w:i/>
          <w:spacing w:val="-4"/>
        </w:rPr>
        <w:t>“семьдесят пять лет тому назад</w:t>
      </w:r>
      <w:r>
        <w:rPr>
          <w:spacing w:val="-4"/>
        </w:rPr>
        <w:t xml:space="preserve"> люди не знали, что сущес</w:t>
      </w:r>
      <w:r>
        <w:rPr>
          <w:spacing w:val="-4"/>
        </w:rPr>
        <w:t>т</w:t>
      </w:r>
      <w:r>
        <w:rPr>
          <w:spacing w:val="-4"/>
        </w:rPr>
        <w:t xml:space="preserve">вует какая-либо разница” между элементарными и сложными субстанциями, ибо в старину алхимикам </w:t>
      </w:r>
      <w:r>
        <w:rPr>
          <w:i/>
          <w:spacing w:val="-4"/>
        </w:rPr>
        <w:t>никогда не приход</w:t>
      </w:r>
      <w:r>
        <w:rPr>
          <w:i/>
          <w:spacing w:val="-4"/>
        </w:rPr>
        <w:t>и</w:t>
      </w:r>
      <w:r>
        <w:rPr>
          <w:i/>
          <w:spacing w:val="-4"/>
        </w:rPr>
        <w:t>ло в голову,</w:t>
      </w:r>
      <w:r>
        <w:rPr>
          <w:spacing w:val="-4"/>
        </w:rPr>
        <w:t xml:space="preserve"> “что </w:t>
      </w:r>
      <w:r>
        <w:rPr>
          <w:i/>
          <w:spacing w:val="-4"/>
        </w:rPr>
        <w:t>вес есть мера материала,</w:t>
      </w:r>
      <w:r>
        <w:rPr>
          <w:spacing w:val="-4"/>
        </w:rPr>
        <w:t xml:space="preserve"> и что по этой мере никакой материал никогда не теряется; но наоборот, они воо</w:t>
      </w:r>
      <w:r>
        <w:rPr>
          <w:spacing w:val="-4"/>
        </w:rPr>
        <w:t>б</w:t>
      </w:r>
      <w:r>
        <w:rPr>
          <w:spacing w:val="-4"/>
        </w:rPr>
        <w:t>ражали, что в таких экспериментах [</w:t>
      </w:r>
      <w:r>
        <w:rPr>
          <w:b/>
          <w:spacing w:val="-4"/>
        </w:rPr>
        <w:t>156</w:t>
      </w:r>
      <w:r>
        <w:rPr>
          <w:spacing w:val="-4"/>
        </w:rPr>
        <w:t>, с. 106], как эти, су</w:t>
      </w:r>
      <w:r>
        <w:rPr>
          <w:spacing w:val="-4"/>
        </w:rPr>
        <w:t>б</w:t>
      </w:r>
      <w:r>
        <w:rPr>
          <w:spacing w:val="-4"/>
        </w:rPr>
        <w:t xml:space="preserve">станции подвергаются </w:t>
      </w:r>
      <w:r>
        <w:rPr>
          <w:i/>
          <w:spacing w:val="-4"/>
        </w:rPr>
        <w:t>таинственному преображению...</w:t>
      </w:r>
      <w:r>
        <w:rPr>
          <w:spacing w:val="-4"/>
        </w:rPr>
        <w:t xml:space="preserve"> Века, короче говоря, “были зря потрачены в н</w:t>
      </w:r>
      <w:r>
        <w:rPr>
          <w:spacing w:val="-4"/>
        </w:rPr>
        <w:t xml:space="preserve">апрасных попытках превратить низшие металлы в золото”. </w:t>
      </w:r>
    </w:p>
    <w:p w:rsidR="00000000" w:rsidRDefault="003B5AE4">
      <w:r>
        <w:t>Является ли профессор Кук, такой выдающийся фиг</w:t>
      </w:r>
      <w:r>
        <w:t>у</w:t>
      </w:r>
      <w:r>
        <w:t>рой в современной химии, обладающий достаточным зн</w:t>
      </w:r>
      <w:r>
        <w:t>а</w:t>
      </w:r>
      <w:r>
        <w:t>нием, чтобы определить, что алхимики знали или не зн</w:t>
      </w:r>
      <w:r>
        <w:t>а</w:t>
      </w:r>
      <w:r>
        <w:t>ли? Вполне ли он уверен, что он понимает алхимический жаргон? Мы не уверены. Но давайте сравним его взгляды, как они выражены выше, с некоторыми сентенциями, написанными на простом и ясном, хотя и старом англи</w:t>
      </w:r>
      <w:r>
        <w:t>й</w:t>
      </w:r>
      <w:r>
        <w:t>ском языке из переводов Ван Гельмонта и Парацельса. Мы узнаем из их собственных признании, что</w:t>
      </w:r>
      <w:r>
        <w:t xml:space="preserve"> алкахест вызывает следующие изменения: </w:t>
      </w:r>
    </w:p>
    <w:p w:rsidR="00000000" w:rsidRDefault="003B5AE4">
      <w:pPr>
        <w:pStyle w:val="Oeoaou"/>
        <w:spacing w:after="0"/>
      </w:pPr>
      <w:r>
        <w:t xml:space="preserve">1. Алкахест никогда не разрушает </w:t>
      </w:r>
      <w:r>
        <w:rPr>
          <w:i/>
        </w:rPr>
        <w:t>семенных свойств</w:t>
      </w:r>
      <w:r>
        <w:t xml:space="preserve"> тел, которые он растворяет: например, золото его действием превращается в соль золота; сурьма — в </w:t>
      </w:r>
      <w:r>
        <w:rPr>
          <w:i/>
        </w:rPr>
        <w:t>соль сурьмы,</w:t>
      </w:r>
      <w:r>
        <w:t xml:space="preserve"> и т. д. с теми же семенными свойствами или признаками как у твердого оригинала. </w:t>
      </w:r>
    </w:p>
    <w:p w:rsidR="00000000" w:rsidRDefault="003B5AE4">
      <w:pPr>
        <w:pStyle w:val="Oeoaou"/>
        <w:spacing w:before="0" w:after="0"/>
      </w:pPr>
      <w:r>
        <w:lastRenderedPageBreak/>
        <w:t xml:space="preserve">2. Объект, подвергнутый его действию, превращается в свои три принципа: соль, серу и ртуть, а потом только в одну соль, которая тогда становится летучей и наконец целиком превращается в чистую воду. </w:t>
      </w:r>
    </w:p>
    <w:p w:rsidR="00000000" w:rsidRDefault="003B5AE4">
      <w:pPr>
        <w:pStyle w:val="Oeoaou"/>
        <w:spacing w:before="0"/>
      </w:pPr>
      <w:r>
        <w:t>3. Что бы он ни растворял, эт</w:t>
      </w:r>
      <w:r>
        <w:t>о может быть сделано летучим песо</w:t>
      </w:r>
      <w:r>
        <w:t>ч</w:t>
      </w:r>
      <w:r>
        <w:t>ным нагреванием; и если после растворитель будет оттуда удален пер</w:t>
      </w:r>
      <w:r>
        <w:t>е</w:t>
      </w:r>
      <w:r>
        <w:t xml:space="preserve">гонкой, то растворенный материал останется в виде чистой пресной воды, но всегда в </w:t>
      </w:r>
      <w:r>
        <w:rPr>
          <w:i/>
        </w:rPr>
        <w:t>количестве, равном исходному материалу”.</w:t>
      </w:r>
      <w:r>
        <w:t xml:space="preserve"> </w:t>
      </w:r>
    </w:p>
    <w:p w:rsidR="00000000" w:rsidRDefault="003B5AE4">
      <w:r>
        <w:t>Далее Ван Гельмонт старший говорит об этой соли, что она растворяет наиболее неподдающиеся тела в су</w:t>
      </w:r>
      <w:r>
        <w:t>б</w:t>
      </w:r>
      <w:r>
        <w:t xml:space="preserve">станции с теми же самыми семенными свойствами, </w:t>
      </w:r>
      <w:r>
        <w:rPr>
          <w:i/>
        </w:rPr>
        <w:t>“ра</w:t>
      </w:r>
      <w:r>
        <w:rPr>
          <w:i/>
        </w:rPr>
        <w:t>в</w:t>
      </w:r>
      <w:r>
        <w:rPr>
          <w:i/>
        </w:rPr>
        <w:t>ными по весу растворенной материи”;</w:t>
      </w:r>
      <w:r>
        <w:t xml:space="preserve"> и он добавляет — “Эта соль, будучи несколько раз восстановлена (у Пар</w:t>
      </w:r>
      <w:r>
        <w:t>а</w:t>
      </w:r>
      <w:r>
        <w:t xml:space="preserve">цельса — </w:t>
      </w:r>
      <w:r>
        <w:rPr>
          <w:i/>
        </w:rPr>
        <w:t>sal circulatum)</w:t>
      </w:r>
      <w:r>
        <w:t xml:space="preserve"> тер</w:t>
      </w:r>
      <w:r>
        <w:t xml:space="preserve">яет всю свою стойкость и наконец становится пресной водой, </w:t>
      </w:r>
      <w:r>
        <w:rPr>
          <w:i/>
        </w:rPr>
        <w:t>равной по количеству</w:t>
      </w:r>
      <w:r>
        <w:t xml:space="preserve"> той соли, из которой она была сделана”.</w:t>
      </w:r>
      <w:r>
        <w:rPr>
          <w:rStyle w:val="a6"/>
        </w:rPr>
        <w:footnoteReference w:id="152"/>
      </w:r>
      <w:r>
        <w:t xml:space="preserve"> </w:t>
      </w:r>
    </w:p>
    <w:p w:rsidR="00000000" w:rsidRDefault="003B5AE4">
      <w:r>
        <w:t>Возражения, которые профессор Кук мог бы сделать от имени современной науки против герметических в</w:t>
      </w:r>
      <w:r>
        <w:t>ы</w:t>
      </w:r>
      <w:r>
        <w:t>ражений, равно приложимы египетскому иератическому письму — оно скрывает то, что предназначено было к скрытию. Если профессор захотел бы воспользоваться трудами прошлого, ему следует пригласить криптографа, а не сатирика. Парацельс, как и остальные, изощрялся в перестановке букв и в сокраще</w:t>
      </w:r>
      <w:r>
        <w:t xml:space="preserve">нии слов и фраз. Например, когда он писал </w:t>
      </w:r>
      <w:r>
        <w:rPr>
          <w:i/>
        </w:rPr>
        <w:t>sutratur,</w:t>
      </w:r>
      <w:r>
        <w:t xml:space="preserve"> он подразумевал татар, и </w:t>
      </w:r>
      <w:r>
        <w:rPr>
          <w:i/>
        </w:rPr>
        <w:t>mutrin</w:t>
      </w:r>
      <w:r>
        <w:t xml:space="preserve"> у него означало нитрум, и т. д. Не было конца мнимым об</w:t>
      </w:r>
      <w:r>
        <w:t>ъ</w:t>
      </w:r>
      <w:r>
        <w:t xml:space="preserve">яснениям значения алкахеста. Некоторые вообразили, что это была соль с татарских соляных копей; другие — что это означало </w:t>
      </w:r>
      <w:r>
        <w:rPr>
          <w:i/>
        </w:rPr>
        <w:t>algeist,</w:t>
      </w:r>
      <w:r>
        <w:t xml:space="preserve"> немецкое слово, которое означает дух всего или духовный. Парацельс обычно называл соль “центром воды, в котором металлы должны умирать”. Из этого возникали самые абсурдные предложения, и некот</w:t>
      </w:r>
      <w:r>
        <w:t>о</w:t>
      </w:r>
      <w:r>
        <w:t xml:space="preserve">рые лица, например Глаубер, учили, что алкахест </w:t>
      </w:r>
      <w:r>
        <w:t>есть дух соли. Требуется немало наглости, чтобы заявлять, что Парацельс и его коллеги не знали о природе элементарных и сложных субстанций; может быть, их тогда называли не теми именами, какими их называют теперь, но что они были им известны, доказывают достигнутые ими резул</w:t>
      </w:r>
      <w:r>
        <w:t>ь</w:t>
      </w:r>
      <w:r>
        <w:t xml:space="preserve">таты. Какое значение имеет, каким именем Парацельс </w:t>
      </w:r>
      <w:r>
        <w:lastRenderedPageBreak/>
        <w:t>назвал газ, выделяемый, когда железо растворяется в се</w:t>
      </w:r>
      <w:r>
        <w:t>р</w:t>
      </w:r>
      <w:r>
        <w:t>ной кислоте, если он признан даже нашими общепр</w:t>
      </w:r>
      <w:r>
        <w:t>и</w:t>
      </w:r>
      <w:r>
        <w:t xml:space="preserve">знанными авторитетами, как открыватель </w:t>
      </w:r>
      <w:r>
        <w:rPr>
          <w:i/>
        </w:rPr>
        <w:t>водорода?</w:t>
      </w:r>
      <w:r>
        <w:rPr>
          <w:rStyle w:val="a6"/>
        </w:rPr>
        <w:footnoteReference w:id="153"/>
      </w:r>
      <w:r>
        <w:t xml:space="preserve"> Заслуга его та же; и хотя Ван Ге</w:t>
      </w:r>
      <w:r>
        <w:t>льмонт, может быть, скрыл под названием “семенные свойства” свое знание того факта, что элементарные субстанции обладают своими оригинальными свойствами, которые при вхожд</w:t>
      </w:r>
      <w:r>
        <w:t>е</w:t>
      </w:r>
      <w:r>
        <w:t>нии в сложные составы только временно видоизменяю</w:t>
      </w:r>
      <w:r>
        <w:t>т</w:t>
      </w:r>
      <w:r>
        <w:t>ся — никогда не уничтожаются — он тем не менее вел</w:t>
      </w:r>
      <w:r>
        <w:t>и</w:t>
      </w:r>
      <w:r>
        <w:t>чайший химик своего времени и ровня нынешним уч</w:t>
      </w:r>
      <w:r>
        <w:t>е</w:t>
      </w:r>
      <w:r>
        <w:t xml:space="preserve">ным. Он утверждал, что </w:t>
      </w:r>
      <w:r>
        <w:rPr>
          <w:i/>
        </w:rPr>
        <w:t>aurum potabile</w:t>
      </w:r>
      <w:r>
        <w:t xml:space="preserve"> можно получить с помощью алкахеста путем превращения всего золота в соль, удерживающую свои семенные свойства и спосо</w:t>
      </w:r>
      <w:r>
        <w:t>б</w:t>
      </w:r>
      <w:r>
        <w:t xml:space="preserve">ность растворяться в воде. </w:t>
      </w:r>
    </w:p>
    <w:p w:rsidR="00000000" w:rsidRDefault="003B5AE4">
      <w:r>
        <w:t>Когда х</w:t>
      </w:r>
      <w:r>
        <w:t xml:space="preserve">имики узнают, что он подразумевал под </w:t>
      </w:r>
      <w:r>
        <w:rPr>
          <w:i/>
        </w:rPr>
        <w:t>aurum potabile,</w:t>
      </w:r>
      <w:r>
        <w:t xml:space="preserve"> алкахестом, солью и семенными свойствами, что он в самом деле подразумевал, а не то, что он только г</w:t>
      </w:r>
      <w:r>
        <w:t>о</w:t>
      </w:r>
      <w:r>
        <w:t>ворит, что подразумевал, и не то, что другие думают, что он подразумевал, — только тогда, и не раньше, могут н</w:t>
      </w:r>
      <w:r>
        <w:t>а</w:t>
      </w:r>
      <w:r>
        <w:t>ши химики напустить на себя высокомерие по отнош</w:t>
      </w:r>
      <w:r>
        <w:t>е</w:t>
      </w:r>
      <w:r>
        <w:t>нию к философам огня и к тем древним учителям, чьи мистические учения они почтительно изучали. Одно во всяком случае ясно. Взятый только в экзотерическом в</w:t>
      </w:r>
      <w:r>
        <w:t>и</w:t>
      </w:r>
      <w:r>
        <w:t>де, этот язык Ван Гельмонта показывает, ч</w:t>
      </w:r>
      <w:r>
        <w:t>то ему знакома растворимость в воде металлических субстанций, что Стери Хантом положено в основание его теории о мета</w:t>
      </w:r>
      <w:r>
        <w:t>л</w:t>
      </w:r>
      <w:r>
        <w:t>лоносных отложениях. Нам хотелось бы посмотреть, к</w:t>
      </w:r>
      <w:r>
        <w:t>а</w:t>
      </w:r>
      <w:r>
        <w:t>кие только термины не изобрели бы современные ученые, чтобы наполовину раскрыть и наполовину скрыть их о</w:t>
      </w:r>
      <w:r>
        <w:t>т</w:t>
      </w:r>
      <w:r>
        <w:t>важное заявление, что “единственный Бог человека — это серое вещество мозга”, если в подвальном помещении Судебной Палаты или собора на Пятом Авеню будет ко</w:t>
      </w:r>
      <w:r>
        <w:t>м</w:t>
      </w:r>
      <w:r>
        <w:t xml:space="preserve">ната пыток, куда судья или кардинал может отправить любого, кого захочет. </w:t>
      </w:r>
    </w:p>
    <w:p w:rsidR="00000000" w:rsidRDefault="003B5AE4">
      <w:r>
        <w:t>Профес</w:t>
      </w:r>
      <w:r>
        <w:t>сор Стери Хант говорит в одной из своих ле</w:t>
      </w:r>
      <w:r>
        <w:t>к</w:t>
      </w:r>
      <w:r>
        <w:t>ций [</w:t>
      </w:r>
      <w:r>
        <w:rPr>
          <w:b/>
        </w:rPr>
        <w:t>189</w:t>
      </w:r>
      <w:r>
        <w:t xml:space="preserve">]: </w:t>
      </w:r>
    </w:p>
    <w:p w:rsidR="00000000" w:rsidRDefault="003B5AE4">
      <w:pPr>
        <w:pStyle w:val="Oeoaou"/>
        <w:rPr>
          <w:spacing w:val="-4"/>
        </w:rPr>
      </w:pPr>
      <w:r>
        <w:rPr>
          <w:spacing w:val="-4"/>
        </w:rPr>
        <w:t>“Понапрасну алхимики искали всеобщий растворитель; но теперь мы зн</w:t>
      </w:r>
      <w:r>
        <w:rPr>
          <w:spacing w:val="-4"/>
        </w:rPr>
        <w:t>а</w:t>
      </w:r>
      <w:r>
        <w:rPr>
          <w:spacing w:val="-4"/>
        </w:rPr>
        <w:t xml:space="preserve">ем, что вода в некоторых случаях, когда ей помогает нагревание, давление и присутствие некоторых широко распространенных субстанций, например, </w:t>
      </w:r>
      <w:r>
        <w:rPr>
          <w:spacing w:val="-4"/>
        </w:rPr>
        <w:lastRenderedPageBreak/>
        <w:t xml:space="preserve">угольная кислота и щелочные карбонаты и сульфиды, — растворяет наиболее нерастворимые тела; так что в конце концов ее можно рассматривать, как давно разыскиваемый алкахест или всеобщий растворитель”. </w:t>
      </w:r>
    </w:p>
    <w:p w:rsidR="00000000" w:rsidRDefault="003B5AE4">
      <w:pPr>
        <w:rPr>
          <w:spacing w:val="-2"/>
        </w:rPr>
      </w:pPr>
      <w:r>
        <w:rPr>
          <w:spacing w:val="-2"/>
        </w:rPr>
        <w:t>Это звучит почти как пересказ Ван Гельмонта ил</w:t>
      </w:r>
      <w:r>
        <w:rPr>
          <w:spacing w:val="-2"/>
        </w:rPr>
        <w:t>и с</w:t>
      </w:r>
      <w:r>
        <w:rPr>
          <w:spacing w:val="-2"/>
        </w:rPr>
        <w:t>а</w:t>
      </w:r>
      <w:r>
        <w:rPr>
          <w:spacing w:val="-2"/>
        </w:rPr>
        <w:t>мого Парацельса. Они знали свойства воды, как раствор</w:t>
      </w:r>
      <w:r>
        <w:rPr>
          <w:spacing w:val="-2"/>
        </w:rPr>
        <w:t>и</w:t>
      </w:r>
      <w:r>
        <w:rPr>
          <w:spacing w:val="-2"/>
        </w:rPr>
        <w:t xml:space="preserve">теля, так же, как и современные химики и, более того — не скрывали этого факта, что показывает, что это был </w:t>
      </w:r>
      <w:r>
        <w:rPr>
          <w:i/>
          <w:spacing w:val="-2"/>
        </w:rPr>
        <w:t>их</w:t>
      </w:r>
      <w:r>
        <w:rPr>
          <w:spacing w:val="-2"/>
        </w:rPr>
        <w:t xml:space="preserve"> всеобщий растворитель. Многие комментарии и критич</w:t>
      </w:r>
      <w:r>
        <w:rPr>
          <w:spacing w:val="-2"/>
        </w:rPr>
        <w:t>е</w:t>
      </w:r>
      <w:r>
        <w:rPr>
          <w:spacing w:val="-2"/>
        </w:rPr>
        <w:t>ские статьи по поводу их трудов сохранились до сих пор, и едва ли можно найти книгу по этому предмету без того, чтобы не найти, по крайней мере, одно из их размышл</w:t>
      </w:r>
      <w:r>
        <w:rPr>
          <w:spacing w:val="-2"/>
        </w:rPr>
        <w:t>е</w:t>
      </w:r>
      <w:r>
        <w:rPr>
          <w:spacing w:val="-2"/>
        </w:rPr>
        <w:t>ний, из которых они и не думали делать секрета. Вот что мы находим в одном старом труде об алхимиках — сат</w:t>
      </w:r>
      <w:r>
        <w:rPr>
          <w:spacing w:val="-2"/>
        </w:rPr>
        <w:t>и</w:t>
      </w:r>
      <w:r>
        <w:rPr>
          <w:spacing w:val="-2"/>
        </w:rPr>
        <w:t xml:space="preserve">ру, кроме того, — от </w:t>
      </w:r>
      <w:r>
        <w:rPr>
          <w:spacing w:val="-2"/>
        </w:rPr>
        <w:t>1820 года, написанную в начале н</w:t>
      </w:r>
      <w:r>
        <w:rPr>
          <w:spacing w:val="-2"/>
        </w:rPr>
        <w:t>а</w:t>
      </w:r>
      <w:r>
        <w:rPr>
          <w:spacing w:val="-2"/>
        </w:rPr>
        <w:t xml:space="preserve">шего века, когда новые теории о химическом могуществе воды едва находились в зачаточном состоянии. </w:t>
      </w:r>
    </w:p>
    <w:p w:rsidR="00000000" w:rsidRDefault="003B5AE4">
      <w:pPr>
        <w:pStyle w:val="Oeoaou"/>
      </w:pPr>
      <w:r>
        <w:t xml:space="preserve">“Немного света можно пролить, если сказать, что Ван Гельмонт так же, как и Парацельс, </w:t>
      </w:r>
      <w:r>
        <w:rPr>
          <w:i/>
        </w:rPr>
        <w:t>приняли воду за универсальный инструмент (агент?) химии</w:t>
      </w:r>
      <w:r>
        <w:t xml:space="preserve"> и натуральной философии; и приняли землю за неизме</w:t>
      </w:r>
      <w:r>
        <w:t>н</w:t>
      </w:r>
      <w:r>
        <w:t>ную основу всего; что огонь они признали причиной всего; что семе</w:t>
      </w:r>
      <w:r>
        <w:t>н</w:t>
      </w:r>
      <w:r>
        <w:t xml:space="preserve">ные отпечатки они вложили в механизм земли; что вода, с помощью огня, растворяет и приводит в брожение землю, заставляя </w:t>
      </w:r>
      <w:r>
        <w:t>все произр</w:t>
      </w:r>
      <w:r>
        <w:t>а</w:t>
      </w:r>
      <w:r>
        <w:t>стать, откуда и возникли первоначально животное, растительное и мин</w:t>
      </w:r>
      <w:r>
        <w:t>е</w:t>
      </w:r>
      <w:r>
        <w:t>ральное царства” [</w:t>
      </w:r>
      <w:r>
        <w:rPr>
          <w:b/>
        </w:rPr>
        <w:t>190</w:t>
      </w:r>
      <w:r>
        <w:t xml:space="preserve">, 85]. </w:t>
      </w:r>
    </w:p>
    <w:p w:rsidR="00000000" w:rsidRDefault="003B5AE4">
      <w:r>
        <w:t xml:space="preserve">Алхимики хорошо понимали эту универсальную мощь воды. В трудах Парацельса, Ван Гельмонта, Филалета, Пантатема, Тахениуса и даже Бойля “великие свойства алкахеста растворять и изменять все подлунные тела — </w:t>
      </w:r>
      <w:r>
        <w:rPr>
          <w:i/>
        </w:rPr>
        <w:t>за исключением только воды”,</w:t>
      </w:r>
      <w:r>
        <w:t xml:space="preserve"> ясно изложены. И возможно ли поверить, что Ван Гельмонт, чья репутация была без</w:t>
      </w:r>
      <w:r>
        <w:t>у</w:t>
      </w:r>
      <w:r>
        <w:t>пречна и чья великая ученость была общепризнана, стал бы со всею торжественностью объявлят</w:t>
      </w:r>
      <w:r>
        <w:t>ь, что он владеет этим секретом, если бы это было пустым бахвальством!</w:t>
      </w:r>
      <w:r>
        <w:rPr>
          <w:rStyle w:val="a6"/>
        </w:rPr>
        <w:footnoteReference w:id="154"/>
      </w:r>
      <w:r>
        <w:t xml:space="preserve"> </w:t>
      </w:r>
    </w:p>
    <w:p w:rsidR="00000000" w:rsidRDefault="003B5AE4">
      <w:r>
        <w:t>В одной из недавно произнесенных речей в Нейшви</w:t>
      </w:r>
      <w:r>
        <w:t>л</w:t>
      </w:r>
      <w:r>
        <w:t>ле, Теннесси, профессор Гёксли изложил определенное правило в отношении к достоверности человеческого св</w:t>
      </w:r>
      <w:r>
        <w:t>и</w:t>
      </w:r>
      <w:r>
        <w:t xml:space="preserve">детельства, как базиса в истории и науке, каковое правило мы с готовностью применим в данном случае. </w:t>
      </w:r>
    </w:p>
    <w:p w:rsidR="00000000" w:rsidRDefault="003B5AE4">
      <w:pPr>
        <w:pStyle w:val="Oeoaou"/>
      </w:pPr>
      <w:r>
        <w:lastRenderedPageBreak/>
        <w:t>“Невозможно”, — говорит он, — “чтобы на нашу практическую жизнь более или менее не влияли те взгляды, которых мы придержив</w:t>
      </w:r>
      <w:r>
        <w:t>а</w:t>
      </w:r>
      <w:r>
        <w:t xml:space="preserve">емся по отношению исторического прошлого. Одно из них — </w:t>
      </w:r>
      <w:r>
        <w:rPr>
          <w:i/>
        </w:rPr>
        <w:t>челов</w:t>
      </w:r>
      <w:r>
        <w:rPr>
          <w:i/>
        </w:rPr>
        <w:t>еч</w:t>
      </w:r>
      <w:r>
        <w:rPr>
          <w:i/>
        </w:rPr>
        <w:t>е</w:t>
      </w:r>
      <w:r>
        <w:rPr>
          <w:i/>
        </w:rPr>
        <w:t>ское свидетельство</w:t>
      </w:r>
      <w:r>
        <w:t xml:space="preserve"> в его разнообразных видах: все показания очеви</w:t>
      </w:r>
      <w:r>
        <w:t>д</w:t>
      </w:r>
      <w:r>
        <w:t xml:space="preserve">цев, традиционные свидетельства из уст </w:t>
      </w:r>
      <w:r>
        <w:rPr>
          <w:i/>
        </w:rPr>
        <w:t>тех, кто были очевидцами,</w:t>
      </w:r>
      <w:r>
        <w:t xml:space="preserve"> и свидетельства тех, кто изложили свои впечатления письменно или в печати... Если вы читаете “Комментарии” Цезаря, то, где бы он ни дал отчет о своих битвах с галлами, вы уделяете его сообщениям известную долю доверия. Вы принимаете его свидетельство по этому предмету. </w:t>
      </w:r>
      <w:r>
        <w:rPr>
          <w:i/>
        </w:rPr>
        <w:t>Вы чувствуете, что Цезарь не стал бы излагать этих сообщений, если бы он сам не верил в их правдивость”.</w:t>
      </w:r>
      <w:r>
        <w:t xml:space="preserve"> </w:t>
      </w:r>
    </w:p>
    <w:p w:rsidR="00000000" w:rsidRDefault="003B5AE4">
      <w:r>
        <w:t>Мы</w:t>
      </w:r>
      <w:r>
        <w:t xml:space="preserve"> не можем логически допустить, чтобы филосо</w:t>
      </w:r>
      <w:r>
        <w:t>ф</w:t>
      </w:r>
      <w:r>
        <w:t>ское правило Гёксли применялось к Цезарю односторо</w:t>
      </w:r>
      <w:r>
        <w:t>н</w:t>
      </w:r>
      <w:r>
        <w:t>не. Этот персонаж мог быть по своей природе правдивым и мог быть лжецом. А так как профессор Гёксли решил этот вопрос к собственному удовлетворению в пользу Цезаря, поскольку это касалось военной истории, то мы настаиваем, что Цезарь также является достоверным св</w:t>
      </w:r>
      <w:r>
        <w:t>и</w:t>
      </w:r>
      <w:r>
        <w:t>детелем по всему, что касается авгуров, предсказателей и психологических фактов. То же самое отношение должно быть и к Геродоту и к другим авторитетам др</w:t>
      </w:r>
      <w:r>
        <w:t>евности: если они по своей природе не были правдивы, то им не следует верить и тогда, когда они повествуют о гражда</w:t>
      </w:r>
      <w:r>
        <w:t>н</w:t>
      </w:r>
      <w:r>
        <w:t xml:space="preserve">ских и военных делах. </w:t>
      </w:r>
      <w:r>
        <w:rPr>
          <w:i/>
        </w:rPr>
        <w:t>Falsus in uno, falsus in omnibus.</w:t>
      </w:r>
      <w:r>
        <w:rPr>
          <w:rStyle w:val="a6"/>
        </w:rPr>
        <w:footnoteReference w:id="155"/>
      </w:r>
      <w:r>
        <w:t xml:space="preserve"> И одинаково, если они заслуживают доверия в предметах физических, то они должны пользоваться таким же дов</w:t>
      </w:r>
      <w:r>
        <w:t>е</w:t>
      </w:r>
      <w:r>
        <w:t xml:space="preserve">рием в делах духовных; ибо профессор Гёксли говорит нам, что человеческая натура — какая она была в старину, такая же и теперь. Разумные и сознательные люди не лгут ради удовольствия смущения или возмущения потомства. </w:t>
      </w:r>
    </w:p>
    <w:p w:rsidR="00000000" w:rsidRDefault="003B5AE4">
      <w:r>
        <w:t>Так как вероят</w:t>
      </w:r>
      <w:r>
        <w:t>ность фальсификации со стороны таких людей была определена так ясно человеком науки, мы считаем, что у нас больше нет надобности обсуждать этот вопрос в связи с именами Ван Гельмонта и его блестящ</w:t>
      </w:r>
      <w:r>
        <w:t>е</w:t>
      </w:r>
      <w:r>
        <w:t>го, но несчастливого учителя, столь оклеветанного Пар</w:t>
      </w:r>
      <w:r>
        <w:t>а</w:t>
      </w:r>
      <w:r>
        <w:t>цель</w:t>
      </w:r>
      <w:r>
        <w:rPr>
          <w:spacing w:val="2"/>
        </w:rPr>
        <w:t xml:space="preserve">са. Делёз, хотя и находивший в трудах первого много </w:t>
      </w:r>
      <w:r>
        <w:t>“мифических, иллюзорных идей” (вероятно потому, что он не мог понять их), тем не менее приписывает ему о</w:t>
      </w:r>
      <w:r>
        <w:t>б</w:t>
      </w:r>
      <w:r>
        <w:t>ширные знания, “острое суждение” и признает, что пр</w:t>
      </w:r>
      <w:r>
        <w:t>и</w:t>
      </w:r>
      <w:r>
        <w:t xml:space="preserve">нес миру “великие истины”. </w:t>
      </w:r>
    </w:p>
    <w:p w:rsidR="00000000" w:rsidRDefault="003B5AE4">
      <w:pPr>
        <w:pStyle w:val="Oeoaou"/>
      </w:pPr>
      <w:r>
        <w:lastRenderedPageBreak/>
        <w:t>“Он был первым”, — д</w:t>
      </w:r>
      <w:r>
        <w:t xml:space="preserve">обавляет он, — “кто назвал воздушные флюиды </w:t>
      </w:r>
      <w:r>
        <w:rPr>
          <w:i/>
        </w:rPr>
        <w:t>газами.</w:t>
      </w:r>
      <w:r>
        <w:t xml:space="preserve"> Возможно, что без него сталь не дала бы нового и</w:t>
      </w:r>
      <w:r>
        <w:t>м</w:t>
      </w:r>
      <w:r>
        <w:t>пульса науке” [</w:t>
      </w:r>
      <w:r>
        <w:rPr>
          <w:b/>
        </w:rPr>
        <w:t>191</w:t>
      </w:r>
      <w:r>
        <w:t xml:space="preserve">, т. I, с. 45, и т. II, с. 198]. </w:t>
      </w:r>
    </w:p>
    <w:p w:rsidR="00000000" w:rsidRDefault="003B5AE4">
      <w:r>
        <w:rPr>
          <w:spacing w:val="-2"/>
        </w:rPr>
        <w:t>Каким применением доктрины случайности мы могли бы открыть нечто подобное тому, что экспериментаторы, умеющие растворять и потом по-новому скомбинировать химические субстанции, что они, по общему признанию делали, — не знали природы элементарных субстанций и составляющих их энергий, а также растворителя или ра</w:t>
      </w:r>
      <w:r>
        <w:rPr>
          <w:spacing w:val="-2"/>
        </w:rPr>
        <w:t>с</w:t>
      </w:r>
      <w:r>
        <w:rPr>
          <w:spacing w:val="-2"/>
        </w:rPr>
        <w:t>творителей, которые могут дезинтегрировать, ког</w:t>
      </w:r>
      <w:r>
        <w:rPr>
          <w:spacing w:val="-2"/>
        </w:rPr>
        <w:t>да пон</w:t>
      </w:r>
      <w:r>
        <w:rPr>
          <w:spacing w:val="-2"/>
        </w:rPr>
        <w:t>а</w:t>
      </w:r>
      <w:r>
        <w:rPr>
          <w:spacing w:val="-2"/>
        </w:rPr>
        <w:t>добится? Если бы они обладали репутацией только теор</w:t>
      </w:r>
      <w:r>
        <w:rPr>
          <w:spacing w:val="-2"/>
        </w:rPr>
        <w:t>е</w:t>
      </w:r>
      <w:r>
        <w:rPr>
          <w:spacing w:val="-2"/>
        </w:rPr>
        <w:t>тиков, было бы другое дело, и наш аргумент потерял бы свою силу, но те открытия по химии, которые скрепя сердце, признаны за ними даже их злейшими врагами, — дают нам основание выражаться по этому поводу гораздо</w:t>
      </w:r>
      <w:r>
        <w:rPr>
          <w:spacing w:val="-2"/>
        </w:rPr>
        <w:t xml:space="preserve"> </w:t>
      </w:r>
      <w:r>
        <w:rPr>
          <w:spacing w:val="-2"/>
        </w:rPr>
        <w:t>сильнее, чем мы в данном случае себе позволяем из-за боязни, что нас будут считать чересчур пристрастными. И так как настоящий труд, кроме того, обоснован на идее, что в человеке скрыта более высокая натура, что его нра</w:t>
      </w:r>
      <w:r>
        <w:rPr>
          <w:spacing w:val="-2"/>
        </w:rPr>
        <w:t>в</w:t>
      </w:r>
      <w:r>
        <w:rPr>
          <w:spacing w:val="-2"/>
        </w:rPr>
        <w:t>ственные и интеллект</w:t>
      </w:r>
      <w:r>
        <w:rPr>
          <w:spacing w:val="-2"/>
        </w:rPr>
        <w:t xml:space="preserve">уальные способности должны быть судимы </w:t>
      </w:r>
      <w:r>
        <w:rPr>
          <w:i/>
          <w:spacing w:val="-2"/>
        </w:rPr>
        <w:t>психологически,</w:t>
      </w:r>
      <w:r>
        <w:rPr>
          <w:spacing w:val="-2"/>
        </w:rPr>
        <w:t xml:space="preserve"> мы не колеблясь, снова подтве</w:t>
      </w:r>
      <w:r>
        <w:rPr>
          <w:spacing w:val="-2"/>
        </w:rPr>
        <w:t>р</w:t>
      </w:r>
      <w:r>
        <w:rPr>
          <w:spacing w:val="-2"/>
        </w:rPr>
        <w:t>ждаем, что раз Ван Гельмонт “со всею торжественн</w:t>
      </w:r>
      <w:r>
        <w:rPr>
          <w:spacing w:val="-2"/>
        </w:rPr>
        <w:t>о</w:t>
      </w:r>
      <w:r>
        <w:rPr>
          <w:spacing w:val="-2"/>
        </w:rPr>
        <w:t xml:space="preserve">стью” утверждал, что он обладает секретом алкахеста, то никакой современный критик не имеет права считать его ни лжецом, ни галлюцинатором до тех пор, пока не станет известно что-либо более определенное о природе этого якобы </w:t>
      </w:r>
      <w:r>
        <w:rPr>
          <w:i/>
          <w:spacing w:val="-2"/>
        </w:rPr>
        <w:t>универсального растворителя</w:t>
      </w:r>
      <w:r>
        <w:rPr>
          <w:i/>
        </w:rPr>
        <w:t>.</w:t>
      </w:r>
      <w:r>
        <w:t xml:space="preserve"> </w:t>
      </w:r>
    </w:p>
    <w:p w:rsidR="00000000" w:rsidRDefault="003B5AE4">
      <w:pPr>
        <w:rPr>
          <w:spacing w:val="-2"/>
        </w:rPr>
      </w:pPr>
      <w:r>
        <w:t>“Факты — упрямая вещь”, — говорит А. Р. Уоллес в своем предисловии к “Чудесам современного спириту</w:t>
      </w:r>
      <w:r>
        <w:t>а</w:t>
      </w:r>
      <w:r>
        <w:t>лизма”.</w:t>
      </w:r>
      <w:r>
        <w:rPr>
          <w:rStyle w:val="a6"/>
        </w:rPr>
        <w:footnoteReference w:id="156"/>
      </w:r>
      <w:r>
        <w:t xml:space="preserve"> Поэтому, так ка</w:t>
      </w:r>
      <w:r>
        <w:t>к факты должны быть нашими сильнейшими союзниками, мы их приведем в таком к</w:t>
      </w:r>
      <w:r>
        <w:t>о</w:t>
      </w:r>
      <w:r>
        <w:t xml:space="preserve">личестве, в каком древность и современность будет ими нас снабжать. Авторы “Невидимой вселенной” </w:t>
      </w:r>
      <w:r>
        <w:rPr>
          <w:i/>
        </w:rPr>
        <w:t>научно</w:t>
      </w:r>
      <w:r>
        <w:t xml:space="preserve"> доказали возможность некоторых якобы психологических феноменов посредством вселенского эфира. Уоллес нау</w:t>
      </w:r>
      <w:r>
        <w:t>ч</w:t>
      </w:r>
      <w:r>
        <w:t xml:space="preserve">но доказал, что весь каталог предложений, доказывающих обратное, включая туда софизмы Юма, несостоятелен, если к </w:t>
      </w:r>
      <w:r>
        <w:rPr>
          <w:spacing w:val="-2"/>
        </w:rPr>
        <w:t xml:space="preserve">нему подойти со строгой логикой. Крукс дал миру </w:t>
      </w:r>
      <w:r>
        <w:rPr>
          <w:spacing w:val="-2"/>
        </w:rPr>
        <w:lastRenderedPageBreak/>
        <w:t xml:space="preserve">скептиков свои собственные опыты, которые длились более трех лет, </w:t>
      </w:r>
      <w:r>
        <w:rPr>
          <w:spacing w:val="-2"/>
        </w:rPr>
        <w:t>прежде чем он был побежден самыми н</w:t>
      </w:r>
      <w:r>
        <w:rPr>
          <w:spacing w:val="-2"/>
        </w:rPr>
        <w:t>е</w:t>
      </w:r>
      <w:r>
        <w:rPr>
          <w:spacing w:val="-2"/>
        </w:rPr>
        <w:t>отрицаемыми доказательствами — собственными пятью чувствами. Целый список можно бы составить из имен ученых, которые письменно засвидетельствовали то же; и Камилл Фламмарион, известный французский астроном и автор многих трудов, которые, по мнению скептиков, ст</w:t>
      </w:r>
      <w:r>
        <w:rPr>
          <w:spacing w:val="-2"/>
        </w:rPr>
        <w:t>а</w:t>
      </w:r>
      <w:r>
        <w:rPr>
          <w:spacing w:val="-2"/>
        </w:rPr>
        <w:t>вят его в ряд “заблуждающихся” наравне с Уоллесом, Круксом и Хэером — подтверждает наши слова нижесл</w:t>
      </w:r>
      <w:r>
        <w:rPr>
          <w:spacing w:val="-2"/>
        </w:rPr>
        <w:t>е</w:t>
      </w:r>
      <w:r>
        <w:rPr>
          <w:spacing w:val="-2"/>
        </w:rPr>
        <w:t xml:space="preserve">дующими строчками: </w:t>
      </w:r>
    </w:p>
    <w:p w:rsidR="00000000" w:rsidRDefault="003B5AE4">
      <w:pPr>
        <w:pStyle w:val="Oeoaou"/>
      </w:pPr>
      <w:r>
        <w:t xml:space="preserve">“Без колебания я подтверждаю мое убеждение, основанное на моих личных исследованиях по этому </w:t>
      </w:r>
      <w:r>
        <w:t>предмету, что любой ученый, который заявляет, что феномены, именуемые “магнетическими”, “сомнамбул</w:t>
      </w:r>
      <w:r>
        <w:t>и</w:t>
      </w:r>
      <w:r>
        <w:t>стическими”, “медиумистическими” и другими, пока что еще необъя</w:t>
      </w:r>
      <w:r>
        <w:t>с</w:t>
      </w:r>
      <w:r>
        <w:t>ненными наукой — невозможны, — такой ученый является человеком, который говорит о том, чего он не знает; и также любой человек, по роду своей деятельности, или как любитель, привыкший к научным наблюдениям — лишь бы его ум не был настроен пристрастно предвз</w:t>
      </w:r>
      <w:r>
        <w:t>я</w:t>
      </w:r>
      <w:r>
        <w:t>тыми мнениями, и его ментальное зрение не было ослеплено тою прот</w:t>
      </w:r>
      <w:r>
        <w:t>и</w:t>
      </w:r>
      <w:r>
        <w:t>воположною иллюзиею, к не</w:t>
      </w:r>
      <w:r>
        <w:t xml:space="preserve">счастью, настолько распространенною в мире ученых, и которая состоит в </w:t>
      </w:r>
      <w:r>
        <w:rPr>
          <w:i/>
        </w:rPr>
        <w:t>воображении, что законы природы уже известны нам,</w:t>
      </w:r>
      <w:r>
        <w:t xml:space="preserve"> и что все, что кажется не укладывающимся в наши нынешние формулы, невозможно, — такой человек может нуждаться лишь в установлении достоверности фактов, о которых шла речь”. </w:t>
      </w:r>
    </w:p>
    <w:p w:rsidR="00000000" w:rsidRDefault="003B5AE4">
      <w:r>
        <w:t>В “Заметках по поводу исследования феноменов, н</w:t>
      </w:r>
      <w:r>
        <w:t>а</w:t>
      </w:r>
      <w:r>
        <w:t>зываемых спиритуалистическими” мистера Крукса [</w:t>
      </w:r>
      <w:r>
        <w:rPr>
          <w:b/>
        </w:rPr>
        <w:t>192</w:t>
      </w:r>
      <w:r>
        <w:t>, с. 101] этот джентльмен цитирует сержанта Кокса, кот</w:t>
      </w:r>
      <w:r>
        <w:t>о</w:t>
      </w:r>
      <w:r>
        <w:t xml:space="preserve">рый, назвав эту неизвестную силу </w:t>
      </w:r>
      <w:r>
        <w:rPr>
          <w:i/>
        </w:rPr>
        <w:t>психической,</w:t>
      </w:r>
      <w:r>
        <w:t xml:space="preserve"> объясняет ее так: </w:t>
      </w:r>
    </w:p>
    <w:p w:rsidR="00000000" w:rsidRDefault="003B5AE4">
      <w:pPr>
        <w:pStyle w:val="Oeoaou"/>
        <w:spacing w:before="160" w:after="160"/>
      </w:pPr>
      <w:r>
        <w:t>“Так как организм сам по себе движется, направляемый внутри св</w:t>
      </w:r>
      <w:r>
        <w:t>о</w:t>
      </w:r>
      <w:r>
        <w:t xml:space="preserve">его строения некоей силой, которая или управляется или не управляется душою, духом или умом... что составляет индивидуальное существо, называемое нами “человеком”, то также разумно будет сделать вывод, что сила, которая служит причиною движений за пределами тела, </w:t>
      </w:r>
      <w:r>
        <w:rPr>
          <w:i/>
        </w:rPr>
        <w:t>есть та самая сила, которая производит движение внутри пределов тела.</w:t>
      </w:r>
      <w:r>
        <w:t xml:space="preserve"> И, так как внешняя сила часто направляется разумом, то одинаково разумен будет вывод, что направляющий разум внешн</w:t>
      </w:r>
      <w:r>
        <w:t xml:space="preserve">ей силы есть тот самый разум, который направляет силу внутри”. </w:t>
      </w:r>
    </w:p>
    <w:p w:rsidR="00000000" w:rsidRDefault="003B5AE4">
      <w:r>
        <w:t xml:space="preserve">Чтобы лучше понять эту теорию, мы также можем разделить ее четыре препозиции и доказать, что сержант Кокс верит: </w:t>
      </w:r>
    </w:p>
    <w:p w:rsidR="00000000" w:rsidRDefault="003B5AE4">
      <w:pPr>
        <w:rPr>
          <w:lang w:val="en-US"/>
        </w:rPr>
      </w:pPr>
      <w:r>
        <w:lastRenderedPageBreak/>
        <w:t>1. Что сила, которая производит физические феном</w:t>
      </w:r>
      <w:r>
        <w:t>е</w:t>
      </w:r>
      <w:r>
        <w:t xml:space="preserve">ны, исходит </w:t>
      </w:r>
      <w:r>
        <w:rPr>
          <w:i/>
        </w:rPr>
        <w:t>из</w:t>
      </w:r>
      <w:r>
        <w:t xml:space="preserve"> медиума (следовательно, </w:t>
      </w:r>
      <w:r>
        <w:rPr>
          <w:i/>
        </w:rPr>
        <w:t>в</w:t>
      </w:r>
      <w:r>
        <w:t xml:space="preserve"> нем и порожд</w:t>
      </w:r>
      <w:r>
        <w:t>а</w:t>
      </w:r>
      <w:r>
        <w:t xml:space="preserve">ется). </w:t>
      </w:r>
    </w:p>
    <w:p w:rsidR="00000000" w:rsidRDefault="003B5AE4">
      <w:r>
        <w:t xml:space="preserve">2. Что разум, направляющий силу на производство феномена, </w:t>
      </w:r>
      <w:r>
        <w:rPr>
          <w:i/>
        </w:rPr>
        <w:t>(а) может</w:t>
      </w:r>
      <w:r>
        <w:t xml:space="preserve"> иногда принадлежать другому, не только медиуму; но об этом “доказательство” “недост</w:t>
      </w:r>
      <w:r>
        <w:t>а</w:t>
      </w:r>
      <w:r>
        <w:t xml:space="preserve">точное”; поэтому, </w:t>
      </w:r>
      <w:r>
        <w:rPr>
          <w:i/>
        </w:rPr>
        <w:t>(б)</w:t>
      </w:r>
      <w:r>
        <w:t xml:space="preserve"> направляющим разумом, вероятно, является разум са</w:t>
      </w:r>
      <w:r>
        <w:t>мого медиума. Это мистер Кокс назыв</w:t>
      </w:r>
      <w:r>
        <w:t>а</w:t>
      </w:r>
      <w:r>
        <w:t xml:space="preserve">ет “разумным заключением”. </w:t>
      </w:r>
    </w:p>
    <w:p w:rsidR="00000000" w:rsidRDefault="003B5AE4">
      <w:r>
        <w:t>3. Он полагает, что сила, которая двигает стол, тожд</w:t>
      </w:r>
      <w:r>
        <w:t>е</w:t>
      </w:r>
      <w:r>
        <w:t xml:space="preserve">ственна с силой, двигающей тело самого медиума. </w:t>
      </w:r>
    </w:p>
    <w:p w:rsidR="00000000" w:rsidRDefault="003B5AE4">
      <w:r>
        <w:t xml:space="preserve">4. Он рьяно оспаривает спиритуалистическую теорию или, вернее, утверждение, что “духи умерших являются </w:t>
      </w:r>
      <w:r>
        <w:rPr>
          <w:i/>
        </w:rPr>
        <w:t>единственными</w:t>
      </w:r>
      <w:r>
        <w:t xml:space="preserve"> агентами в производстве </w:t>
      </w:r>
      <w:r>
        <w:rPr>
          <w:i/>
        </w:rPr>
        <w:t>всех</w:t>
      </w:r>
      <w:r>
        <w:t xml:space="preserve"> феном</w:t>
      </w:r>
      <w:r>
        <w:t>е</w:t>
      </w:r>
      <w:r>
        <w:t xml:space="preserve">нов”. </w:t>
      </w:r>
    </w:p>
    <w:p w:rsidR="00000000" w:rsidRDefault="003B5AE4">
      <w:r>
        <w:t>Прежде чем по настоящему приступить к нашему анализу таких взглядов, мы должны напомнить читателю, что мы очутились между двумя крайностями, предста</w:t>
      </w:r>
      <w:r>
        <w:t>в</w:t>
      </w:r>
      <w:r>
        <w:t>ляемыми двумя партиями — верующими и н</w:t>
      </w:r>
      <w:r>
        <w:t>еверующими в посредство человеческих духов. Ни одна из них не к</w:t>
      </w:r>
      <w:r>
        <w:t>а</w:t>
      </w:r>
      <w:r>
        <w:t>жется способной разобраться в сущности поднятого ми</w:t>
      </w:r>
      <w:r>
        <w:t>с</w:t>
      </w:r>
      <w:r>
        <w:t>тером Коксом вопроса, ибо в то время как спиритуалисты настолько всепожирающи, в своем легковерии, что ка</w:t>
      </w:r>
      <w:r>
        <w:t>ж</w:t>
      </w:r>
      <w:r>
        <w:t xml:space="preserve">дый звук и движение в своем </w:t>
      </w:r>
      <w:r>
        <w:rPr>
          <w:i/>
        </w:rPr>
        <w:t>кружке</w:t>
      </w:r>
      <w:r>
        <w:t xml:space="preserve"> приписывают </w:t>
      </w:r>
      <w:r>
        <w:rPr>
          <w:i/>
        </w:rPr>
        <w:t>ра</w:t>
      </w:r>
      <w:r>
        <w:rPr>
          <w:i/>
        </w:rPr>
        <w:t>з</w:t>
      </w:r>
      <w:r>
        <w:rPr>
          <w:i/>
        </w:rPr>
        <w:t xml:space="preserve">воплощенным </w:t>
      </w:r>
      <w:r>
        <w:t>человеческим существам, их противники догматически отрицают, что духи могут что-либо прои</w:t>
      </w:r>
      <w:r>
        <w:t>з</w:t>
      </w:r>
      <w:r>
        <w:t xml:space="preserve">водить, так как нет никаких духов. Следовательно, ни одна из этих двух партий не в состоянии рассматривать вопрос беспристрастно. </w:t>
      </w:r>
    </w:p>
    <w:p w:rsidR="00000000" w:rsidRDefault="003B5AE4">
      <w:r>
        <w:t>Если он</w:t>
      </w:r>
      <w:r>
        <w:t>и считают, что сила, которая “производит движение внутри тела” и сила, которая “производит дв</w:t>
      </w:r>
      <w:r>
        <w:t>и</w:t>
      </w:r>
      <w:r>
        <w:t xml:space="preserve">жение вне пределов тела”, происходят из </w:t>
      </w:r>
      <w:r>
        <w:rPr>
          <w:i/>
        </w:rPr>
        <w:t>одной и той же сущности,</w:t>
      </w:r>
      <w:r>
        <w:t xml:space="preserve"> они могут быть правы. Но тут тождестве</w:t>
      </w:r>
      <w:r>
        <w:t>н</w:t>
      </w:r>
      <w:r>
        <w:t xml:space="preserve">ность этих двух сил прекращается. Жизненный принцип, который оживляет тело мистера Кокса того же естества, как и жизненный принцип его медиума; тем не менее он не есть мистер Кокс так же, как Кокс не есть медиум. </w:t>
      </w:r>
    </w:p>
    <w:p w:rsidR="00000000" w:rsidRDefault="003B5AE4">
      <w:r>
        <w:t>Эта сила, которую мы в угоду мистеру Коксу и мист</w:t>
      </w:r>
      <w:r>
        <w:t>е</w:t>
      </w:r>
      <w:r>
        <w:t xml:space="preserve">ру Круксу можем также называть </w:t>
      </w:r>
      <w:r>
        <w:rPr>
          <w:i/>
        </w:rPr>
        <w:t>психической</w:t>
      </w:r>
      <w:r>
        <w:t xml:space="preserve"> или еще</w:t>
      </w:r>
      <w:r>
        <w:t xml:space="preserve"> как-нибудь, проходит </w:t>
      </w:r>
      <w:r>
        <w:rPr>
          <w:i/>
        </w:rPr>
        <w:t>через,</w:t>
      </w:r>
      <w:r>
        <w:t xml:space="preserve"> но не происходит </w:t>
      </w:r>
      <w:r>
        <w:rPr>
          <w:i/>
        </w:rPr>
        <w:t>из</w:t>
      </w:r>
      <w:r>
        <w:t xml:space="preserve"> индив</w:t>
      </w:r>
      <w:r>
        <w:t>и</w:t>
      </w:r>
      <w:r>
        <w:t xml:space="preserve">дуального медиума. В последнем случае эта сила должна </w:t>
      </w:r>
      <w:r>
        <w:lastRenderedPageBreak/>
        <w:t>бы генерироваться в медиуме, а мы готовы доказать, что этого не может быть ни в случаях левитации человеч</w:t>
      </w:r>
      <w:r>
        <w:t>е</w:t>
      </w:r>
      <w:r>
        <w:t>ских тел, передвижения мебели и других предметов без соприкосновения, ни в тех случаях, когда эта сила проя</w:t>
      </w:r>
      <w:r>
        <w:t>в</w:t>
      </w:r>
      <w:r>
        <w:t>ляет разум. И медиумам и спиритуалистам хорошо изве</w:t>
      </w:r>
      <w:r>
        <w:t>с</w:t>
      </w:r>
      <w:r>
        <w:t>тен факт, что чем более пассивен медиум, тем лучше п</w:t>
      </w:r>
      <w:r>
        <w:t>о</w:t>
      </w:r>
      <w:r>
        <w:t xml:space="preserve">лучаются манифестации; а каждый из вышеупомянутых феноменов требует </w:t>
      </w:r>
      <w:r>
        <w:rPr>
          <w:i/>
        </w:rPr>
        <w:t>сознательной</w:t>
      </w:r>
      <w:r>
        <w:t xml:space="preserve"> пре</w:t>
      </w:r>
      <w:r>
        <w:t xml:space="preserve">дрешающей </w:t>
      </w:r>
      <w:r>
        <w:rPr>
          <w:i/>
        </w:rPr>
        <w:t>воли.</w:t>
      </w:r>
      <w:r>
        <w:t xml:space="preserve"> </w:t>
      </w:r>
      <w:r>
        <w:t xml:space="preserve">В случаях левитации нам пришлось бы поверить, что эта самопорожденная сила в состоянии поднять инертную массу с земли, направлять ее по воздуху и спустить опять наземь, избегая препятствий, чем проявила бы разум, и все же действовала бы автоматически, так как медиум все время оставался </w:t>
      </w:r>
      <w:r>
        <w:rPr>
          <w:i/>
        </w:rPr>
        <w:t>пассивным.</w:t>
      </w:r>
      <w:r>
        <w:t xml:space="preserve"> Если бы это было так, то м</w:t>
      </w:r>
      <w:r>
        <w:t>е</w:t>
      </w:r>
      <w:r>
        <w:t>диум был бы сознательным магом, и всякое притворство, что он является пассивным инструментом в руках незр</w:t>
      </w:r>
      <w:r>
        <w:t>и</w:t>
      </w:r>
      <w:r>
        <w:t>мых разумов было бы ненужным. Также можно доказать, что количеств</w:t>
      </w:r>
      <w:r>
        <w:t>о пара, достаточное для наполнения паров</w:t>
      </w:r>
      <w:r>
        <w:t>о</w:t>
      </w:r>
      <w:r>
        <w:t>го котла, не взорвав его, поднимет паровой котел; или же, что лейденская банка, полная электричеством, преодолеет инерцию сосуда, и подобные этому абсурдности механ</w:t>
      </w:r>
      <w:r>
        <w:t>и</w:t>
      </w:r>
      <w:r>
        <w:t>ки. Все аналогии указывают на то, что сила, которая де</w:t>
      </w:r>
      <w:r>
        <w:t>й</w:t>
      </w:r>
      <w:r>
        <w:t>ствует в присутствии медиума на внешние объекты, и</w:t>
      </w:r>
      <w:r>
        <w:t>с</w:t>
      </w:r>
      <w:r>
        <w:t>ходит из источника, находящегося за самим медиумом. Скорее мы можем сравнить ее с водородом, который пр</w:t>
      </w:r>
      <w:r>
        <w:t>е</w:t>
      </w:r>
      <w:r>
        <w:t>одолевает инерцию воздушного шара. Газ под управлен</w:t>
      </w:r>
      <w:r>
        <w:t>и</w:t>
      </w:r>
      <w:r>
        <w:t>ем разума накапливается в достаточном количе</w:t>
      </w:r>
      <w:r>
        <w:t>стве в приемнике и преодолевает притяжение его объединенной массы. По тому же принципу эта сила передвигает пре</w:t>
      </w:r>
      <w:r>
        <w:t>д</w:t>
      </w:r>
      <w:r>
        <w:t>меты меблировки и производит другие проявления. И хотя она идентична в своей сущности с астральной душой м</w:t>
      </w:r>
      <w:r>
        <w:t>е</w:t>
      </w:r>
      <w:r>
        <w:t>диума, она не может быть только его душой, ибо после</w:t>
      </w:r>
      <w:r>
        <w:t>д</w:t>
      </w:r>
      <w:r>
        <w:t>няя все это время остается в каком-то каталептическом оцепенении, когда медиумизм настоящий. Поэтому пе</w:t>
      </w:r>
      <w:r>
        <w:t>р</w:t>
      </w:r>
      <w:r>
        <w:t>вый пункт мистера Кокса кажется неудачным; он обосн</w:t>
      </w:r>
      <w:r>
        <w:t>о</w:t>
      </w:r>
      <w:r>
        <w:t>ван на гипотезе, механически несостоятельной. Разумее</w:t>
      </w:r>
      <w:r>
        <w:t>т</w:t>
      </w:r>
      <w:r>
        <w:t xml:space="preserve">ся, наш аргумент опирается на </w:t>
      </w:r>
      <w:r>
        <w:t>левитацию, как на пр</w:t>
      </w:r>
      <w:r>
        <w:t>и</w:t>
      </w:r>
      <w:r>
        <w:t>знанный факт. Теория о психической силе для того, чтобы быть совершенной, должна быть способна объяснить все “зримые движения... в плотных телах”, а среди них нах</w:t>
      </w:r>
      <w:r>
        <w:t>о</w:t>
      </w:r>
      <w:r>
        <w:t xml:space="preserve">дится и левитация. </w:t>
      </w:r>
    </w:p>
    <w:p w:rsidR="00000000" w:rsidRDefault="003B5AE4">
      <w:r>
        <w:lastRenderedPageBreak/>
        <w:t>Что касается второго пункта, мы отрицаем, что “док</w:t>
      </w:r>
      <w:r>
        <w:t>а</w:t>
      </w:r>
      <w:r>
        <w:t>зательство недостаточное”, чтобы доказать, что та сила, которая производит феномен, иногда бывает направляема другими умами, а не умом “психика”. Наоборот, налицо такое обилие свидетельств о том, что ум медиума в бол</w:t>
      </w:r>
      <w:r>
        <w:t>ь</w:t>
      </w:r>
      <w:r>
        <w:t>шинстве случаев не имеет никакого отноше</w:t>
      </w:r>
      <w:r>
        <w:t>ния к феном</w:t>
      </w:r>
      <w:r>
        <w:t>е</w:t>
      </w:r>
      <w:r>
        <w:t xml:space="preserve">нам, что мы не можем оставить смелого утверждения мистера Кокса без возражения. </w:t>
      </w:r>
    </w:p>
    <w:p w:rsidR="00000000" w:rsidRDefault="003B5AE4">
      <w:r>
        <w:t>Одинаково нелогичным мы считаем его третье пол</w:t>
      </w:r>
      <w:r>
        <w:t>о</w:t>
      </w:r>
      <w:r>
        <w:t>жение, ибо если тело медиума не является генератором, а просто проводником силы, производящей феномен (в</w:t>
      </w:r>
      <w:r>
        <w:t>о</w:t>
      </w:r>
      <w:r>
        <w:t>прос, на который исследования мистера Кокса не прол</w:t>
      </w:r>
      <w:r>
        <w:t>и</w:t>
      </w:r>
      <w:r>
        <w:t xml:space="preserve">вают никакого света), тогда из этого не вытекает, что “душа, дух или ум” поднимает стулья или стучит при произношении букв алфавита. </w:t>
      </w:r>
    </w:p>
    <w:p w:rsidR="00000000" w:rsidRDefault="003B5AE4">
      <w:r>
        <w:t>Что касается четвертого положения, а именно, что “души умерших являются единствен</w:t>
      </w:r>
      <w:r>
        <w:t>ными агентами при производстве всех феноменов”, то нам сейчас нет надо</w:t>
      </w:r>
      <w:r>
        <w:t>б</w:t>
      </w:r>
      <w:r>
        <w:t>ности вступать в спор, так как природа духов, производ</w:t>
      </w:r>
      <w:r>
        <w:t>я</w:t>
      </w:r>
      <w:r>
        <w:t xml:space="preserve">щих медиумистические феномены, будет нами во всех подробностях обсуждаться в других главах. </w:t>
      </w:r>
    </w:p>
    <w:p w:rsidR="00000000" w:rsidRDefault="003B5AE4">
      <w:pPr>
        <w:rPr>
          <w:spacing w:val="-2"/>
        </w:rPr>
      </w:pPr>
      <w:r>
        <w:rPr>
          <w:spacing w:val="-2"/>
        </w:rPr>
        <w:t>Философы, и особенно те, кто были посвящены в мистерии, верили, что астральная душа является неос</w:t>
      </w:r>
      <w:r>
        <w:rPr>
          <w:spacing w:val="-2"/>
        </w:rPr>
        <w:t>я</w:t>
      </w:r>
      <w:r>
        <w:rPr>
          <w:spacing w:val="-2"/>
        </w:rPr>
        <w:t xml:space="preserve">заемым дубликатом грубой внешней формы, которую мы называем телом. Она есть то, что кардесисты называют </w:t>
      </w:r>
      <w:r>
        <w:rPr>
          <w:i/>
          <w:spacing w:val="-2"/>
        </w:rPr>
        <w:t>около-духовной,</w:t>
      </w:r>
      <w:r>
        <w:rPr>
          <w:spacing w:val="-2"/>
        </w:rPr>
        <w:t xml:space="preserve"> а спиритуалисты — </w:t>
      </w:r>
      <w:r>
        <w:rPr>
          <w:i/>
          <w:spacing w:val="-2"/>
        </w:rPr>
        <w:t>духовной формой.</w:t>
      </w:r>
      <w:r>
        <w:rPr>
          <w:spacing w:val="-2"/>
        </w:rPr>
        <w:t xml:space="preserve"> Над этим внутренним дубликатом, освещая </w:t>
      </w:r>
      <w:r>
        <w:rPr>
          <w:spacing w:val="-2"/>
        </w:rPr>
        <w:t>его, как те</w:t>
      </w:r>
      <w:r>
        <w:rPr>
          <w:spacing w:val="-2"/>
        </w:rPr>
        <w:t>п</w:t>
      </w:r>
      <w:r>
        <w:rPr>
          <w:spacing w:val="-2"/>
        </w:rPr>
        <w:t>лый луч солнца освещает землю, оплодотворяя зародыш и вызывая к духовному оживлению спящие в нем свойства, витает божественный дух. Астральное около-духовное содержится и заключается в физическом теле, как эфир в бутылке или магнетизм в намагнитизированном железе. Оно есть центр и силовая машина, питаемое из энерг</w:t>
      </w:r>
      <w:r>
        <w:rPr>
          <w:spacing w:val="-2"/>
        </w:rPr>
        <w:t>и</w:t>
      </w:r>
      <w:r>
        <w:rPr>
          <w:spacing w:val="-2"/>
        </w:rPr>
        <w:t>альных запасов вселенной и движимое теми же самыми общими законами, которые царствуют во всей природе и производят все космические феномены. Присущая ему деятельность является причиною</w:t>
      </w:r>
      <w:r>
        <w:rPr>
          <w:spacing w:val="-2"/>
        </w:rPr>
        <w:t xml:space="preserve"> беспрестанной физич</w:t>
      </w:r>
      <w:r>
        <w:rPr>
          <w:spacing w:val="-2"/>
        </w:rPr>
        <w:t>е</w:t>
      </w:r>
      <w:r>
        <w:rPr>
          <w:spacing w:val="-2"/>
        </w:rPr>
        <w:t>ской деятельности животного организма, что, в конечном счете, приводит к разрушению последнего через изнаш</w:t>
      </w:r>
      <w:r>
        <w:rPr>
          <w:spacing w:val="-2"/>
        </w:rPr>
        <w:t>и</w:t>
      </w:r>
      <w:r>
        <w:rPr>
          <w:spacing w:val="-2"/>
        </w:rPr>
        <w:t xml:space="preserve">вание и к собственному уходу. Оно есть пленник тела, а не добровольный жилец-арендатор. Оно испытывает такое </w:t>
      </w:r>
      <w:r>
        <w:rPr>
          <w:spacing w:val="-2"/>
        </w:rPr>
        <w:lastRenderedPageBreak/>
        <w:t>мощное притяжение ко внешней вселенской силе, что после изнашивания своей оболочки убегает к ней. Чем сильнее, грубее, материальнее обволакивающее его тело, тем дольше срок его заключения. Некоторые лица рожд</w:t>
      </w:r>
      <w:r>
        <w:rPr>
          <w:spacing w:val="-2"/>
        </w:rPr>
        <w:t>а</w:t>
      </w:r>
      <w:r>
        <w:rPr>
          <w:spacing w:val="-2"/>
        </w:rPr>
        <w:t>ются с настолько особенной организацией организма, что та дверь, к</w:t>
      </w:r>
      <w:r>
        <w:rPr>
          <w:spacing w:val="-2"/>
        </w:rPr>
        <w:t>оторая закрывает другим людям доступ к соо</w:t>
      </w:r>
      <w:r>
        <w:rPr>
          <w:spacing w:val="-2"/>
        </w:rPr>
        <w:t>б</w:t>
      </w:r>
      <w:r>
        <w:rPr>
          <w:spacing w:val="-2"/>
        </w:rPr>
        <w:t>щению с астральным миром, легко может быть отомкнута и открыта, и их души могут заглянуть в него, или даже переходить в тот мир и снова возвращаться. Тех, кто со</w:t>
      </w:r>
      <w:r>
        <w:rPr>
          <w:spacing w:val="-2"/>
        </w:rPr>
        <w:t>з</w:t>
      </w:r>
      <w:r>
        <w:rPr>
          <w:spacing w:val="-2"/>
        </w:rPr>
        <w:t>нательно и по собственной воле это проделывает, наз</w:t>
      </w:r>
      <w:r>
        <w:rPr>
          <w:spacing w:val="-2"/>
        </w:rPr>
        <w:t>ы</w:t>
      </w:r>
      <w:r>
        <w:rPr>
          <w:spacing w:val="-2"/>
        </w:rPr>
        <w:t>вают магами, иерофантами, провидцами, адептами; тех, кого заставляют это проделывать или месмеризаторы св</w:t>
      </w:r>
      <w:r>
        <w:rPr>
          <w:spacing w:val="-2"/>
        </w:rPr>
        <w:t>о</w:t>
      </w:r>
      <w:r>
        <w:rPr>
          <w:spacing w:val="-2"/>
        </w:rPr>
        <w:t>им флюидом, или “духи” своим флюидом, — те являются “медиумами”. Астральная душа, когда однажды барьеры перед ней раскрылись, настолько мощно притяги</w:t>
      </w:r>
      <w:r>
        <w:rPr>
          <w:spacing w:val="-2"/>
        </w:rPr>
        <w:t xml:space="preserve">вается в воздух и ее оболочку и держит взвешенными в воздухе до тех пор, пока тяготение материи снова не восстановит свое верховенство, и тело спустится опять на землю. </w:t>
      </w:r>
    </w:p>
    <w:p w:rsidR="00000000" w:rsidRDefault="003B5AE4">
      <w:pPr>
        <w:rPr>
          <w:spacing w:val="-2"/>
        </w:rPr>
      </w:pPr>
      <w:r>
        <w:rPr>
          <w:spacing w:val="-2"/>
        </w:rPr>
        <w:t xml:space="preserve">Каждое объективное проявление, будь это движение живого тела или движение какого-либо неорганического тела, требует двух условий: воли и силы — плюс </w:t>
      </w:r>
      <w:r>
        <w:rPr>
          <w:i/>
          <w:spacing w:val="-2"/>
        </w:rPr>
        <w:t>материя</w:t>
      </w:r>
      <w:r>
        <w:rPr>
          <w:spacing w:val="-2"/>
        </w:rPr>
        <w:t xml:space="preserve"> или то, что делает таким образом движимый объект в</w:t>
      </w:r>
      <w:r>
        <w:rPr>
          <w:spacing w:val="-2"/>
        </w:rPr>
        <w:t>и</w:t>
      </w:r>
      <w:r>
        <w:rPr>
          <w:spacing w:val="-2"/>
        </w:rPr>
        <w:t>димым нашему глазу; и все эти три являются обратим</w:t>
      </w:r>
      <w:r>
        <w:rPr>
          <w:spacing w:val="-2"/>
        </w:rPr>
        <w:t>ы</w:t>
      </w:r>
      <w:r>
        <w:rPr>
          <w:spacing w:val="-2"/>
        </w:rPr>
        <w:t>ми, превращаемыми энергиями или энерго-корреляциями ученых. В свою очередь, они нап</w:t>
      </w:r>
      <w:r>
        <w:rPr>
          <w:spacing w:val="-2"/>
        </w:rPr>
        <w:t>равляются или, вернее, осеняются божественным разумом, чего ученые так упо</w:t>
      </w:r>
      <w:r>
        <w:rPr>
          <w:spacing w:val="-2"/>
        </w:rPr>
        <w:t>р</w:t>
      </w:r>
      <w:r>
        <w:rPr>
          <w:spacing w:val="-2"/>
        </w:rPr>
        <w:t>но не принимают в расчет, но без чего даже ползание м</w:t>
      </w:r>
      <w:r>
        <w:rPr>
          <w:spacing w:val="-2"/>
        </w:rPr>
        <w:t>а</w:t>
      </w:r>
      <w:r>
        <w:rPr>
          <w:spacing w:val="-2"/>
        </w:rPr>
        <w:t>лейшего земного червя никогда не могло бы совершиться. Простейшее из всех наиболее обычных естественных ф</w:t>
      </w:r>
      <w:r>
        <w:rPr>
          <w:spacing w:val="-2"/>
        </w:rPr>
        <w:t>е</w:t>
      </w:r>
      <w:r>
        <w:rPr>
          <w:spacing w:val="-2"/>
        </w:rPr>
        <w:t>номенов, — шелест листьев, которые трепещут при не</w:t>
      </w:r>
      <w:r>
        <w:rPr>
          <w:spacing w:val="-2"/>
        </w:rPr>
        <w:t>ж</w:t>
      </w:r>
      <w:r>
        <w:rPr>
          <w:spacing w:val="-2"/>
        </w:rPr>
        <w:t>ном соприкасании с ветерком —</w:t>
      </w:r>
      <w:r>
        <w:rPr>
          <w:spacing w:val="-2"/>
          <w:lang w:val="en-US"/>
        </w:rPr>
        <w:t> </w:t>
      </w:r>
      <w:r>
        <w:rPr>
          <w:spacing w:val="-2"/>
        </w:rPr>
        <w:t>требует постоянного применения этих даров. Ученые вполне могут называть их космическими законами, нерушимыми и неизменн</w:t>
      </w:r>
      <w:r>
        <w:rPr>
          <w:spacing w:val="-2"/>
        </w:rPr>
        <w:t>ы</w:t>
      </w:r>
      <w:r>
        <w:rPr>
          <w:spacing w:val="-2"/>
        </w:rPr>
        <w:t>ми. За этими законами мы должны искать разумную пр</w:t>
      </w:r>
      <w:r>
        <w:rPr>
          <w:spacing w:val="-2"/>
        </w:rPr>
        <w:t>и</w:t>
      </w:r>
      <w:r>
        <w:rPr>
          <w:spacing w:val="-2"/>
        </w:rPr>
        <w:t>чину, которая, создав и п</w:t>
      </w:r>
      <w:r>
        <w:rPr>
          <w:spacing w:val="-2"/>
        </w:rPr>
        <w:t>риведя эти законы в действие, влила в них сущность своего собственного сознания. Н</w:t>
      </w:r>
      <w:r>
        <w:rPr>
          <w:spacing w:val="-2"/>
        </w:rPr>
        <w:t>а</w:t>
      </w:r>
      <w:r>
        <w:rPr>
          <w:spacing w:val="-2"/>
        </w:rPr>
        <w:t>зовем ли мы эту первопричину вселенской Волей или Б</w:t>
      </w:r>
      <w:r>
        <w:rPr>
          <w:spacing w:val="-2"/>
        </w:rPr>
        <w:t>о</w:t>
      </w:r>
      <w:r>
        <w:rPr>
          <w:spacing w:val="-2"/>
        </w:rPr>
        <w:t xml:space="preserve">гом — она всегда должна быть разумной. </w:t>
      </w:r>
    </w:p>
    <w:p w:rsidR="00000000" w:rsidRDefault="003B5AE4">
      <w:r>
        <w:t>А теперь мы можем задать вопрос, как может воля в одно и то же время проявляться разумно и бессознател</w:t>
      </w:r>
      <w:r>
        <w:t>ь</w:t>
      </w:r>
      <w:r>
        <w:t>но? Трудно, если не невозможно представить деятел</w:t>
      </w:r>
      <w:r>
        <w:t>ь</w:t>
      </w:r>
      <w:r>
        <w:lastRenderedPageBreak/>
        <w:t>ность ума отдельно от сознания. Под сознанием необяз</w:t>
      </w:r>
      <w:r>
        <w:t>а</w:t>
      </w:r>
      <w:r>
        <w:t xml:space="preserve">тельно подразумевать физическое или телесное сознание. </w:t>
      </w:r>
      <w:r>
        <w:rPr>
          <w:i/>
        </w:rPr>
        <w:t>Сознание есть качество чувствующего принципа или, другими словами, души; и п</w:t>
      </w:r>
      <w:r>
        <w:rPr>
          <w:i/>
        </w:rPr>
        <w:t>оследняя часто проявляет деятельность даже тогда, когда тело спит или парал</w:t>
      </w:r>
      <w:r>
        <w:rPr>
          <w:i/>
        </w:rPr>
        <w:t>и</w:t>
      </w:r>
      <w:r>
        <w:rPr>
          <w:i/>
        </w:rPr>
        <w:t>зовано.</w:t>
      </w:r>
      <w:r>
        <w:t xml:space="preserve"> Когда мы механически поднимаем руку, мы м</w:t>
      </w:r>
      <w:r>
        <w:t>о</w:t>
      </w:r>
      <w:r>
        <w:t>жем вообразить, что мы делаем это бессознательно, пот</w:t>
      </w:r>
      <w:r>
        <w:t>о</w:t>
      </w:r>
      <w:r>
        <w:t>му что наши поверхностные чувства не в состоянии осо</w:t>
      </w:r>
      <w:r>
        <w:t>з</w:t>
      </w:r>
      <w:r>
        <w:t xml:space="preserve">нать промежуток между сформулированием намерения и его исполнением. Хотя нам казалось, что наша воля была латентна, она бодрствовала, развила силу и привела нашу материю в движение. В </w:t>
      </w:r>
      <w:r>
        <w:rPr>
          <w:spacing w:val="-2"/>
        </w:rPr>
        <w:t>природе наиболее тривиального медиумистического феномена нет ничего, что могло бы теорию мистер</w:t>
      </w:r>
      <w:r>
        <w:rPr>
          <w:spacing w:val="-2"/>
        </w:rPr>
        <w:t>а Кокса сделать правдоподобной, прие</w:t>
      </w:r>
      <w:r>
        <w:rPr>
          <w:spacing w:val="-2"/>
        </w:rPr>
        <w:t>м</w:t>
      </w:r>
      <w:r>
        <w:rPr>
          <w:spacing w:val="-2"/>
        </w:rPr>
        <w:t>лемой. Если разум, проявленный этой силой, не является доказательством, что он принадлежит развоплощенному духу, то еще менее он может служить доказательством, что он был проявлен медиумом бессознательно. Мистер Крукс сам рассказывает нам о случаях, где этот разум не мог эманировать из кого-либо в комнате, как, например, в приведенном им примере, где слово “однако”, прикрытое его пальцем и неизвестное даже ему самому, все же было правильно написано планшеткой [</w:t>
      </w:r>
      <w:r>
        <w:rPr>
          <w:b/>
          <w:spacing w:val="-2"/>
        </w:rPr>
        <w:t>77</w:t>
      </w:r>
      <w:r>
        <w:rPr>
          <w:spacing w:val="-2"/>
        </w:rPr>
        <w:t>, с. 96]</w:t>
      </w:r>
      <w:r>
        <w:rPr>
          <w:spacing w:val="-2"/>
        </w:rPr>
        <w:t>. Никакое об</w:t>
      </w:r>
      <w:r>
        <w:rPr>
          <w:spacing w:val="-2"/>
        </w:rPr>
        <w:t>ъ</w:t>
      </w:r>
      <w:r>
        <w:rPr>
          <w:spacing w:val="-2"/>
        </w:rPr>
        <w:t>яснение не разъяснит этого случая. Единственная приго</w:t>
      </w:r>
      <w:r>
        <w:rPr>
          <w:spacing w:val="-2"/>
        </w:rPr>
        <w:t>д</w:t>
      </w:r>
      <w:r>
        <w:rPr>
          <w:spacing w:val="-2"/>
        </w:rPr>
        <w:t>ная гипотеза —</w:t>
      </w:r>
      <w:r>
        <w:rPr>
          <w:spacing w:val="-2"/>
          <w:lang w:val="en-US"/>
        </w:rPr>
        <w:t> </w:t>
      </w:r>
      <w:r>
        <w:rPr>
          <w:spacing w:val="-2"/>
        </w:rPr>
        <w:t>если мы исключим вмешательство д</w:t>
      </w:r>
      <w:r>
        <w:rPr>
          <w:spacing w:val="-2"/>
        </w:rPr>
        <w:t>у</w:t>
      </w:r>
      <w:r>
        <w:rPr>
          <w:spacing w:val="-2"/>
        </w:rPr>
        <w:t>хов —</w:t>
      </w:r>
      <w:r>
        <w:rPr>
          <w:spacing w:val="-2"/>
          <w:lang w:val="en-US"/>
        </w:rPr>
        <w:t> </w:t>
      </w:r>
      <w:r>
        <w:rPr>
          <w:spacing w:val="-2"/>
        </w:rPr>
        <w:t xml:space="preserve">объяснить тем, что были </w:t>
      </w:r>
      <w:r>
        <w:t>приведены в действие способности ясновидения. Но ученые отрицают сущес</w:t>
      </w:r>
      <w:r>
        <w:t>т</w:t>
      </w:r>
      <w:r>
        <w:t>вование ясновидения; и если для того, чтобы избегнуть неприятной альтернативы приписывания феномена д</w:t>
      </w:r>
      <w:r>
        <w:t>у</w:t>
      </w:r>
      <w:r>
        <w:t>ховному источнику, они признают факт ясновидения, то последнее обязывает их или принять каббалистическое объяснение о том, что такое есть эта способность, или же создать новую теорию, что до сих</w:t>
      </w:r>
      <w:r>
        <w:t xml:space="preserve"> пор им не удавалось, которая была бы применима к этим фактам. </w:t>
      </w:r>
    </w:p>
    <w:p w:rsidR="00000000" w:rsidRDefault="003B5AE4">
      <w:pPr>
        <w:pStyle w:val="BodyText2"/>
      </w:pPr>
      <w:r>
        <w:t>Опять-таки — если из-за аргументации пришлось бы признать, что слово “однако” мистера Крукса могло быть прочитано, пользуясь ясновидением, то что же сказать о медиумистических сообщениях, имеющих пророческий характер? Разве какая-либо теория о медиумистических импульсах объясняет способность предсказывать соб</w:t>
      </w:r>
      <w:r>
        <w:t>ы</w:t>
      </w:r>
      <w:r>
        <w:t xml:space="preserve">тия, которые находятся за пределами знания и говорящего </w:t>
      </w:r>
      <w:r>
        <w:lastRenderedPageBreak/>
        <w:t>о них и слушающего о них? Мистеру Коксу придется д</w:t>
      </w:r>
      <w:r>
        <w:t>е</w:t>
      </w:r>
      <w:r>
        <w:t xml:space="preserve">лать новую попытку. </w:t>
      </w:r>
    </w:p>
    <w:p w:rsidR="00000000" w:rsidRDefault="003B5AE4">
      <w:r>
        <w:t>Как мы уж</w:t>
      </w:r>
      <w:r>
        <w:t>е говорили раньше, современная психич</w:t>
      </w:r>
      <w:r>
        <w:t>е</w:t>
      </w:r>
      <w:r>
        <w:t>ская сила и флюид древних оракулов, земной или звез</w:t>
      </w:r>
      <w:r>
        <w:t>д</w:t>
      </w:r>
      <w:r>
        <w:t>ный — идентичны в своей сущности — просто слепая сила. Таков же воздух. И в то время как в разговоре звук</w:t>
      </w:r>
      <w:r>
        <w:t>о</w:t>
      </w:r>
      <w:r>
        <w:t>вые волны, производимые говорящими, оказывают во</w:t>
      </w:r>
      <w:r>
        <w:t>з</w:t>
      </w:r>
      <w:r>
        <w:t>действие на один и тот же воздух, это не наводит на к</w:t>
      </w:r>
      <w:r>
        <w:t>а</w:t>
      </w:r>
      <w:r>
        <w:t>кие-либо сомнения о том факте, что два человека разгов</w:t>
      </w:r>
      <w:r>
        <w:t>а</w:t>
      </w:r>
      <w:r>
        <w:t>ривают друг с другом. Будет ли сколько-нибудь разумнее сказать, что, когда общий посредник служит и медиуму, и “духу” для сообщений между собой, то тут обязат</w:t>
      </w:r>
      <w:r>
        <w:t>ельно должен проявляться только один разум? Так же, как во</w:t>
      </w:r>
      <w:r>
        <w:t>з</w:t>
      </w:r>
      <w:r>
        <w:t>дух необходим для взаимного обмена слышимыми звук</w:t>
      </w:r>
      <w:r>
        <w:t>а</w:t>
      </w:r>
      <w:r>
        <w:t xml:space="preserve">ми, так же необходимы некоторые токи астрального света или эфира, направляемые каким-либо </w:t>
      </w:r>
      <w:r>
        <w:rPr>
          <w:i/>
        </w:rPr>
        <w:t>разумом,</w:t>
      </w:r>
      <w:r>
        <w:t xml:space="preserve"> для пр</w:t>
      </w:r>
      <w:r>
        <w:t>о</w:t>
      </w:r>
      <w:r>
        <w:t>изводства феноменов, которые называются спиритуал</w:t>
      </w:r>
      <w:r>
        <w:t>и</w:t>
      </w:r>
      <w:r>
        <w:t>стическими. Поместите двух собеседников в камеру, из которой выкачали воздух, и если они смогут там остаться живыми, произносимые ими слова останутся невысказа</w:t>
      </w:r>
      <w:r>
        <w:t>н</w:t>
      </w:r>
      <w:r>
        <w:t>ными мыслями, так как там не было бы воздуха, который мог бы вибрировать и, следователь</w:t>
      </w:r>
      <w:r>
        <w:t>но, никакая звуковая волна не могла бы достичь ушей собеседников. Помест</w:t>
      </w:r>
      <w:r>
        <w:t>и</w:t>
      </w:r>
      <w:r>
        <w:t>те сильнейшего медиума в такую изолированную атм</w:t>
      </w:r>
      <w:r>
        <w:t>о</w:t>
      </w:r>
      <w:r>
        <w:t>сферу, каковую может создать вокруг его мощный месм</w:t>
      </w:r>
      <w:r>
        <w:t>е</w:t>
      </w:r>
      <w:r>
        <w:t>ризатор, знакомый со свойствами магического агента, и никакого проявления феноменальных способностей м</w:t>
      </w:r>
      <w:r>
        <w:t>е</w:t>
      </w:r>
      <w:r>
        <w:t>диума не будет до тех пор, пока какой-либо противоде</w:t>
      </w:r>
      <w:r>
        <w:t>й</w:t>
      </w:r>
      <w:r>
        <w:t>ствующий разум, более могущественный, чем сила воли месмеризатора, преодолеет последнего и оборвет астрал</w:t>
      </w:r>
      <w:r>
        <w:t>ь</w:t>
      </w:r>
      <w:r>
        <w:t xml:space="preserve">ную инерцию. </w:t>
      </w:r>
    </w:p>
    <w:p w:rsidR="00000000" w:rsidRDefault="003B5AE4">
      <w:r>
        <w:t xml:space="preserve">Древние знали, как отличить действие слепой силы, действующей </w:t>
      </w:r>
      <w:r>
        <w:t xml:space="preserve">самопроизвольно, и действие той же силы, когда она направлена разумом. </w:t>
      </w:r>
    </w:p>
    <w:p w:rsidR="00000000" w:rsidRDefault="003B5AE4">
      <w:r>
        <w:t>Плутарх, жрец Аполлона, говоря об оракулярных и</w:t>
      </w:r>
      <w:r>
        <w:t>с</w:t>
      </w:r>
      <w:r>
        <w:t>парениях, которые представляли подземный газ, нас</w:t>
      </w:r>
      <w:r>
        <w:t>ы</w:t>
      </w:r>
      <w:r>
        <w:t>щенный опьяняющими магнетическими свойствами, ра</w:t>
      </w:r>
      <w:r>
        <w:t>с</w:t>
      </w:r>
      <w:r>
        <w:t xml:space="preserve">крывает, что его природа двойственна, когда обращается к нему со следующими словами: </w:t>
      </w:r>
    </w:p>
    <w:p w:rsidR="00000000" w:rsidRDefault="003B5AE4">
      <w:pPr>
        <w:pStyle w:val="Oeoaou"/>
      </w:pPr>
      <w:r>
        <w:t>“И кто же ты? без Бога, кто создает тебя и доводит до созревания; без демона [духа], который, волю Божию выполняя, направляет и упра</w:t>
      </w:r>
      <w:r>
        <w:t>в</w:t>
      </w:r>
      <w:r>
        <w:lastRenderedPageBreak/>
        <w:t xml:space="preserve">ляет тобою; ты ничего не можешь, ты — </w:t>
      </w:r>
      <w:r>
        <w:rPr>
          <w:i/>
        </w:rPr>
        <w:t>ничто,</w:t>
      </w:r>
      <w:r>
        <w:t xml:space="preserve"> как “пустое дуновение” [</w:t>
      </w:r>
      <w:r>
        <w:rPr>
          <w:b/>
        </w:rPr>
        <w:t>193</w:t>
      </w:r>
      <w:r>
        <w:t xml:space="preserve">, </w:t>
      </w:r>
      <w:r>
        <w:t xml:space="preserve">кн. V]. </w:t>
      </w:r>
    </w:p>
    <w:p w:rsidR="00000000" w:rsidRDefault="003B5AE4">
      <w:r>
        <w:t>Таким образом, без обитающей в ней души или раз</w:t>
      </w:r>
      <w:r>
        <w:t>у</w:t>
      </w:r>
      <w:r>
        <w:t>ма “психическая сила” будет только “пустым дуновен</w:t>
      </w:r>
      <w:r>
        <w:t>и</w:t>
      </w:r>
      <w:r>
        <w:t xml:space="preserve">ем”. </w:t>
      </w:r>
    </w:p>
    <w:p w:rsidR="00000000" w:rsidRDefault="003B5AE4">
      <w:r>
        <w:t xml:space="preserve">Аристотель утверждает, что этот газ или астральные эманации, исходящие из внутренности Земли, являются </w:t>
      </w:r>
      <w:r>
        <w:rPr>
          <w:i/>
        </w:rPr>
        <w:t>достаточной причиной,</w:t>
      </w:r>
      <w:r>
        <w:t xml:space="preserve"> действующей изнутри наружу для оживления всех живых существ и растений на вне</w:t>
      </w:r>
      <w:r>
        <w:t>ш</w:t>
      </w:r>
      <w:r>
        <w:t xml:space="preserve">ней коре. В ответ скептическим отрицателям своего века Цицерон под влиянием справедливого гнева восклицает: </w:t>
      </w:r>
    </w:p>
    <w:p w:rsidR="00000000" w:rsidRDefault="003B5AE4">
      <w:pPr>
        <w:pStyle w:val="Oeoaou"/>
      </w:pPr>
      <w:r>
        <w:t>“И что еще может быть более божественно, чем испарения Земли, которые настолько влияют</w:t>
      </w:r>
      <w:r>
        <w:t xml:space="preserve"> на человеческую душу, что она становится способной предсказывать будущее? И могла бы рука времени испарять такую силу? Или вы полагаете, что говорите об особом сорте вина или солонины?” [</w:t>
      </w:r>
      <w:r>
        <w:rPr>
          <w:b/>
        </w:rPr>
        <w:t>196</w:t>
      </w:r>
      <w:r>
        <w:t xml:space="preserve">, I, 3] </w:t>
      </w:r>
    </w:p>
    <w:p w:rsidR="00000000" w:rsidRDefault="003B5AE4">
      <w:r>
        <w:t xml:space="preserve">Претендуют ли современные экспериментаторы на то, что они умнее Цицерона и скажут, что эта извечная сила испарилась и источники пророчеств высохли? </w:t>
      </w:r>
    </w:p>
    <w:p w:rsidR="00000000" w:rsidRDefault="003B5AE4">
      <w:r>
        <w:t>Сказано, что все пророки старины —</w:t>
      </w:r>
      <w:r>
        <w:rPr>
          <w:lang w:val="en-US"/>
        </w:rPr>
        <w:t> </w:t>
      </w:r>
      <w:r>
        <w:t>вдохновенные сенситивы — произносили свои пророчества при одних и тех же условиях: или при непосредственном наружном истечении а</w:t>
      </w:r>
      <w:r>
        <w:t>стральной эманации, или под влиянием н</w:t>
      </w:r>
      <w:r>
        <w:t>е</w:t>
      </w:r>
      <w:r>
        <w:t>коего влажного испарения, поднимающегося с земли. Это та астральная материя, которая служит временным оде</w:t>
      </w:r>
      <w:r>
        <w:t>я</w:t>
      </w:r>
      <w:r>
        <w:t>нием душ, которые формируются в этом свете. Корнелий Агриппа высказывает те же взгляды по поводу природы этих призраков, описывая их, как весьма влажных: “</w:t>
      </w:r>
      <w:r>
        <w:rPr>
          <w:i/>
        </w:rPr>
        <w:t>In spiriio turbido</w:t>
      </w:r>
      <w:r>
        <w:t xml:space="preserve"> HUMIDOQUE”</w:t>
      </w:r>
      <w:r>
        <w:rPr>
          <w:rStyle w:val="a6"/>
        </w:rPr>
        <w:footnoteReference w:id="157"/>
      </w:r>
      <w:r>
        <w:t xml:space="preserve"> [</w:t>
      </w:r>
      <w:r>
        <w:rPr>
          <w:b/>
        </w:rPr>
        <w:t>199</w:t>
      </w:r>
      <w:r>
        <w:t xml:space="preserve">, 355]. </w:t>
      </w:r>
    </w:p>
    <w:p w:rsidR="00000000" w:rsidRDefault="003B5AE4">
      <w:pPr>
        <w:rPr>
          <w:lang w:val="en-US"/>
        </w:rPr>
      </w:pPr>
      <w:r>
        <w:t>Пророчества даются двумя путями — сознательно м</w:t>
      </w:r>
      <w:r>
        <w:t>а</w:t>
      </w:r>
      <w:r>
        <w:t>гами, которые в состоянии заглянуть в астральный свет; и бессознательно теми, кто действуют под так называемым вдохновен</w:t>
      </w:r>
      <w:r>
        <w:t>ием. К последнему классу принадлежали и принадлежат библейские пророки и современные вещат</w:t>
      </w:r>
      <w:r>
        <w:t>е</w:t>
      </w:r>
      <w:r>
        <w:t>ли в трансе. С этим фактом Платон был настолько знаком, что о таких пророках он говорит следующими словами: </w:t>
      </w:r>
    </w:p>
    <w:p w:rsidR="00000000" w:rsidRDefault="003B5AE4">
      <w:pPr>
        <w:pStyle w:val="Oeoaou"/>
      </w:pPr>
      <w:r>
        <w:t xml:space="preserve">“Никто, пока он в своем уме, не достигнет правдивого пророчества и вдохновения... но только когда сошел с ума вследствие какого-либо </w:t>
      </w:r>
      <w:r>
        <w:lastRenderedPageBreak/>
        <w:t>душевного расстройства или одержания...” (демоном или духом) [</w:t>
      </w:r>
      <w:r>
        <w:rPr>
          <w:b/>
        </w:rPr>
        <w:t>32</w:t>
      </w:r>
      <w:r>
        <w:t xml:space="preserve">, 71e]. “Некоторые называют их пророками; они не знают, что они только </w:t>
      </w:r>
      <w:r>
        <w:rPr>
          <w:i/>
        </w:rPr>
        <w:t>повторяют...</w:t>
      </w:r>
      <w:r>
        <w:t xml:space="preserve"> и совсем не должны называться п</w:t>
      </w:r>
      <w:r>
        <w:t xml:space="preserve">ророками, а только </w:t>
      </w:r>
      <w:r>
        <w:rPr>
          <w:i/>
        </w:rPr>
        <w:t>пер</w:t>
      </w:r>
      <w:r>
        <w:rPr>
          <w:i/>
        </w:rPr>
        <w:t>е</w:t>
      </w:r>
      <w:r>
        <w:rPr>
          <w:i/>
        </w:rPr>
        <w:t>дающими</w:t>
      </w:r>
      <w:r>
        <w:t xml:space="preserve"> видения и пророчества”, — добавляет он. </w:t>
      </w:r>
    </w:p>
    <w:p w:rsidR="00000000" w:rsidRDefault="003B5AE4">
      <w:r>
        <w:t xml:space="preserve">Продолжая свои доводы, мистер Кокс говорит: </w:t>
      </w:r>
    </w:p>
    <w:p w:rsidR="00000000" w:rsidRDefault="003B5AE4">
      <w:pPr>
        <w:pStyle w:val="Oeoaou"/>
      </w:pPr>
      <w:r>
        <w:t>“Наиболее ярые спиритуалисты практически признают существ</w:t>
      </w:r>
      <w:r>
        <w:t>о</w:t>
      </w:r>
      <w:r>
        <w:t>вание психической силы под весьма не соответствующим названием магнетизма (с которым она не имеет никакого сродства), ибо они утве</w:t>
      </w:r>
      <w:r>
        <w:t>р</w:t>
      </w:r>
      <w:r>
        <w:t>ждают, что духи умерших людей могут совершать приписываемые им действия, только применяя магнетизм (то есть психическую силу) м</w:t>
      </w:r>
      <w:r>
        <w:t>е</w:t>
      </w:r>
      <w:r>
        <w:t>диумов” [</w:t>
      </w:r>
      <w:r>
        <w:rPr>
          <w:b/>
        </w:rPr>
        <w:t>77</w:t>
      </w:r>
      <w:r>
        <w:t xml:space="preserve">, с. 101]. </w:t>
      </w:r>
    </w:p>
    <w:p w:rsidR="00000000" w:rsidRDefault="003B5AE4">
      <w:r>
        <w:t>Здесь опять возникает недоразумение вследствие применен</w:t>
      </w:r>
      <w:r>
        <w:t>ия различных имен к тому, что может оказаться одним и тем же невесомым составом. Вследствие того, что электричество до восемнадцатого века не стало пре</w:t>
      </w:r>
      <w:r>
        <w:t>д</w:t>
      </w:r>
      <w:r>
        <w:t>метом науки, никто не осмелится сказать, что эта энергия не существовала со сотворения мира; кроме того, мы г</w:t>
      </w:r>
      <w:r>
        <w:t>о</w:t>
      </w:r>
      <w:r>
        <w:t>товы доказать, что даже древние евреи были с ним знак</w:t>
      </w:r>
      <w:r>
        <w:t>о</w:t>
      </w:r>
      <w:r>
        <w:t>мы. Но тот факт, что точной науке не пришлось до 1819-года натолкнуться на открытие, которое показало, какие тесные связи существуют между магнетизмом и электр</w:t>
      </w:r>
      <w:r>
        <w:t>и</w:t>
      </w:r>
      <w:r>
        <w:t>чеством, — вовсе не исключает возмож</w:t>
      </w:r>
      <w:r>
        <w:t>ности, что эти два агента идентичны. Если пруту железа можно придать магнетические свойства, пропуская электричество через какой-либо проводник, определенным образом помеще</w:t>
      </w:r>
      <w:r>
        <w:t>н</w:t>
      </w:r>
      <w:r>
        <w:t>ный в тесной близости с упомянутым прутом, — почему тогда не принять, в качестве временной, теорию, что м</w:t>
      </w:r>
      <w:r>
        <w:t>е</w:t>
      </w:r>
      <w:r>
        <w:t xml:space="preserve">диум также может быть на сеансах только </w:t>
      </w:r>
      <w:r>
        <w:rPr>
          <w:i/>
        </w:rPr>
        <w:t>проводником</w:t>
      </w:r>
      <w:r>
        <w:t xml:space="preserve"> и ничем более? Будет ли ненаучно сказать, что разум “пс</w:t>
      </w:r>
      <w:r>
        <w:t>и</w:t>
      </w:r>
      <w:r>
        <w:t>хической силы”, стягивающий токи электричества из волн эфира и пользующийся медиумом в качестве проводника, развивает и приво</w:t>
      </w:r>
      <w:r>
        <w:t xml:space="preserve">дит в действие латентный магнетизм, которым насыщена атмосфера помещения сеанса с тем, чтобы произвести желаемые последствия? Слово </w:t>
      </w:r>
      <w:r>
        <w:rPr>
          <w:i/>
        </w:rPr>
        <w:t>магн</w:t>
      </w:r>
      <w:r>
        <w:rPr>
          <w:i/>
        </w:rPr>
        <w:t>е</w:t>
      </w:r>
      <w:r>
        <w:rPr>
          <w:i/>
        </w:rPr>
        <w:t>тизм</w:t>
      </w:r>
      <w:r>
        <w:t xml:space="preserve"> настолько же соответствует, насколько соответств</w:t>
      </w:r>
      <w:r>
        <w:t>у</w:t>
      </w:r>
      <w:r>
        <w:t>ет любое другое слово до тех пор, пока наука нам не даст нечто большее, чем просто гипотетического агента, над</w:t>
      </w:r>
      <w:r>
        <w:t>е</w:t>
      </w:r>
      <w:r>
        <w:t xml:space="preserve">ленного предположительными свойствами. </w:t>
      </w:r>
    </w:p>
    <w:p w:rsidR="00000000" w:rsidRDefault="003B5AE4">
      <w:pPr>
        <w:pStyle w:val="Oeoaou"/>
      </w:pPr>
      <w:r>
        <w:t>“Расхождение между приверженцами психической силы и спир</w:t>
      </w:r>
      <w:r>
        <w:t>и</w:t>
      </w:r>
      <w:r>
        <w:t xml:space="preserve">туалистами заключается в следующем”, — говорит сержант Кокс, — “что мы утверждаем, что пока что недостаточно еще </w:t>
      </w:r>
      <w:r>
        <w:t xml:space="preserve">доказательств о </w:t>
      </w:r>
      <w:r>
        <w:lastRenderedPageBreak/>
        <w:t xml:space="preserve">существовании какого-либо другого направляющего агента, нежели разум медиума, и </w:t>
      </w:r>
      <w:r>
        <w:rPr>
          <w:i/>
        </w:rPr>
        <w:t>нет никаких доказательств</w:t>
      </w:r>
      <w:r>
        <w:t xml:space="preserve"> о посредничестве “духов” умерших людей” [</w:t>
      </w:r>
      <w:r>
        <w:rPr>
          <w:b/>
        </w:rPr>
        <w:t>77</w:t>
      </w:r>
      <w:r>
        <w:t xml:space="preserve">, с. 101]. </w:t>
      </w:r>
    </w:p>
    <w:p w:rsidR="00000000" w:rsidRDefault="003B5AE4">
      <w:r>
        <w:t>Мы полностью согласны с мистером Коксом по пов</w:t>
      </w:r>
      <w:r>
        <w:t>о</w:t>
      </w:r>
      <w:r>
        <w:t xml:space="preserve">ду того, что касается недостаточности или отсутствия доказательств, что действующими агентами являются духи умерших; что же касается остального, то это очень необычный вывод из “обилия фактов” по выражению мистера Крукса, который далее говорит: </w:t>
      </w:r>
    </w:p>
    <w:p w:rsidR="00000000" w:rsidRDefault="003B5AE4">
      <w:pPr>
        <w:pStyle w:val="Oeoaou"/>
      </w:pPr>
      <w:r>
        <w:t>“Просматривая свои записи, я нахожу... так</w:t>
      </w:r>
      <w:r>
        <w:t>ое сверхобилие доказ</w:t>
      </w:r>
      <w:r>
        <w:t>а</w:t>
      </w:r>
      <w:r>
        <w:t>тельств, настолько подавляющую массу свидетельств... что я мог запо</w:t>
      </w:r>
      <w:r>
        <w:t>л</w:t>
      </w:r>
      <w:r>
        <w:t xml:space="preserve">нить несколько номеров </w:t>
      </w:r>
      <w:r>
        <w:rPr>
          <w:i/>
        </w:rPr>
        <w:t>“Квортерли”</w:t>
      </w:r>
      <w:r>
        <w:t>...” [</w:t>
      </w:r>
      <w:r>
        <w:rPr>
          <w:b/>
        </w:rPr>
        <w:t>77</w:t>
      </w:r>
      <w:r>
        <w:t xml:space="preserve">, с. 83] </w:t>
      </w:r>
    </w:p>
    <w:p w:rsidR="00000000" w:rsidRDefault="003B5AE4">
      <w:r>
        <w:t>Далее идет перечисление следующих фактов “пода</w:t>
      </w:r>
      <w:r>
        <w:t>в</w:t>
      </w:r>
      <w:r>
        <w:t xml:space="preserve">ляющих свидетельств”: </w:t>
      </w:r>
    </w:p>
    <w:p w:rsidR="00000000" w:rsidRDefault="003B5AE4">
      <w:pPr>
        <w:pStyle w:val="Oeoaou"/>
      </w:pPr>
      <w:r>
        <w:t>1. Передвижение тяжелых предметов при наличии соприкоснов</w:t>
      </w:r>
      <w:r>
        <w:t>е</w:t>
      </w:r>
      <w:r>
        <w:t>ния, но без механического усилия. 2. Феномены ударных и других зв</w:t>
      </w:r>
      <w:r>
        <w:t>у</w:t>
      </w:r>
      <w:r>
        <w:t xml:space="preserve">ков. 3. Изменение веса тел. 4. Передвижение тяжелых предметов, </w:t>
      </w:r>
      <w:r>
        <w:rPr>
          <w:i/>
        </w:rPr>
        <w:t>нах</w:t>
      </w:r>
      <w:r>
        <w:rPr>
          <w:i/>
        </w:rPr>
        <w:t>о</w:t>
      </w:r>
      <w:r>
        <w:rPr>
          <w:i/>
        </w:rPr>
        <w:t>дящихся на расстоянии от медиума.</w:t>
      </w:r>
      <w:r>
        <w:t xml:space="preserve"> 5. Поднятие с земли столов и стульев </w:t>
      </w:r>
      <w:r>
        <w:rPr>
          <w:i/>
        </w:rPr>
        <w:t>безо всякого соприкосновения с каким-ли</w:t>
      </w:r>
      <w:r>
        <w:rPr>
          <w:i/>
        </w:rPr>
        <w:t>бо человеком</w:t>
      </w:r>
      <w:r>
        <w:rPr>
          <w:i/>
        </w:rPr>
        <w:t>.</w:t>
      </w:r>
      <w:r>
        <w:t xml:space="preserve"> 6. </w:t>
      </w:r>
      <w:r>
        <w:rPr>
          <w:b/>
        </w:rPr>
        <w:t>Лев</w:t>
      </w:r>
      <w:r>
        <w:rPr>
          <w:b/>
        </w:rPr>
        <w:t>и</w:t>
      </w:r>
      <w:r>
        <w:rPr>
          <w:b/>
        </w:rPr>
        <w:t>тация живых существ</w:t>
      </w:r>
      <w:r>
        <w:t>.</w:t>
      </w:r>
      <w:r>
        <w:rPr>
          <w:rStyle w:val="a6"/>
        </w:rPr>
        <w:footnoteReference w:id="158"/>
      </w:r>
      <w:r>
        <w:t xml:space="preserve"> 7. Появление “Светящихся призраков”. Ми</w:t>
      </w:r>
      <w:r>
        <w:t>с</w:t>
      </w:r>
      <w:r>
        <w:t xml:space="preserve">тер Крукс говорит: “При самых строгих контрольных условиях я видел плотное светящееся тело по размерам и форме почти как индюшачье яйцо; оно бесшумно плыло по воздуху кругом комнаты одно время так высоко, что даже поднявшись на цыпочки, нельзя было дотянуться до него, а потом тихо спустилось на пол. Оно было видимо больше десяти минут и прежде чем растаять в воздухе оно три раза ударилось об стол, причем раздавался звук, как </w:t>
      </w:r>
      <w:r>
        <w:t>будто ударилось</w:t>
      </w:r>
      <w:r>
        <w:t xml:space="preserve"> </w:t>
      </w:r>
      <w:r>
        <w:t>твердое тело” [</w:t>
      </w:r>
      <w:r>
        <w:rPr>
          <w:b/>
        </w:rPr>
        <w:t>77</w:t>
      </w:r>
      <w:r>
        <w:t>, с. 91]. (Нам остается прийти к заключению, что это яйцо было того же рода, что и метеорный кот Бабинэ, который классифицирован вместе с друг</w:t>
      </w:r>
      <w:r>
        <w:t>и</w:t>
      </w:r>
      <w:r>
        <w:t>ми натуральными феноменами в трудах Араго). 8. Появление рук, или самосветящихся, или видимых при обычном свете. 9. “Непосредстве</w:t>
      </w:r>
      <w:r>
        <w:t>н</w:t>
      </w:r>
      <w:r>
        <w:lastRenderedPageBreak/>
        <w:t>ное писание” этими самыми светящимися руками, отделенными и, по-видимому, наделенными райумом. (Психическая сила?). 10. “Образы и лица призраков”. В этом случае психическая сила вышла “из угла комн</w:t>
      </w:r>
      <w:r>
        <w:t>а</w:t>
      </w:r>
      <w:r>
        <w:t>ты” в ви</w:t>
      </w:r>
      <w:r>
        <w:t>де “призрачного образа” и взяла в руки аккордеон, а затем скользила по комнате, наигрывая на инструменте; медиум Хоум в это время был полностью на виду у всех [</w:t>
      </w:r>
      <w:r>
        <w:rPr>
          <w:b/>
        </w:rPr>
        <w:t>77</w:t>
      </w:r>
      <w:r>
        <w:t xml:space="preserve">, с. 86-97].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Целиком все эти происшествия мистер Крукс н</w:t>
      </w:r>
      <w:r>
        <w:rPr>
          <w:rFonts w:ascii="Times New Roman" w:hAnsi="Times New Roman"/>
          <w:spacing w:val="4"/>
        </w:rPr>
        <w:t>а</w:t>
      </w:r>
      <w:r>
        <w:rPr>
          <w:rFonts w:ascii="Times New Roman" w:hAnsi="Times New Roman"/>
          <w:spacing w:val="4"/>
        </w:rPr>
        <w:t>блюдал и проверял в своем собственном доме и, уб</w:t>
      </w:r>
      <w:r>
        <w:rPr>
          <w:rFonts w:ascii="Times New Roman" w:hAnsi="Times New Roman"/>
          <w:spacing w:val="4"/>
        </w:rPr>
        <w:t>е</w:t>
      </w:r>
      <w:r>
        <w:rPr>
          <w:rFonts w:ascii="Times New Roman" w:hAnsi="Times New Roman"/>
          <w:spacing w:val="4"/>
        </w:rPr>
        <w:t>дившись научно в подлинности этих феноменов, д</w:t>
      </w:r>
      <w:r>
        <w:rPr>
          <w:rFonts w:ascii="Times New Roman" w:hAnsi="Times New Roman"/>
          <w:spacing w:val="4"/>
        </w:rPr>
        <w:t>о</w:t>
      </w:r>
      <w:r>
        <w:rPr>
          <w:rFonts w:ascii="Times New Roman" w:hAnsi="Times New Roman"/>
          <w:spacing w:val="4"/>
        </w:rPr>
        <w:t xml:space="preserve">ложил об этом </w:t>
      </w:r>
      <w:r>
        <w:rPr>
          <w:rFonts w:ascii="Times New Roman" w:hAnsi="Times New Roman"/>
          <w:spacing w:val="2"/>
        </w:rPr>
        <w:t xml:space="preserve">Королевскому Обществу. Приветствовали ли его, как </w:t>
      </w:r>
      <w:r>
        <w:rPr>
          <w:rFonts w:ascii="Times New Roman" w:hAnsi="Times New Roman"/>
          <w:spacing w:val="4"/>
        </w:rPr>
        <w:t xml:space="preserve">открывателя новых естественных явлении важного значения? Пусть читатель сам находит ответ на это в этой книге. </w:t>
      </w:r>
    </w:p>
    <w:p w:rsidR="00000000" w:rsidRDefault="003B5AE4">
      <w:r>
        <w:t>В добавок к этим про</w:t>
      </w:r>
      <w:r>
        <w:t>казам, сыгранным на человеч</w:t>
      </w:r>
      <w:r>
        <w:t>е</w:t>
      </w:r>
      <w:r>
        <w:t xml:space="preserve">ской доверчивости “психической силой”, мистер Крукс приводит феномены другого класса, которые он называет “особыми случаями” и которые, </w:t>
      </w:r>
      <w:r>
        <w:rPr>
          <w:i/>
        </w:rPr>
        <w:t>кажется</w:t>
      </w:r>
      <w:r>
        <w:t xml:space="preserve"> (?), указывают на действие </w:t>
      </w:r>
      <w:r>
        <w:rPr>
          <w:i/>
        </w:rPr>
        <w:t>внешнего</w:t>
      </w:r>
      <w:r>
        <w:t xml:space="preserve"> разума [</w:t>
      </w:r>
      <w:r>
        <w:rPr>
          <w:b/>
        </w:rPr>
        <w:t>77</w:t>
      </w:r>
      <w:r>
        <w:t xml:space="preserve">, с. 94]. </w:t>
      </w:r>
    </w:p>
    <w:p w:rsidR="00000000" w:rsidRDefault="003B5AE4">
      <w:pPr>
        <w:pStyle w:val="Oeoaou"/>
      </w:pPr>
      <w:r>
        <w:t>“Я был у мисс Фокс”, — говорит Крукс, — “когда она автоматич</w:t>
      </w:r>
      <w:r>
        <w:t>е</w:t>
      </w:r>
      <w:r>
        <w:t xml:space="preserve">ски писала сообщение одному тут же присутствующему лицу, тогда как сообщение другому лицу по </w:t>
      </w:r>
      <w:r>
        <w:rPr>
          <w:i/>
        </w:rPr>
        <w:t>другому</w:t>
      </w:r>
      <w:r>
        <w:t xml:space="preserve"> делу давалось алфавитно посредс</w:t>
      </w:r>
      <w:r>
        <w:t>т</w:t>
      </w:r>
      <w:r>
        <w:t>вом “стуков”, и все это время она сама свободно беседовала с третьим лицом о предмете, со</w:t>
      </w:r>
      <w:r>
        <w:t>вершенно отличном от двух упомянутых... В теч</w:t>
      </w:r>
      <w:r>
        <w:t>е</w:t>
      </w:r>
      <w:r>
        <w:t>ние одного сеанса с мистером Хоумом, маленькая планшетка с легк</w:t>
      </w:r>
      <w:r>
        <w:t>о</w:t>
      </w:r>
      <w:r>
        <w:t>стью двинулась по столу ко мне и передала сообщение постукиванием по моей руке; я повторял алфавит, и планшетка постукивала при произнес</w:t>
      </w:r>
      <w:r>
        <w:t>е</w:t>
      </w:r>
      <w:r>
        <w:t>нии нужной буквы... Это происходило на некотором расстоянии от рук мистера Хоума”. Эта же самая планшетка по просьбе мистера Крукса дала ему “телеграфное сообщение с помощью азбуки Морзе, постукивая по моей руке” (азбуки Морзе никто из присутствующих не знал, кроме</w:t>
      </w:r>
      <w:r>
        <w:t xml:space="preserve"> самого Крукса, который владел ею несовершенно), “и”, — добавляет мистер Крукс, — “это убедило меня, что на другом конце линии сидел, хорошо владеющий этою азбукою, морзист, ГДЕ БЫ ОН НИ НАХОДИЛСЯ” [</w:t>
      </w:r>
      <w:r>
        <w:rPr>
          <w:b/>
        </w:rPr>
        <w:t>77</w:t>
      </w:r>
      <w:r>
        <w:t xml:space="preserve">, с. 95]. </w:t>
      </w:r>
    </w:p>
    <w:p w:rsidR="00000000" w:rsidRDefault="003B5AE4">
      <w:r>
        <w:t>Будет ли это недостойно, если в данном случае пос</w:t>
      </w:r>
      <w:r>
        <w:t>о</w:t>
      </w:r>
      <w:r>
        <w:t>ветовать мистеру Коксу поискать этого морзиста в его частном владении — в мире Психики. Но та же самая планшетка совершила нечто большее и лучшее. При по</w:t>
      </w:r>
      <w:r>
        <w:t>л</w:t>
      </w:r>
      <w:r>
        <w:t xml:space="preserve">ном свете в комнате мистера Крукса </w:t>
      </w:r>
      <w:r>
        <w:rPr>
          <w:i/>
        </w:rPr>
        <w:t>ее</w:t>
      </w:r>
      <w:r>
        <w:t xml:space="preserve"> просили сделать сообщение, — </w:t>
      </w:r>
    </w:p>
    <w:p w:rsidR="00000000" w:rsidRDefault="003B5AE4">
      <w:pPr>
        <w:pStyle w:val="Oeoaou"/>
        <w:rPr>
          <w:spacing w:val="-2"/>
        </w:rPr>
      </w:pPr>
      <w:r>
        <w:rPr>
          <w:spacing w:val="-2"/>
        </w:rPr>
        <w:t xml:space="preserve">“...на середине стола лежал </w:t>
      </w:r>
      <w:r>
        <w:rPr>
          <w:spacing w:val="-2"/>
        </w:rPr>
        <w:t xml:space="preserve">карандаш и несколько листков бумаги; вскоре </w:t>
      </w:r>
      <w:r>
        <w:rPr>
          <w:i/>
          <w:spacing w:val="-2"/>
        </w:rPr>
        <w:t>карандаш приподнялся на своем острие</w:t>
      </w:r>
      <w:r>
        <w:rPr>
          <w:spacing w:val="-2"/>
        </w:rPr>
        <w:t xml:space="preserve"> и, совершив несколько неуверенных рывков по направлению к бумаге, упал. Затем он поднялся </w:t>
      </w:r>
      <w:r>
        <w:rPr>
          <w:spacing w:val="-2"/>
        </w:rPr>
        <w:lastRenderedPageBreak/>
        <w:t xml:space="preserve">опять и упал... После трех безуспешных попыток маленькая деревянная планшетка” (морзист) “которая лежала поблизости на столе, </w:t>
      </w:r>
      <w:r>
        <w:rPr>
          <w:i/>
          <w:spacing w:val="-2"/>
        </w:rPr>
        <w:t>скользнула по направлению карандаша</w:t>
      </w:r>
      <w:r>
        <w:rPr>
          <w:spacing w:val="-2"/>
        </w:rPr>
        <w:t xml:space="preserve"> и </w:t>
      </w:r>
      <w:r>
        <w:rPr>
          <w:i/>
          <w:spacing w:val="-2"/>
        </w:rPr>
        <w:t>приподнялась</w:t>
      </w:r>
      <w:r>
        <w:rPr>
          <w:spacing w:val="-2"/>
        </w:rPr>
        <w:t xml:space="preserve"> на несколько дюймов над столом; карандаш снова приподнялся и, </w:t>
      </w:r>
      <w:r>
        <w:rPr>
          <w:i/>
          <w:spacing w:val="-2"/>
        </w:rPr>
        <w:t>опираясь на планшетку,</w:t>
      </w:r>
      <w:r>
        <w:rPr>
          <w:spacing w:val="-2"/>
        </w:rPr>
        <w:t xml:space="preserve"> пыта</w:t>
      </w:r>
      <w:r>
        <w:rPr>
          <w:spacing w:val="-2"/>
        </w:rPr>
        <w:t>л</w:t>
      </w:r>
      <w:r>
        <w:rPr>
          <w:spacing w:val="-2"/>
        </w:rPr>
        <w:t>ся вместе с нею коснуться бумаги. Он упал, и после этого еще раз были сове</w:t>
      </w:r>
      <w:r>
        <w:rPr>
          <w:spacing w:val="-2"/>
        </w:rPr>
        <w:t>ршены совместные усилия. После третьей попытки планшетка пр</w:t>
      </w:r>
      <w:r>
        <w:rPr>
          <w:spacing w:val="-2"/>
        </w:rPr>
        <w:t>е</w:t>
      </w:r>
      <w:r>
        <w:rPr>
          <w:spacing w:val="-2"/>
        </w:rPr>
        <w:t xml:space="preserve">кратила попытки и </w:t>
      </w:r>
      <w:r>
        <w:rPr>
          <w:i/>
          <w:spacing w:val="-2"/>
        </w:rPr>
        <w:t>двинулась обратно на свое место;</w:t>
      </w:r>
      <w:r>
        <w:rPr>
          <w:spacing w:val="-2"/>
        </w:rPr>
        <w:t xml:space="preserve"> карандаш как упал на бумагу, так и остался лежать там, и набранное алфавитным способом сообщение рассказало нам: “Мы пытались сделать то, что вы просили, но </w:t>
      </w:r>
      <w:r>
        <w:rPr>
          <w:i/>
          <w:spacing w:val="-2"/>
        </w:rPr>
        <w:t>наша сила</w:t>
      </w:r>
      <w:r>
        <w:rPr>
          <w:spacing w:val="-2"/>
        </w:rPr>
        <w:t xml:space="preserve"> исчерпана” [</w:t>
      </w:r>
      <w:r>
        <w:rPr>
          <w:b/>
          <w:spacing w:val="-2"/>
        </w:rPr>
        <w:t>77</w:t>
      </w:r>
      <w:r>
        <w:rPr>
          <w:spacing w:val="-2"/>
        </w:rPr>
        <w:t xml:space="preserve">, с. 94]. Слово </w:t>
      </w:r>
      <w:r>
        <w:rPr>
          <w:i/>
          <w:spacing w:val="-2"/>
        </w:rPr>
        <w:t>наша,</w:t>
      </w:r>
      <w:r>
        <w:rPr>
          <w:spacing w:val="-2"/>
        </w:rPr>
        <w:t xml:space="preserve"> указывающее на разумные объединенные усилия дружественных планшетки и карандаша, заставл</w:t>
      </w:r>
      <w:r>
        <w:rPr>
          <w:spacing w:val="-2"/>
        </w:rPr>
        <w:t>я</w:t>
      </w:r>
      <w:r>
        <w:rPr>
          <w:spacing w:val="-2"/>
        </w:rPr>
        <w:t xml:space="preserve">ет нас думать, что тут принимали участие </w:t>
      </w:r>
      <w:r>
        <w:rPr>
          <w:i/>
          <w:spacing w:val="-2"/>
        </w:rPr>
        <w:t>две</w:t>
      </w:r>
      <w:r>
        <w:rPr>
          <w:spacing w:val="-2"/>
        </w:rPr>
        <w:t xml:space="preserve"> психические силы”. </w:t>
      </w:r>
    </w:p>
    <w:p w:rsidR="00000000" w:rsidRDefault="003B5AE4">
      <w:pPr>
        <w:rPr>
          <w:spacing w:val="-2"/>
        </w:rPr>
      </w:pPr>
      <w:r>
        <w:t>Имеется ли во всем этом какое-либо доказател</w:t>
      </w:r>
      <w:r>
        <w:t>ьство, что тут действовал “разум медиума”? Наоборот, разве там все не указывает на то, что движения планшетки и кара</w:t>
      </w:r>
      <w:r>
        <w:t>н</w:t>
      </w:r>
      <w:r>
        <w:t>даша направлялись духами “умерших” или, по крайней мере, духами каких-то других невидимых разумных с</w:t>
      </w:r>
      <w:r>
        <w:t>у</w:t>
      </w:r>
      <w:r>
        <w:t xml:space="preserve">ществ? Конечно, в данном случае слово магнетизм так же мало применимо, как и слово </w:t>
      </w:r>
      <w:r>
        <w:rPr>
          <w:i/>
        </w:rPr>
        <w:t>психическая сила;</w:t>
      </w:r>
      <w:r>
        <w:t xml:space="preserve"> хотя н</w:t>
      </w:r>
      <w:r>
        <w:t>а</w:t>
      </w:r>
      <w:r>
        <w:t>лицо больше оснований для того, чтобы применить пе</w:t>
      </w:r>
      <w:r>
        <w:t>р</w:t>
      </w:r>
      <w:r>
        <w:t xml:space="preserve">вое, а не последнее, хотя бы по тому простому факту, что </w:t>
      </w:r>
      <w:r>
        <w:rPr>
          <w:i/>
        </w:rPr>
        <w:t>трансцендентный</w:t>
      </w:r>
      <w:r>
        <w:t xml:space="preserve"> магнетизм или месмеризм производит феномены, идентичные с фено</w:t>
      </w:r>
      <w:r>
        <w:t xml:space="preserve">менами спиритуализма. Феномен </w:t>
      </w:r>
      <w:r>
        <w:rPr>
          <w:i/>
        </w:rPr>
        <w:t>зачарованного</w:t>
      </w:r>
      <w:r>
        <w:t xml:space="preserve"> круга барона Дю Потэ и Регазони настолько же противоречит общепринятым законам ф</w:t>
      </w:r>
      <w:r>
        <w:t>и</w:t>
      </w:r>
      <w:r>
        <w:t>зиологии, насколько поднятие стола без соприкосновения противоречит законам натуральной философии. Так же, как сильные люди часто находили, что они не в состоянии поднять маленький столик, весящий всего несколько фу</w:t>
      </w:r>
      <w:r>
        <w:t>н</w:t>
      </w:r>
      <w:r>
        <w:t>тов, и изломали его в своих усилиях, так и дюжины эксп</w:t>
      </w:r>
      <w:r>
        <w:t>е</w:t>
      </w:r>
      <w:r>
        <w:t>риментаторов (среди них иногда находились академики) не были в состоянии перешагнуть линию, мелом пров</w:t>
      </w:r>
      <w:r>
        <w:t>е</w:t>
      </w:r>
      <w:r>
        <w:t>денную на пол</w:t>
      </w:r>
      <w:r>
        <w:t>у бароном Дю Потэ. В одном из таких сл</w:t>
      </w:r>
      <w:r>
        <w:t>у</w:t>
      </w:r>
      <w:r>
        <w:t xml:space="preserve">чаев русский </w:t>
      </w:r>
      <w:r>
        <w:rPr>
          <w:spacing w:val="-2"/>
        </w:rPr>
        <w:t>генерал, известный своим скептицизмом, настолько упорствовал, что упал наземь в сильных ко</w:t>
      </w:r>
      <w:r>
        <w:rPr>
          <w:spacing w:val="-2"/>
        </w:rPr>
        <w:t>н</w:t>
      </w:r>
      <w:r>
        <w:rPr>
          <w:spacing w:val="-2"/>
        </w:rPr>
        <w:t>вульсиях. В данном случае магнетический флюид, кот</w:t>
      </w:r>
      <w:r>
        <w:rPr>
          <w:spacing w:val="-2"/>
        </w:rPr>
        <w:t>о</w:t>
      </w:r>
      <w:r>
        <w:rPr>
          <w:spacing w:val="-2"/>
        </w:rPr>
        <w:t>рый оказывал такое сопротивление, был психической с</w:t>
      </w:r>
      <w:r>
        <w:rPr>
          <w:spacing w:val="-2"/>
        </w:rPr>
        <w:t>и</w:t>
      </w:r>
      <w:r>
        <w:rPr>
          <w:spacing w:val="-2"/>
        </w:rPr>
        <w:t>лой мистера Кокса, которая наделяет столы чрезвыча</w:t>
      </w:r>
      <w:r>
        <w:rPr>
          <w:spacing w:val="-2"/>
        </w:rPr>
        <w:t>й</w:t>
      </w:r>
      <w:r>
        <w:rPr>
          <w:spacing w:val="-2"/>
        </w:rPr>
        <w:t>ным и сверхъестественным весом. Если они производят те же самые психологические и физиологические эффе</w:t>
      </w:r>
      <w:r>
        <w:rPr>
          <w:spacing w:val="-2"/>
        </w:rPr>
        <w:t>к</w:t>
      </w:r>
      <w:r>
        <w:rPr>
          <w:spacing w:val="-2"/>
        </w:rPr>
        <w:t>ты, то это достаточная причина думать, что они более или менее идентичны. Мы не думаем, что этому выводу на</w:t>
      </w:r>
      <w:r>
        <w:rPr>
          <w:spacing w:val="-2"/>
        </w:rPr>
        <w:t>й</w:t>
      </w:r>
      <w:r>
        <w:rPr>
          <w:spacing w:val="-2"/>
        </w:rPr>
        <w:lastRenderedPageBreak/>
        <w:t>дутс</w:t>
      </w:r>
      <w:r>
        <w:rPr>
          <w:spacing w:val="-2"/>
        </w:rPr>
        <w:t>я хорошо обоснованные возражения. Кроме того, если этот факт начнут отрицать, это еще не есть доказательс</w:t>
      </w:r>
      <w:r>
        <w:rPr>
          <w:spacing w:val="-2"/>
        </w:rPr>
        <w:t>т</w:t>
      </w:r>
      <w:r>
        <w:rPr>
          <w:spacing w:val="-2"/>
        </w:rPr>
        <w:t>во, что это в самом деле не так. Когда-то было время, что все академии наук христианского мира пришли к согл</w:t>
      </w:r>
      <w:r>
        <w:rPr>
          <w:spacing w:val="-2"/>
        </w:rPr>
        <w:t>а</w:t>
      </w:r>
      <w:r>
        <w:rPr>
          <w:spacing w:val="-2"/>
        </w:rPr>
        <w:t>шению, что на Луне нет никаких гор; и было время, что на каждого человека, осмелившегося сказать, что в вер</w:t>
      </w:r>
      <w:r>
        <w:rPr>
          <w:spacing w:val="-2"/>
        </w:rPr>
        <w:t>х</w:t>
      </w:r>
      <w:r>
        <w:rPr>
          <w:spacing w:val="-2"/>
        </w:rPr>
        <w:t xml:space="preserve">них слоях атмосферы так же, как в океанских глубинах существует жизнь, смотрели как на глупца и невежду. </w:t>
      </w:r>
    </w:p>
    <w:p w:rsidR="00000000" w:rsidRDefault="003B5AE4">
      <w:pPr>
        <w:rPr>
          <w:spacing w:val="2"/>
        </w:rPr>
      </w:pPr>
      <w:r>
        <w:rPr>
          <w:spacing w:val="2"/>
        </w:rPr>
        <w:t>“Когда Дьявол утверждает</w:t>
      </w:r>
      <w:r>
        <w:rPr>
          <w:spacing w:val="2"/>
          <w:lang w:val="en-US"/>
        </w:rPr>
        <w:t xml:space="preserve"> </w:t>
      </w:r>
      <w:r>
        <w:rPr>
          <w:spacing w:val="2"/>
        </w:rPr>
        <w:t xml:space="preserve">— это должна быть </w:t>
      </w:r>
      <w:r>
        <w:t xml:space="preserve">ложь”, — любил повторять набожный аббат </w:t>
      </w:r>
      <w:r>
        <w:t>Алмигуана, когда обсуждали “одухотворенный стол”. Наверняка мы скоро услышим, что эти слова будут перефразированы так: “раз ученые отрицают, тогда это должно быть пра</w:t>
      </w:r>
      <w:r>
        <w:t>в</w:t>
      </w:r>
      <w:r>
        <w:t xml:space="preserve">да”. </w:t>
      </w:r>
    </w:p>
    <w:p w:rsidR="00000000" w:rsidRDefault="003B5AE4"/>
    <w:p w:rsidR="00000000" w:rsidRDefault="003B5AE4">
      <w:pPr>
        <w:pStyle w:val="H3"/>
        <w:ind w:firstLine="0"/>
        <w:jc w:val="center"/>
      </w:pPr>
      <w:r>
        <w:br w:type="page"/>
      </w:r>
      <w:r>
        <w:lastRenderedPageBreak/>
        <w:t>ГЛАВА VII</w:t>
      </w:r>
    </w:p>
    <w:p w:rsidR="00000000" w:rsidRDefault="003B5AE4">
      <w:pPr>
        <w:pStyle w:val="2"/>
      </w:pPr>
      <w:r>
        <w:t xml:space="preserve">ЭЛЕМЕНТЫ,  ЭЛЕМЕНТАЛЫ </w:t>
      </w:r>
    </w:p>
    <w:p w:rsidR="00000000" w:rsidRDefault="003B5AE4">
      <w:pPr>
        <w:pStyle w:val="2"/>
      </w:pPr>
      <w:r>
        <w:t>И   ЭЛЕМЕНТАРИИ</w:t>
      </w:r>
    </w:p>
    <w:p w:rsidR="00000000" w:rsidRDefault="003B5AE4">
      <w:pPr>
        <w:rPr>
          <w:lang w:val="en-US"/>
        </w:rPr>
      </w:pPr>
      <w:r>
        <w:t xml:space="preserve"> </w:t>
      </w:r>
    </w:p>
    <w:p w:rsidR="00000000" w:rsidRDefault="003B5AE4">
      <w:pPr>
        <w:pStyle w:val="Oeoaou"/>
        <w:spacing w:after="0"/>
        <w:ind w:left="720" w:right="-17"/>
      </w:pPr>
      <w:r>
        <w:t xml:space="preserve"> “Ты великая первопричина, наименее понятая”. </w:t>
      </w:r>
    </w:p>
    <w:p w:rsidR="00000000" w:rsidRDefault="003B5AE4">
      <w:pPr>
        <w:pStyle w:val="Oeoaou"/>
        <w:spacing w:before="0"/>
        <w:ind w:left="720" w:right="-17"/>
        <w:jc w:val="right"/>
      </w:pPr>
      <w:r>
        <w:t xml:space="preserve"> — </w:t>
      </w:r>
      <w:r>
        <w:rPr>
          <w:i/>
        </w:rPr>
        <w:t>Александр Поп.</w:t>
      </w:r>
    </w:p>
    <w:p w:rsidR="00000000" w:rsidRDefault="003B5AE4">
      <w:pPr>
        <w:pStyle w:val="Oeoaou"/>
        <w:spacing w:after="0"/>
        <w:ind w:left="720" w:right="-17"/>
        <w:rPr>
          <w:lang w:val="en-US"/>
        </w:rPr>
      </w:pPr>
      <w:r>
        <w:t xml:space="preserve">“Откуда это томление, эта безрассудная страсть, </w:t>
      </w:r>
    </w:p>
    <w:p w:rsidR="00000000" w:rsidRDefault="003B5AE4">
      <w:pPr>
        <w:pStyle w:val="Oeoaou"/>
        <w:spacing w:before="0" w:after="0"/>
        <w:ind w:left="720" w:right="-17"/>
        <w:rPr>
          <w:lang w:val="en-US"/>
        </w:rPr>
      </w:pPr>
      <w:r>
        <w:t xml:space="preserve">Эта жажда последующего бессмертия? </w:t>
      </w:r>
    </w:p>
    <w:p w:rsidR="00000000" w:rsidRDefault="003B5AE4">
      <w:pPr>
        <w:pStyle w:val="Oeoaou"/>
        <w:spacing w:before="0" w:after="0"/>
        <w:ind w:left="720" w:right="-17"/>
        <w:rPr>
          <w:lang w:val="en-US"/>
        </w:rPr>
      </w:pPr>
      <w:r>
        <w:t xml:space="preserve">И откуда этот затаенный ужас и внутреннее содрогание </w:t>
      </w:r>
    </w:p>
    <w:p w:rsidR="00000000" w:rsidRDefault="003B5AE4">
      <w:pPr>
        <w:pStyle w:val="Oeoaou"/>
        <w:spacing w:before="0" w:after="0"/>
        <w:ind w:left="720" w:right="-17"/>
        <w:rPr>
          <w:lang w:val="en-US"/>
        </w:rPr>
      </w:pPr>
      <w:r>
        <w:t xml:space="preserve">Перед падением в Ничто? Почему сжимается душа, </w:t>
      </w:r>
    </w:p>
    <w:p w:rsidR="00000000" w:rsidRDefault="003B5AE4">
      <w:pPr>
        <w:pStyle w:val="Oeoaou"/>
        <w:spacing w:before="0" w:after="0"/>
        <w:ind w:left="720" w:right="-17"/>
        <w:rPr>
          <w:lang w:val="en-US"/>
        </w:rPr>
      </w:pPr>
      <w:r>
        <w:t>Оглядываясь на себя, в страхе пере</w:t>
      </w:r>
      <w:r>
        <w:t xml:space="preserve">д разрушением? </w:t>
      </w:r>
    </w:p>
    <w:p w:rsidR="00000000" w:rsidRDefault="003B5AE4">
      <w:pPr>
        <w:pStyle w:val="Oeoaou"/>
        <w:spacing w:before="0" w:after="0"/>
        <w:ind w:left="720" w:right="-17"/>
        <w:rPr>
          <w:lang w:val="en-US"/>
        </w:rPr>
      </w:pPr>
      <w:r>
        <w:t xml:space="preserve">Это — божественность, что оживает внутри нас; </w:t>
      </w:r>
    </w:p>
    <w:p w:rsidR="00000000" w:rsidRDefault="003B5AE4">
      <w:pPr>
        <w:pStyle w:val="Oeoaou"/>
        <w:spacing w:before="0" w:after="0"/>
        <w:ind w:left="720" w:right="-17"/>
        <w:rPr>
          <w:lang w:val="en-US"/>
        </w:rPr>
      </w:pPr>
      <w:r>
        <w:t xml:space="preserve">Это — сами небеса, что в момент перехода в мир иной </w:t>
      </w:r>
    </w:p>
    <w:p w:rsidR="00000000" w:rsidRDefault="003B5AE4">
      <w:pPr>
        <w:pStyle w:val="Oeoaou"/>
        <w:spacing w:before="0" w:after="0"/>
        <w:ind w:left="720" w:right="-17"/>
        <w:rPr>
          <w:lang w:val="en-US"/>
        </w:rPr>
      </w:pPr>
      <w:r>
        <w:t xml:space="preserve">Предвещают нам жизнь вечную. </w:t>
      </w:r>
    </w:p>
    <w:p w:rsidR="00000000" w:rsidRDefault="003B5AE4">
      <w:pPr>
        <w:pStyle w:val="Oeoaou"/>
        <w:spacing w:before="0" w:after="0"/>
        <w:ind w:left="720" w:right="-17"/>
      </w:pPr>
      <w:r>
        <w:t xml:space="preserve">О, ВЕЧНОСТЬ! — пугающая и влекущая!” </w:t>
      </w:r>
    </w:p>
    <w:p w:rsidR="00000000" w:rsidRDefault="003B5AE4">
      <w:pPr>
        <w:pStyle w:val="Oeoaou"/>
        <w:spacing w:before="0"/>
        <w:ind w:left="720" w:right="-18"/>
        <w:jc w:val="right"/>
      </w:pPr>
      <w:r>
        <w:t xml:space="preserve"> — </w:t>
      </w:r>
      <w:r>
        <w:rPr>
          <w:i/>
        </w:rPr>
        <w:t>Эддисон.</w:t>
      </w:r>
    </w:p>
    <w:p w:rsidR="00000000" w:rsidRDefault="003B5AE4">
      <w:pPr>
        <w:pStyle w:val="Oeoaou"/>
        <w:spacing w:after="0"/>
        <w:ind w:left="720" w:right="-17"/>
      </w:pPr>
      <w:r>
        <w:t xml:space="preserve">“Есть иной и лучший мир!” </w:t>
      </w:r>
    </w:p>
    <w:p w:rsidR="00000000" w:rsidRDefault="003B5AE4">
      <w:pPr>
        <w:pStyle w:val="Oeoaou"/>
        <w:spacing w:before="0"/>
        <w:ind w:left="720" w:right="-17"/>
        <w:jc w:val="right"/>
      </w:pPr>
      <w:r>
        <w:t xml:space="preserve"> — </w:t>
      </w:r>
      <w:r>
        <w:rPr>
          <w:i/>
        </w:rPr>
        <w:t>Коцебу, “Чужестранец”.</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lang w:val="en-US"/>
        </w:rPr>
      </w:pPr>
    </w:p>
    <w:p w:rsidR="00000000" w:rsidRDefault="003B5AE4">
      <w:r>
        <w:t>П</w:t>
      </w:r>
      <w:r>
        <w:rPr>
          <w:spacing w:val="-2"/>
        </w:rPr>
        <w:t>осле того, как мы отвели столько места сталкива</w:t>
      </w:r>
      <w:r>
        <w:rPr>
          <w:spacing w:val="-2"/>
        </w:rPr>
        <w:t>ю</w:t>
      </w:r>
      <w:r>
        <w:rPr>
          <w:spacing w:val="-2"/>
        </w:rPr>
        <w:t>щимся мнениям наших ученых по поводу некоторых о</w:t>
      </w:r>
      <w:r>
        <w:rPr>
          <w:spacing w:val="-2"/>
        </w:rPr>
        <w:t>к</w:t>
      </w:r>
      <w:r>
        <w:rPr>
          <w:spacing w:val="-2"/>
        </w:rPr>
        <w:t>культных феноменов нашей современности, справедл</w:t>
      </w:r>
      <w:r>
        <w:rPr>
          <w:spacing w:val="-2"/>
        </w:rPr>
        <w:t>и</w:t>
      </w:r>
      <w:r>
        <w:rPr>
          <w:spacing w:val="-2"/>
        </w:rPr>
        <w:t>вость требует, чтобы мы также уделили внимание расс</w:t>
      </w:r>
      <w:r>
        <w:rPr>
          <w:spacing w:val="-2"/>
        </w:rPr>
        <w:t>у</w:t>
      </w:r>
      <w:r>
        <w:rPr>
          <w:spacing w:val="-2"/>
        </w:rPr>
        <w:t>ждениям средневековых алхимиков и некоторых прославленных людей</w:t>
      </w:r>
      <w:r>
        <w:rPr>
          <w:spacing w:val="-2"/>
        </w:rPr>
        <w:t>. Почти без исключения, ученые средневековья и древности верили в сокровенные учения мудрости. Последние заключали в себе алхимию, халде</w:t>
      </w:r>
      <w:r>
        <w:rPr>
          <w:spacing w:val="-2"/>
        </w:rPr>
        <w:t>й</w:t>
      </w:r>
      <w:r>
        <w:rPr>
          <w:spacing w:val="-2"/>
        </w:rPr>
        <w:t>ско-еврейскую каббалу, эзотерические системы Пифагора, старую магию и учения платонических философов и теу</w:t>
      </w:r>
      <w:r>
        <w:rPr>
          <w:spacing w:val="-2"/>
        </w:rPr>
        <w:t>р</w:t>
      </w:r>
      <w:r>
        <w:rPr>
          <w:spacing w:val="-2"/>
        </w:rPr>
        <w:t>гов. Мы также намерены на последующих страницах о</w:t>
      </w:r>
      <w:r>
        <w:rPr>
          <w:spacing w:val="-2"/>
        </w:rPr>
        <w:t>б</w:t>
      </w:r>
      <w:r>
        <w:rPr>
          <w:spacing w:val="-2"/>
        </w:rPr>
        <w:t>судить индийских гимнософистов и халдейских астрол</w:t>
      </w:r>
      <w:r>
        <w:rPr>
          <w:spacing w:val="-2"/>
        </w:rPr>
        <w:t>о</w:t>
      </w:r>
      <w:r>
        <w:rPr>
          <w:spacing w:val="-2"/>
        </w:rPr>
        <w:t>гов. Мы не должны пренебрегать показом великих истин, лежащих в основе неправильно понятых религий прошл</w:t>
      </w:r>
      <w:r>
        <w:rPr>
          <w:spacing w:val="-2"/>
        </w:rPr>
        <w:t>о</w:t>
      </w:r>
      <w:r>
        <w:rPr>
          <w:spacing w:val="-2"/>
        </w:rPr>
        <w:t>го. Четыре элемента наших отцов: земля, воздух, вода и огонь с</w:t>
      </w:r>
      <w:r>
        <w:rPr>
          <w:spacing w:val="-2"/>
        </w:rPr>
        <w:t>одержали в себе для изучающего алхимию и дре</w:t>
      </w:r>
      <w:r>
        <w:rPr>
          <w:spacing w:val="-2"/>
        </w:rPr>
        <w:t>в</w:t>
      </w:r>
      <w:r>
        <w:rPr>
          <w:spacing w:val="-2"/>
        </w:rPr>
        <w:t xml:space="preserve">нюю психологию или — как теперь называют — </w:t>
      </w:r>
      <w:r>
        <w:rPr>
          <w:i/>
          <w:spacing w:val="-2"/>
        </w:rPr>
        <w:t>магию;</w:t>
      </w:r>
      <w:r>
        <w:rPr>
          <w:spacing w:val="-2"/>
        </w:rPr>
        <w:t xml:space="preserve"> многое, что даже не снилось нашей философии. Мы не должны забывать, что то, что теперь церковь называет </w:t>
      </w:r>
      <w:r>
        <w:rPr>
          <w:i/>
          <w:spacing w:val="-2"/>
        </w:rPr>
        <w:t>некромантией,</w:t>
      </w:r>
      <w:r>
        <w:rPr>
          <w:spacing w:val="-2"/>
        </w:rPr>
        <w:t xml:space="preserve"> а современные верующие — </w:t>
      </w:r>
      <w:r>
        <w:rPr>
          <w:i/>
          <w:spacing w:val="-2"/>
        </w:rPr>
        <w:t>спириту</w:t>
      </w:r>
      <w:r>
        <w:rPr>
          <w:i/>
          <w:spacing w:val="-2"/>
        </w:rPr>
        <w:t>а</w:t>
      </w:r>
      <w:r>
        <w:rPr>
          <w:i/>
          <w:spacing w:val="-2"/>
        </w:rPr>
        <w:lastRenderedPageBreak/>
        <w:t>лизмом,</w:t>
      </w:r>
      <w:r>
        <w:rPr>
          <w:spacing w:val="-2"/>
        </w:rPr>
        <w:t xml:space="preserve"> который включает вызывание духов умерших людей, — все это есть </w:t>
      </w:r>
      <w:r>
        <w:t>наука, которая со времен отдале</w:t>
      </w:r>
      <w:r>
        <w:t>н</w:t>
      </w:r>
      <w:r>
        <w:t xml:space="preserve">нейшей древности общераспространена почти по всему земному шару. </w:t>
      </w:r>
    </w:p>
    <w:p w:rsidR="00000000" w:rsidRDefault="003B5AE4">
      <w:r>
        <w:t>Хотя Генри Мор из Кембриджского университета не был ни алхимиком, ни магом, ни астрологом, но был</w:t>
      </w:r>
      <w:r>
        <w:t xml:space="preserve"> пр</w:t>
      </w:r>
      <w:r>
        <w:t>о</w:t>
      </w:r>
      <w:r>
        <w:t>сто великим философом, пользующимся всеобщим ув</w:t>
      </w:r>
      <w:r>
        <w:t>а</w:t>
      </w:r>
      <w:r>
        <w:t>жением, — его можно назвать проницательным логич</w:t>
      </w:r>
      <w:r>
        <w:t>е</w:t>
      </w:r>
      <w:r>
        <w:t>ским мыслителем, ученым и метафизиком. Его вера в колдовство была непоколебима всю жизнь. Его вера в бессмертие и толковые аргументы при доказательствах, что человеческая душа переживает физическую смерть, обоснованы на философии пифагорейцев, воспринятой Карданом, Ван Гельмонтом и другими мистиками. Беск</w:t>
      </w:r>
      <w:r>
        <w:t>о</w:t>
      </w:r>
      <w:r>
        <w:t>нечный и несотворенный дух, который мы обычно наз</w:t>
      </w:r>
      <w:r>
        <w:t>ы</w:t>
      </w:r>
      <w:r>
        <w:t>ваем БОГОМ, субстанция наивысшего качества и прево</w:t>
      </w:r>
      <w:r>
        <w:t>с</w:t>
      </w:r>
      <w:r>
        <w:t>ход</w:t>
      </w:r>
      <w:r>
        <w:t xml:space="preserve">ства, произвела все </w:t>
      </w:r>
      <w:r>
        <w:rPr>
          <w:i/>
        </w:rPr>
        <w:t>эманативной причинностью.</w:t>
      </w:r>
      <w:r>
        <w:t xml:space="preserve"> Т</w:t>
      </w:r>
      <w:r>
        <w:t>а</w:t>
      </w:r>
      <w:r>
        <w:t>ким образом, БОГ есть первичная субстанция, остальное — вторично; если первая сотворила материю силою самодвижения, то она, первичная субстанция, все еще является причиною этого движения так же, как и м</w:t>
      </w:r>
      <w:r>
        <w:t>а</w:t>
      </w:r>
      <w:r>
        <w:t>терии, и все же мы правильно говорим, что то, что двиг</w:t>
      </w:r>
      <w:r>
        <w:t>а</w:t>
      </w:r>
      <w:r>
        <w:t>ется, есть материя. “Мы можем определить этот дух, о котором мы говорим, как неуловимую субстанцию, кот</w:t>
      </w:r>
      <w:r>
        <w:t>о</w:t>
      </w:r>
      <w:r>
        <w:t>рая может проникать, сжиматься и расширяться и может проникать, двигать и изменять материю” [</w:t>
      </w:r>
      <w:r>
        <w:rPr>
          <w:b/>
        </w:rPr>
        <w:t>200</w:t>
      </w:r>
      <w:r>
        <w:t>, I, 4</w:t>
      </w:r>
      <w:r>
        <w:t>], кот</w:t>
      </w:r>
      <w:r>
        <w:t>о</w:t>
      </w:r>
      <w:r>
        <w:t>рая является третьей эманацией. Он твердо верил в пр</w:t>
      </w:r>
      <w:r>
        <w:t>и</w:t>
      </w:r>
      <w:r>
        <w:t>видения и решительно защищал теорию индивидуальн</w:t>
      </w:r>
      <w:r>
        <w:t>о</w:t>
      </w:r>
      <w:r>
        <w:t>сти каждой души, в которой “личность, память и сознание несомненно будут существовать в будущем состоянии”. Он различал в астральной душе после ее выхода из тела две различных сущности: “воздушного” и “эфирного” носителей”. В течение того времени, пока развоплоще</w:t>
      </w:r>
      <w:r>
        <w:t>н</w:t>
      </w:r>
      <w:r>
        <w:t>ный человек живет в своем воздушном одеянии, он по</w:t>
      </w:r>
      <w:r>
        <w:t>д</w:t>
      </w:r>
      <w:r>
        <w:t xml:space="preserve">чинен </w:t>
      </w:r>
      <w:r>
        <w:rPr>
          <w:i/>
        </w:rPr>
        <w:t>року,</w:t>
      </w:r>
      <w:r>
        <w:t xml:space="preserve"> т. е. злу и соблазнам, будучи привязан к зе</w:t>
      </w:r>
      <w:r>
        <w:t>м</w:t>
      </w:r>
      <w:r>
        <w:t>ным интересам, и поэтому он не с</w:t>
      </w:r>
      <w:r>
        <w:t>овсем чист. Только т</w:t>
      </w:r>
      <w:r>
        <w:t>о</w:t>
      </w:r>
      <w:r>
        <w:t>гда, когда он сбрасывает это одеяние первых сфер и становится эфирным — только тогда он убеждается в св</w:t>
      </w:r>
      <w:r>
        <w:t>о</w:t>
      </w:r>
      <w:r>
        <w:t>ем бессмертии. “Ибо какую же тень может отбрасывать то, что есть чистый, прозрачный свет, такой, как у эфи</w:t>
      </w:r>
      <w:r>
        <w:t>р</w:t>
      </w:r>
      <w:r>
        <w:t xml:space="preserve">ного носителя? И поэтому это становится истиной, когда </w:t>
      </w:r>
      <w:r>
        <w:lastRenderedPageBreak/>
        <w:t>душа возвышается до того состояния, которое мы уже описали, и которое, единственное, недосягаемо для рока и смертности”. Он заканчивает свой труд заявлением, что это трансцендентное и божественно-чистое состояние было единств</w:t>
      </w:r>
      <w:r>
        <w:t xml:space="preserve">енной целью пифагорейцев. </w:t>
      </w:r>
    </w:p>
    <w:p w:rsidR="00000000" w:rsidRDefault="003B5AE4">
      <w:r>
        <w:rPr>
          <w:spacing w:val="-2"/>
        </w:rPr>
        <w:t>Что касается скептиков его века, то он говорит о них презрительно и сурово. Говоря о Скоте, Эйди и Уэбстере, он называет их: “наши новые инспирированные святые... присяжные поверенные ведьм, которые безумно и нагло вопреки всякому смыслу и рассудку, вопреки свидетел</w:t>
      </w:r>
      <w:r>
        <w:rPr>
          <w:spacing w:val="-2"/>
        </w:rPr>
        <w:t>ь</w:t>
      </w:r>
      <w:r>
        <w:rPr>
          <w:spacing w:val="-2"/>
        </w:rPr>
        <w:t>ству всей древности и всем толкователям, вопреки самому Священному Писанию не хотят признавать даже Самуила и делают из него заговорщика и мошенника! Верить ли Священному Писанию или же этим надутым фиглярам, набитым н</w:t>
      </w:r>
      <w:r>
        <w:rPr>
          <w:spacing w:val="-2"/>
        </w:rPr>
        <w:t>ичем другим, как невежеством, спесью и гл</w:t>
      </w:r>
      <w:r>
        <w:rPr>
          <w:spacing w:val="-2"/>
        </w:rPr>
        <w:t>у</w:t>
      </w:r>
      <w:r>
        <w:rPr>
          <w:spacing w:val="-2"/>
        </w:rPr>
        <w:t>пым неверием — об этом пусть каждый судит сам”, — добавляет он</w:t>
      </w:r>
      <w:r>
        <w:t>.</w:t>
      </w:r>
      <w:r>
        <w:rPr>
          <w:rStyle w:val="a6"/>
        </w:rPr>
        <w:footnoteReference w:id="159"/>
      </w:r>
      <w:r>
        <w:t xml:space="preserve"> </w:t>
      </w:r>
    </w:p>
    <w:p w:rsidR="00000000" w:rsidRDefault="003B5AE4">
      <w:r>
        <w:t>Какие выражения стал бы применять этот выдающи</w:t>
      </w:r>
      <w:r>
        <w:t>й</w:t>
      </w:r>
      <w:r>
        <w:t xml:space="preserve">ся богослов против скептиков девятнадцатого века? </w:t>
      </w:r>
    </w:p>
    <w:p w:rsidR="00000000" w:rsidRDefault="003B5AE4">
      <w:r>
        <w:rPr>
          <w:spacing w:val="-2"/>
        </w:rPr>
        <w:t>Декарт, хотя и поклонник материи, был одним из наиболее преданных приверженцев доктрины магнетизма и, в известном смысле, даже алхимии. Его система физ</w:t>
      </w:r>
      <w:r>
        <w:rPr>
          <w:spacing w:val="-2"/>
        </w:rPr>
        <w:t>и</w:t>
      </w:r>
      <w:r>
        <w:rPr>
          <w:spacing w:val="-2"/>
        </w:rPr>
        <w:t>ки была очень похожа на системы других великих фил</w:t>
      </w:r>
      <w:r>
        <w:rPr>
          <w:spacing w:val="-2"/>
        </w:rPr>
        <w:t>о</w:t>
      </w:r>
      <w:r>
        <w:rPr>
          <w:spacing w:val="-2"/>
        </w:rPr>
        <w:t>софов. Пространство, которое бесконечно состоит из или, вернее, заполнено флюидической элементарной мат</w:t>
      </w:r>
      <w:r>
        <w:rPr>
          <w:spacing w:val="-2"/>
        </w:rPr>
        <w:t>ерией, и является единственным источником всей жизни, вкл</w:t>
      </w:r>
      <w:r>
        <w:rPr>
          <w:spacing w:val="-2"/>
        </w:rPr>
        <w:t>ю</w:t>
      </w:r>
      <w:r>
        <w:rPr>
          <w:spacing w:val="-2"/>
        </w:rPr>
        <w:t>чая все небесные тела и держа их в постоянном движ</w:t>
      </w:r>
      <w:r>
        <w:rPr>
          <w:spacing w:val="-2"/>
        </w:rPr>
        <w:t>е</w:t>
      </w:r>
      <w:r>
        <w:rPr>
          <w:spacing w:val="-2"/>
        </w:rPr>
        <w:t>нии. Магнитные токи Месмера у него замаскированы под названием декартовских вихрей, и оба обоснованы на том же самом принципе. Эннемозер без колебаний заявляет, что оба они имеют больше общего, “чем предполагают люди, которые не занимаются тщательным исследован</w:t>
      </w:r>
      <w:r>
        <w:rPr>
          <w:spacing w:val="-2"/>
        </w:rPr>
        <w:t>и</w:t>
      </w:r>
      <w:r>
        <w:rPr>
          <w:spacing w:val="-2"/>
        </w:rPr>
        <w:t>ем” [</w:t>
      </w:r>
      <w:r>
        <w:rPr>
          <w:b/>
          <w:spacing w:val="-2"/>
        </w:rPr>
        <w:t>62</w:t>
      </w:r>
      <w:r>
        <w:rPr>
          <w:spacing w:val="-2"/>
        </w:rPr>
        <w:t>, т. II, с. 272]</w:t>
      </w:r>
      <w:r>
        <w:t xml:space="preserve">. </w:t>
      </w:r>
    </w:p>
    <w:p w:rsidR="00000000" w:rsidRDefault="003B5AE4">
      <w:r>
        <w:t>Высокочтимый профессор Пьер Пуарэ Наудэ был наиболее ярым защитником оккультного магнетизма и его первых провозвест</w:t>
      </w:r>
      <w:r>
        <w:t xml:space="preserve">ников в 1679 г. </w:t>
      </w:r>
      <w:r>
        <w:t>[</w:t>
      </w:r>
      <w:r>
        <w:rPr>
          <w:b/>
        </w:rPr>
        <w:t>201</w:t>
      </w:r>
      <w:r>
        <w:t xml:space="preserve">]. Магическо-теософская философия в его трудах полностью оправдана. </w:t>
      </w:r>
    </w:p>
    <w:p w:rsidR="00000000" w:rsidRDefault="003B5AE4">
      <w:r>
        <w:lastRenderedPageBreak/>
        <w:t>Известный доктор Хуфеланд написал труд по м</w:t>
      </w:r>
      <w:r>
        <w:t>а</w:t>
      </w:r>
      <w:r>
        <w:t>гии,</w:t>
      </w:r>
      <w:r>
        <w:rPr>
          <w:rStyle w:val="a6"/>
        </w:rPr>
        <w:footnoteReference w:id="160"/>
      </w:r>
      <w:r>
        <w:t xml:space="preserve"> в котором он выдвигает теорию об универсальной магнетической симпатии между людьми, животными, растениями и даже минералами. Утверждение Кампане</w:t>
      </w:r>
      <w:r>
        <w:t>л</w:t>
      </w:r>
      <w:r>
        <w:t>лы, Ван Гельмонта и Сервиуса подтверждается им в о</w:t>
      </w:r>
      <w:r>
        <w:t>т</w:t>
      </w:r>
      <w:r>
        <w:t>ношении симпатии, существующей между различными частями тела так же, как между частями всех органич</w:t>
      </w:r>
      <w:r>
        <w:t>е</w:t>
      </w:r>
      <w:r>
        <w:t xml:space="preserve">ских и даже между неорганическими телами. </w:t>
      </w:r>
    </w:p>
    <w:p w:rsidR="00000000" w:rsidRDefault="003B5AE4">
      <w:r>
        <w:rPr>
          <w:spacing w:val="-2"/>
        </w:rPr>
        <w:t>Таково также учение Тензеля Вирдиг</w:t>
      </w:r>
      <w:r>
        <w:rPr>
          <w:spacing w:val="-2"/>
        </w:rPr>
        <w:t>а. Оно изложено в его трудах с большей ясностью, логикой и силой, чем у других авторов-мистиков, которые трактовали тот же предмет. В его знаменитом трактате “Новая духовная медицина” он доказывает, основываясь на впоследствии признанном факте всеобщего притягивания и отталкив</w:t>
      </w:r>
      <w:r>
        <w:rPr>
          <w:spacing w:val="-2"/>
        </w:rPr>
        <w:t>а</w:t>
      </w:r>
      <w:r>
        <w:rPr>
          <w:spacing w:val="-2"/>
        </w:rPr>
        <w:t>ния, теперь называемого “тяготением”, — что вся прир</w:t>
      </w:r>
      <w:r>
        <w:rPr>
          <w:spacing w:val="-2"/>
        </w:rPr>
        <w:t>о</w:t>
      </w:r>
      <w:r>
        <w:rPr>
          <w:spacing w:val="-2"/>
        </w:rPr>
        <w:t xml:space="preserve">да </w:t>
      </w:r>
      <w:r>
        <w:rPr>
          <w:i/>
          <w:spacing w:val="-2"/>
        </w:rPr>
        <w:t>одушевлена.</w:t>
      </w:r>
      <w:r>
        <w:rPr>
          <w:spacing w:val="-2"/>
        </w:rPr>
        <w:t xml:space="preserve"> Вирдиг называет эту магнетическую си</w:t>
      </w:r>
      <w:r>
        <w:rPr>
          <w:spacing w:val="-2"/>
        </w:rPr>
        <w:t>м</w:t>
      </w:r>
      <w:r>
        <w:rPr>
          <w:spacing w:val="-2"/>
        </w:rPr>
        <w:t>патию “согласием духов”. Все притягивается к подобному себе и сходится с натурами родственными. Из этой си</w:t>
      </w:r>
      <w:r>
        <w:rPr>
          <w:spacing w:val="-2"/>
        </w:rPr>
        <w:t>м</w:t>
      </w:r>
      <w:r>
        <w:rPr>
          <w:spacing w:val="-2"/>
        </w:rPr>
        <w:t>патии и антипатии возн</w:t>
      </w:r>
      <w:r>
        <w:rPr>
          <w:spacing w:val="-2"/>
        </w:rPr>
        <w:t>икает постоянное движение во всем мире и во всех его частях, возникает беспрерывное общение между небом и землей, что создает всеобщую гармонию. Все живет и гибнет через магнетизм; одно действует на другое, даже на больших расстояниях, и на его “прирожденное” можно влиять к здоровью или к заб</w:t>
      </w:r>
      <w:r>
        <w:rPr>
          <w:spacing w:val="-2"/>
        </w:rPr>
        <w:t>о</w:t>
      </w:r>
      <w:r>
        <w:rPr>
          <w:spacing w:val="-2"/>
        </w:rPr>
        <w:t xml:space="preserve">леванию силою этой симпатии в любое время, несмотря на разделяющее пространство </w:t>
      </w:r>
      <w:r>
        <w:t>[</w:t>
      </w:r>
      <w:r>
        <w:rPr>
          <w:b/>
        </w:rPr>
        <w:t>202</w:t>
      </w:r>
      <w:r>
        <w:t xml:space="preserve">]. </w:t>
      </w:r>
    </w:p>
    <w:p w:rsidR="00000000" w:rsidRDefault="003B5AE4">
      <w:pPr>
        <w:pStyle w:val="Oeoaou"/>
      </w:pPr>
      <w:r>
        <w:t>“Хуфеланд”, — говорит Эннемозер, — “рассказывает о носе, кот</w:t>
      </w:r>
      <w:r>
        <w:t>о</w:t>
      </w:r>
      <w:r>
        <w:t>рый был вырезан из спины грузчика, но который, когда грузчик умер, то</w:t>
      </w:r>
      <w:r>
        <w:t>же умер и отвалился от своего искусственного места. На куске кожи, взятой с головы живого человека, волосы поседели в то же самое время, когда поседели волосы на той голове, с которой он был взят” [</w:t>
      </w:r>
      <w:r>
        <w:rPr>
          <w:b/>
        </w:rPr>
        <w:t>62</w:t>
      </w:r>
      <w:r>
        <w:t xml:space="preserve">]. </w:t>
      </w:r>
    </w:p>
    <w:p w:rsidR="00000000" w:rsidRDefault="003B5AE4">
      <w:r>
        <w:rPr>
          <w:spacing w:val="-2"/>
        </w:rPr>
        <w:t>Кеплер, предтеча Ньютона по многим великим ист</w:t>
      </w:r>
      <w:r>
        <w:rPr>
          <w:spacing w:val="-2"/>
        </w:rPr>
        <w:t>и</w:t>
      </w:r>
      <w:r>
        <w:rPr>
          <w:spacing w:val="-2"/>
        </w:rPr>
        <w:t xml:space="preserve">нам, даже по всемирному “тяготению”, которое он очень правильно приписывал магнетическому притяжению, и, несмотря на то, что он называет астрологию “безумной дочерью мудрейшей матери” — астрономии, разделяет веру каббалистов, что духи звезд суть их “разумы”. </w:t>
      </w:r>
      <w:r>
        <w:rPr>
          <w:i/>
          <w:spacing w:val="-2"/>
        </w:rPr>
        <w:t>Он</w:t>
      </w:r>
      <w:r>
        <w:rPr>
          <w:i/>
          <w:spacing w:val="-2"/>
        </w:rPr>
        <w:t xml:space="preserve"> твердо верит, что каждая звезда является обиталищем </w:t>
      </w:r>
      <w:r>
        <w:rPr>
          <w:i/>
          <w:spacing w:val="-2"/>
        </w:rPr>
        <w:lastRenderedPageBreak/>
        <w:t>разумного принципа и что все они населены духовными существами, которые оказывают влияние на другие с</w:t>
      </w:r>
      <w:r>
        <w:rPr>
          <w:i/>
          <w:spacing w:val="-2"/>
        </w:rPr>
        <w:t>у</w:t>
      </w:r>
      <w:r>
        <w:rPr>
          <w:i/>
          <w:spacing w:val="-2"/>
        </w:rPr>
        <w:t>щества, обитающие в более грубых и материальных сферах, и особенно на нашу землю.</w:t>
      </w:r>
      <w:r>
        <w:rPr>
          <w:rStyle w:val="a6"/>
          <w:spacing w:val="-2"/>
        </w:rPr>
        <w:footnoteReference w:id="161"/>
      </w:r>
      <w:r>
        <w:rPr>
          <w:spacing w:val="-2"/>
        </w:rPr>
        <w:t xml:space="preserve"> Так же, как кепл</w:t>
      </w:r>
      <w:r>
        <w:rPr>
          <w:spacing w:val="-2"/>
        </w:rPr>
        <w:t>е</w:t>
      </w:r>
      <w:r>
        <w:rPr>
          <w:spacing w:val="-2"/>
        </w:rPr>
        <w:t xml:space="preserve">ровские звездные </w:t>
      </w:r>
      <w:r>
        <w:rPr>
          <w:i/>
          <w:spacing w:val="-2"/>
        </w:rPr>
        <w:t>духовные</w:t>
      </w:r>
      <w:r>
        <w:rPr>
          <w:spacing w:val="-2"/>
        </w:rPr>
        <w:t xml:space="preserve"> влияния были вытеснены ви</w:t>
      </w:r>
      <w:r>
        <w:rPr>
          <w:spacing w:val="-2"/>
        </w:rPr>
        <w:t>х</w:t>
      </w:r>
      <w:r>
        <w:rPr>
          <w:spacing w:val="-2"/>
        </w:rPr>
        <w:t>рями более материалистического Декарта, чьи атеистич</w:t>
      </w:r>
      <w:r>
        <w:rPr>
          <w:spacing w:val="-2"/>
        </w:rPr>
        <w:t>е</w:t>
      </w:r>
      <w:r>
        <w:rPr>
          <w:spacing w:val="-2"/>
        </w:rPr>
        <w:t>ские склонности не помешали ему поверить, что он о</w:t>
      </w:r>
      <w:r>
        <w:rPr>
          <w:spacing w:val="-2"/>
        </w:rPr>
        <w:t>т</w:t>
      </w:r>
      <w:r>
        <w:rPr>
          <w:spacing w:val="-2"/>
        </w:rPr>
        <w:t>крыл питание, которое продлит его жизнь до пятисот и более лет, так же вихри последнего и его астроно</w:t>
      </w:r>
      <w:r>
        <w:rPr>
          <w:spacing w:val="-2"/>
        </w:rPr>
        <w:t>мич</w:t>
      </w:r>
      <w:r>
        <w:rPr>
          <w:spacing w:val="-2"/>
        </w:rPr>
        <w:t>е</w:t>
      </w:r>
      <w:r>
        <w:rPr>
          <w:spacing w:val="-2"/>
        </w:rPr>
        <w:t xml:space="preserve">ские доктрины уступят </w:t>
      </w:r>
      <w:r>
        <w:rPr>
          <w:i/>
          <w:spacing w:val="-2"/>
        </w:rPr>
        <w:t>место разумным</w:t>
      </w:r>
      <w:r>
        <w:rPr>
          <w:spacing w:val="-2"/>
        </w:rPr>
        <w:t xml:space="preserve"> магнетическим токам, которые направляются от </w:t>
      </w:r>
      <w:r>
        <w:rPr>
          <w:i/>
          <w:spacing w:val="-2"/>
        </w:rPr>
        <w:t>Anima Mundi.</w:t>
      </w:r>
      <w:r>
        <w:rPr>
          <w:spacing w:val="-2"/>
        </w:rPr>
        <w:t xml:space="preserve"> </w:t>
      </w:r>
    </w:p>
    <w:p w:rsidR="00000000" w:rsidRDefault="003B5AE4">
      <w:r>
        <w:t>Баптиста Порта, ученый итальянский философ, н</w:t>
      </w:r>
      <w:r>
        <w:t>е</w:t>
      </w:r>
      <w:r>
        <w:t>смотря на свои усилия доказать миру необоснованность их обвинений магии, что она суеверие и колдовство, — был подвергнут более поздними критиками такому же несправедливому осуждению, как и его коллеги. Этот знаменитый алхимик оставил труд по “Естественной м</w:t>
      </w:r>
      <w:r>
        <w:t>а</w:t>
      </w:r>
      <w:r>
        <w:t>гии” [</w:t>
      </w:r>
      <w:r>
        <w:rPr>
          <w:b/>
        </w:rPr>
        <w:t>203</w:t>
      </w:r>
      <w:r>
        <w:t>], в котором он обосновывает все оккультные феномены, какие только возможны для человека, на мир</w:t>
      </w:r>
      <w:r>
        <w:t>о</w:t>
      </w:r>
      <w:r>
        <w:t>во</w:t>
      </w:r>
      <w:r>
        <w:t>й душе, которая связывает всех и вся. Он доказывает, что астральный свет в гармонии и симпатии со всею пр</w:t>
      </w:r>
      <w:r>
        <w:t>и</w:t>
      </w:r>
      <w:r>
        <w:t>родою; что он есть та сущность, из которой образован наш дух; что путем деятельности, согласной с его породившим источником, наши звездные тела делаются способными производить магические чудеса. Весь секрет заключается в нашем знании родственных элементов. Он верил в ф</w:t>
      </w:r>
      <w:r>
        <w:t>и</w:t>
      </w:r>
      <w:r>
        <w:t>лософский камень, “о котором мир такого высокого мн</w:t>
      </w:r>
      <w:r>
        <w:t>е</w:t>
      </w:r>
      <w:r>
        <w:t xml:space="preserve">ния и о котором хвастались так много веков и который </w:t>
      </w:r>
      <w:r>
        <w:rPr>
          <w:i/>
        </w:rPr>
        <w:t>был счастливо открыт некоторыми</w:t>
      </w:r>
      <w:r>
        <w:rPr>
          <w:i/>
        </w:rPr>
        <w:t>”.</w:t>
      </w:r>
      <w:r>
        <w:t xml:space="preserve"> Наконец, он дает много ценных намеков, касающихся его “духовного зн</w:t>
      </w:r>
      <w:r>
        <w:t>а</w:t>
      </w:r>
      <w:r>
        <w:t>чения”. В 1643 г. среди мистиков появился монах, отец Кирхер, который излагал полную философию об униве</w:t>
      </w:r>
      <w:r>
        <w:t>р</w:t>
      </w:r>
      <w:r>
        <w:t>сальном магнетизме. Его многочисленные труды [</w:t>
      </w:r>
      <w:r>
        <w:rPr>
          <w:b/>
        </w:rPr>
        <w:t>204</w:t>
      </w:r>
      <w:r>
        <w:t xml:space="preserve">] охватывают темы, на которые Парацельс только намекал. </w:t>
      </w:r>
      <w:r>
        <w:lastRenderedPageBreak/>
        <w:t>Его определение магнетизма очень оригинально, так как оно противоречит теории Гильберта, что земля — бол</w:t>
      </w:r>
      <w:r>
        <w:t>ь</w:t>
      </w:r>
      <w:r>
        <w:t>шой магнит. Он утверждал, что, хотя каждая частица м</w:t>
      </w:r>
      <w:r>
        <w:t>а</w:t>
      </w:r>
      <w:r>
        <w:t>терии и даже неосязаемые и невидимые “силы” — магн</w:t>
      </w:r>
      <w:r>
        <w:t>е</w:t>
      </w:r>
      <w:r>
        <w:t>тичны, они все же не са</w:t>
      </w:r>
      <w:r>
        <w:t xml:space="preserve">ми образуют магнит. </w:t>
      </w:r>
      <w:r>
        <w:rPr>
          <w:i/>
        </w:rPr>
        <w:t>Существует только один</w:t>
      </w:r>
      <w:r>
        <w:t xml:space="preserve"> </w:t>
      </w:r>
      <w:r>
        <w:rPr>
          <w:b/>
        </w:rPr>
        <w:t>магнит</w:t>
      </w:r>
      <w:r>
        <w:t xml:space="preserve"> </w:t>
      </w:r>
      <w:r>
        <w:rPr>
          <w:i/>
        </w:rPr>
        <w:t>во вселенной, и из него исходит ма</w:t>
      </w:r>
      <w:r>
        <w:rPr>
          <w:i/>
        </w:rPr>
        <w:t>г</w:t>
      </w:r>
      <w:r>
        <w:rPr>
          <w:i/>
        </w:rPr>
        <w:t>нетизация всего сущего.</w:t>
      </w:r>
      <w:r>
        <w:t xml:space="preserve"> Этот магнит, разумеется, есть то, что каббалисты называют центральным Духовным Сол</w:t>
      </w:r>
      <w:r>
        <w:t>н</w:t>
      </w:r>
      <w:r>
        <w:t>цем или Богом. Он утверждал, что солнце, луна, планеты и звезды весьма магнитны, но они стали такими посре</w:t>
      </w:r>
      <w:r>
        <w:t>д</w:t>
      </w:r>
      <w:r>
        <w:t>ством индукции, пребывая в универсальном магнетич</w:t>
      </w:r>
      <w:r>
        <w:t>е</w:t>
      </w:r>
      <w:r>
        <w:t>ском флюиде — в Духовном свете. Он доказывает сущ</w:t>
      </w:r>
      <w:r>
        <w:t>е</w:t>
      </w:r>
      <w:r>
        <w:t>ствование таинственной симпатии, существующей между телами трех главных царств природы и подкрепляет свои аргумен</w:t>
      </w:r>
      <w:r>
        <w:t>ты огромным перечнем примеров. Многие из них уже удостоверены натуралистами, но еще больше ост</w:t>
      </w:r>
      <w:r>
        <w:t>а</w:t>
      </w:r>
      <w:r>
        <w:t>лось не установленных и, по традиционной политике и очень двусмысленной логике наших ученых, отрицаются. Например, он доказывает разницу между минеральным магнетизмом и зоомагнетизмом или животным магнети</w:t>
      </w:r>
      <w:r>
        <w:t>з</w:t>
      </w:r>
      <w:r>
        <w:t>мом. Он наглядно доказывает это в том факте, что за и</w:t>
      </w:r>
      <w:r>
        <w:t>с</w:t>
      </w:r>
      <w:r>
        <w:t>ключением природного магнита все минералы магнетиз</w:t>
      </w:r>
      <w:r>
        <w:t>и</w:t>
      </w:r>
      <w:r>
        <w:t>руются высшею силою, животным магнетизмом, тогда как последний получает его в виде непосредственной эманаци</w:t>
      </w:r>
      <w:r>
        <w:t>и из первопричины — Творца. Иголка может быть намагнетизирована просто тем, что человек с сил</w:t>
      </w:r>
      <w:r>
        <w:t>ь</w:t>
      </w:r>
      <w:r>
        <w:t>ною волею будет держать ее в руках; и янтарь усиливае</w:t>
      </w:r>
      <w:r>
        <w:t>т</w:t>
      </w:r>
      <w:r>
        <w:t>ся больше при трении об человеческую руку, нежели при трении его об какой-либо другой предмет; поэтому чел</w:t>
      </w:r>
      <w:r>
        <w:t>о</w:t>
      </w:r>
      <w:r>
        <w:t xml:space="preserve">век может наделить до некоторой степени своею жизнью неорганические предметы — как бы </w:t>
      </w:r>
      <w:r>
        <w:rPr>
          <w:i/>
        </w:rPr>
        <w:t>оживить</w:t>
      </w:r>
      <w:r>
        <w:t xml:space="preserve"> их. “В гл</w:t>
      </w:r>
      <w:r>
        <w:t>а</w:t>
      </w:r>
      <w:r>
        <w:t xml:space="preserve">зах глупцов это будет колдовством”. </w:t>
      </w:r>
    </w:p>
    <w:p w:rsidR="00000000" w:rsidRDefault="003B5AE4">
      <w:pPr>
        <w:pStyle w:val="Oeoaou"/>
      </w:pPr>
      <w:r>
        <w:t>“Солнце — самое магнетическое изо всех тел”, — говорит он, оп</w:t>
      </w:r>
      <w:r>
        <w:t>е</w:t>
      </w:r>
      <w:r>
        <w:t xml:space="preserve">режая таким образом теорию генерала Плезантона более, </w:t>
      </w:r>
      <w:r>
        <w:t>чем на два века. — “Древние философы никогда не отрицали того факта”, — доба</w:t>
      </w:r>
      <w:r>
        <w:t>в</w:t>
      </w:r>
      <w:r>
        <w:t>ляет он, — “но во все времена понимали, что эманации солнца связывали с ним все, и что это наделяет связывающей силой все, что попадает н</w:t>
      </w:r>
      <w:r>
        <w:t>е</w:t>
      </w:r>
      <w:r>
        <w:t xml:space="preserve">посредственно под его лучами”. </w:t>
      </w:r>
    </w:p>
    <w:p w:rsidR="00000000" w:rsidRDefault="003B5AE4">
      <w:r>
        <w:t>В качестве доказательства он приводит примеры ряда растений, привлекаемых солнцем, и других, привлека</w:t>
      </w:r>
      <w:r>
        <w:t>е</w:t>
      </w:r>
      <w:r>
        <w:t>мых к луне — следуя за их небесным путем, они показ</w:t>
      </w:r>
      <w:r>
        <w:t>ы</w:t>
      </w:r>
      <w:r>
        <w:lastRenderedPageBreak/>
        <w:t>вают непреодолимую симпатию к нему. Растение, извес</w:t>
      </w:r>
      <w:r>
        <w:t>т</w:t>
      </w:r>
      <w:r>
        <w:t xml:space="preserve">ное под названием </w:t>
      </w:r>
      <w:r>
        <w:rPr>
          <w:i/>
        </w:rPr>
        <w:t>гитимал</w:t>
      </w:r>
      <w:r>
        <w:t xml:space="preserve"> [</w:t>
      </w:r>
      <w:r>
        <w:rPr>
          <w:b/>
        </w:rPr>
        <w:t>204</w:t>
      </w:r>
      <w:r>
        <w:t>, lib. III, с. 643] неуклонно</w:t>
      </w:r>
      <w:r>
        <w:t xml:space="preserve"> следует за своим повелителем, даже когда из-за тумана его не видно. Акация раскрывает свои лепестки с его во</w:t>
      </w:r>
      <w:r>
        <w:t>с</w:t>
      </w:r>
      <w:r>
        <w:t>ходом и закрывает с заходом. То же делает египетский лотос и обычный подсолнух. Паслен проявляет то же с</w:t>
      </w:r>
      <w:r>
        <w:t>а</w:t>
      </w:r>
      <w:r>
        <w:t xml:space="preserve">мое пристрастие по отношению к луне.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В качестве примеров антипатий и симпатий среди растений он указывает на отвращение, которое виногра</w:t>
      </w:r>
      <w:r>
        <w:rPr>
          <w:rFonts w:ascii="Times New Roman" w:hAnsi="Times New Roman"/>
          <w:spacing w:val="2"/>
        </w:rPr>
        <w:t>д</w:t>
      </w:r>
      <w:r>
        <w:rPr>
          <w:rFonts w:ascii="Times New Roman" w:hAnsi="Times New Roman"/>
          <w:spacing w:val="2"/>
        </w:rPr>
        <w:t>ная лоза проявляет к капусте, и ее расположение к ма</w:t>
      </w:r>
      <w:r>
        <w:rPr>
          <w:rFonts w:ascii="Times New Roman" w:hAnsi="Times New Roman"/>
          <w:spacing w:val="2"/>
        </w:rPr>
        <w:t>с</w:t>
      </w:r>
      <w:r>
        <w:rPr>
          <w:rFonts w:ascii="Times New Roman" w:hAnsi="Times New Roman"/>
          <w:spacing w:val="2"/>
        </w:rPr>
        <w:t>личному дереву; на любовь лютика к водяной лилии и руты душистой к фиге. Антипатия, которая иногда сущ</w:t>
      </w:r>
      <w:r>
        <w:rPr>
          <w:rFonts w:ascii="Times New Roman" w:hAnsi="Times New Roman"/>
          <w:spacing w:val="2"/>
        </w:rPr>
        <w:t>е</w:t>
      </w:r>
      <w:r>
        <w:rPr>
          <w:rFonts w:ascii="Times New Roman" w:hAnsi="Times New Roman"/>
          <w:spacing w:val="2"/>
        </w:rPr>
        <w:t>ств</w:t>
      </w:r>
      <w:r>
        <w:rPr>
          <w:rFonts w:ascii="Times New Roman" w:hAnsi="Times New Roman"/>
          <w:spacing w:val="2"/>
        </w:rPr>
        <w:t>ует даже среди родственных субстанций, ясно выявл</w:t>
      </w:r>
      <w:r>
        <w:rPr>
          <w:rFonts w:ascii="Times New Roman" w:hAnsi="Times New Roman"/>
          <w:spacing w:val="2"/>
        </w:rPr>
        <w:t>е</w:t>
      </w:r>
      <w:r>
        <w:rPr>
          <w:rFonts w:ascii="Times New Roman" w:hAnsi="Times New Roman"/>
          <w:spacing w:val="2"/>
        </w:rPr>
        <w:t>на у мексиканского граната, чьи побеги, когда разрезаны на куски, отталкивают друг друга “с чрезвычайным оже</w:t>
      </w:r>
      <w:r>
        <w:rPr>
          <w:rFonts w:ascii="Times New Roman" w:hAnsi="Times New Roman"/>
          <w:spacing w:val="2"/>
        </w:rPr>
        <w:t>с</w:t>
      </w:r>
      <w:r>
        <w:rPr>
          <w:rFonts w:ascii="Times New Roman" w:hAnsi="Times New Roman"/>
          <w:spacing w:val="2"/>
        </w:rPr>
        <w:t xml:space="preserve">точением”. </w:t>
      </w:r>
    </w:p>
    <w:p w:rsidR="00000000" w:rsidRDefault="003B5AE4">
      <w:r>
        <w:rPr>
          <w:spacing w:val="-2"/>
        </w:rPr>
        <w:t>Кирхер объясняет каждое чувство в человеческой природе, как результат изменений в нашем магнетич</w:t>
      </w:r>
      <w:r>
        <w:rPr>
          <w:spacing w:val="-2"/>
        </w:rPr>
        <w:t>е</w:t>
      </w:r>
      <w:r>
        <w:rPr>
          <w:spacing w:val="-2"/>
        </w:rPr>
        <w:t>ском состоянии. Гнев, ревность, дружба, любовь и нен</w:t>
      </w:r>
      <w:r>
        <w:rPr>
          <w:spacing w:val="-2"/>
        </w:rPr>
        <w:t>а</w:t>
      </w:r>
      <w:r>
        <w:rPr>
          <w:spacing w:val="-2"/>
        </w:rPr>
        <w:t>висть — все это видоизменения магнетической атмосф</w:t>
      </w:r>
      <w:r>
        <w:rPr>
          <w:spacing w:val="-2"/>
        </w:rPr>
        <w:t>е</w:t>
      </w:r>
      <w:r>
        <w:rPr>
          <w:spacing w:val="-2"/>
        </w:rPr>
        <w:t>ры, которая вырабатывается в нас и постоянно из нас эманирует. Любовь — одно из наиболее изменчивых чувств и поэтому грани ее бесчисленны. Д</w:t>
      </w:r>
      <w:r>
        <w:rPr>
          <w:spacing w:val="-2"/>
        </w:rPr>
        <w:t>уховная л</w:t>
      </w:r>
      <w:r>
        <w:rPr>
          <w:spacing w:val="-2"/>
        </w:rPr>
        <w:t>ю</w:t>
      </w:r>
      <w:r>
        <w:rPr>
          <w:spacing w:val="-2"/>
        </w:rPr>
        <w:t>бовь, любовь матери к ребенку, любовь художника к св</w:t>
      </w:r>
      <w:r>
        <w:rPr>
          <w:spacing w:val="-2"/>
        </w:rPr>
        <w:t>о</w:t>
      </w:r>
      <w:r>
        <w:rPr>
          <w:spacing w:val="-2"/>
        </w:rPr>
        <w:t>ему искусству, любовь как чистая дружба суть чисто ма</w:t>
      </w:r>
      <w:r>
        <w:rPr>
          <w:spacing w:val="-2"/>
        </w:rPr>
        <w:t>г</w:t>
      </w:r>
      <w:r>
        <w:rPr>
          <w:spacing w:val="-2"/>
        </w:rPr>
        <w:t>нетического проявления симпатии у близких по духу н</w:t>
      </w:r>
      <w:r>
        <w:rPr>
          <w:spacing w:val="-2"/>
        </w:rPr>
        <w:t>а</w:t>
      </w:r>
      <w:r>
        <w:rPr>
          <w:spacing w:val="-2"/>
        </w:rPr>
        <w:t xml:space="preserve">тур. </w:t>
      </w:r>
      <w:r>
        <w:rPr>
          <w:i/>
          <w:spacing w:val="-2"/>
        </w:rPr>
        <w:t>Магнетизм чистой любви есть создатель всего сотворенного.</w:t>
      </w:r>
      <w:r>
        <w:rPr>
          <w:spacing w:val="-2"/>
        </w:rPr>
        <w:t xml:space="preserve"> В обычном смысле любовь между двумя полами есть электричество, и он называет ее </w:t>
      </w:r>
      <w:r>
        <w:rPr>
          <w:i/>
          <w:spacing w:val="-2"/>
        </w:rPr>
        <w:t>amor febris species</w:t>
      </w:r>
      <w:r>
        <w:rPr>
          <w:spacing w:val="-2"/>
        </w:rPr>
        <w:t> — нервное возбуждение вида. Существует магн</w:t>
      </w:r>
      <w:r>
        <w:rPr>
          <w:spacing w:val="-2"/>
        </w:rPr>
        <w:t>е</w:t>
      </w:r>
      <w:r>
        <w:rPr>
          <w:spacing w:val="-2"/>
        </w:rPr>
        <w:t>тическое притяжение двух родов: симпатия и зачаров</w:t>
      </w:r>
      <w:r>
        <w:rPr>
          <w:spacing w:val="-2"/>
        </w:rPr>
        <w:t>а</w:t>
      </w:r>
      <w:r>
        <w:rPr>
          <w:spacing w:val="-2"/>
        </w:rPr>
        <w:t>ние; первая свята и естественна; второе — зло и против</w:t>
      </w:r>
      <w:r>
        <w:rPr>
          <w:spacing w:val="-2"/>
        </w:rPr>
        <w:t>о</w:t>
      </w:r>
      <w:r>
        <w:rPr>
          <w:spacing w:val="-2"/>
        </w:rPr>
        <w:t>естественно. Последнее, зачаро</w:t>
      </w:r>
      <w:r>
        <w:rPr>
          <w:spacing w:val="-2"/>
        </w:rPr>
        <w:t>вание, мы должны прип</w:t>
      </w:r>
      <w:r>
        <w:rPr>
          <w:spacing w:val="-2"/>
        </w:rPr>
        <w:t>и</w:t>
      </w:r>
      <w:r>
        <w:rPr>
          <w:spacing w:val="-2"/>
        </w:rPr>
        <w:t>сать ядовитой жабе, которая после простого открытия рта принуждает проползающего червя или насекомого ус</w:t>
      </w:r>
      <w:r>
        <w:rPr>
          <w:spacing w:val="-2"/>
        </w:rPr>
        <w:t>т</w:t>
      </w:r>
      <w:r>
        <w:rPr>
          <w:spacing w:val="-2"/>
        </w:rPr>
        <w:t>ремляться в этот рот на свою погибель. Олень так же, как и меньшие животные, привлекается дыханием удава и принуждается неотразимою силою приблизиться на ну</w:t>
      </w:r>
      <w:r>
        <w:rPr>
          <w:spacing w:val="-2"/>
        </w:rPr>
        <w:t>ж</w:t>
      </w:r>
      <w:r>
        <w:rPr>
          <w:spacing w:val="-2"/>
        </w:rPr>
        <w:t>ное для охвата расстояние. Электрическая рыба торпедо отталкивает руку с такою силою, что рука на некоторое время немеет. Чтобы пользоваться такою силою для бл</w:t>
      </w:r>
      <w:r>
        <w:rPr>
          <w:spacing w:val="-2"/>
        </w:rPr>
        <w:t>а</w:t>
      </w:r>
      <w:r>
        <w:rPr>
          <w:spacing w:val="-2"/>
        </w:rPr>
        <w:lastRenderedPageBreak/>
        <w:t>гих целей, человеку требуются три условия: 1) благоро</w:t>
      </w:r>
      <w:r>
        <w:rPr>
          <w:spacing w:val="-2"/>
        </w:rPr>
        <w:t>д</w:t>
      </w:r>
      <w:r>
        <w:rPr>
          <w:spacing w:val="-2"/>
        </w:rPr>
        <w:t xml:space="preserve">ство души; 2) </w:t>
      </w:r>
      <w:r>
        <w:rPr>
          <w:spacing w:val="-2"/>
        </w:rPr>
        <w:t>сильная воля и способность воображения; 3) более слабый объект, чем магнетизер; иначе он не подд</w:t>
      </w:r>
      <w:r>
        <w:rPr>
          <w:spacing w:val="-2"/>
        </w:rPr>
        <w:t>а</w:t>
      </w:r>
      <w:r>
        <w:rPr>
          <w:spacing w:val="-2"/>
        </w:rPr>
        <w:t>стся. Человек, свободный от мирских побуждений и чу</w:t>
      </w:r>
      <w:r>
        <w:rPr>
          <w:spacing w:val="-2"/>
        </w:rPr>
        <w:t>в</w:t>
      </w:r>
      <w:r>
        <w:rPr>
          <w:spacing w:val="-2"/>
        </w:rPr>
        <w:t>ственности может таким образом вылечивать наиболее “неизлечимые” болезни, и зрение его может стать ясн</w:t>
      </w:r>
      <w:r>
        <w:rPr>
          <w:spacing w:val="-2"/>
        </w:rPr>
        <w:t>о</w:t>
      </w:r>
      <w:r>
        <w:rPr>
          <w:spacing w:val="-2"/>
        </w:rPr>
        <w:t xml:space="preserve">видящем и пророческим. </w:t>
      </w:r>
    </w:p>
    <w:p w:rsidR="00000000" w:rsidRDefault="003B5AE4">
      <w:r>
        <w:t>Любопытный пример вышеупомянутого всеобщего притяжения между всеми телами планетной системы и всем органическим так же, как и неорганическим, пр</w:t>
      </w:r>
      <w:r>
        <w:t>и</w:t>
      </w:r>
      <w:r>
        <w:t>надлежащим им, можно найти в странном старом томе семнадцатого века. В нем содержатся путев</w:t>
      </w:r>
      <w:r>
        <w:t xml:space="preserve">ые заметки и официальный доклад королю Франции от его посла Лоубэ о том, что он видел в королевстве Сиам. </w:t>
      </w:r>
    </w:p>
    <w:p w:rsidR="00000000" w:rsidRDefault="003B5AE4">
      <w:pPr>
        <w:pStyle w:val="Oeoaou"/>
      </w:pPr>
      <w:r>
        <w:t xml:space="preserve">“В Сиаме”, — говорит он, — “имеются два вида пресноводных рыб, которые называются </w:t>
      </w:r>
      <w:r>
        <w:rPr>
          <w:i/>
        </w:rPr>
        <w:t>пал-оут</w:t>
      </w:r>
      <w:r>
        <w:t xml:space="preserve"> и </w:t>
      </w:r>
      <w:r>
        <w:rPr>
          <w:i/>
        </w:rPr>
        <w:t>пла-кади.</w:t>
      </w:r>
      <w:r>
        <w:t xml:space="preserve"> Будучи посолены и п</w:t>
      </w:r>
      <w:r>
        <w:t>о</w:t>
      </w:r>
      <w:r>
        <w:t>мещены в неразрезанном (цельном) виде в котел, они в точности след</w:t>
      </w:r>
      <w:r>
        <w:t>у</w:t>
      </w:r>
      <w:r>
        <w:t>ют морскому приливу и отливу, поднимаясь выше и опускаясь ниже в котле в соответствии с приливом и отливом”.</w:t>
      </w:r>
      <w:r>
        <w:rPr>
          <w:rStyle w:val="a6"/>
        </w:rPr>
        <w:footnoteReference w:id="162"/>
      </w:r>
      <w:r>
        <w:t xml:space="preserve"> </w:t>
      </w:r>
    </w:p>
    <w:p w:rsidR="00000000" w:rsidRDefault="003B5AE4">
      <w:r>
        <w:t>Лоубэ экспериментировал с этими рыбами долгое время вместе с правительственным инженером по имени Винсент</w:t>
      </w:r>
      <w:r>
        <w:t>, и поэтому ручается за справедливость этого у</w:t>
      </w:r>
      <w:r>
        <w:t>т</w:t>
      </w:r>
      <w:r>
        <w:t>верждения, на которое сначала смотрели, как на праздные басни. Это таинственное притяжение настолько мощно, что оно действует на рыб даже тогда, когда их тела с</w:t>
      </w:r>
      <w:r>
        <w:t>о</w:t>
      </w:r>
      <w:r>
        <w:t xml:space="preserve">всем сгнили и распадаются на куски. </w:t>
      </w:r>
    </w:p>
    <w:p w:rsidR="00000000" w:rsidRDefault="003B5AE4">
      <w:r>
        <w:t>В странах, не подвергшихся цивилизации — вот, где особенно следует искать объяснения и наблюдать проя</w:t>
      </w:r>
      <w:r>
        <w:t>в</w:t>
      </w:r>
      <w:r>
        <w:t>ления той тонкой энергии, которую философы древности называли “мировой душой”. Только на Востоке и в бе</w:t>
      </w:r>
      <w:r>
        <w:t>с</w:t>
      </w:r>
      <w:r>
        <w:t>крайних землях Африки исследователь психологии найдет обильну</w:t>
      </w:r>
      <w:r>
        <w:t>ю пищу для своей жаждущей истины души. И причина этому очевидна. Атмосфера в населенных местах очень испорчена дымом и испарениями фабрик, паровых машин, железных дорог и пароходов, в особенности м</w:t>
      </w:r>
      <w:r>
        <w:t>и</w:t>
      </w:r>
      <w:r>
        <w:t xml:space="preserve">азматическими испарениями живых и мертвых. Природа в своих проявлениях настолько же зависима от условий, </w:t>
      </w:r>
      <w:r>
        <w:lastRenderedPageBreak/>
        <w:t>насколько человеческое существо от них зависит, и ее могучее дыхание, так сказать, легко может быть наруш</w:t>
      </w:r>
      <w:r>
        <w:t>е</w:t>
      </w:r>
      <w:r>
        <w:t>но, задержано, и корреляция ее сил может быть разрушена на данном месте, как будто бы она — человек. Не</w:t>
      </w:r>
      <w:r>
        <w:t xml:space="preserve"> только климат, но также оккультные ежедневно ощущаемые влияния не только видоизменяют психофизическую пр</w:t>
      </w:r>
      <w:r>
        <w:t>и</w:t>
      </w:r>
      <w:r>
        <w:t>роду человека, но даже в какой-то степени вносят измен</w:t>
      </w:r>
      <w:r>
        <w:t>е</w:t>
      </w:r>
      <w:r>
        <w:t>ния в конституцию так называемой неорганической мат</w:t>
      </w:r>
      <w:r>
        <w:t>е</w:t>
      </w:r>
      <w:r>
        <w:t xml:space="preserve">рии, причем эту степень европейская наука недостаточно себе представляет. Так в лондонском </w:t>
      </w:r>
      <w:r>
        <w:rPr>
          <w:i/>
        </w:rPr>
        <w:t>“Медицинском и хирургическом журнале”</w:t>
      </w:r>
      <w:r>
        <w:t xml:space="preserve"> дается совет хирургам не возить с собою ланцетов в Калькутту, так как на личном опыте установлено, “что английская сталь не выносит инди</w:t>
      </w:r>
      <w:r>
        <w:t>й</w:t>
      </w:r>
      <w:r>
        <w:t>ской атмосферы”; по той же причин</w:t>
      </w:r>
      <w:r>
        <w:t>е связка английских или американских ключей совершенно покрывается ржа</w:t>
      </w:r>
      <w:r>
        <w:t>в</w:t>
      </w:r>
      <w:r>
        <w:t>чиной после двадцати четырех часового пребывания в Египте, тогда как предметы из местного железа не оки</w:t>
      </w:r>
      <w:r>
        <w:t>с</w:t>
      </w:r>
      <w:r>
        <w:t xml:space="preserve">ляются. Также было обнаружено, что сибирский шаман, давший неоспоримые доказательства своего оккультного могущества среди своих земляков чукчей, постепенно и часто совсем терял свою </w:t>
      </w:r>
      <w:r>
        <w:rPr>
          <w:spacing w:val="-2"/>
        </w:rPr>
        <w:t>силу после прибытия в туманный Лондон. Разве внутренний организм человека менее чу</w:t>
      </w:r>
      <w:r>
        <w:rPr>
          <w:spacing w:val="-2"/>
        </w:rPr>
        <w:t>в</w:t>
      </w:r>
      <w:r>
        <w:rPr>
          <w:spacing w:val="-2"/>
        </w:rPr>
        <w:t>ствителен к климатическим влияниям, чем кусок стали? И если нет, то поче</w:t>
      </w:r>
      <w:r>
        <w:rPr>
          <w:spacing w:val="-2"/>
        </w:rPr>
        <w:t>му мы должны с сомнением относиться к свидетельствам путешественников, которые, может быть, день за днем наблюдали, как шаман творил наиболее уд</w:t>
      </w:r>
      <w:r>
        <w:rPr>
          <w:spacing w:val="-2"/>
        </w:rPr>
        <w:t>и</w:t>
      </w:r>
      <w:r>
        <w:rPr>
          <w:spacing w:val="-2"/>
        </w:rPr>
        <w:t xml:space="preserve">вительные феномены в своей родной стране, и отрицать возможность существования таких сил лишь потому, что он не может совершать того же в Лондоне или в Париже? В своей лекции об </w:t>
      </w:r>
      <w:r>
        <w:rPr>
          <w:i/>
          <w:spacing w:val="-2"/>
        </w:rPr>
        <w:t>“Утерянных искусствах”</w:t>
      </w:r>
      <w:r>
        <w:rPr>
          <w:spacing w:val="-2"/>
        </w:rPr>
        <w:t xml:space="preserve"> Венделл Филлипс доказывает, что кроме того, что на человеческую психологию влияет климат, у восточных народов физич</w:t>
      </w:r>
      <w:r>
        <w:rPr>
          <w:spacing w:val="-2"/>
        </w:rPr>
        <w:t>е</w:t>
      </w:r>
      <w:r>
        <w:rPr>
          <w:spacing w:val="-2"/>
        </w:rPr>
        <w:t>ские чувства гораздо больше обострены, чем у европ</w:t>
      </w:r>
      <w:r>
        <w:rPr>
          <w:spacing w:val="-2"/>
        </w:rPr>
        <w:t>е</w:t>
      </w:r>
      <w:r>
        <w:rPr>
          <w:spacing w:val="-2"/>
        </w:rPr>
        <w:t>й</w:t>
      </w:r>
      <w:r>
        <w:rPr>
          <w:spacing w:val="-2"/>
        </w:rPr>
        <w:t xml:space="preserve">цев. Французские красильщики, которых никто не может превзойти в искусстве, по его словам, “имеют теорию, что существует некий очень нежный оттенок синего, которого европейцы </w:t>
      </w:r>
      <w:r>
        <w:rPr>
          <w:i/>
          <w:spacing w:val="-2"/>
        </w:rPr>
        <w:t>не видят...</w:t>
      </w:r>
      <w:r>
        <w:rPr>
          <w:spacing w:val="-2"/>
        </w:rPr>
        <w:t xml:space="preserve"> А в Кашмире, где девушки делают шали стоимостью 30000 долларов, они показывали лио</w:t>
      </w:r>
      <w:r>
        <w:rPr>
          <w:spacing w:val="-2"/>
        </w:rPr>
        <w:t>н</w:t>
      </w:r>
      <w:r>
        <w:rPr>
          <w:spacing w:val="-2"/>
        </w:rPr>
        <w:t>скому красильщику триста самостоятельных, отлича</w:t>
      </w:r>
      <w:r>
        <w:rPr>
          <w:spacing w:val="-2"/>
        </w:rPr>
        <w:t>ю</w:t>
      </w:r>
      <w:r>
        <w:rPr>
          <w:spacing w:val="-2"/>
        </w:rPr>
        <w:t>щихся друг от друга цветов, которые он не только не м</w:t>
      </w:r>
      <w:r>
        <w:rPr>
          <w:spacing w:val="-2"/>
        </w:rPr>
        <w:t>о</w:t>
      </w:r>
      <w:r>
        <w:rPr>
          <w:spacing w:val="-2"/>
        </w:rPr>
        <w:t xml:space="preserve">жет воспроизвести, но даже не может </w:t>
      </w:r>
      <w:r>
        <w:rPr>
          <w:i/>
          <w:spacing w:val="-2"/>
        </w:rPr>
        <w:t xml:space="preserve">различить”. </w:t>
      </w:r>
      <w:r>
        <w:rPr>
          <w:spacing w:val="-2"/>
        </w:rPr>
        <w:t xml:space="preserve">Если </w:t>
      </w:r>
      <w:r>
        <w:rPr>
          <w:spacing w:val="-2"/>
        </w:rPr>
        <w:lastRenderedPageBreak/>
        <w:t>существует такое большое различие в остроте внешних чувств у двух рас, почему не мож</w:t>
      </w:r>
      <w:r>
        <w:rPr>
          <w:spacing w:val="-2"/>
        </w:rPr>
        <w:t xml:space="preserve">ет быть того же самого и в отношении психических способностей? Кроме того, глаза кашмирской девушки в состоянии видеть </w:t>
      </w:r>
      <w:r>
        <w:rPr>
          <w:i/>
          <w:spacing w:val="-2"/>
        </w:rPr>
        <w:t>объекти</w:t>
      </w:r>
      <w:r>
        <w:rPr>
          <w:i/>
          <w:spacing w:val="-2"/>
        </w:rPr>
        <w:t>в</w:t>
      </w:r>
      <w:r>
        <w:rPr>
          <w:i/>
          <w:spacing w:val="-2"/>
        </w:rPr>
        <w:t>но</w:t>
      </w:r>
      <w:r>
        <w:rPr>
          <w:spacing w:val="-2"/>
        </w:rPr>
        <w:t xml:space="preserve"> цвет, который в самом деле существует, но, оставаясь для европейца неуловимым, он для него не существует. Почему же тогда не признать, что некоторые своеобра</w:t>
      </w:r>
      <w:r>
        <w:rPr>
          <w:spacing w:val="-2"/>
        </w:rPr>
        <w:t>з</w:t>
      </w:r>
      <w:r>
        <w:rPr>
          <w:spacing w:val="-2"/>
        </w:rPr>
        <w:t>ные организмы, которых считают обладателями так наз</w:t>
      </w:r>
      <w:r>
        <w:rPr>
          <w:spacing w:val="-2"/>
        </w:rPr>
        <w:t>ы</w:t>
      </w:r>
      <w:r>
        <w:rPr>
          <w:spacing w:val="-2"/>
        </w:rPr>
        <w:t xml:space="preserve">ваемого </w:t>
      </w:r>
      <w:r>
        <w:rPr>
          <w:i/>
          <w:spacing w:val="-2"/>
        </w:rPr>
        <w:t>второго зрения,</w:t>
      </w:r>
      <w:r>
        <w:rPr>
          <w:spacing w:val="-2"/>
        </w:rPr>
        <w:t xml:space="preserve"> видят картины так же объекти</w:t>
      </w:r>
      <w:r>
        <w:rPr>
          <w:spacing w:val="-2"/>
        </w:rPr>
        <w:t>в</w:t>
      </w:r>
      <w:r>
        <w:rPr>
          <w:spacing w:val="-2"/>
        </w:rPr>
        <w:t>но, как девушки видят цвета, и поэтому эти картины, вм</w:t>
      </w:r>
      <w:r>
        <w:rPr>
          <w:spacing w:val="-2"/>
        </w:rPr>
        <w:t>е</w:t>
      </w:r>
      <w:r>
        <w:rPr>
          <w:spacing w:val="-2"/>
        </w:rPr>
        <w:t>сто того, чтобы быть галлюцинациями, вызванными воображением, яв</w:t>
      </w:r>
      <w:r>
        <w:rPr>
          <w:spacing w:val="-2"/>
        </w:rPr>
        <w:t>ляются, наоборот, отражениями реально существующих предметов и лиц, запечатленных на ас</w:t>
      </w:r>
      <w:r>
        <w:rPr>
          <w:spacing w:val="-2"/>
        </w:rPr>
        <w:t>т</w:t>
      </w:r>
      <w:r>
        <w:rPr>
          <w:spacing w:val="-2"/>
        </w:rPr>
        <w:t xml:space="preserve">ральном эфире, как это трактуется древней философией “Халдейских оракулов”, и к чему пришли современные исследователи: Бэбедж, Джевонс и авторы “Невидимой вселенной”? </w:t>
      </w:r>
    </w:p>
    <w:p w:rsidR="00000000" w:rsidRDefault="003B5AE4">
      <w:pPr>
        <w:pStyle w:val="Oeoaou"/>
      </w:pPr>
      <w:r>
        <w:t>“Три духа живут и побуждают человека к действию”, — учит П</w:t>
      </w:r>
      <w:r>
        <w:t>а</w:t>
      </w:r>
      <w:r>
        <w:t>рацельс; — “три мира изливают свои лучи на него; но все три только как образ и отзвук одного и того же всестроющего и объединяющего при</w:t>
      </w:r>
      <w:r>
        <w:t>н</w:t>
      </w:r>
      <w:r>
        <w:t xml:space="preserve">ципа производства. Первый — это дух элементов (земное тело и </w:t>
      </w:r>
      <w:r>
        <w:t>жи</w:t>
      </w:r>
      <w:r>
        <w:t>з</w:t>
      </w:r>
      <w:r>
        <w:t>ненная сила в ее грубом состоянии); второй — это звездный дух (сид</w:t>
      </w:r>
      <w:r>
        <w:t>е</w:t>
      </w:r>
      <w:r>
        <w:t xml:space="preserve">рическое или астральное тело — душа); третий — это </w:t>
      </w:r>
      <w:r>
        <w:rPr>
          <w:i/>
        </w:rPr>
        <w:t>божественный</w:t>
      </w:r>
      <w:r>
        <w:t xml:space="preserve"> дух </w:t>
      </w:r>
      <w:r>
        <w:rPr>
          <w:i/>
        </w:rPr>
        <w:t>(Augoeides)”.</w:t>
      </w:r>
      <w:r>
        <w:t xml:space="preserve"> </w:t>
      </w:r>
    </w:p>
    <w:p w:rsidR="00000000" w:rsidRDefault="003B5AE4">
      <w:pPr>
        <w:pStyle w:val="BodyText2"/>
      </w:pPr>
      <w:r>
        <w:t>Так как наше человеческое тело обладает “первобы</w:t>
      </w:r>
      <w:r>
        <w:t>т</w:t>
      </w:r>
      <w:r>
        <w:t>ной земной материей”, как называет ее Парацельс, мы легко можем разделить тенденцию современных научных исследований “рассматривать процессы и животной, и растительной жизни как просто физические и химич</w:t>
      </w:r>
      <w:r>
        <w:t>е</w:t>
      </w:r>
      <w:r>
        <w:t>ские”. Эта теория еще больше подтверждает утверждение философов древности и библейского Моисея, что наши т</w:t>
      </w:r>
      <w:r>
        <w:t xml:space="preserve">ела сотворены из праха и должны возвратиться в прах. Но мы должны помнить, что </w:t>
      </w:r>
    </w:p>
    <w:p w:rsidR="00000000" w:rsidRDefault="003B5AE4">
      <w:pPr>
        <w:pStyle w:val="Oeoaou"/>
        <w:spacing w:after="0"/>
        <w:rPr>
          <w:lang w:val="en-US"/>
        </w:rPr>
      </w:pPr>
      <w:r>
        <w:t>“Из праха ты создан, в прах вновь обратишься”, —</w:t>
      </w:r>
    </w:p>
    <w:p w:rsidR="00000000" w:rsidRDefault="003B5AE4">
      <w:pPr>
        <w:pStyle w:val="Oeoaou"/>
        <w:spacing w:before="0"/>
      </w:pPr>
      <w:r>
        <w:t xml:space="preserve">Не сказано это о вечной душе”. </w:t>
      </w:r>
    </w:p>
    <w:p w:rsidR="00000000" w:rsidRDefault="003B5AE4">
      <w:pPr>
        <w:rPr>
          <w:spacing w:val="-2"/>
        </w:rPr>
      </w:pPr>
      <w:r>
        <w:rPr>
          <w:spacing w:val="-2"/>
        </w:rPr>
        <w:t>Человек — это маленький мир, — микрокосм внутри великой Вселенной. Подобно утробному плоду, он по</w:t>
      </w:r>
      <w:r>
        <w:rPr>
          <w:spacing w:val="-2"/>
        </w:rPr>
        <w:t>д</w:t>
      </w:r>
      <w:r>
        <w:rPr>
          <w:spacing w:val="-2"/>
        </w:rPr>
        <w:t xml:space="preserve">держивается подвешенным всеми своими </w:t>
      </w:r>
      <w:r>
        <w:rPr>
          <w:i/>
          <w:spacing w:val="-2"/>
        </w:rPr>
        <w:t>тремя</w:t>
      </w:r>
      <w:r>
        <w:rPr>
          <w:spacing w:val="-2"/>
        </w:rPr>
        <w:t xml:space="preserve"> духами в утробе макрокосмоса; и в то время, как его земное тело находится в постоянной симпатической связи со своим </w:t>
      </w:r>
      <w:r>
        <w:rPr>
          <w:spacing w:val="-2"/>
        </w:rPr>
        <w:lastRenderedPageBreak/>
        <w:t>породителем землей, его астральная душа живет в согл</w:t>
      </w:r>
      <w:r>
        <w:rPr>
          <w:spacing w:val="-2"/>
        </w:rPr>
        <w:t>а</w:t>
      </w:r>
      <w:r>
        <w:rPr>
          <w:spacing w:val="-2"/>
        </w:rPr>
        <w:t xml:space="preserve">сии со звездной </w:t>
      </w:r>
      <w:r>
        <w:rPr>
          <w:i/>
          <w:spacing w:val="-2"/>
        </w:rPr>
        <w:t>Anima Mundi.</w:t>
      </w:r>
      <w:r>
        <w:rPr>
          <w:spacing w:val="-2"/>
        </w:rPr>
        <w:t xml:space="preserve"> Она в нем та</w:t>
      </w:r>
      <w:r>
        <w:rPr>
          <w:spacing w:val="-2"/>
        </w:rPr>
        <w:t>к же, как он в ней, ибо насыщающий всю вселенную элемент заполняет все пространство и сам есть пространство, только бе</w:t>
      </w:r>
      <w:r>
        <w:rPr>
          <w:spacing w:val="-2"/>
        </w:rPr>
        <w:t>з</w:t>
      </w:r>
      <w:r>
        <w:rPr>
          <w:spacing w:val="-2"/>
        </w:rPr>
        <w:t>брежное и бесконечное. Что касается его третьего духа, духа божественного, то чем же он может быть, как не бе</w:t>
      </w:r>
      <w:r>
        <w:rPr>
          <w:spacing w:val="-2"/>
        </w:rPr>
        <w:t>с</w:t>
      </w:r>
      <w:r>
        <w:rPr>
          <w:spacing w:val="-2"/>
        </w:rPr>
        <w:t>конечно малый луч, одного из бесчисленных излучений, исходящих непосредственно из Высочайшей Причины — Духовного Света Мира? Это троица органической и нео</w:t>
      </w:r>
      <w:r>
        <w:rPr>
          <w:spacing w:val="-2"/>
        </w:rPr>
        <w:t>р</w:t>
      </w:r>
      <w:r>
        <w:rPr>
          <w:spacing w:val="-2"/>
        </w:rPr>
        <w:t xml:space="preserve">ганической природы — духовной и физической, три в одном, о чем Прокл говорит, что </w:t>
      </w:r>
    </w:p>
    <w:p w:rsidR="00000000" w:rsidRDefault="003B5AE4">
      <w:pPr>
        <w:pStyle w:val="Oeoaou"/>
      </w:pPr>
      <w:r>
        <w:t>“Первая монада есть Вечный Бог; вторая есть в</w:t>
      </w:r>
      <w:r>
        <w:t xml:space="preserve">ечность; третья — образец или модель вселенной”; </w:t>
      </w:r>
    </w:p>
    <w:p w:rsidR="00000000" w:rsidRDefault="003B5AE4">
      <w:pPr>
        <w:rPr>
          <w:spacing w:val="-2"/>
        </w:rPr>
      </w:pPr>
      <w:r>
        <w:rPr>
          <w:spacing w:val="-2"/>
        </w:rPr>
        <w:t>эти трое представляют Познаваемую Триаду. Все, с</w:t>
      </w:r>
      <w:r>
        <w:rPr>
          <w:spacing w:val="-2"/>
        </w:rPr>
        <w:t>у</w:t>
      </w:r>
      <w:r>
        <w:rPr>
          <w:spacing w:val="-2"/>
        </w:rPr>
        <w:t>ществующее в этой видимой вселенной, есть изливание из этой Триады и само есть микрокосмическая триада. И так они движутся в величественной процессии в полях вечности вокруг духовного солнца подобно тому, как в гелиоцентрической системе небесные тела движутся в</w:t>
      </w:r>
      <w:r>
        <w:rPr>
          <w:spacing w:val="-2"/>
        </w:rPr>
        <w:t>о</w:t>
      </w:r>
      <w:r>
        <w:rPr>
          <w:spacing w:val="-2"/>
        </w:rPr>
        <w:t xml:space="preserve">круг видимых солнц. Пифагорейская </w:t>
      </w:r>
      <w:r>
        <w:rPr>
          <w:i/>
          <w:spacing w:val="-2"/>
        </w:rPr>
        <w:t>монада,</w:t>
      </w:r>
      <w:r>
        <w:rPr>
          <w:spacing w:val="-2"/>
        </w:rPr>
        <w:t xml:space="preserve"> которая ж</w:t>
      </w:r>
      <w:r>
        <w:rPr>
          <w:spacing w:val="-2"/>
        </w:rPr>
        <w:t>и</w:t>
      </w:r>
      <w:r>
        <w:rPr>
          <w:spacing w:val="-2"/>
        </w:rPr>
        <w:t>вет “в уединении и мраке”, может навсегда остаться н</w:t>
      </w:r>
      <w:r>
        <w:rPr>
          <w:spacing w:val="-2"/>
        </w:rPr>
        <w:t>е</w:t>
      </w:r>
      <w:r>
        <w:rPr>
          <w:spacing w:val="-2"/>
        </w:rPr>
        <w:t>зримой на этой земле</w:t>
      </w:r>
      <w:r>
        <w:rPr>
          <w:spacing w:val="-2"/>
          <w:lang w:val="en-US"/>
        </w:rPr>
        <w:t> </w:t>
      </w:r>
      <w:r>
        <w:rPr>
          <w:spacing w:val="-2"/>
        </w:rPr>
        <w:t xml:space="preserve">— незримой, неощутимой и </w:t>
      </w:r>
      <w:r>
        <w:rPr>
          <w:spacing w:val="-2"/>
        </w:rPr>
        <w:t>необн</w:t>
      </w:r>
      <w:r>
        <w:rPr>
          <w:spacing w:val="-2"/>
        </w:rPr>
        <w:t>а</w:t>
      </w:r>
      <w:r>
        <w:rPr>
          <w:spacing w:val="-2"/>
        </w:rPr>
        <w:t xml:space="preserve">руженной для экспериментальной науки. И все же целая вселенная тяготеет к </w:t>
      </w:r>
      <w:r>
        <w:rPr>
          <w:spacing w:val="-4"/>
        </w:rPr>
        <w:t>ней вокруг нее, как она делала с “нач</w:t>
      </w:r>
      <w:r>
        <w:rPr>
          <w:spacing w:val="-4"/>
        </w:rPr>
        <w:t>а</w:t>
      </w:r>
      <w:r>
        <w:rPr>
          <w:spacing w:val="-4"/>
        </w:rPr>
        <w:t>ла времени”, и с каждой секундой человек и атом приближ</w:t>
      </w:r>
      <w:r>
        <w:rPr>
          <w:spacing w:val="-4"/>
        </w:rPr>
        <w:t>а</w:t>
      </w:r>
      <w:r>
        <w:rPr>
          <w:spacing w:val="-4"/>
        </w:rPr>
        <w:t>ются все ближе к тому торжественному моменту в вечности, когда Незримое Присутствие ясно откроется их духовному зрению. Когда каждая частица материи, даже наиболее во</w:t>
      </w:r>
      <w:r>
        <w:rPr>
          <w:spacing w:val="-4"/>
        </w:rPr>
        <w:t>з</w:t>
      </w:r>
      <w:r>
        <w:rPr>
          <w:spacing w:val="-4"/>
        </w:rPr>
        <w:t>вышенной, будет сброшена с последней формы, которая обр</w:t>
      </w:r>
      <w:r>
        <w:rPr>
          <w:spacing w:val="-4"/>
        </w:rPr>
        <w:t>а</w:t>
      </w:r>
      <w:r>
        <w:rPr>
          <w:spacing w:val="-4"/>
        </w:rPr>
        <w:t>зовала конечное звено цепи двойной эволюции, которая в т</w:t>
      </w:r>
      <w:r>
        <w:rPr>
          <w:spacing w:val="-4"/>
        </w:rPr>
        <w:t>е</w:t>
      </w:r>
      <w:r>
        <w:rPr>
          <w:spacing w:val="-4"/>
        </w:rPr>
        <w:t xml:space="preserve">чение миллионов </w:t>
      </w:r>
      <w:r>
        <w:rPr>
          <w:spacing w:val="-2"/>
        </w:rPr>
        <w:t>веков последовательных превращений толкала</w:t>
      </w:r>
      <w:r>
        <w:rPr>
          <w:spacing w:val="-2"/>
        </w:rPr>
        <w:t xml:space="preserve"> сущность вперед; и когда эта частица очутится опять снова переодетой в свою изначальную личину, то</w:t>
      </w:r>
      <w:r>
        <w:rPr>
          <w:spacing w:val="-2"/>
        </w:rPr>
        <w:t>ж</w:t>
      </w:r>
      <w:r>
        <w:rPr>
          <w:spacing w:val="-2"/>
        </w:rPr>
        <w:t>дественную со своим Творцом, тогда этот когда-то неос</w:t>
      </w:r>
      <w:r>
        <w:rPr>
          <w:spacing w:val="-2"/>
        </w:rPr>
        <w:t>я</w:t>
      </w:r>
      <w:r>
        <w:rPr>
          <w:spacing w:val="-2"/>
        </w:rPr>
        <w:t>заемый органический атом окажется завершившим свой бег, и сыны Божии еще раз “воскликнут от радости” св</w:t>
      </w:r>
      <w:r>
        <w:rPr>
          <w:spacing w:val="-2"/>
        </w:rPr>
        <w:t>о</w:t>
      </w:r>
      <w:r>
        <w:rPr>
          <w:spacing w:val="-2"/>
        </w:rPr>
        <w:t xml:space="preserve">его возвращения из пилигримства. </w:t>
      </w:r>
    </w:p>
    <w:p w:rsidR="00000000" w:rsidRDefault="003B5AE4">
      <w:pPr>
        <w:pStyle w:val="Oeoaou"/>
      </w:pPr>
      <w:r>
        <w:t xml:space="preserve">“Человек”, — говорит Ван Гельмонт, — “есть зеркало вселенной, и его тройная природа состоит в родстве со всем”. </w:t>
      </w:r>
    </w:p>
    <w:p w:rsidR="00000000" w:rsidRDefault="003B5AE4">
      <w:r>
        <w:lastRenderedPageBreak/>
        <w:t>Воля Творца, посредством которой было создано все, и все получило свой первый импульс, является свойством в</w:t>
      </w:r>
      <w:r>
        <w:t>сех живых существ. Человек, наделенный дополнител</w:t>
      </w:r>
      <w:r>
        <w:t>ь</w:t>
      </w:r>
      <w:r>
        <w:t>ной духовностью, владеет самой большей ее долей на этой планете. И от пропорции материи в нем зависит, будет ли он с большим или с меньшим успехом польз</w:t>
      </w:r>
      <w:r>
        <w:t>о</w:t>
      </w:r>
      <w:r>
        <w:t>ваться своим магическим свойством. Разделяя это бож</w:t>
      </w:r>
      <w:r>
        <w:t>е</w:t>
      </w:r>
      <w:r>
        <w:t>ственное могущество наряду с каждым неорганическим атомом, он проявляет его в течение целой своей жизни или сознательно или по-другому. В первом случае, когда он полностью владеет своими силами, он будет господ</w:t>
      </w:r>
      <w:r>
        <w:t>и</w:t>
      </w:r>
      <w:r>
        <w:t xml:space="preserve">ном, и </w:t>
      </w:r>
      <w:r>
        <w:rPr>
          <w:i/>
        </w:rPr>
        <w:t>magnale magnum</w:t>
      </w:r>
      <w:r>
        <w:t xml:space="preserve"> (мировая душа) будет упр</w:t>
      </w:r>
      <w:r>
        <w:t>авляться и направляться им. В случаях же, когда дело идет о ж</w:t>
      </w:r>
      <w:r>
        <w:t>и</w:t>
      </w:r>
      <w:r>
        <w:t>вотных, растениях, минералах и даже о среднем человеч</w:t>
      </w:r>
      <w:r>
        <w:t>е</w:t>
      </w:r>
      <w:r>
        <w:t>стве, этот эфирный флюид, который насыщает все, не встречая сопротивления и будучи предоставленным с</w:t>
      </w:r>
      <w:r>
        <w:t>а</w:t>
      </w:r>
      <w:r>
        <w:t xml:space="preserve">мому себе, двигает ими, как его импульсы велят. Каждая сотворенная сущность в этой подлунной сфере образована из </w:t>
      </w:r>
      <w:r>
        <w:rPr>
          <w:i/>
        </w:rPr>
        <w:t>magnale magnum,</w:t>
      </w:r>
      <w:r>
        <w:t xml:space="preserve"> и связана с ней. Человек обладает двойною небесною мощью и тесно связан с небесами. Эта мощь находится </w:t>
      </w:r>
    </w:p>
    <w:p w:rsidR="00000000" w:rsidRDefault="003B5AE4">
      <w:pPr>
        <w:pStyle w:val="Oeoaou"/>
      </w:pPr>
      <w:r>
        <w:t xml:space="preserve">“не только во внешнем человеке, но до некоторой степени также </w:t>
      </w:r>
      <w:r>
        <w:t>в животных и, возможно, во всем другом, так как все во вселенной нах</w:t>
      </w:r>
      <w:r>
        <w:t>о</w:t>
      </w:r>
      <w:r>
        <w:t>дится в родстве одно с другим; или, по меньшей мере. Бог во всем, как это правильно заключили древние. Необходимо, чтобы эта магическая сила была разбужена как во внешнем так и внутреннем человеке... И если мы назовем эту силу магической, то это только приведет в ужас неп</w:t>
      </w:r>
      <w:r>
        <w:t>о</w:t>
      </w:r>
      <w:r>
        <w:t xml:space="preserve">священного. Но, если вы предпочитаете, вы можете назвать ее духовной силой — </w:t>
      </w:r>
      <w:r>
        <w:rPr>
          <w:i/>
        </w:rPr>
        <w:t>spinituale robur vocitaveris.</w:t>
      </w:r>
      <w:r>
        <w:t xml:space="preserve"> Следовательно, такая магическая сила существует во внутреннем ч</w:t>
      </w:r>
      <w:r>
        <w:t>еловеке. Но, так как существует опр</w:t>
      </w:r>
      <w:r>
        <w:t>е</w:t>
      </w:r>
      <w:r>
        <w:t>деленное родство между внутренним и внешним человеком, то эта сила может быть рассеяна по всему человеку” [</w:t>
      </w:r>
      <w:r>
        <w:rPr>
          <w:b/>
        </w:rPr>
        <w:t>206</w:t>
      </w:r>
      <w:r>
        <w:t xml:space="preserve">, с. 720 </w:t>
      </w:r>
      <w:r>
        <w:rPr>
          <w:i/>
        </w:rPr>
        <w:t>и далее</w:t>
      </w:r>
      <w:r>
        <w:t xml:space="preserve">]. </w:t>
      </w:r>
    </w:p>
    <w:p w:rsidR="00000000" w:rsidRDefault="003B5AE4">
      <w:r>
        <w:t>В обширном описании религиозных обрядов, мон</w:t>
      </w:r>
      <w:r>
        <w:t>а</w:t>
      </w:r>
      <w:r>
        <w:t>стырской жизни и “суеверий” сиамцев Лоубэ между пр</w:t>
      </w:r>
      <w:r>
        <w:t>о</w:t>
      </w:r>
      <w:r>
        <w:t>чим упоминает об удивительных духовных силах, кот</w:t>
      </w:r>
      <w:r>
        <w:t>о</w:t>
      </w:r>
      <w:r>
        <w:t xml:space="preserve">рыми обладают </w:t>
      </w:r>
      <w:r>
        <w:rPr>
          <w:i/>
        </w:rPr>
        <w:t>талапоины</w:t>
      </w:r>
      <w:r>
        <w:t xml:space="preserve"> (монахи или буддийские св</w:t>
      </w:r>
      <w:r>
        <w:t>я</w:t>
      </w:r>
      <w:r>
        <w:t xml:space="preserve">тые люди) по отношению к диким животным. </w:t>
      </w:r>
    </w:p>
    <w:p w:rsidR="00000000" w:rsidRDefault="003B5AE4">
      <w:pPr>
        <w:pStyle w:val="Oeoaou"/>
      </w:pPr>
      <w:r>
        <w:t>“Талапоины Сиама”, — говорит он, — “проводят целые недели в густых лесах под маленьким навесом из ветвей и п</w:t>
      </w:r>
      <w:r>
        <w:t xml:space="preserve">альмовых листьев и никогда не разводят костра на ночь, чтобы отпугивать диких зверей, как делают все другие люди, путешествующие по этой стране”. </w:t>
      </w:r>
    </w:p>
    <w:p w:rsidR="00000000" w:rsidRDefault="003B5AE4">
      <w:r>
        <w:lastRenderedPageBreak/>
        <w:t>То, что ни один талапоин никогда не был съеден д</w:t>
      </w:r>
      <w:r>
        <w:t>и</w:t>
      </w:r>
      <w:r>
        <w:t>кими зверьми, люди считают чудом. Тигры, слоны и н</w:t>
      </w:r>
      <w:r>
        <w:t>о</w:t>
      </w:r>
      <w:r>
        <w:t>сороги, которых там полно, уважают талапоинов. Засе</w:t>
      </w:r>
      <w:r>
        <w:t>в</w:t>
      </w:r>
      <w:r>
        <w:t xml:space="preserve">шие в безопасных засадах путешественники часто видели, как эти звери лижут руки и ноги спящего талапоина. </w:t>
      </w:r>
    </w:p>
    <w:p w:rsidR="00000000" w:rsidRDefault="003B5AE4">
      <w:pPr>
        <w:pStyle w:val="Oeoaou"/>
      </w:pPr>
      <w:r>
        <w:t>“Они все пользуются магией”, — прибавляет французский джен</w:t>
      </w:r>
      <w:r>
        <w:t>т</w:t>
      </w:r>
      <w:r>
        <w:t>льмен, — “и считают всю природу одушевленной (и</w:t>
      </w:r>
      <w:r>
        <w:t>меющей душу); они верят в гениев-хранителей” [</w:t>
      </w:r>
      <w:r>
        <w:rPr>
          <w:b/>
        </w:rPr>
        <w:t>205</w:t>
      </w:r>
      <w:r>
        <w:t xml:space="preserve">, с. 115]. </w:t>
      </w:r>
    </w:p>
    <w:p w:rsidR="00000000" w:rsidRDefault="003B5AE4">
      <w:r>
        <w:t>Но что наиболее потрясает автора — это доминиру</w:t>
      </w:r>
      <w:r>
        <w:t>ю</w:t>
      </w:r>
      <w:r>
        <w:t xml:space="preserve">щая среди сиамцев идея, “что каким был человек в своей телесной жизни, таким он будет и после смерти”. </w:t>
      </w:r>
    </w:p>
    <w:p w:rsidR="00000000" w:rsidRDefault="003B5AE4">
      <w:pPr>
        <w:pStyle w:val="Oeoaou"/>
      </w:pPr>
      <w:r>
        <w:t>“Когда татары, которые сейчас царствуют в Китае”, — говорит Л</w:t>
      </w:r>
      <w:r>
        <w:t>о</w:t>
      </w:r>
      <w:r>
        <w:t>убэ, — “заставляли китайцев сбривать волосы на голове, как принято у татар, некоторые из китайцев предпочли лучше смерть, нежели поя</w:t>
      </w:r>
      <w:r>
        <w:t>в</w:t>
      </w:r>
      <w:r>
        <w:t>ляться на том свете перед своими предками без волос, так как в их пре</w:t>
      </w:r>
      <w:r>
        <w:t>д</w:t>
      </w:r>
      <w:r>
        <w:t xml:space="preserve">ставлении, брея голову, они бреют </w:t>
      </w:r>
      <w:r>
        <w:t>и душу!” [</w:t>
      </w:r>
      <w:r>
        <w:rPr>
          <w:b/>
        </w:rPr>
        <w:t>205</w:t>
      </w:r>
      <w:r>
        <w:t xml:space="preserve">, с. 120] “И что уже совсем неуместно”, — добавляет посол, — “в этом абсурдном мнении, то это то, что жители Востока приписывают человеческую, а не какую-либо другую форму душе”. </w:t>
      </w:r>
    </w:p>
    <w:p w:rsidR="00000000" w:rsidRDefault="003B5AE4">
      <w:pPr>
        <w:pStyle w:val="BodyText2"/>
      </w:pPr>
      <w:r>
        <w:t>Не внося никаких пояснений читателю, какую же, именно, форму жители Востока должны были избрать для своих душ, Лоубэ продолжает изливать свой гнев на этих “дикарей”. Наконец он нападает на старого короля Сиама, отца того короля, к которому он был послан, обвиняя его в глупой растрате двух миллионов ливров на поиски фи</w:t>
      </w:r>
      <w:r>
        <w:t>л</w:t>
      </w:r>
      <w:r>
        <w:t>о</w:t>
      </w:r>
      <w:r>
        <w:t>софского камня</w:t>
      </w:r>
      <w:r>
        <w:t xml:space="preserve">. </w:t>
      </w:r>
    </w:p>
    <w:p w:rsidR="00000000" w:rsidRDefault="003B5AE4">
      <w:pPr>
        <w:pStyle w:val="Oeoaou"/>
      </w:pPr>
      <w:r>
        <w:t>“Китайцы”, — говорит он, — “которые слывут такими мудрыми, все же настолько глупы, что уже три или четыре сотни лет верят в сущ</w:t>
      </w:r>
      <w:r>
        <w:t>е</w:t>
      </w:r>
      <w:r>
        <w:t>ствование универсального средства, посредством которого они надею</w:t>
      </w:r>
      <w:r>
        <w:t>т</w:t>
      </w:r>
      <w:r>
        <w:t xml:space="preserve">ся избавиться от необходимости умереть. Они ищут это средство и обосновывают свою веру на некоторых глупых преданиях о </w:t>
      </w:r>
      <w:r>
        <w:rPr>
          <w:i/>
        </w:rPr>
        <w:t>редких</w:t>
      </w:r>
      <w:r>
        <w:t xml:space="preserve"> лицах, якобы делавших золото и живших несколько веков; среди кита</w:t>
      </w:r>
      <w:r>
        <w:t>й</w:t>
      </w:r>
      <w:r>
        <w:t>цев, сиамцев и других восточных жителей существуют твердо устано</w:t>
      </w:r>
      <w:r>
        <w:t>в</w:t>
      </w:r>
      <w:r>
        <w:t>ленные факты, касающиеся людей, которые зн</w:t>
      </w:r>
      <w:r>
        <w:t>ают, как стать бессмер</w:t>
      </w:r>
      <w:r>
        <w:t>т</w:t>
      </w:r>
      <w:r>
        <w:t>ными или абсолютно или же так, что они не могут умереть иначе, как только насильственной смертью [</w:t>
      </w:r>
      <w:r>
        <w:rPr>
          <w:b/>
        </w:rPr>
        <w:t>205</w:t>
      </w:r>
      <w:r>
        <w:t>, с. 63]. Они называют имена н</w:t>
      </w:r>
      <w:r>
        <w:t>е</w:t>
      </w:r>
      <w:r>
        <w:t xml:space="preserve">скольких людей, которые по этой причине удалились от людей, чтобы вести свободную мирную жизнь. Они рассказывают чудеса, касающиеся знаний этих якобы бессмертных”. </w:t>
      </w:r>
    </w:p>
    <w:p w:rsidR="00000000" w:rsidRDefault="003B5AE4">
      <w:r>
        <w:t>Если Декарт, француз и ученый, мог среди цивилиз</w:t>
      </w:r>
      <w:r>
        <w:t>а</w:t>
      </w:r>
      <w:r>
        <w:t>ции твердо верить что такое универсальное средство на</w:t>
      </w:r>
      <w:r>
        <w:t>й</w:t>
      </w:r>
      <w:r>
        <w:t xml:space="preserve">дено и что, если бы он им обладал, то мог бы жить, по </w:t>
      </w:r>
      <w:r>
        <w:lastRenderedPageBreak/>
        <w:t>меньшей мере, пятьсот лет, — то поч</w:t>
      </w:r>
      <w:r>
        <w:t>ему жители Востока не вправе верить в то же самое? Главные проблемы и жизни, и смерти не решены еще западными физиологами. Даже сон является феноменом, причина которого вызыв</w:t>
      </w:r>
      <w:r>
        <w:t>а</w:t>
      </w:r>
      <w:r>
        <w:t>ет среди них большие расхождения. Как же они тогда м</w:t>
      </w:r>
      <w:r>
        <w:t>о</w:t>
      </w:r>
      <w:r>
        <w:t>гут претендовать на то, чтобы установить границы во</w:t>
      </w:r>
      <w:r>
        <w:t>з</w:t>
      </w:r>
      <w:r>
        <w:t xml:space="preserve">можного и невозможного? </w:t>
      </w:r>
    </w:p>
    <w:p w:rsidR="00000000" w:rsidRDefault="003B5AE4">
      <w:r>
        <w:rPr>
          <w:spacing w:val="2"/>
        </w:rPr>
        <w:t>Со времен отдаленнейших веков философы утвержд</w:t>
      </w:r>
      <w:r>
        <w:rPr>
          <w:spacing w:val="2"/>
        </w:rPr>
        <w:t>а</w:t>
      </w:r>
      <w:r>
        <w:rPr>
          <w:spacing w:val="2"/>
        </w:rPr>
        <w:t>ли особую власть музыки над некоторыми болезнями, в особенности над болезнями класса нервных. Кирхер р</w:t>
      </w:r>
      <w:r>
        <w:rPr>
          <w:spacing w:val="2"/>
        </w:rPr>
        <w:t>е</w:t>
      </w:r>
      <w:r>
        <w:rPr>
          <w:spacing w:val="2"/>
        </w:rPr>
        <w:t>комендует этот способ: благоприятное его воздействие он и</w:t>
      </w:r>
      <w:r>
        <w:rPr>
          <w:spacing w:val="2"/>
        </w:rPr>
        <w:t>спытал на себе и дает подробное описание инструмента, которым он пользовался. Это была гармоника, состоящая из пяти бокалов (без ножки) из очень тонкого стекла, п</w:t>
      </w:r>
      <w:r>
        <w:rPr>
          <w:spacing w:val="2"/>
        </w:rPr>
        <w:t>о</w:t>
      </w:r>
      <w:r>
        <w:rPr>
          <w:spacing w:val="2"/>
        </w:rPr>
        <w:t>ставленных в ряд. В двух из них было налито две разн</w:t>
      </w:r>
      <w:r>
        <w:rPr>
          <w:spacing w:val="2"/>
        </w:rPr>
        <w:t>о</w:t>
      </w:r>
      <w:r>
        <w:rPr>
          <w:spacing w:val="2"/>
        </w:rPr>
        <w:t>видности вина; в третьем — бренди; в четвертом — ма</w:t>
      </w:r>
      <w:r>
        <w:rPr>
          <w:spacing w:val="2"/>
        </w:rPr>
        <w:t>с</w:t>
      </w:r>
      <w:r>
        <w:rPr>
          <w:spacing w:val="2"/>
        </w:rPr>
        <w:t>ло; в пятом — вода. Он извлекал из них пять мелодичных звуков обычным способом —</w:t>
      </w:r>
      <w:r>
        <w:rPr>
          <w:spacing w:val="2"/>
          <w:lang w:val="en-US"/>
        </w:rPr>
        <w:t> </w:t>
      </w:r>
      <w:r>
        <w:rPr>
          <w:spacing w:val="2"/>
        </w:rPr>
        <w:t>простым трением пальцев по краям бокалов. Этот звук имеет притягивающее сво</w:t>
      </w:r>
      <w:r>
        <w:rPr>
          <w:spacing w:val="2"/>
        </w:rPr>
        <w:t>й</w:t>
      </w:r>
      <w:r>
        <w:rPr>
          <w:spacing w:val="2"/>
        </w:rPr>
        <w:t>ство; он извлекает болезнь, которая струится навстречу музыкальной волне, и они обе, сл</w:t>
      </w:r>
      <w:r>
        <w:rPr>
          <w:spacing w:val="2"/>
        </w:rPr>
        <w:t>ившись вместе, исчез</w:t>
      </w:r>
      <w:r>
        <w:rPr>
          <w:spacing w:val="2"/>
        </w:rPr>
        <w:t>а</w:t>
      </w:r>
      <w:r>
        <w:rPr>
          <w:spacing w:val="2"/>
        </w:rPr>
        <w:t>ют в пространстве. Асклепий пользовался музыкой для той же самой цели около двадцати веков тому назад. Чт</w:t>
      </w:r>
      <w:r>
        <w:rPr>
          <w:spacing w:val="2"/>
        </w:rPr>
        <w:t>о</w:t>
      </w:r>
      <w:r>
        <w:rPr>
          <w:spacing w:val="2"/>
        </w:rPr>
        <w:t>бы вылечить от ишиаса, он трубил в трубу, и так как дл</w:t>
      </w:r>
      <w:r>
        <w:rPr>
          <w:spacing w:val="2"/>
        </w:rPr>
        <w:t>и</w:t>
      </w:r>
      <w:r>
        <w:rPr>
          <w:spacing w:val="2"/>
        </w:rPr>
        <w:t>тельный звук заставлял нервные волокна трепетать, боль неизменно утихала. Демокрит подобным же образом у</w:t>
      </w:r>
      <w:r>
        <w:rPr>
          <w:spacing w:val="2"/>
        </w:rPr>
        <w:t>т</w:t>
      </w:r>
      <w:r>
        <w:rPr>
          <w:spacing w:val="2"/>
        </w:rPr>
        <w:t>верждал, что многие болезни могут быть излечены мел</w:t>
      </w:r>
      <w:r>
        <w:rPr>
          <w:spacing w:val="2"/>
        </w:rPr>
        <w:t>о</w:t>
      </w:r>
      <w:r>
        <w:rPr>
          <w:spacing w:val="2"/>
        </w:rPr>
        <w:t>дичными звуками флейты. Месмер в своем магнетич</w:t>
      </w:r>
      <w:r>
        <w:rPr>
          <w:spacing w:val="2"/>
        </w:rPr>
        <w:t>е</w:t>
      </w:r>
      <w:r>
        <w:rPr>
          <w:spacing w:val="2"/>
        </w:rPr>
        <w:t>ском лечении пользовался тою же гармоникой, которую описал Кирхер. Знаменитый шотландец Максвелл предл</w:t>
      </w:r>
      <w:r>
        <w:rPr>
          <w:spacing w:val="2"/>
        </w:rPr>
        <w:t>а</w:t>
      </w:r>
      <w:r>
        <w:rPr>
          <w:spacing w:val="2"/>
        </w:rPr>
        <w:t xml:space="preserve">гал </w:t>
      </w:r>
      <w:r>
        <w:rPr>
          <w:spacing w:val="4"/>
        </w:rPr>
        <w:t>различным медицинс</w:t>
      </w:r>
      <w:r>
        <w:rPr>
          <w:spacing w:val="4"/>
        </w:rPr>
        <w:t>ким факультетам, что он д</w:t>
      </w:r>
      <w:r>
        <w:rPr>
          <w:spacing w:val="4"/>
        </w:rPr>
        <w:t>о</w:t>
      </w:r>
      <w:r>
        <w:rPr>
          <w:spacing w:val="4"/>
        </w:rPr>
        <w:t>кажет, что с помощью имеющихся в его распоряжении магнетических средств он вылечит от любой болезни, от которой врачи отказались, считая пациента неизл</w:t>
      </w:r>
      <w:r>
        <w:rPr>
          <w:spacing w:val="4"/>
        </w:rPr>
        <w:t>е</w:t>
      </w:r>
      <w:r>
        <w:rPr>
          <w:spacing w:val="4"/>
        </w:rPr>
        <w:t xml:space="preserve">чимым, в том числе </w:t>
      </w:r>
      <w:r>
        <w:rPr>
          <w:spacing w:val="2"/>
        </w:rPr>
        <w:t>от</w:t>
      </w:r>
      <w:r>
        <w:rPr>
          <w:spacing w:val="2"/>
          <w:lang w:val="en-US"/>
        </w:rPr>
        <w:t> </w:t>
      </w:r>
      <w:r>
        <w:rPr>
          <w:spacing w:val="2"/>
        </w:rPr>
        <w:t>эпилепсии, импотенции, умс</w:t>
      </w:r>
      <w:r>
        <w:rPr>
          <w:spacing w:val="2"/>
        </w:rPr>
        <w:t>т</w:t>
      </w:r>
      <w:r>
        <w:rPr>
          <w:spacing w:val="2"/>
        </w:rPr>
        <w:t xml:space="preserve">венного помешательства, парализованности, водянки и наиболее упорных лихорадок. </w:t>
      </w:r>
    </w:p>
    <w:p w:rsidR="00000000" w:rsidRDefault="003B5AE4">
      <w:pPr>
        <w:pStyle w:val="BodyText2"/>
      </w:pPr>
      <w:r>
        <w:t>В этой связи каждому должно прийти на ум библе</w:t>
      </w:r>
      <w:r>
        <w:t>й</w:t>
      </w:r>
      <w:r>
        <w:t xml:space="preserve">ское повествование об изгнании злого духа, которым был одержим Саул. Это место в Библии звучит так: </w:t>
      </w:r>
    </w:p>
    <w:p w:rsidR="00000000" w:rsidRDefault="003B5AE4">
      <w:pPr>
        <w:pStyle w:val="Oeoaou"/>
      </w:pPr>
      <w:r>
        <w:lastRenderedPageBreak/>
        <w:t>“От Саула отступил Дух Господень, и возмущал его злой ду</w:t>
      </w:r>
      <w:r>
        <w:t xml:space="preserve">х от Господа ... Давид, взяв гусли, играл, — </w:t>
      </w:r>
      <w:r>
        <w:rPr>
          <w:i/>
        </w:rPr>
        <w:t>и отраднее и лучше становилось Саулу, и дух злой отступал от него”.</w:t>
      </w:r>
      <w:r>
        <w:t xml:space="preserve"> [</w:t>
      </w:r>
      <w:r>
        <w:rPr>
          <w:i/>
        </w:rPr>
        <w:t>1 Самуил,</w:t>
      </w:r>
      <w:r>
        <w:t xml:space="preserve"> XVI, 14, 23]. </w:t>
      </w:r>
    </w:p>
    <w:p w:rsidR="00000000" w:rsidRDefault="003B5AE4">
      <w:r>
        <w:t xml:space="preserve">Максвелл в своей </w:t>
      </w:r>
      <w:r>
        <w:rPr>
          <w:i/>
        </w:rPr>
        <w:t>“Магнетической медицине”</w:t>
      </w:r>
      <w:r>
        <w:t xml:space="preserve"> изл</w:t>
      </w:r>
      <w:r>
        <w:t>а</w:t>
      </w:r>
      <w:r>
        <w:t>гает следующие положения, которые представляют те же положения алхимиков и каббалистов.</w:t>
      </w:r>
      <w:r>
        <w:t xml:space="preserve"> </w:t>
      </w:r>
    </w:p>
    <w:p w:rsidR="00000000" w:rsidRDefault="003B5AE4">
      <w:pPr>
        <w:pStyle w:val="Oeoaou"/>
        <w:spacing w:after="0"/>
        <w:rPr>
          <w:spacing w:val="2"/>
        </w:rPr>
      </w:pPr>
      <w:r>
        <w:rPr>
          <w:spacing w:val="2"/>
        </w:rPr>
        <w:t>“То, что люди называют мировой душой, есть жизнь, настолько о</w:t>
      </w:r>
      <w:r>
        <w:rPr>
          <w:spacing w:val="2"/>
        </w:rPr>
        <w:t>г</w:t>
      </w:r>
      <w:r>
        <w:rPr>
          <w:spacing w:val="2"/>
        </w:rPr>
        <w:t>ненная, духовная, быстрая, светлая и эфирная, как сам свет. Это есть дух жизни, везде и везде тот же самый. Всякая материя лишена способности действия, если она не одушевлена э</w:t>
      </w:r>
      <w:r>
        <w:rPr>
          <w:spacing w:val="2"/>
        </w:rPr>
        <w:t>тим духом. Этот дух поддерживает все вещи в их своеобразном состоянии. Его находят в природе свобо</w:t>
      </w:r>
      <w:r>
        <w:rPr>
          <w:spacing w:val="2"/>
        </w:rPr>
        <w:t>д</w:t>
      </w:r>
      <w:r>
        <w:rPr>
          <w:spacing w:val="2"/>
        </w:rPr>
        <w:t xml:space="preserve">ным от всех пут; и тот, кто знает, как соединить его с гармонизирующим телом, тот обладает сокровищем, превосходящим всякое богатство”. </w:t>
      </w:r>
    </w:p>
    <w:p w:rsidR="00000000" w:rsidRDefault="003B5AE4">
      <w:pPr>
        <w:pStyle w:val="Oeoaou"/>
        <w:spacing w:before="0" w:after="0"/>
      </w:pPr>
      <w:r>
        <w:t>“Этот дух есть общая связь всех стран света, проникает и находи</w:t>
      </w:r>
      <w:r>
        <w:t>т</w:t>
      </w:r>
      <w:r>
        <w:t xml:space="preserve">ся во всем — </w:t>
      </w:r>
      <w:r>
        <w:rPr>
          <w:i/>
        </w:rPr>
        <w:t>adest in mundo quid commune omnibus mextis, in quo ipsa permanent”.</w:t>
      </w:r>
      <w:r>
        <w:t xml:space="preserve"> </w:t>
      </w:r>
    </w:p>
    <w:p w:rsidR="00000000" w:rsidRDefault="003B5AE4">
      <w:pPr>
        <w:pStyle w:val="Oeoaou"/>
        <w:spacing w:before="0" w:after="0"/>
      </w:pPr>
      <w:r>
        <w:t>“Тот, кто знает этот универсальный дух жизни и его применение, может предотвратить всякий вред” [</w:t>
      </w:r>
      <w:r>
        <w:rPr>
          <w:b/>
        </w:rPr>
        <w:t>207</w:t>
      </w:r>
      <w:r>
        <w:t xml:space="preserve">, 22, </w:t>
      </w:r>
      <w:r>
        <w:rPr>
          <w:i/>
        </w:rPr>
        <w:t>“Афоризмы”</w:t>
      </w:r>
      <w:r>
        <w:t xml:space="preserve">]. </w:t>
      </w:r>
    </w:p>
    <w:p w:rsidR="00000000" w:rsidRDefault="003B5AE4">
      <w:pPr>
        <w:pStyle w:val="Oeoaou"/>
        <w:spacing w:before="0" w:after="0"/>
      </w:pPr>
      <w:r>
        <w:t>“Если ты м</w:t>
      </w:r>
      <w:r>
        <w:t xml:space="preserve">ожешь пользоваться этим духом и можешь направить его на какое-либо одно тело, то ты совершишь магическое действие”. </w:t>
      </w:r>
    </w:p>
    <w:p w:rsidR="00000000" w:rsidRDefault="003B5AE4">
      <w:pPr>
        <w:pStyle w:val="Oeoaou"/>
        <w:spacing w:before="0" w:after="0"/>
      </w:pPr>
      <w:r>
        <w:t>“Тот, кто знает, как посредством этого универсального духа можно воздействовать на людей, тот может исцелять, и притом на каком ему угодно расстоянии” [</w:t>
      </w:r>
      <w:r>
        <w:rPr>
          <w:b/>
        </w:rPr>
        <w:t>207</w:t>
      </w:r>
      <w:r>
        <w:t xml:space="preserve">, 69]. </w:t>
      </w:r>
    </w:p>
    <w:p w:rsidR="00000000" w:rsidRDefault="003B5AE4">
      <w:pPr>
        <w:pStyle w:val="Oeoaou"/>
        <w:spacing w:before="0" w:after="0"/>
      </w:pPr>
      <w:r>
        <w:t>“Кто может укреплять индивидуальный дух с помощью униве</w:t>
      </w:r>
      <w:r>
        <w:t>р</w:t>
      </w:r>
      <w:r>
        <w:t xml:space="preserve">сального духа, </w:t>
      </w:r>
      <w:r>
        <w:rPr>
          <w:i/>
        </w:rPr>
        <w:t>тот мог бы продолжать свою жизнь вечно</w:t>
      </w:r>
      <w:r>
        <w:t>” [</w:t>
      </w:r>
      <w:r>
        <w:rPr>
          <w:b/>
        </w:rPr>
        <w:t>207</w:t>
      </w:r>
      <w:r>
        <w:t xml:space="preserve">, 70]. </w:t>
      </w:r>
    </w:p>
    <w:p w:rsidR="00000000" w:rsidRDefault="003B5AE4">
      <w:pPr>
        <w:pStyle w:val="Oeoaou"/>
        <w:spacing w:before="0" w:after="0"/>
        <w:rPr>
          <w:spacing w:val="4"/>
        </w:rPr>
      </w:pPr>
      <w:r>
        <w:rPr>
          <w:spacing w:val="4"/>
        </w:rPr>
        <w:t>“Существует слияние духов или их эманаций вместе, даже к</w:t>
      </w:r>
      <w:r>
        <w:rPr>
          <w:spacing w:val="4"/>
        </w:rPr>
        <w:t>о</w:t>
      </w:r>
      <w:r>
        <w:rPr>
          <w:spacing w:val="4"/>
        </w:rPr>
        <w:t xml:space="preserve">гда </w:t>
      </w:r>
      <w:r>
        <w:rPr>
          <w:spacing w:val="6"/>
        </w:rPr>
        <w:t>они далеко отделены друг от друга. И что такое э</w:t>
      </w:r>
      <w:r>
        <w:rPr>
          <w:spacing w:val="6"/>
        </w:rPr>
        <w:t>то слияние вместе?</w:t>
      </w:r>
      <w:r>
        <w:rPr>
          <w:spacing w:val="4"/>
        </w:rPr>
        <w:t xml:space="preserve"> Это есть вечное и непрестанное изливание лучей одного тела в другое”. </w:t>
      </w:r>
    </w:p>
    <w:p w:rsidR="00000000" w:rsidRDefault="003B5AE4">
      <w:pPr>
        <w:pStyle w:val="Oeoaou"/>
        <w:spacing w:before="0"/>
      </w:pPr>
      <w:r>
        <w:t>“Пока что”, — говорит Максвелл, — “не безопасно об этом гов</w:t>
      </w:r>
      <w:r>
        <w:t>о</w:t>
      </w:r>
      <w:r>
        <w:t xml:space="preserve">рить. Многие отвратительные злоупотребления могут иметь место”. </w:t>
      </w:r>
    </w:p>
    <w:p w:rsidR="00000000" w:rsidRDefault="003B5AE4">
      <w:pPr>
        <w:pStyle w:val="BodyText2"/>
      </w:pPr>
      <w:r>
        <w:t>А теперь давайте разберемся, каковы эти злоупотре</w:t>
      </w:r>
      <w:r>
        <w:t>б</w:t>
      </w:r>
      <w:r>
        <w:t>ления месмерическими и магнетическими силами у нек</w:t>
      </w:r>
      <w:r>
        <w:t>о</w:t>
      </w:r>
      <w:r>
        <w:t xml:space="preserve">торых медиумов-целителей. </w:t>
      </w:r>
    </w:p>
    <w:p w:rsidR="00000000" w:rsidRDefault="003B5AE4">
      <w:r>
        <w:t>Исцеление, чтобы в самом деле быть таковым, треб</w:t>
      </w:r>
      <w:r>
        <w:t>у</w:t>
      </w:r>
      <w:r>
        <w:t>ет или веры от пациента или крепкого здоровья, объед</w:t>
      </w:r>
      <w:r>
        <w:t>и</w:t>
      </w:r>
      <w:r>
        <w:t xml:space="preserve">ненного с сильною волею, со стороны оператора. </w:t>
      </w:r>
      <w:r>
        <w:rPr>
          <w:i/>
        </w:rPr>
        <w:t>При н</w:t>
      </w:r>
      <w:r>
        <w:rPr>
          <w:i/>
        </w:rPr>
        <w:t>а</w:t>
      </w:r>
      <w:r>
        <w:rPr>
          <w:i/>
        </w:rPr>
        <w:t xml:space="preserve">личии надежды </w:t>
      </w:r>
      <w:r>
        <w:rPr>
          <w:i/>
        </w:rPr>
        <w:t>и упования, дополненного верой, можно вылечиться самому почти от любой болезни.</w:t>
      </w:r>
      <w:r>
        <w:t xml:space="preserve"> Гробница святого; священная реликвия; талисман; лоскут бумаги или одеяния, переданный предполагаемым целителем; патентованное средство, рекламируемое от всех болезней; епитимья или обряд; накладывание рук или несколько внушительно произнесенных слов — любое из них пом</w:t>
      </w:r>
      <w:r>
        <w:t>о</w:t>
      </w:r>
      <w:r>
        <w:lastRenderedPageBreak/>
        <w:t>жет. Самоизлечение — это вопрос темперамента, вообр</w:t>
      </w:r>
      <w:r>
        <w:t>а</w:t>
      </w:r>
      <w:r>
        <w:t>жения. В тысячах случаев доктору, священнику или рел</w:t>
      </w:r>
      <w:r>
        <w:t>и</w:t>
      </w:r>
      <w:r>
        <w:t>квии приписывается честь того излечения, которое было сове</w:t>
      </w:r>
      <w:r>
        <w:t>ршено единственно и исключительно неосознанное волею пациента. Женщине с кровоизлияниями, проти</w:t>
      </w:r>
      <w:r>
        <w:t>с</w:t>
      </w:r>
      <w:r>
        <w:t xml:space="preserve">нувшейся через толпу, чтобы прикоснуться к одеянию Иисуса, было сказано, что ее “вера” сделала ее здоровой. </w:t>
      </w:r>
    </w:p>
    <w:p w:rsidR="00000000" w:rsidRDefault="003B5AE4">
      <w:r>
        <w:t xml:space="preserve">Влияние сознания на тело настолько мощно, что оно творило чудеса во все века. </w:t>
      </w:r>
    </w:p>
    <w:p w:rsidR="00000000" w:rsidRDefault="003B5AE4">
      <w:pPr>
        <w:pStyle w:val="Oeoaou"/>
      </w:pPr>
      <w:r>
        <w:t>“Сколько неожиданных, внезапных, изумительных исцелений было произведено воображением”, — говорит Салверт — “Наши медицинские книги заполнены фактами такого рода, что они легко прослывут чудес</w:t>
      </w:r>
      <w:r>
        <w:t>а</w:t>
      </w:r>
      <w:r>
        <w:t>ми” [</w:t>
      </w:r>
      <w:r>
        <w:rPr>
          <w:b/>
        </w:rPr>
        <w:t>123</w:t>
      </w:r>
      <w:r>
        <w:t xml:space="preserve">]. </w:t>
      </w:r>
    </w:p>
    <w:p w:rsidR="00000000" w:rsidRDefault="003B5AE4">
      <w:r>
        <w:t>Но, а если пациент не в</w:t>
      </w:r>
      <w:r>
        <w:t>ерит, что тогда? Если он ф</w:t>
      </w:r>
      <w:r>
        <w:t>и</w:t>
      </w:r>
      <w:r>
        <w:t>зически негативен и восприимчив, а целитель сильный, здоровый, положительный и решительный, то болезнь может быть удалена властною волею оператора, который, сознательно или бессознательно, привлекает к себе и по</w:t>
      </w:r>
      <w:r>
        <w:t>д</w:t>
      </w:r>
      <w:r>
        <w:t>крепляет себя универсальным духом природы и восст</w:t>
      </w:r>
      <w:r>
        <w:t>а</w:t>
      </w:r>
      <w:r>
        <w:t>навливает нарушенное равновесие ауры пациента. Он может применять в качестве пособия распятие, как делал Гесснер; или возлагать руки и “хотеть”, как француз Зуав Джекоб и наш прославленный американец Ньютон, исц</w:t>
      </w:r>
      <w:r>
        <w:t>е</w:t>
      </w:r>
      <w:r>
        <w:t>ливший мног</w:t>
      </w:r>
      <w:r>
        <w:t>ие тысячи страдальцев, и многие другие; или же подобно Иисусу и некоторым апостолам, он может исцелять словами приказания. Во всех этих случаях пр</w:t>
      </w:r>
      <w:r>
        <w:t>о</w:t>
      </w:r>
      <w:r>
        <w:t xml:space="preserve">цесс один и тот же. </w:t>
      </w:r>
    </w:p>
    <w:p w:rsidR="00000000" w:rsidRDefault="003B5AE4">
      <w:r>
        <w:rPr>
          <w:spacing w:val="-2"/>
        </w:rPr>
        <w:t>Во всех этих случаях исцеление радикальное и дейс</w:t>
      </w:r>
      <w:r>
        <w:rPr>
          <w:spacing w:val="-2"/>
        </w:rPr>
        <w:t>т</w:t>
      </w:r>
      <w:r>
        <w:rPr>
          <w:spacing w:val="-2"/>
        </w:rPr>
        <w:t>вительное безо всяких вторичных явлений. Но если чел</w:t>
      </w:r>
      <w:r>
        <w:rPr>
          <w:spacing w:val="-2"/>
        </w:rPr>
        <w:t>о</w:t>
      </w:r>
      <w:r>
        <w:rPr>
          <w:spacing w:val="-2"/>
        </w:rPr>
        <w:t>век, который сам физически нездоровый, попытается и</w:t>
      </w:r>
      <w:r>
        <w:rPr>
          <w:spacing w:val="-2"/>
        </w:rPr>
        <w:t>с</w:t>
      </w:r>
      <w:r>
        <w:rPr>
          <w:spacing w:val="-2"/>
        </w:rPr>
        <w:t>целять других, то это не только не удастся ему, но часто наделит своею болезнью пациента и лишит его даже той силы, какою он обладает. Дряхлый царь Давид восстана</w:t>
      </w:r>
      <w:r>
        <w:rPr>
          <w:spacing w:val="-2"/>
        </w:rPr>
        <w:t>в</w:t>
      </w:r>
      <w:r>
        <w:rPr>
          <w:spacing w:val="-2"/>
        </w:rPr>
        <w:t>ливал свою увядшую жизнесп</w:t>
      </w:r>
      <w:r>
        <w:rPr>
          <w:spacing w:val="-2"/>
        </w:rPr>
        <w:t>особность здоровым магн</w:t>
      </w:r>
      <w:r>
        <w:rPr>
          <w:spacing w:val="-2"/>
        </w:rPr>
        <w:t>е</w:t>
      </w:r>
      <w:r>
        <w:rPr>
          <w:spacing w:val="-2"/>
        </w:rPr>
        <w:t>тизмом юной Ависаги [</w:t>
      </w:r>
      <w:r>
        <w:rPr>
          <w:i/>
          <w:spacing w:val="-2"/>
        </w:rPr>
        <w:t>1 Царей</w:t>
      </w:r>
      <w:r>
        <w:rPr>
          <w:spacing w:val="-2"/>
        </w:rPr>
        <w:t>, I, 1-4, 15]; и медицинские труды повествуют нам об одной состарившейся леди из Бата, в Англии, которая таким же образом разрушала о</w:t>
      </w:r>
      <w:r>
        <w:rPr>
          <w:spacing w:val="-2"/>
        </w:rPr>
        <w:t>р</w:t>
      </w:r>
      <w:r>
        <w:rPr>
          <w:spacing w:val="-2"/>
        </w:rPr>
        <w:t>ганизм у двух служанок последовательно. Мудрецы дре</w:t>
      </w:r>
      <w:r>
        <w:rPr>
          <w:spacing w:val="-2"/>
        </w:rPr>
        <w:t>в</w:t>
      </w:r>
      <w:r>
        <w:rPr>
          <w:spacing w:val="-2"/>
        </w:rPr>
        <w:t>ности, а также и Парацельс, удаляли болезнь прикладыв</w:t>
      </w:r>
      <w:r>
        <w:rPr>
          <w:spacing w:val="-2"/>
        </w:rPr>
        <w:t>а</w:t>
      </w:r>
      <w:r>
        <w:rPr>
          <w:spacing w:val="-2"/>
        </w:rPr>
        <w:t xml:space="preserve">нием здорового организма к заболевшей части тела, и в трудах упомянутого философа огня их теория изложена </w:t>
      </w:r>
      <w:r>
        <w:rPr>
          <w:spacing w:val="-2"/>
        </w:rPr>
        <w:lastRenderedPageBreak/>
        <w:t xml:space="preserve">смело и категорично. Если нездоровая личность, будь то медиум или нет, займется целением, то его силы </w:t>
      </w:r>
      <w:r>
        <w:t>может оказат</w:t>
      </w:r>
      <w:r>
        <w:t>ься достаточно, чтобы потревожить болезнь в ее нынешнем месте и заставить переместиться в другое м</w:t>
      </w:r>
      <w:r>
        <w:t>е</w:t>
      </w:r>
      <w:r>
        <w:t xml:space="preserve">сто, где она снова проявится, а пациент тем временем будет думать, что он исцелен. </w:t>
      </w:r>
    </w:p>
    <w:p w:rsidR="00000000" w:rsidRDefault="003B5AE4">
      <w:r>
        <w:t>Ну, а что будет, если целитель морально нездоровый? Последствия могут быть безмерно хуже; ибо легче лечить телесную болезнь, чем очищать организм от моральной низости. Тайна Морзинэ, Севеннойза и тайна янсенитов все еще остается великой тайной как для физиологов, так и для психологов. Если дар пророчества так же, как и и</w:t>
      </w:r>
      <w:r>
        <w:t>с</w:t>
      </w:r>
      <w:r>
        <w:t xml:space="preserve">терия </w:t>
      </w:r>
      <w:r>
        <w:t>и конвульсии, могут быть переданы “заражением”, то почему не могут быть переданы пороки? Целитель, в таком случае, передает своему пациенту (который теперь стал его жертвой) нравственную отраву, которой зараж</w:t>
      </w:r>
      <w:r>
        <w:t>е</w:t>
      </w:r>
      <w:r>
        <w:t>ны его собственный ум и сердце. Его магнетическое пр</w:t>
      </w:r>
      <w:r>
        <w:t>и</w:t>
      </w:r>
      <w:r>
        <w:t>касание становится осквернением; его взгляд — профан</w:t>
      </w:r>
      <w:r>
        <w:t>а</w:t>
      </w:r>
      <w:r>
        <w:t>цией. Против этой предательской заразы у пассивно во</w:t>
      </w:r>
      <w:r>
        <w:t>с</w:t>
      </w:r>
      <w:r>
        <w:t>принимающего объекта нет никакой защиты. Целитель держит его в своей власти, зачарованного и бессильного, как змея держит под своим взглядом сла</w:t>
      </w:r>
      <w:r>
        <w:t xml:space="preserve">бую птичку. Зло, которое такие целители могут причинить, неизмеримо велико; а таких целителей — сотни. </w:t>
      </w:r>
    </w:p>
    <w:p w:rsidR="00000000" w:rsidRDefault="003B5AE4">
      <w:r>
        <w:t>Но, как мы уже говорили раньше, имеются настоящие богоподобные целители, которые, несмотря на всю злобу и скептицизм своих фанатических противников, просл</w:t>
      </w:r>
      <w:r>
        <w:t>а</w:t>
      </w:r>
      <w:r>
        <w:t>вились в мировой истории. Такими были кюрэ д'Арс из Лиона, Джекоб и Ньютон. Также такими были Гесснер, священник из Клорстела и хорошо известный Валентин Грейтрейкс, невежественный и бедный ирландец, пр</w:t>
      </w:r>
      <w:r>
        <w:t>и</w:t>
      </w:r>
      <w:r>
        <w:t xml:space="preserve">знанный знаменитым Робертом Бойлем, председателем </w:t>
      </w:r>
      <w:r>
        <w:t>Королевского Общества в Лондоне, в 1670 г. В 1870 году его отправили бы в дом сумасшедших в компании с др</w:t>
      </w:r>
      <w:r>
        <w:t>у</w:t>
      </w:r>
      <w:r>
        <w:t>гими целителями, если бы его судьбой мог распорядиться другой председатель того же общества, или же профессор Ланкастер привлек бы его к суду по “Акту о бродяжнич</w:t>
      </w:r>
      <w:r>
        <w:t>е</w:t>
      </w:r>
      <w:r>
        <w:t xml:space="preserve">стве” за то, что он занимается </w:t>
      </w:r>
      <w:r>
        <w:rPr>
          <w:i/>
        </w:rPr>
        <w:t>хиромантией</w:t>
      </w:r>
      <w:r>
        <w:t xml:space="preserve"> среди по</w:t>
      </w:r>
      <w:r>
        <w:t>д</w:t>
      </w:r>
      <w:r>
        <w:t xml:space="preserve">данных Его Величества или за что-либо другое. </w:t>
      </w:r>
    </w:p>
    <w:p w:rsidR="00000000" w:rsidRDefault="003B5AE4">
      <w:r>
        <w:t xml:space="preserve">Но, заканчивая перечисление доказательств, которое мы могли бы продолжить до бесконечности, достаточно </w:t>
      </w:r>
      <w:r>
        <w:lastRenderedPageBreak/>
        <w:t>будет сказать, что от первого до последне</w:t>
      </w:r>
      <w:r>
        <w:t xml:space="preserve">го, от Пифагора до Элифаса Леви, от высочайшего до самого скромного — все учат, </w:t>
      </w:r>
      <w:r>
        <w:rPr>
          <w:i/>
        </w:rPr>
        <w:t>что магические силы никогда не становятся достоянием тех, кто погрязли в порочных наклонностях.</w:t>
      </w:r>
      <w:r>
        <w:t xml:space="preserve"> Только чистые сердцем “видят Бога” или пользуются б</w:t>
      </w:r>
      <w:r>
        <w:t>о</w:t>
      </w:r>
      <w:r>
        <w:t>жественными дарами — только такие могут исцелять т</w:t>
      </w:r>
      <w:r>
        <w:t>е</w:t>
      </w:r>
      <w:r>
        <w:t>лесные недуги и позволять себе с сравнительной безопа</w:t>
      </w:r>
      <w:r>
        <w:t>с</w:t>
      </w:r>
      <w:r>
        <w:t>ностью отдаваться руководству “незримых сил”. Только такие могут излить мир на души своих встревоженных братьев и сестер, ибо целительные воды не изливаются из отравленных источни</w:t>
      </w:r>
      <w:r>
        <w:t xml:space="preserve">ков, виноград не растет на терне, и чертополох не родит винных ягод. Но, несмотря на все это, “в магии нет ничего сверхъестественного”; она есть наука, и даже “власть изгнания злых духов”, являлась ее отраслью, которую посвященные изучали отдельно. </w:t>
      </w:r>
    </w:p>
    <w:p w:rsidR="00000000" w:rsidRDefault="003B5AE4">
      <w:pPr>
        <w:pStyle w:val="Oeoaou"/>
      </w:pPr>
      <w:r>
        <w:t>“Искусство изгонять демонов из человеческих тел есть наука озд</w:t>
      </w:r>
      <w:r>
        <w:t>о</w:t>
      </w:r>
      <w:r>
        <w:t>ровляющая и полезная для людей”, — говорит Иосиф [</w:t>
      </w:r>
      <w:r>
        <w:rPr>
          <w:b/>
        </w:rPr>
        <w:t>151</w:t>
      </w:r>
      <w:r>
        <w:t xml:space="preserve">, VIII, 2].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Вышеприведенных набросков достаточно, чтобы п</w:t>
      </w:r>
      <w:r>
        <w:rPr>
          <w:rFonts w:ascii="Times New Roman" w:hAnsi="Times New Roman"/>
          <w:spacing w:val="-2"/>
        </w:rPr>
        <w:t>о</w:t>
      </w:r>
      <w:r>
        <w:rPr>
          <w:rFonts w:ascii="Times New Roman" w:hAnsi="Times New Roman"/>
          <w:spacing w:val="-2"/>
        </w:rPr>
        <w:t>казать, почему мы крепко придерживаемся древней му</w:t>
      </w:r>
      <w:r>
        <w:rPr>
          <w:rFonts w:ascii="Times New Roman" w:hAnsi="Times New Roman"/>
          <w:spacing w:val="-2"/>
        </w:rPr>
        <w:t>д</w:t>
      </w:r>
      <w:r>
        <w:rPr>
          <w:rFonts w:ascii="Times New Roman" w:hAnsi="Times New Roman"/>
          <w:spacing w:val="-2"/>
        </w:rPr>
        <w:t>рости, предпочитая ее любым новым те</w:t>
      </w:r>
      <w:r>
        <w:rPr>
          <w:rFonts w:ascii="Times New Roman" w:hAnsi="Times New Roman"/>
          <w:spacing w:val="-2"/>
        </w:rPr>
        <w:t>ориям, которые высиживаются на основании событий наших дней по п</w:t>
      </w:r>
      <w:r>
        <w:rPr>
          <w:rFonts w:ascii="Times New Roman" w:hAnsi="Times New Roman"/>
          <w:spacing w:val="-2"/>
        </w:rPr>
        <w:t>о</w:t>
      </w:r>
      <w:r>
        <w:rPr>
          <w:rFonts w:ascii="Times New Roman" w:hAnsi="Times New Roman"/>
          <w:spacing w:val="-2"/>
        </w:rPr>
        <w:t>воду действия оккультных сил человека. В то время как феномены физической природы могут иметь свою це</w:t>
      </w:r>
      <w:r>
        <w:rPr>
          <w:rFonts w:ascii="Times New Roman" w:hAnsi="Times New Roman"/>
          <w:spacing w:val="-2"/>
        </w:rPr>
        <w:t>н</w:t>
      </w:r>
      <w:r>
        <w:rPr>
          <w:rFonts w:ascii="Times New Roman" w:hAnsi="Times New Roman"/>
          <w:spacing w:val="-2"/>
        </w:rPr>
        <w:t>ность, как средство возбуждения интереса у материал</w:t>
      </w:r>
      <w:r>
        <w:rPr>
          <w:rFonts w:ascii="Times New Roman" w:hAnsi="Times New Roman"/>
          <w:spacing w:val="-2"/>
        </w:rPr>
        <w:t>и</w:t>
      </w:r>
      <w:r>
        <w:rPr>
          <w:rFonts w:ascii="Times New Roman" w:hAnsi="Times New Roman"/>
          <w:spacing w:val="-2"/>
        </w:rPr>
        <w:t>стов и могут подтверждать, если и не всецело прямо, то, по крайней мере, путем выводов и заключений, нашу веру в бессмертие наших душ и духов, спорным остается в</w:t>
      </w:r>
      <w:r>
        <w:rPr>
          <w:rFonts w:ascii="Times New Roman" w:hAnsi="Times New Roman"/>
          <w:spacing w:val="-2"/>
        </w:rPr>
        <w:t>о</w:t>
      </w:r>
      <w:r>
        <w:rPr>
          <w:rFonts w:ascii="Times New Roman" w:hAnsi="Times New Roman"/>
          <w:spacing w:val="-2"/>
        </w:rPr>
        <w:t>прос, чего больше приносят наши современные феном</w:t>
      </w:r>
      <w:r>
        <w:rPr>
          <w:rFonts w:ascii="Times New Roman" w:hAnsi="Times New Roman"/>
          <w:spacing w:val="-2"/>
        </w:rPr>
        <w:t>е</w:t>
      </w:r>
      <w:r>
        <w:rPr>
          <w:rFonts w:ascii="Times New Roman" w:hAnsi="Times New Roman"/>
          <w:spacing w:val="-2"/>
        </w:rPr>
        <w:t>ны — вреда или пользы? Многие умы, жаждущие доказ</w:t>
      </w:r>
      <w:r>
        <w:rPr>
          <w:rFonts w:ascii="Times New Roman" w:hAnsi="Times New Roman"/>
          <w:spacing w:val="-2"/>
        </w:rPr>
        <w:t>а</w:t>
      </w:r>
      <w:r>
        <w:rPr>
          <w:rFonts w:ascii="Times New Roman" w:hAnsi="Times New Roman"/>
          <w:spacing w:val="-2"/>
        </w:rPr>
        <w:t>тельств бессмертия души, быстро</w:t>
      </w:r>
      <w:r>
        <w:rPr>
          <w:rFonts w:ascii="Times New Roman" w:hAnsi="Times New Roman"/>
          <w:spacing w:val="-2"/>
        </w:rPr>
        <w:t xml:space="preserve"> впадают в фанатизм; а Стоу говорит, что </w:t>
      </w:r>
    </w:p>
    <w:p w:rsidR="00000000" w:rsidRDefault="003B5AE4">
      <w:pPr>
        <w:pStyle w:val="Oeoaou"/>
      </w:pPr>
      <w:r>
        <w:t xml:space="preserve">“фанатики скорее находятся под властью воображения, чем под властью суждения”. </w:t>
      </w:r>
    </w:p>
    <w:p w:rsidR="00000000" w:rsidRDefault="003B5AE4">
      <w:r>
        <w:t>Несомненно, уверовавшие в современные феномены могут претендовать на разнообразие духовной одаренн</w:t>
      </w:r>
      <w:r>
        <w:t>о</w:t>
      </w:r>
      <w:r>
        <w:t>сти, способностей, но “распознавание духов”, очевидно, отсутствует в каталоге их “духовных” даров. Говоря о “Диакке”, которого в одно прекрасное утро открыл в те</w:t>
      </w:r>
      <w:r>
        <w:t>м</w:t>
      </w:r>
      <w:r>
        <w:t xml:space="preserve">ном углу </w:t>
      </w:r>
      <w:r>
        <w:rPr>
          <w:i/>
        </w:rPr>
        <w:t>“Страны вечного лета”,</w:t>
      </w:r>
      <w:r>
        <w:t xml:space="preserve"> А. Дж. Дэвис, великий американский ясновидящий, замечает: </w:t>
      </w:r>
    </w:p>
    <w:p w:rsidR="00000000" w:rsidRDefault="003B5AE4">
      <w:pPr>
        <w:pStyle w:val="Oeoaou"/>
      </w:pPr>
      <w:r>
        <w:lastRenderedPageBreak/>
        <w:t>“Диакка это один из тех, кому доставля</w:t>
      </w:r>
      <w:r>
        <w:t xml:space="preserve">ет безумную радость </w:t>
      </w:r>
      <w:r>
        <w:rPr>
          <w:i/>
        </w:rPr>
        <w:t>р</w:t>
      </w:r>
      <w:r>
        <w:rPr>
          <w:i/>
        </w:rPr>
        <w:t>а</w:t>
      </w:r>
      <w:r>
        <w:rPr>
          <w:i/>
        </w:rPr>
        <w:t>зыгрывание ролей,</w:t>
      </w:r>
      <w:r>
        <w:t xml:space="preserve"> выкидывание </w:t>
      </w:r>
      <w:r>
        <w:rPr>
          <w:i/>
        </w:rPr>
        <w:t>трюков</w:t>
      </w:r>
      <w:r>
        <w:t xml:space="preserve"> по части </w:t>
      </w:r>
      <w:r>
        <w:rPr>
          <w:i/>
        </w:rPr>
        <w:t>олицетворения пе</w:t>
      </w:r>
      <w:r>
        <w:rPr>
          <w:i/>
        </w:rPr>
        <w:t>р</w:t>
      </w:r>
      <w:r>
        <w:rPr>
          <w:i/>
        </w:rPr>
        <w:t>сонажей</w:t>
      </w:r>
      <w:r>
        <w:t xml:space="preserve"> противоположного характера; для него молитва и богохульс</w:t>
      </w:r>
      <w:r>
        <w:t>т</w:t>
      </w:r>
      <w:r>
        <w:t>венные высказывания равноценны; у него страсть к лирическим повес</w:t>
      </w:r>
      <w:r>
        <w:t>т</w:t>
      </w:r>
      <w:r>
        <w:t>вованиям... так как он нравственный урод, у него отсутствует чувство справедливости, человеколюбия, нежной привязанности. Он не знает того, что люди называют чувством благодарности; результаты любви и ненависти для него одно и то же; его девиз часто страшен для других — вся жизнь только для СЕБЯ</w:t>
      </w:r>
      <w:r>
        <w:t xml:space="preserve">, и индивидуальная жизнь </w:t>
      </w:r>
      <w:r>
        <w:rPr>
          <w:i/>
        </w:rPr>
        <w:t>кончается уни</w:t>
      </w:r>
      <w:r>
        <w:rPr>
          <w:i/>
        </w:rPr>
        <w:t>ч</w:t>
      </w:r>
      <w:r>
        <w:rPr>
          <w:i/>
        </w:rPr>
        <w:t>тожением</w:t>
      </w:r>
      <w:r>
        <w:t>” [</w:t>
      </w:r>
      <w:r>
        <w:rPr>
          <w:b/>
        </w:rPr>
        <w:t>208</w:t>
      </w:r>
      <w:r>
        <w:t xml:space="preserve">]. </w:t>
      </w:r>
    </w:p>
    <w:p w:rsidR="00000000" w:rsidRDefault="003B5AE4">
      <w:r>
        <w:t xml:space="preserve">Не далее, как только вчера некто, выдавший себя за </w:t>
      </w:r>
      <w:r>
        <w:rPr>
          <w:i/>
        </w:rPr>
        <w:t>Сведенборга,</w:t>
      </w:r>
      <w:r>
        <w:t xml:space="preserve"> сказал женщине медиуму следующее: </w:t>
      </w:r>
    </w:p>
    <w:p w:rsidR="00000000" w:rsidRDefault="003B5AE4">
      <w:pPr>
        <w:pStyle w:val="Oeoaou"/>
      </w:pPr>
      <w:r>
        <w:t xml:space="preserve">“Я </w:t>
      </w:r>
      <w:r>
        <w:rPr>
          <w:i/>
        </w:rPr>
        <w:t>есмь все,</w:t>
      </w:r>
      <w:r>
        <w:t xml:space="preserve"> что было, будет или может быть, и индивидуальная жизнь есть только совокупность призрачных иллюзий трепетных мы</w:t>
      </w:r>
      <w:r>
        <w:t>с</w:t>
      </w:r>
      <w:r>
        <w:t>лей, стремительно несущихся навстречу уничтожению навеки!”</w:t>
      </w:r>
      <w:r>
        <w:rPr>
          <w:rStyle w:val="a6"/>
        </w:rPr>
        <w:footnoteReference w:id="163"/>
      </w:r>
      <w:r>
        <w:t xml:space="preserve"> </w:t>
      </w:r>
    </w:p>
    <w:p w:rsidR="00000000" w:rsidRDefault="003B5AE4">
      <w:r>
        <w:t>Порфирий, чьи сочинения (по словам одного рассе</w:t>
      </w:r>
      <w:r>
        <w:t>р</w:t>
      </w:r>
      <w:r>
        <w:t>женного поклонника феноменов) “плесневеют подобно другим отбросам древности в подвалах забвения”, так высказывается по пов</w:t>
      </w:r>
      <w:r>
        <w:t xml:space="preserve">оду этих Диакка (если это есть их имя) снова открытых в девятнадцатом веке: </w:t>
      </w:r>
    </w:p>
    <w:p w:rsidR="00000000" w:rsidRDefault="003B5AE4">
      <w:pPr>
        <w:pStyle w:val="Oeoaou"/>
      </w:pPr>
      <w:r>
        <w:t>“Именно с непосредственной помощью этих злых демонов осущ</w:t>
      </w:r>
      <w:r>
        <w:t>е</w:t>
      </w:r>
      <w:r>
        <w:t>ствляется всякое колдовство... это результат их работы, и люди, которые наносят вред своим ближним чарованиями, обычно воздают большие почести этим злым демонам и, в особенности, их главе. Эти духи пров</w:t>
      </w:r>
      <w:r>
        <w:t>о</w:t>
      </w:r>
      <w:r>
        <w:t xml:space="preserve">дят свое время, обманывая нас показом дешевых чудес и </w:t>
      </w:r>
      <w:r>
        <w:rPr>
          <w:i/>
        </w:rPr>
        <w:t>иллюзий;</w:t>
      </w:r>
      <w:r>
        <w:t xml:space="preserve"> они стремятся, чтобы их приняли за богов, и их вождь требует, чтобы его признали высочайшим Богом” [</w:t>
      </w:r>
      <w:r>
        <w:rPr>
          <w:b/>
        </w:rPr>
        <w:t>210</w:t>
      </w:r>
      <w:r>
        <w:t xml:space="preserve">]. </w:t>
      </w:r>
    </w:p>
    <w:p w:rsidR="00000000" w:rsidRDefault="003B5AE4">
      <w:r>
        <w:t>Дух,</w:t>
      </w:r>
      <w:r>
        <w:t xml:space="preserve"> выдавший себя за Сведенборга </w:t>
      </w:r>
      <w:r>
        <w:rPr>
          <w:i/>
        </w:rPr>
        <w:t>(Диакка</w:t>
      </w:r>
      <w:r>
        <w:t xml:space="preserve"> из соч</w:t>
      </w:r>
      <w:r>
        <w:t>и</w:t>
      </w:r>
      <w:r>
        <w:t xml:space="preserve">нения Дэвиса) и намекавший, что он, именно, и есть тот “Я </w:t>
      </w:r>
      <w:r>
        <w:rPr>
          <w:i/>
        </w:rPr>
        <w:t>есмь все</w:t>
      </w:r>
      <w:r>
        <w:t xml:space="preserve">...” — сильно напоминает порфириевского вождя злых духов. </w:t>
      </w:r>
    </w:p>
    <w:p w:rsidR="00000000" w:rsidRDefault="003B5AE4">
      <w:pPr>
        <w:rPr>
          <w:spacing w:val="-2"/>
        </w:rPr>
      </w:pPr>
      <w:r>
        <w:rPr>
          <w:spacing w:val="-2"/>
        </w:rPr>
        <w:t>Что более естественно, чем это поношение древних и опытных теургов со стороны некоторых медиумов, когда мы находим, что Ямвлих, раскрыватель спиритуалистич</w:t>
      </w:r>
      <w:r>
        <w:rPr>
          <w:spacing w:val="-2"/>
        </w:rPr>
        <w:t>е</w:t>
      </w:r>
      <w:r>
        <w:rPr>
          <w:spacing w:val="-2"/>
        </w:rPr>
        <w:t>ской теургии, строго запрещал добиваться таких феном</w:t>
      </w:r>
      <w:r>
        <w:rPr>
          <w:spacing w:val="-2"/>
        </w:rPr>
        <w:t>е</w:t>
      </w:r>
      <w:r>
        <w:rPr>
          <w:spacing w:val="-2"/>
        </w:rPr>
        <w:t xml:space="preserve">нальных манифестаций иначе, как только после долгих нравственных и физических очищений под руководством опытного теурга. Когда далее </w:t>
      </w:r>
      <w:r>
        <w:rPr>
          <w:spacing w:val="-2"/>
        </w:rPr>
        <w:t xml:space="preserve">он заявляет, что, за очень немногими исключениями, для </w:t>
      </w:r>
      <w:r>
        <w:rPr>
          <w:i/>
          <w:spacing w:val="-2"/>
        </w:rPr>
        <w:t>человека “казаться удл</w:t>
      </w:r>
      <w:r>
        <w:rPr>
          <w:i/>
          <w:spacing w:val="-2"/>
        </w:rPr>
        <w:t>и</w:t>
      </w:r>
      <w:r>
        <w:rPr>
          <w:i/>
          <w:spacing w:val="-2"/>
        </w:rPr>
        <w:lastRenderedPageBreak/>
        <w:t>ненным или утолщенным, или приподнятым в воздухе”,</w:t>
      </w:r>
      <w:r>
        <w:rPr>
          <w:spacing w:val="-2"/>
        </w:rPr>
        <w:t xml:space="preserve"> служит верным признаком одержания </w:t>
      </w:r>
      <w:r>
        <w:rPr>
          <w:i/>
          <w:spacing w:val="-2"/>
        </w:rPr>
        <w:t>злым</w:t>
      </w:r>
      <w:r>
        <w:rPr>
          <w:spacing w:val="-2"/>
        </w:rPr>
        <w:t xml:space="preserve"> демоном [</w:t>
      </w:r>
      <w:r>
        <w:rPr>
          <w:b/>
          <w:spacing w:val="-2"/>
        </w:rPr>
        <w:t>214</w:t>
      </w:r>
      <w:r>
        <w:rPr>
          <w:spacing w:val="-2"/>
        </w:rPr>
        <w:t xml:space="preserve">, III, 5]. </w:t>
      </w:r>
    </w:p>
    <w:p w:rsidR="00000000" w:rsidRDefault="003B5AE4">
      <w:r>
        <w:t>В этом мире всему свое время, и истина, хотя и обо</w:t>
      </w:r>
      <w:r>
        <w:t>с</w:t>
      </w:r>
      <w:r>
        <w:t>нованная на безупречных доказательствах, не пустит ко</w:t>
      </w:r>
      <w:r>
        <w:t>р</w:t>
      </w:r>
      <w:r>
        <w:t>ней и не будет расти, если, подобно растению, она не б</w:t>
      </w:r>
      <w:r>
        <w:t>у</w:t>
      </w:r>
      <w:r>
        <w:t>дет брошена в землю в нужное время. “Век должен быть подготовлен”, — говорит профессор Кук; и какие-нибудь тридцать лет тому назад настоящий труд был бы обречен</w:t>
      </w:r>
      <w:r>
        <w:t xml:space="preserve"> на саморазрушение собственным содержанием. Но совр</w:t>
      </w:r>
      <w:r>
        <w:t>е</w:t>
      </w:r>
      <w:r>
        <w:t>менные феномены, несмотря на ежедневные “разоблач</w:t>
      </w:r>
      <w:r>
        <w:t>е</w:t>
      </w:r>
      <w:r>
        <w:t>ния” и насмешки со стороны каждого материалиста, и несмотря на свои собственные многочисленные ошибки, растут и усиливаются фактами, если не мудростью и д</w:t>
      </w:r>
      <w:r>
        <w:t>у</w:t>
      </w:r>
      <w:r>
        <w:t>ховностью, то, что двадцать лет тому назад казалось бы просто нелепым, абсурдным, теперь будет выслушано, потому что теперь феномены подтверждаются великими учеными. К несчастью, хотя манифестации усиливаются с каждым днем, не наступает соответствующего у</w:t>
      </w:r>
      <w:r>
        <w:t xml:space="preserve">лучшения в философии. Распознавания духов не хватает так же, как всегда. </w:t>
      </w:r>
    </w:p>
    <w:p w:rsidR="00000000" w:rsidRDefault="003B5AE4">
      <w:r>
        <w:t>Возможно, что среди корпорации писателей-спиритуалистов нашего времени никто не ценится так высоко за характер, образование, искренность и способн</w:t>
      </w:r>
      <w:r>
        <w:t>о</w:t>
      </w:r>
      <w:r>
        <w:t xml:space="preserve">сти, как Эпес Сэрджент из Бостона в Массачусетсе. Его монография под заголовком </w:t>
      </w:r>
      <w:r>
        <w:rPr>
          <w:i/>
        </w:rPr>
        <w:t>“Осязаемое доказательство бессмертия”</w:t>
      </w:r>
      <w:r>
        <w:t xml:space="preserve"> заслуженно занимает высокое положение среди других трудов по тому же предмету. Несмотря на полную благорасположенность к медиумам и их феном</w:t>
      </w:r>
      <w:r>
        <w:t>е</w:t>
      </w:r>
      <w:r>
        <w:t>нам, мистер Сэрджент все же выну</w:t>
      </w:r>
      <w:r>
        <w:t>жден употреблять сл</w:t>
      </w:r>
      <w:r>
        <w:t>е</w:t>
      </w:r>
      <w:r>
        <w:t xml:space="preserve">дующее выражение: </w:t>
      </w:r>
    </w:p>
    <w:p w:rsidR="00000000" w:rsidRDefault="003B5AE4">
      <w:pPr>
        <w:pStyle w:val="Oeoaou"/>
      </w:pPr>
      <w:r>
        <w:t>“Умение духов воспроизводить точные подобия людей, ушедших из земной жизни, наводит на вопрос — насколько мы можем быть ув</w:t>
      </w:r>
      <w:r>
        <w:t>е</w:t>
      </w:r>
      <w:r>
        <w:t xml:space="preserve">рены в подлинности любого духа, каковы бы ни были контрольные меры? Мы еще не достигли такого этапа нашей осведомленности по этому вопросу, который мог бы дать нам возможность с уверенностью ответить на этот вопрос... Много еще такого, что представляет загадку в речах и поступках материализованных духов этого рода”. </w:t>
      </w:r>
    </w:p>
    <w:p w:rsidR="00000000" w:rsidRDefault="003B5AE4">
      <w:r>
        <w:t>Что касается широты ума большин</w:t>
      </w:r>
      <w:r>
        <w:t>ства духов, скр</w:t>
      </w:r>
      <w:r>
        <w:t>ы</w:t>
      </w:r>
      <w:r>
        <w:t xml:space="preserve">вающихся за физическими феноменами, то, бесспорно, </w:t>
      </w:r>
      <w:r>
        <w:lastRenderedPageBreak/>
        <w:t xml:space="preserve">мистер Сэрджент будет признан наиболее компетентным судьей, и он говорит: </w:t>
      </w:r>
    </w:p>
    <w:p w:rsidR="00000000" w:rsidRDefault="003B5AE4">
      <w:pPr>
        <w:pStyle w:val="Oeoaou"/>
      </w:pPr>
      <w:r>
        <w:t>“Подавляющее большинство, которое в этом мире, есть неразу</w:t>
      </w:r>
      <w:r>
        <w:t>м</w:t>
      </w:r>
      <w:r>
        <w:t xml:space="preserve">ный класс”. </w:t>
      </w:r>
    </w:p>
    <w:p w:rsidR="00000000" w:rsidRDefault="003B5AE4">
      <w:r>
        <w:t>Нам хочется задать справедливый вопрос — почему у них так не хватает ума, если они человеческие духи? Или разумные человеческие духи не могут материализоваться, или же те духи, которые материализуются, не обладают человеческим разумом и поэтому они должны быть, по высказываниям самого Сэрджента, э</w:t>
      </w:r>
      <w:r>
        <w:t>лементариями, кот</w:t>
      </w:r>
      <w:r>
        <w:t>о</w:t>
      </w:r>
      <w:r>
        <w:t xml:space="preserve">рые совершенно перестали быть человеческими, или же теми демонами, которые, согласно учению персидских магов и Платона, представляют что-то среднее между богами и развоплощенными людьми. </w:t>
      </w:r>
    </w:p>
    <w:p w:rsidR="00000000" w:rsidRDefault="003B5AE4">
      <w:r>
        <w:t>Имеются достоверные свидетельства, например, ми</w:t>
      </w:r>
      <w:r>
        <w:t>с</w:t>
      </w:r>
      <w:r>
        <w:t>тера Крукса, доказывающие, что многие “материализ</w:t>
      </w:r>
      <w:r>
        <w:t>о</w:t>
      </w:r>
      <w:r>
        <w:t>ванные” духи могут разговаривать слышимыми голосами. Но мы доказывали на основании свидетельств древних, что голос человеческих духов не произносит членора</w:t>
      </w:r>
      <w:r>
        <w:t>з</w:t>
      </w:r>
      <w:r>
        <w:t xml:space="preserve">дельно и </w:t>
      </w:r>
      <w:r>
        <w:rPr>
          <w:i/>
        </w:rPr>
        <w:t>не может</w:t>
      </w:r>
      <w:r>
        <w:t xml:space="preserve"> быть членораздельным, так как он, </w:t>
      </w:r>
      <w:r>
        <w:t>по высказыванию Эммануила Сведенборга, представляет “глубокий вздох”. Которому из этих двух родов свид</w:t>
      </w:r>
      <w:r>
        <w:t>е</w:t>
      </w:r>
      <w:r>
        <w:t>тельств можно больше доверять? То ли древним теургам, которые столько веков занимались теургической практ</w:t>
      </w:r>
      <w:r>
        <w:t>и</w:t>
      </w:r>
      <w:r>
        <w:t>кой и накопили опыт, то ли современным спиритуал</w:t>
      </w:r>
      <w:r>
        <w:t>и</w:t>
      </w:r>
      <w:r>
        <w:t>стам, у которых нет никакого опыта и нет фактов, чтобы на них обосновывать свое мнение, за исключением фа</w:t>
      </w:r>
      <w:r>
        <w:t>к</w:t>
      </w:r>
      <w:r>
        <w:t>тов, сообщенных им “духами”, подлинность которых они не в состоянии проверить и доказать? Существуют м</w:t>
      </w:r>
      <w:r>
        <w:t>е</w:t>
      </w:r>
      <w:r>
        <w:t xml:space="preserve">диумы, чей организм иногда вызывал появление </w:t>
      </w:r>
      <w:r>
        <w:t>сотен этих предполагаемых “человеческих” форм. И все же мы не припомним, чтобы мы когда-нибудь видели или сл</w:t>
      </w:r>
      <w:r>
        <w:t>ы</w:t>
      </w:r>
      <w:r>
        <w:t>шали бы о духе такого рода, что он выразил хоть что-нибудь, кроме обычных всем известных идей. Этот факт непременно должен бы привлечь внимание даже наиболее некритически настроенных спиритуалистов. Если дух, вообще, может говорить и путь к этому открыт как для разумных, так и для неразумных духовных существ, то почему бы им иногда не обратиться к нам с речами, хотя бы в какой-то степени приближающим</w:t>
      </w:r>
      <w:r>
        <w:t xml:space="preserve">ися по качеству к </w:t>
      </w:r>
      <w:r>
        <w:lastRenderedPageBreak/>
        <w:t>сообщениям, которые мы получаем путем “автоматич</w:t>
      </w:r>
      <w:r>
        <w:t>е</w:t>
      </w:r>
      <w:r>
        <w:t>ского письма”? Мистер Сэрджент выдвинул очень мног</w:t>
      </w:r>
      <w:r>
        <w:t>о</w:t>
      </w:r>
      <w:r>
        <w:t xml:space="preserve">значительную идею в нижеследующем выражении: </w:t>
      </w:r>
    </w:p>
    <w:p w:rsidR="00000000" w:rsidRDefault="003B5AE4">
      <w:pPr>
        <w:pStyle w:val="Oeoaou"/>
      </w:pPr>
      <w:r>
        <w:t>“Насколько они ограничены в своей мыслительной деятельности и в воспоминаниях актом своей материализации или интеллектуальным кругозором медиума, — это все еще остается вопросом” [</w:t>
      </w:r>
      <w:r>
        <w:rPr>
          <w:b/>
        </w:rPr>
        <w:t>215</w:t>
      </w:r>
      <w:r>
        <w:t xml:space="preserve">, с. 45].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Если материализуются духи такого же рода, как те, которые производят автоматическое письмо, причем те и другие проявляются через медиумов, и в то время ка</w:t>
      </w:r>
      <w:r>
        <w:rPr>
          <w:rFonts w:ascii="Times New Roman" w:hAnsi="Times New Roman"/>
          <w:spacing w:val="-2"/>
        </w:rPr>
        <w:t>к о</w:t>
      </w:r>
      <w:r>
        <w:rPr>
          <w:rFonts w:ascii="Times New Roman" w:hAnsi="Times New Roman"/>
          <w:spacing w:val="-2"/>
        </w:rPr>
        <w:t>д</w:t>
      </w:r>
      <w:r>
        <w:rPr>
          <w:rFonts w:ascii="Times New Roman" w:hAnsi="Times New Roman"/>
          <w:spacing w:val="-2"/>
        </w:rPr>
        <w:t>ни несут чушь, другие часто дают возвышенные фил</w:t>
      </w:r>
      <w:r>
        <w:rPr>
          <w:rFonts w:ascii="Times New Roman" w:hAnsi="Times New Roman"/>
          <w:spacing w:val="-2"/>
        </w:rPr>
        <w:t>о</w:t>
      </w:r>
      <w:r>
        <w:rPr>
          <w:rFonts w:ascii="Times New Roman" w:hAnsi="Times New Roman"/>
          <w:spacing w:val="-2"/>
        </w:rPr>
        <w:t>софские учения, то почему их мыслительная деятельность может в одном случае быть более ограниченной со стор</w:t>
      </w:r>
      <w:r>
        <w:rPr>
          <w:rFonts w:ascii="Times New Roman" w:hAnsi="Times New Roman"/>
          <w:spacing w:val="-2"/>
        </w:rPr>
        <w:t>о</w:t>
      </w:r>
      <w:r>
        <w:rPr>
          <w:rFonts w:ascii="Times New Roman" w:hAnsi="Times New Roman"/>
          <w:spacing w:val="-2"/>
        </w:rPr>
        <w:t>ны “интеллектуального” кругозора медиума, чем в др</w:t>
      </w:r>
      <w:r>
        <w:rPr>
          <w:rFonts w:ascii="Times New Roman" w:hAnsi="Times New Roman"/>
          <w:spacing w:val="-2"/>
        </w:rPr>
        <w:t>у</w:t>
      </w:r>
      <w:r>
        <w:rPr>
          <w:rFonts w:ascii="Times New Roman" w:hAnsi="Times New Roman"/>
          <w:spacing w:val="-2"/>
        </w:rPr>
        <w:t>гом? Материализующие медиумы (по крайней мере, в пределах наших наблюдений) не более образованы, чем многие крестьяне и рабочие, которые в различные врем</w:t>
      </w:r>
      <w:r>
        <w:rPr>
          <w:rFonts w:ascii="Times New Roman" w:hAnsi="Times New Roman"/>
          <w:spacing w:val="-2"/>
        </w:rPr>
        <w:t>е</w:t>
      </w:r>
      <w:r>
        <w:rPr>
          <w:rFonts w:ascii="Times New Roman" w:hAnsi="Times New Roman"/>
          <w:spacing w:val="-2"/>
        </w:rPr>
        <w:t>на под влиянием высших духовных сил принесли миру возвышенные идеи. История психологии кишит пример</w:t>
      </w:r>
      <w:r>
        <w:rPr>
          <w:rFonts w:ascii="Times New Roman" w:hAnsi="Times New Roman"/>
          <w:spacing w:val="-2"/>
        </w:rPr>
        <w:t>а</w:t>
      </w:r>
      <w:r>
        <w:rPr>
          <w:rFonts w:ascii="Times New Roman" w:hAnsi="Times New Roman"/>
          <w:spacing w:val="-2"/>
        </w:rPr>
        <w:t>ми подобного рода; среди них отметим Бёме, вдо</w:t>
      </w:r>
      <w:r>
        <w:rPr>
          <w:rFonts w:ascii="Times New Roman" w:hAnsi="Times New Roman"/>
          <w:spacing w:val="-2"/>
        </w:rPr>
        <w:t>хнове</w:t>
      </w:r>
      <w:r>
        <w:rPr>
          <w:rFonts w:ascii="Times New Roman" w:hAnsi="Times New Roman"/>
          <w:spacing w:val="-2"/>
        </w:rPr>
        <w:t>н</w:t>
      </w:r>
      <w:r>
        <w:rPr>
          <w:rFonts w:ascii="Times New Roman" w:hAnsi="Times New Roman"/>
          <w:spacing w:val="-2"/>
        </w:rPr>
        <w:t>ного, но невежественного сапожника, и Дэвиса. Что кас</w:t>
      </w:r>
      <w:r>
        <w:rPr>
          <w:rFonts w:ascii="Times New Roman" w:hAnsi="Times New Roman"/>
          <w:spacing w:val="-2"/>
        </w:rPr>
        <w:t>а</w:t>
      </w:r>
      <w:r>
        <w:rPr>
          <w:rFonts w:ascii="Times New Roman" w:hAnsi="Times New Roman"/>
          <w:spacing w:val="-2"/>
        </w:rPr>
        <w:t>ется неинтеллектуальности, мы полагаем, что нет надо</w:t>
      </w:r>
      <w:r>
        <w:rPr>
          <w:rFonts w:ascii="Times New Roman" w:hAnsi="Times New Roman"/>
          <w:spacing w:val="-2"/>
        </w:rPr>
        <w:t>б</w:t>
      </w:r>
      <w:r>
        <w:rPr>
          <w:rFonts w:ascii="Times New Roman" w:hAnsi="Times New Roman"/>
          <w:spacing w:val="-2"/>
        </w:rPr>
        <w:t>ности искать более поразительных примеров, чем примеры пророчествующих детей в Севеннах, поэтов и провидцев, которые упоминались в предыдущих главах. Если духи обзавелись, вообще, вокальными органами, чтобы говорить, то для них не должно представить тру</w:t>
      </w:r>
      <w:r>
        <w:rPr>
          <w:rFonts w:ascii="Times New Roman" w:hAnsi="Times New Roman"/>
          <w:spacing w:val="-2"/>
        </w:rPr>
        <w:t>д</w:t>
      </w:r>
      <w:r>
        <w:rPr>
          <w:rFonts w:ascii="Times New Roman" w:hAnsi="Times New Roman"/>
          <w:spacing w:val="-2"/>
        </w:rPr>
        <w:t>ности говорить так, как говорили в земной жизни те лица, за которых духи себя выдают, т. е. говорить разумно в соответствии с занимавшимся ими пр</w:t>
      </w:r>
      <w:r>
        <w:rPr>
          <w:rFonts w:ascii="Times New Roman" w:hAnsi="Times New Roman"/>
          <w:spacing w:val="-2"/>
        </w:rPr>
        <w:t>и жизни социал</w:t>
      </w:r>
      <w:r>
        <w:rPr>
          <w:rFonts w:ascii="Times New Roman" w:hAnsi="Times New Roman"/>
          <w:spacing w:val="-2"/>
        </w:rPr>
        <w:t>ь</w:t>
      </w:r>
      <w:r>
        <w:rPr>
          <w:rFonts w:ascii="Times New Roman" w:hAnsi="Times New Roman"/>
          <w:spacing w:val="-2"/>
        </w:rPr>
        <w:t>ным положением, а не впадать в обычный для таких сл</w:t>
      </w:r>
      <w:r>
        <w:rPr>
          <w:rFonts w:ascii="Times New Roman" w:hAnsi="Times New Roman"/>
          <w:spacing w:val="-2"/>
        </w:rPr>
        <w:t>у</w:t>
      </w:r>
      <w:r>
        <w:rPr>
          <w:rFonts w:ascii="Times New Roman" w:hAnsi="Times New Roman"/>
          <w:spacing w:val="-2"/>
        </w:rPr>
        <w:t xml:space="preserve">чаев однообразный тон, изрекая “общие места” и, часто, пошлости. Как об этом мистер Сэрджент обнадеживающе выразился: </w:t>
      </w:r>
    </w:p>
    <w:p w:rsidR="00000000" w:rsidRDefault="003B5AE4">
      <w:pPr>
        <w:pStyle w:val="Oeoaou"/>
        <w:spacing w:before="120" w:after="120"/>
      </w:pPr>
      <w:r>
        <w:t xml:space="preserve">“Наука спиритуализма все еще находится в состоянии детства, мы надеемся, что по этому вопросу будет пролито больше света”. </w:t>
      </w:r>
    </w:p>
    <w:p w:rsidR="00000000" w:rsidRDefault="003B5AE4">
      <w:r>
        <w:t xml:space="preserve">Но мы боимся, что придется ответить, что </w:t>
      </w:r>
      <w:r>
        <w:rPr>
          <w:i/>
        </w:rPr>
        <w:t>через “п</w:t>
      </w:r>
      <w:r>
        <w:rPr>
          <w:i/>
        </w:rPr>
        <w:t>о</w:t>
      </w:r>
      <w:r>
        <w:rPr>
          <w:i/>
        </w:rPr>
        <w:t>таенные комнаты” спиритуалистов этот свет никогда не прольется</w:t>
      </w:r>
      <w:r>
        <w:t xml:space="preserve"> [</w:t>
      </w:r>
      <w:r>
        <w:rPr>
          <w:i/>
        </w:rPr>
        <w:t>Матфей,</w:t>
      </w:r>
      <w:r>
        <w:t xml:space="preserve"> XXIV, 26]. </w:t>
      </w:r>
    </w:p>
    <w:p w:rsidR="00000000" w:rsidRDefault="003B5AE4">
      <w:r>
        <w:t>Просто смешно и абсурдно требовать от каждого и</w:t>
      </w:r>
      <w:r>
        <w:t>с</w:t>
      </w:r>
      <w:r>
        <w:t>следователя, который</w:t>
      </w:r>
      <w:r>
        <w:t xml:space="preserve"> выступает в качестве свидетеля </w:t>
      </w:r>
      <w:r>
        <w:lastRenderedPageBreak/>
        <w:t>чудес наших дней и психологических феноменов, чтобы он имел диплом ученого. Опыт прошедших сорока лет свидетельствует, что не всегда умы, прошедшие “нау</w:t>
      </w:r>
      <w:r>
        <w:t>ч</w:t>
      </w:r>
      <w:r>
        <w:t>ную тренировку”, являются лучшими там, где нужен, пр</w:t>
      </w:r>
      <w:r>
        <w:t>о</w:t>
      </w:r>
      <w:r>
        <w:t>сто, здравый ум и честная правдивость. Ничто так не о</w:t>
      </w:r>
      <w:r>
        <w:t>с</w:t>
      </w:r>
      <w:r>
        <w:t>лепляет, как фанатизм и односторонний взгляд на вопрос. В качестве иллюстрации к этому возьмем восточную м</w:t>
      </w:r>
      <w:r>
        <w:t>а</w:t>
      </w:r>
      <w:r>
        <w:t>гию или древний спиритуализм так же, как и совреме</w:t>
      </w:r>
      <w:r>
        <w:t>н</w:t>
      </w:r>
      <w:r>
        <w:t xml:space="preserve">ные феномены. </w:t>
      </w:r>
      <w:r>
        <w:rPr>
          <w:spacing w:val="-2"/>
        </w:rPr>
        <w:t>Сотни, даже тысячи заслуживающих по</w:t>
      </w:r>
      <w:r>
        <w:rPr>
          <w:spacing w:val="-2"/>
        </w:rPr>
        <w:t>л</w:t>
      </w:r>
      <w:r>
        <w:rPr>
          <w:spacing w:val="-2"/>
        </w:rPr>
        <w:t>ного доверия</w:t>
      </w:r>
      <w:r>
        <w:rPr>
          <w:spacing w:val="-2"/>
        </w:rPr>
        <w:t xml:space="preserve"> свидетелей, возвратившись после пребыв</w:t>
      </w:r>
      <w:r>
        <w:rPr>
          <w:spacing w:val="-2"/>
        </w:rPr>
        <w:t>а</w:t>
      </w:r>
      <w:r>
        <w:rPr>
          <w:spacing w:val="-2"/>
        </w:rPr>
        <w:t>ния на Востоке или путешествия по Востоку засвидетельствовали факт, что необразованные факиры, шейхи, дервиши и ламы в их присутствии без всяких п</w:t>
      </w:r>
      <w:r>
        <w:rPr>
          <w:spacing w:val="-2"/>
        </w:rPr>
        <w:t>о</w:t>
      </w:r>
      <w:r>
        <w:rPr>
          <w:spacing w:val="-2"/>
        </w:rPr>
        <w:t>собников и механических приспособлений творили чуд</w:t>
      </w:r>
      <w:r>
        <w:rPr>
          <w:spacing w:val="-2"/>
        </w:rPr>
        <w:t>е</w:t>
      </w:r>
      <w:r>
        <w:rPr>
          <w:spacing w:val="-2"/>
        </w:rPr>
        <w:t>са. Они подтвердили, что продемонстрированные им ф</w:t>
      </w:r>
      <w:r>
        <w:rPr>
          <w:spacing w:val="-2"/>
        </w:rPr>
        <w:t>е</w:t>
      </w:r>
      <w:r>
        <w:rPr>
          <w:spacing w:val="-2"/>
        </w:rPr>
        <w:t xml:space="preserve">номены противоречили всем </w:t>
      </w:r>
      <w:r>
        <w:rPr>
          <w:i/>
          <w:spacing w:val="-2"/>
        </w:rPr>
        <w:t>известным</w:t>
      </w:r>
      <w:r>
        <w:rPr>
          <w:spacing w:val="-2"/>
        </w:rPr>
        <w:t xml:space="preserve"> им законам, и таким образом, становились доказательствами существ</w:t>
      </w:r>
      <w:r>
        <w:rPr>
          <w:spacing w:val="-2"/>
        </w:rPr>
        <w:t>о</w:t>
      </w:r>
      <w:r>
        <w:rPr>
          <w:spacing w:val="-2"/>
        </w:rPr>
        <w:t>вания многих, пока еще неизвестных оккультных сил в природе, по-видимому, направляемых сверхчеловеческ</w:t>
      </w:r>
      <w:r>
        <w:rPr>
          <w:spacing w:val="-2"/>
        </w:rPr>
        <w:t>и</w:t>
      </w:r>
      <w:r>
        <w:rPr>
          <w:spacing w:val="-2"/>
        </w:rPr>
        <w:t>ми разумами. Каков</w:t>
      </w:r>
      <w:r>
        <w:rPr>
          <w:spacing w:val="-2"/>
        </w:rPr>
        <w:t>а была позиция, занятая нашими уч</w:t>
      </w:r>
      <w:r>
        <w:rPr>
          <w:spacing w:val="-2"/>
        </w:rPr>
        <w:t>е</w:t>
      </w:r>
      <w:r>
        <w:rPr>
          <w:spacing w:val="-2"/>
        </w:rPr>
        <w:t>ными по отношению к этим фактам? Насколько свид</w:t>
      </w:r>
      <w:r>
        <w:rPr>
          <w:spacing w:val="-2"/>
        </w:rPr>
        <w:t>е</w:t>
      </w:r>
      <w:r>
        <w:rPr>
          <w:spacing w:val="-2"/>
        </w:rPr>
        <w:t>тельства наиболее “научно-тренированных” умов прои</w:t>
      </w:r>
      <w:r>
        <w:rPr>
          <w:spacing w:val="-2"/>
        </w:rPr>
        <w:t>з</w:t>
      </w:r>
      <w:r>
        <w:rPr>
          <w:spacing w:val="-2"/>
        </w:rPr>
        <w:t>вели впечатление на их собственные умы? Разве исследования профессоров Хэера и Моргана, Крукса и Уоллеса, Гаспарина и Тьюри, Вагнера и Бутлерова и др. поколебали хоть на миг скептицизм ученых? Как были восприняты учеными персональные опыты Жаколио с факирами Индии и каково было их отношение к психол</w:t>
      </w:r>
      <w:r>
        <w:rPr>
          <w:spacing w:val="-2"/>
        </w:rPr>
        <w:t>о</w:t>
      </w:r>
      <w:r>
        <w:rPr>
          <w:spacing w:val="-2"/>
        </w:rPr>
        <w:t>гическим разъяснениям профессора Перти из Женевы? Намного ли к ним доносится г</w:t>
      </w:r>
      <w:r>
        <w:rPr>
          <w:spacing w:val="-2"/>
        </w:rPr>
        <w:t>ромкий крик человечества, жаждущего осязаемых знаков, способных доказать сущ</w:t>
      </w:r>
      <w:r>
        <w:rPr>
          <w:spacing w:val="-2"/>
        </w:rPr>
        <w:t>е</w:t>
      </w:r>
      <w:r>
        <w:rPr>
          <w:spacing w:val="-2"/>
        </w:rPr>
        <w:t>ствование Бога, души и вечности, и как он на них дейс</w:t>
      </w:r>
      <w:r>
        <w:rPr>
          <w:spacing w:val="-2"/>
        </w:rPr>
        <w:t>т</w:t>
      </w:r>
      <w:r>
        <w:rPr>
          <w:spacing w:val="-2"/>
        </w:rPr>
        <w:t xml:space="preserve">вует, и как они на него реагируют? Они разрушают и уничтожают малейшие признаки духовного, но ничего не воздвигают. </w:t>
      </w:r>
    </w:p>
    <w:p w:rsidR="00000000" w:rsidRDefault="003B5AE4">
      <w:pPr>
        <w:pStyle w:val="Oeoaou"/>
        <w:rPr>
          <w:spacing w:val="-2"/>
        </w:rPr>
      </w:pPr>
      <w:r>
        <w:rPr>
          <w:spacing w:val="-2"/>
        </w:rPr>
        <w:t>“Мы не можем получить знаков ни через реторты, ни через ти</w:t>
      </w:r>
      <w:r>
        <w:rPr>
          <w:spacing w:val="-2"/>
        </w:rPr>
        <w:t>г</w:t>
      </w:r>
      <w:r>
        <w:rPr>
          <w:spacing w:val="-2"/>
        </w:rPr>
        <w:t>ли”, — говорят они, — “следовательно, все это ничто другое, как о</w:t>
      </w:r>
      <w:r>
        <w:rPr>
          <w:spacing w:val="-2"/>
        </w:rPr>
        <w:t>б</w:t>
      </w:r>
      <w:r>
        <w:rPr>
          <w:spacing w:val="-2"/>
        </w:rPr>
        <w:t xml:space="preserve">ман!” </w:t>
      </w:r>
    </w:p>
    <w:p w:rsidR="00000000" w:rsidRDefault="003B5AE4">
      <w:r>
        <w:t>В этом веке холодного рассудка и предвзятых мнений даже церкви приходится искать помощи у науки. Постр</w:t>
      </w:r>
      <w:r>
        <w:t>о</w:t>
      </w:r>
      <w:r>
        <w:lastRenderedPageBreak/>
        <w:t>енные на песке верования, выс</w:t>
      </w:r>
      <w:r>
        <w:t>око поднявшиеся, но бе</w:t>
      </w:r>
      <w:r>
        <w:t>с</w:t>
      </w:r>
      <w:r>
        <w:t>корние догмы рассыпаются под холодным дыханием и</w:t>
      </w:r>
      <w:r>
        <w:t>с</w:t>
      </w:r>
      <w:r>
        <w:t xml:space="preserve">следований и в своем падении увлекают за собой </w:t>
      </w:r>
      <w:r>
        <w:rPr>
          <w:i/>
        </w:rPr>
        <w:t>исти</w:t>
      </w:r>
      <w:r>
        <w:rPr>
          <w:i/>
        </w:rPr>
        <w:t>н</w:t>
      </w:r>
      <w:r>
        <w:rPr>
          <w:i/>
        </w:rPr>
        <w:t>ную</w:t>
      </w:r>
      <w:r>
        <w:t xml:space="preserve"> религию. Но томление по какому-либо признаку Бога и </w:t>
      </w:r>
      <w:r>
        <w:rPr>
          <w:spacing w:val="-2"/>
        </w:rPr>
        <w:t>жизни после смерти остается в человеческом сердце так же сильно, как всегда. И напрасна софистика науки — она никогда не заглушит голоса природы. Представители на</w:t>
      </w:r>
      <w:r>
        <w:rPr>
          <w:spacing w:val="-2"/>
        </w:rPr>
        <w:t>у</w:t>
      </w:r>
      <w:r>
        <w:rPr>
          <w:spacing w:val="-2"/>
        </w:rPr>
        <w:t>ки только отравили чистые воды простой веры, и теперь человечество видит свое отражение в мутной воде, в к</w:t>
      </w:r>
      <w:r>
        <w:rPr>
          <w:spacing w:val="-2"/>
        </w:rPr>
        <w:t>о</w:t>
      </w:r>
      <w:r>
        <w:rPr>
          <w:spacing w:val="-2"/>
        </w:rPr>
        <w:t>торой поднята вся муть со дна когда-то чистого родника. Антроп</w:t>
      </w:r>
      <w:r>
        <w:rPr>
          <w:spacing w:val="-2"/>
        </w:rPr>
        <w:t>оморфический Бог наших отцов заменен антроп</w:t>
      </w:r>
      <w:r>
        <w:rPr>
          <w:spacing w:val="-2"/>
        </w:rPr>
        <w:t>о</w:t>
      </w:r>
      <w:r>
        <w:rPr>
          <w:spacing w:val="-2"/>
        </w:rPr>
        <w:t>морфическими чудовищами, и что еще хуже, заменяется отражением самого человечества в этих водах, чья рябь посылает ему обратно искаженные образы истины и фа</w:t>
      </w:r>
      <w:r>
        <w:rPr>
          <w:spacing w:val="-2"/>
        </w:rPr>
        <w:t>к</w:t>
      </w:r>
      <w:r>
        <w:rPr>
          <w:spacing w:val="-2"/>
        </w:rPr>
        <w:t>тов в таком виде, в каком они рождаются в его заблуди</w:t>
      </w:r>
      <w:r>
        <w:rPr>
          <w:spacing w:val="-2"/>
        </w:rPr>
        <w:t>в</w:t>
      </w:r>
      <w:r>
        <w:rPr>
          <w:spacing w:val="-2"/>
        </w:rPr>
        <w:t>шемся воображении</w:t>
      </w:r>
      <w:r>
        <w:rPr>
          <w:spacing w:val="-2"/>
        </w:rPr>
        <w:t xml:space="preserve">. </w:t>
      </w:r>
    </w:p>
    <w:p w:rsidR="00000000" w:rsidRDefault="003B5AE4">
      <w:pPr>
        <w:pStyle w:val="Oeoaou"/>
      </w:pPr>
      <w:r>
        <w:rPr>
          <w:spacing w:val="-2"/>
        </w:rPr>
        <w:t>“Не в чудесах мы нуждаемся”, — пишет почтённый Брук Хе</w:t>
      </w:r>
      <w:r>
        <w:rPr>
          <w:spacing w:val="-2"/>
        </w:rPr>
        <w:t>р</w:t>
      </w:r>
      <w:r>
        <w:rPr>
          <w:spacing w:val="-2"/>
        </w:rPr>
        <w:t>форд, — “а в нахождении ощутимых доказательств духовного и божес</w:t>
      </w:r>
      <w:r>
        <w:rPr>
          <w:spacing w:val="-2"/>
        </w:rPr>
        <w:t>т</w:t>
      </w:r>
      <w:r>
        <w:rPr>
          <w:spacing w:val="-2"/>
        </w:rPr>
        <w:t>венного; не к пророкам взывают люди, требующие этих “доказательств”, а скорее к ученым. Люди чувствуют, словно эти по</w:t>
      </w:r>
      <w:r>
        <w:rPr>
          <w:spacing w:val="-2"/>
        </w:rPr>
        <w:t>иски, это прошарив</w:t>
      </w:r>
      <w:r>
        <w:rPr>
          <w:spacing w:val="-2"/>
        </w:rPr>
        <w:t>а</w:t>
      </w:r>
      <w:r>
        <w:rPr>
          <w:spacing w:val="-2"/>
        </w:rPr>
        <w:t>ние руками переднего края внутренних тайников творения должно, наконец привести к глубокому познаванию фактов, лежащих в основе всего сущего, должно дать какие-то бесспорные знаки существования Бога”</w:t>
      </w:r>
      <w:r>
        <w:t xml:space="preserve">. </w:t>
      </w:r>
    </w:p>
    <w:p w:rsidR="00000000" w:rsidRDefault="003B5AE4">
      <w:r>
        <w:t xml:space="preserve">Знаки налицо, ученые — тоже. Что больше можем мы ожидать от них после того, как они так хорошо выполнили свой долг? Разве они, эти титаны мысли, не стащили Бога с места его укрытия и дали нам, вместо Него, </w:t>
      </w:r>
      <w:r>
        <w:rPr>
          <w:i/>
        </w:rPr>
        <w:t>протопла</w:t>
      </w:r>
      <w:r>
        <w:rPr>
          <w:i/>
        </w:rPr>
        <w:t>з</w:t>
      </w:r>
      <w:r>
        <w:rPr>
          <w:i/>
        </w:rPr>
        <w:t>му?</w:t>
      </w:r>
      <w:r>
        <w:t xml:space="preserve"> </w:t>
      </w:r>
    </w:p>
    <w:p w:rsidR="00000000" w:rsidRDefault="003B5AE4">
      <w:r>
        <w:rPr>
          <w:spacing w:val="-4"/>
        </w:rPr>
        <w:t>На Эдинбургском съезде Британского Общества в 1871 г.</w:t>
      </w:r>
      <w:r>
        <w:t xml:space="preserve"> сэр Уильям Томсон</w:t>
      </w:r>
      <w:r>
        <w:t xml:space="preserve"> сказал: </w:t>
      </w:r>
    </w:p>
    <w:p w:rsidR="00000000" w:rsidRDefault="003B5AE4">
      <w:pPr>
        <w:pStyle w:val="Oeoaou"/>
      </w:pPr>
      <w:r>
        <w:t xml:space="preserve">“По извечному закону чести наука обязана бесстрашно встречать каждую проблему, которая ей преподносится жизнью”. </w:t>
      </w:r>
    </w:p>
    <w:p w:rsidR="00000000" w:rsidRDefault="003B5AE4">
      <w:r>
        <w:t xml:space="preserve">В свою очередь профессор Гёксли выразился: </w:t>
      </w:r>
    </w:p>
    <w:p w:rsidR="00000000" w:rsidRDefault="003B5AE4">
      <w:pPr>
        <w:pStyle w:val="Oeoaou"/>
      </w:pPr>
      <w:r>
        <w:t xml:space="preserve">“В отношении вопроса о чудесах я только могу сказать, что слово “невозможно”, по-моему мнению, не применимо к философии”. </w:t>
      </w:r>
    </w:p>
    <w:p w:rsidR="00000000" w:rsidRDefault="003B5AE4">
      <w:r>
        <w:t xml:space="preserve">Великий Гумбольдт замечает, что </w:t>
      </w:r>
    </w:p>
    <w:p w:rsidR="00000000" w:rsidRDefault="003B5AE4">
      <w:pPr>
        <w:pStyle w:val="Oeoaou"/>
      </w:pPr>
      <w:r>
        <w:t>“самонадеянный скептицизм, который отрицает факты без дост</w:t>
      </w:r>
      <w:r>
        <w:t>а</w:t>
      </w:r>
      <w:r>
        <w:t>точного их исследования, в некоторых отношениях более вреден, неж</w:t>
      </w:r>
      <w:r>
        <w:t>е</w:t>
      </w:r>
      <w:r>
        <w:t xml:space="preserve">ли безоговорочная доверчивость”.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lastRenderedPageBreak/>
        <w:t>Эти люди оказались нарушителя</w:t>
      </w:r>
      <w:r>
        <w:rPr>
          <w:rFonts w:ascii="Times New Roman" w:hAnsi="Times New Roman"/>
          <w:spacing w:val="-2"/>
        </w:rPr>
        <w:t>ми своих собстве</w:t>
      </w:r>
      <w:r>
        <w:rPr>
          <w:rFonts w:ascii="Times New Roman" w:hAnsi="Times New Roman"/>
          <w:spacing w:val="-2"/>
        </w:rPr>
        <w:t>н</w:t>
      </w:r>
      <w:r>
        <w:rPr>
          <w:rFonts w:ascii="Times New Roman" w:hAnsi="Times New Roman"/>
          <w:spacing w:val="-2"/>
        </w:rPr>
        <w:t>ных учений. Возможность в связи с открытием Востока самим исследовать феномены, засвидетельствованные всеми путешественниками по странам Востока, — была ими отвергнута. Разве наши физиологи и патологи когда-либо серьезно задумывались о том, чтобы воспользоваться этой представившейся возможностью для разрешения такого важного вопроса? О, нет! Они не осмеливались. Нечего ожидать, что главные академики Европы и Ам</w:t>
      </w:r>
      <w:r>
        <w:rPr>
          <w:rFonts w:ascii="Times New Roman" w:hAnsi="Times New Roman"/>
          <w:spacing w:val="-2"/>
        </w:rPr>
        <w:t>е</w:t>
      </w:r>
      <w:r>
        <w:rPr>
          <w:rFonts w:ascii="Times New Roman" w:hAnsi="Times New Roman"/>
          <w:spacing w:val="-2"/>
        </w:rPr>
        <w:t>рики предпримут совместное путешествие в Тибет и И</w:t>
      </w:r>
      <w:r>
        <w:rPr>
          <w:rFonts w:ascii="Times New Roman" w:hAnsi="Times New Roman"/>
          <w:spacing w:val="-2"/>
        </w:rPr>
        <w:t>н</w:t>
      </w:r>
      <w:r>
        <w:rPr>
          <w:rFonts w:ascii="Times New Roman" w:hAnsi="Times New Roman"/>
          <w:spacing w:val="-2"/>
        </w:rPr>
        <w:t>дию, чтобы на месте исследова</w:t>
      </w:r>
      <w:r>
        <w:rPr>
          <w:rFonts w:ascii="Times New Roman" w:hAnsi="Times New Roman"/>
          <w:spacing w:val="-2"/>
        </w:rPr>
        <w:t xml:space="preserve">ть чудеса факиров! А если один из них совершит одиночно путешествие и станет свидетелем всех чудес на свете, то по возвращении его же собратья не поверят ему. </w:t>
      </w:r>
    </w:p>
    <w:p w:rsidR="00000000" w:rsidRDefault="003B5AE4">
      <w:r>
        <w:t>Было бы настолько же утомительно, как и излишне снова перечислять факты, убедительно изложенные др</w:t>
      </w:r>
      <w:r>
        <w:t>у</w:t>
      </w:r>
      <w:r>
        <w:t xml:space="preserve">гими. Уоллес </w:t>
      </w:r>
      <w:r>
        <w:t>[</w:t>
      </w:r>
      <w:r>
        <w:rPr>
          <w:b/>
        </w:rPr>
        <w:t>161</w:t>
      </w:r>
      <w:r>
        <w:t>] и У. Ховитт [</w:t>
      </w:r>
      <w:r>
        <w:rPr>
          <w:b/>
        </w:rPr>
        <w:t>118</w:t>
      </w:r>
      <w:r>
        <w:t>] повторно и очень умело изложили тысячу и одну нелепейшую ошибку, в какие впадали ученые общества Франции и Англии из-за своего слепого скептицизма. Если Кювье мог отшвырнуть в сторону окаменелость, вырытую из земли в</w:t>
      </w:r>
      <w:r>
        <w:t xml:space="preserve"> 1823 году французским геологом Боуе лишь потому, что знаток ан</w:t>
      </w:r>
      <w:r>
        <w:t>а</w:t>
      </w:r>
      <w:r>
        <w:t>томии считал себя умнее своего коллеги и не мог пов</w:t>
      </w:r>
      <w:r>
        <w:t>е</w:t>
      </w:r>
      <w:r>
        <w:t>рить в возможность нахождения человеческого скелета на глубине 80 футов рейнского ила; если Французская Ак</w:t>
      </w:r>
      <w:r>
        <w:t>а</w:t>
      </w:r>
      <w:r>
        <w:t>демия дискредитировала утверждение Буше де Петерса в 1846 году лишь с тем, чтобы самой подвергнуться в свою очередь жестокой критике в 1860, когда истина открытий де Петерса и его наблюдений была полностью подтве</w:t>
      </w:r>
      <w:r>
        <w:t>р</w:t>
      </w:r>
      <w:r>
        <w:t>ждена целой корпорацией геологов нахождением кре</w:t>
      </w:r>
      <w:r>
        <w:t>м</w:t>
      </w:r>
      <w:r>
        <w:t>ниевых орудий в наносах гра</w:t>
      </w:r>
      <w:r>
        <w:t>вия Северной Франции; если свидетельство Мак Энери в 1825 году о факте, что он о</w:t>
      </w:r>
      <w:r>
        <w:t>т</w:t>
      </w:r>
      <w:r>
        <w:t>крыл обработанные кремни вместе с останками исче</w:t>
      </w:r>
      <w:r>
        <w:t>з</w:t>
      </w:r>
      <w:r>
        <w:t>нувших животных в Кентской карстовой пещере</w:t>
      </w:r>
      <w:r>
        <w:rPr>
          <w:rStyle w:val="a6"/>
        </w:rPr>
        <w:footnoteReference w:id="164"/>
      </w:r>
      <w:r>
        <w:t xml:space="preserve"> было высмеяно, и по той же причине еще больше был высмеян Годвин Остин, в 1840 году, то весь этот лишний научный скептицизм и веселье пришли к печальному концу в 1865 году и оказались ни на чем не обоснованными. При этом, </w:t>
      </w:r>
      <w:r>
        <w:lastRenderedPageBreak/>
        <w:t>по словам Уоллеса, — “все предыдущие сообщения по</w:t>
      </w:r>
      <w:r>
        <w:t>д</w:t>
      </w:r>
      <w:r>
        <w:t>твердились и оказались даже менее удивительными, чем сама действи</w:t>
      </w:r>
      <w:r>
        <w:t>тельность”, — и кто же после этого может быть настолько легковерным, чтобы поверить в непогр</w:t>
      </w:r>
      <w:r>
        <w:t>е</w:t>
      </w:r>
      <w:r>
        <w:t xml:space="preserve">шимость науки? И зачем тогда удивляться недостатку мужества для признания новых истин у отдельных членов великой и упрямой корпорации, известной под именем современной науки? </w:t>
      </w:r>
    </w:p>
    <w:p w:rsidR="00000000" w:rsidRDefault="003B5AE4">
      <w:r>
        <w:t>Итак, факт за фактом были дискредитированы. Со всех сторон мы слышим постоянные жалобы. “По псих</w:t>
      </w:r>
      <w:r>
        <w:t>о</w:t>
      </w:r>
      <w:r>
        <w:t>логии известно очень мало!” — вздыхает один член Кор</w:t>
      </w:r>
      <w:r>
        <w:t>о</w:t>
      </w:r>
      <w:r>
        <w:t>левского общества. “Мы должны признаться, что по ф</w:t>
      </w:r>
      <w:r>
        <w:t>и</w:t>
      </w:r>
      <w:r>
        <w:t>зиологии мы также знаем очень мало или поч</w:t>
      </w:r>
      <w:r>
        <w:t>ти ничего не знаем”, — говорит другой. “Нет ни одной другой науки, которая покоилась бы на таком шатком научном базисе, как медицина”, — неохотно признается третий. “Что мы знаем о предполагаемых нервных флюидах?.. Пока что — ничего”, — вставляет четвертый. И так далее по каждой отрасли науки. А тем временем происходят феномены, по интересности превосходящие все другие явления в прир</w:t>
      </w:r>
      <w:r>
        <w:t>о</w:t>
      </w:r>
      <w:r>
        <w:t>де, которые могут быть раскрыты только физиологией и психологией, и также “пока что неизвестные” флюиды — и все это отрицаетс</w:t>
      </w:r>
      <w:r>
        <w:t xml:space="preserve">я наукой, как заблуждения, обман, а когда истинность этих фактов неотрицаема, то говорят, что они “не представляют интереса” науке. Или, что еще хуже, когда </w:t>
      </w:r>
      <w:r>
        <w:rPr>
          <w:i/>
        </w:rPr>
        <w:t>субъект,</w:t>
      </w:r>
      <w:r>
        <w:t xml:space="preserve"> организм которого проявляет наиб</w:t>
      </w:r>
      <w:r>
        <w:t>о</w:t>
      </w:r>
      <w:r>
        <w:t>лее значительные черты оккультных, хотя и естественных способностей, предлагает себя для исследований, то вм</w:t>
      </w:r>
      <w:r>
        <w:t>е</w:t>
      </w:r>
      <w:r>
        <w:t>сто честного экспериментирования он оказывается по</w:t>
      </w:r>
      <w:r>
        <w:t>й</w:t>
      </w:r>
      <w:r>
        <w:t>манным учеными (?) и за свои труды получает трехмеся</w:t>
      </w:r>
      <w:r>
        <w:t>ч</w:t>
      </w:r>
      <w:r>
        <w:t>ное тюремное заключение. Это, действительно, мног</w:t>
      </w:r>
      <w:r>
        <w:t>о</w:t>
      </w:r>
      <w:r>
        <w:t xml:space="preserve">обещающе. </w:t>
      </w:r>
    </w:p>
    <w:p w:rsidR="00000000" w:rsidRDefault="003B5AE4">
      <w:r>
        <w:t xml:space="preserve">Легко понять, что в 1876 году не верят </w:t>
      </w:r>
      <w:r>
        <w:t>факту, о кот</w:t>
      </w:r>
      <w:r>
        <w:t>о</w:t>
      </w:r>
      <w:r>
        <w:t>ром было сообщено в 1731, каковой факт являлся свид</w:t>
      </w:r>
      <w:r>
        <w:t>е</w:t>
      </w:r>
      <w:r>
        <w:t>тельством другому факту, происшедшему, когда Павел III был папой. И когда ученым говорят, что римляне сохр</w:t>
      </w:r>
      <w:r>
        <w:t>а</w:t>
      </w:r>
      <w:r>
        <w:t>няли горящие светильники в своих гробницах бесчисле</w:t>
      </w:r>
      <w:r>
        <w:t>н</w:t>
      </w:r>
      <w:r>
        <w:t xml:space="preserve">ное количество лет, пользуясь </w:t>
      </w:r>
      <w:r>
        <w:rPr>
          <w:i/>
        </w:rPr>
        <w:t>маслянистостью золота;</w:t>
      </w:r>
      <w:r>
        <w:t xml:space="preserve"> что одна из таких вечно горящих ламп была обнаружена ярко горевшей в гробнице Туллии, дочери Цицерона, н</w:t>
      </w:r>
      <w:r>
        <w:t>е</w:t>
      </w:r>
      <w:r>
        <w:t xml:space="preserve">смотря на то, что находилась взаперти тысячу пятьсот </w:t>
      </w:r>
      <w:r>
        <w:lastRenderedPageBreak/>
        <w:t>пятьдесят лет,</w:t>
      </w:r>
      <w:r>
        <w:rPr>
          <w:rStyle w:val="a6"/>
        </w:rPr>
        <w:footnoteReference w:id="165"/>
      </w:r>
      <w:r>
        <w:t> — у них имеется некоторое право сомн</w:t>
      </w:r>
      <w:r>
        <w:t>е</w:t>
      </w:r>
      <w:r>
        <w:t xml:space="preserve">ваться и даже не верить </w:t>
      </w:r>
      <w:r>
        <w:t>сообщению, пока они сами не убедятся посредством своих пяти чувств, что такая вещь возможна. В таком случае они могут отвергнуть свид</w:t>
      </w:r>
      <w:r>
        <w:t>е</w:t>
      </w:r>
      <w:r>
        <w:t>тельства всех древних и средневековых философов. П</w:t>
      </w:r>
      <w:r>
        <w:t>о</w:t>
      </w:r>
      <w:r>
        <w:t>гребение живых факиров и последующее за тем оживание после тридцатидневного пребывания в могиле может в</w:t>
      </w:r>
      <w:r>
        <w:t>ы</w:t>
      </w:r>
      <w:r>
        <w:t>глядеть в их глазах очень подозрительным. То же самое по отношению к самому себе наносимым смертельным ранениям с выставлением напоказ собственных внутре</w:t>
      </w:r>
      <w:r>
        <w:t>н</w:t>
      </w:r>
      <w:r>
        <w:t>ностей, что проделывают некоторые ламы, которые выл</w:t>
      </w:r>
      <w:r>
        <w:t>е</w:t>
      </w:r>
      <w:r>
        <w:t>чивают такие ране</w:t>
      </w:r>
      <w:r>
        <w:t xml:space="preserve">ния почти мгновенно. </w:t>
      </w:r>
    </w:p>
    <w:p w:rsidR="00000000" w:rsidRDefault="003B5AE4">
      <w:r>
        <w:t>Для некоторых людей, которые в отношении феном</w:t>
      </w:r>
      <w:r>
        <w:t>е</w:t>
      </w:r>
      <w:r>
        <w:t>нов, произведенных в их собственной стране в присутс</w:t>
      </w:r>
      <w:r>
        <w:t>т</w:t>
      </w:r>
      <w:r>
        <w:t>вии многих свидетелей, не верят даже свидетельству св</w:t>
      </w:r>
      <w:r>
        <w:t>о</w:t>
      </w:r>
      <w:r>
        <w:t>их чувств, для таких людей повествования, находимые в классических книгах, и записи путешественников, раз</w:t>
      </w:r>
      <w:r>
        <w:t>у</w:t>
      </w:r>
      <w:r>
        <w:t>меется, покажутся абсурдными. Но чего мы никогда не будем в состоянии понять, так это коллективное упрямс</w:t>
      </w:r>
      <w:r>
        <w:t>т</w:t>
      </w:r>
      <w:r>
        <w:t>во академий перед лицом стольких горьких уроков в пр</w:t>
      </w:r>
      <w:r>
        <w:t>о</w:t>
      </w:r>
      <w:r>
        <w:t>шлом за то, что они “омрачали совет словами без знания”. Подобно Господ</w:t>
      </w:r>
      <w:r>
        <w:t xml:space="preserve">у, “из вихря” сказавшему Иову, магия может сказать современной науке: “Где ты была, когда Я закладывал основание Земли? Ответь, если знаешь!” И кто ты, осмеливавшийся сказать Природе: “Только досюда, а не дальше; здесь должны замереть на месте твои гордые волны”. </w:t>
      </w:r>
    </w:p>
    <w:p w:rsidR="00000000" w:rsidRDefault="003B5AE4">
      <w:r>
        <w:t>Но какое это может иметь значение, если они отр</w:t>
      </w:r>
      <w:r>
        <w:t>и</w:t>
      </w:r>
      <w:r>
        <w:t>цают? Будь их скептицизм тысячу раз сильнее, разве они могут предотвратить феномены, происходящие во всех краях света? Факиры по-прежнему будут похоронены и затем снова оживлены для удовлетворения лю</w:t>
      </w:r>
      <w:r>
        <w:t>бопытства европейских путешественников; ламы и индийские аск</w:t>
      </w:r>
      <w:r>
        <w:t>е</w:t>
      </w:r>
      <w:r>
        <w:t>ты все также будут ранить и истязать себя и даже вын</w:t>
      </w:r>
      <w:r>
        <w:t>и</w:t>
      </w:r>
      <w:r>
        <w:t>мать собственные кишки, после чего будут чувствовать себя лучше прежнего; и отрицаний всего мира будет н</w:t>
      </w:r>
      <w:r>
        <w:t>е</w:t>
      </w:r>
      <w:r>
        <w:t>достаточно, чтобы задуть вечногорящие лампы в некот</w:t>
      </w:r>
      <w:r>
        <w:t>о</w:t>
      </w:r>
      <w:r>
        <w:t>рых подземных святилищах Индии, Тибета и Японии. Одна из таких ламп упоминается священником С. Мэти</w:t>
      </w:r>
      <w:r>
        <w:t>е</w:t>
      </w:r>
      <w:r>
        <w:lastRenderedPageBreak/>
        <w:t>ром из Лондонской Миссии. В храме Тревандрам, в кор</w:t>
      </w:r>
      <w:r>
        <w:t>о</w:t>
      </w:r>
      <w:r>
        <w:t>левстве Траванкор Южной Индии “есть внутри храма глубокий колодец, куда в течение года за</w:t>
      </w:r>
      <w:r>
        <w:t>брасываются громадные богатства, а в другом месте, в нише, прикр</w:t>
      </w:r>
      <w:r>
        <w:t>ы</w:t>
      </w:r>
      <w:r>
        <w:t>той камнем, имеется большая золотая лампа, которая была зажжена более 120 лет тому назад, и все еще продолжает гореть”, — говорит этот миссионер в своем описании эт</w:t>
      </w:r>
      <w:r>
        <w:t>о</w:t>
      </w:r>
      <w:r>
        <w:t>го места. Католические миссионеры, разумеется, прип</w:t>
      </w:r>
      <w:r>
        <w:t>и</w:t>
      </w:r>
      <w:r>
        <w:t>сывают эти лампы любезным услугам Сатаны. Более бл</w:t>
      </w:r>
      <w:r>
        <w:t>а</w:t>
      </w:r>
      <w:r>
        <w:t>горазумные протестантские священники упоминают об этом факте, но не добавляют никаких комментариев. А</w:t>
      </w:r>
      <w:r>
        <w:t>б</w:t>
      </w:r>
      <w:r>
        <w:t>бат Хак видел и тщательно рассматривал такие лампы, как и другие лица, на дол</w:t>
      </w:r>
      <w:r>
        <w:t>ю которых выпала удача заво</w:t>
      </w:r>
      <w:r>
        <w:t>е</w:t>
      </w:r>
      <w:r>
        <w:t>вать доверие и дружбу восточных лам и священнослуж</w:t>
      </w:r>
      <w:r>
        <w:t>и</w:t>
      </w:r>
      <w:r>
        <w:t>телей. Нельзя больше отрицать чудес, которые видел к</w:t>
      </w:r>
      <w:r>
        <w:t>а</w:t>
      </w:r>
      <w:r>
        <w:t>питан Лейн в Египте, или то, чему в Бенаресе были св</w:t>
      </w:r>
      <w:r>
        <w:t>и</w:t>
      </w:r>
      <w:r>
        <w:t>детелями Жаколио и сэр Чарлз Нейпер; нельзя отрицать левитацию человеческих существ средь бела дня, что можно объяснить лишь тем, что было сказано по этому поводу в главе введения к этой книге.</w:t>
      </w:r>
      <w:r>
        <w:rPr>
          <w:rStyle w:val="a6"/>
        </w:rPr>
        <w:footnoteReference w:id="166"/>
      </w:r>
      <w:r>
        <w:t xml:space="preserve"> Такие левитации засвидетельствованы (кроме мистера Крукса) професс</w:t>
      </w:r>
      <w:r>
        <w:t>о</w:t>
      </w:r>
      <w:r>
        <w:t>ром Перти, который показывает, что они производились под открытым</w:t>
      </w:r>
      <w:r>
        <w:t xml:space="preserve"> небом и длились иногда 20 минут; все эти феномены, и еще гораздо больше, происходили, происх</w:t>
      </w:r>
      <w:r>
        <w:t>о</w:t>
      </w:r>
      <w:r>
        <w:t>дят и будут происходить в каждой стране на нашем зе</w:t>
      </w:r>
      <w:r>
        <w:t>м</w:t>
      </w:r>
      <w:r>
        <w:t xml:space="preserve">ном шаре вопреки всем скептикам и ученым, какие когда-либо развились из силурийского ила. </w:t>
      </w:r>
    </w:p>
    <w:p w:rsidR="00000000" w:rsidRDefault="003B5AE4">
      <w:r>
        <w:t>Среди осмеянных якобы достижений алхимии чи</w:t>
      </w:r>
      <w:r>
        <w:t>с</w:t>
      </w:r>
      <w:r>
        <w:t xml:space="preserve">лятся </w:t>
      </w:r>
      <w:r>
        <w:rPr>
          <w:i/>
        </w:rPr>
        <w:t>вечно горящие</w:t>
      </w:r>
      <w:r>
        <w:t xml:space="preserve"> лампы. Если мы скажем читателю, что мы видели такую лампу, нам могут задать вопрос (в том случае, если искренность нашей собственной веры не ставится под сомнения): как мы можем утверждать, что лампы, осмотренны</w:t>
      </w:r>
      <w:r>
        <w:t>е нами, вечно горящие, когда мы их наблюдали только короткое, ограниченное время? Да пр</w:t>
      </w:r>
      <w:r>
        <w:t>о</w:t>
      </w:r>
      <w:r>
        <w:t>сто потому, что мы знаем ингредиенты и принцип их ко</w:t>
      </w:r>
      <w:r>
        <w:t>н</w:t>
      </w:r>
      <w:r>
        <w:t>струкции, а также естественный закон в этом случае и</w:t>
      </w:r>
      <w:r>
        <w:t>с</w:t>
      </w:r>
      <w:r>
        <w:t>пользуемый; и мы уверены, что наше сообщение нашло бы подтверждение, если бы были предприняты исслед</w:t>
      </w:r>
      <w:r>
        <w:t>о</w:t>
      </w:r>
      <w:r>
        <w:t xml:space="preserve">вания в надлежащем направлении. Какое это направление </w:t>
      </w:r>
      <w:r>
        <w:lastRenderedPageBreak/>
        <w:t>и от кого можно получить такие знания — это наши кр</w:t>
      </w:r>
      <w:r>
        <w:t>и</w:t>
      </w:r>
      <w:r>
        <w:t>тики сами должны узнать, приложив такие же усилия, какие были приложены нами. Между тем, однако, мы назовем нес</w:t>
      </w:r>
      <w:r>
        <w:t xml:space="preserve">кольких из 173 авторитетов, которые писали по этому предмету. Поскольку мы помним, ни один из них не утверждал, что эти лампы гробниц будут гореть вечно, но только неопределенно долгое время, многие годы, и отмечены случаи, когда они горели многие века. Никто не станет отрицать, что если существует закон природы, по которому можно заставить лампу гореть в течение 10 лет без пополнения горючим, то нет причины сомневаться, что можно заставить такую лампу гореть сотню и тысячу лет. </w:t>
      </w:r>
    </w:p>
    <w:p w:rsidR="00000000" w:rsidRDefault="003B5AE4">
      <w:pPr>
        <w:rPr>
          <w:spacing w:val="-4"/>
        </w:rPr>
      </w:pPr>
      <w:r>
        <w:rPr>
          <w:spacing w:val="-4"/>
        </w:rPr>
        <w:t>Среди многих хорошо известн</w:t>
      </w:r>
      <w:r>
        <w:rPr>
          <w:spacing w:val="-4"/>
        </w:rPr>
        <w:t>ых лиц, которые твердо в</w:t>
      </w:r>
      <w:r>
        <w:rPr>
          <w:spacing w:val="-4"/>
        </w:rPr>
        <w:t>е</w:t>
      </w:r>
      <w:r>
        <w:rPr>
          <w:spacing w:val="-4"/>
        </w:rPr>
        <w:t>рили и горячо уверяли, что такие лампы гробниц горели в т</w:t>
      </w:r>
      <w:r>
        <w:rPr>
          <w:spacing w:val="-4"/>
        </w:rPr>
        <w:t>е</w:t>
      </w:r>
      <w:r>
        <w:rPr>
          <w:spacing w:val="-4"/>
        </w:rPr>
        <w:t xml:space="preserve">чение нескольких сотен лет и продолжали бы гореть, </w:t>
      </w:r>
      <w:r>
        <w:rPr>
          <w:i/>
          <w:spacing w:val="-4"/>
        </w:rPr>
        <w:t>может быть,</w:t>
      </w:r>
      <w:r>
        <w:rPr>
          <w:spacing w:val="-4"/>
        </w:rPr>
        <w:t xml:space="preserve"> вечно, если бы их не погасили и если бы их сосуды не были разбиты по несчастной случайности, — мы можем ра</w:t>
      </w:r>
      <w:r>
        <w:rPr>
          <w:spacing w:val="-4"/>
        </w:rPr>
        <w:t>с</w:t>
      </w:r>
      <w:r>
        <w:rPr>
          <w:spacing w:val="-4"/>
        </w:rPr>
        <w:t>считывать на следующие имена: Климент Александрийский, Гермолай Барбаросский, Аппиан, Бураттин, Цитезий, Коэлий, Фоксий, Костэо, Касалий, Кедрин, Делрий, Эриций, Гесснер, Джакобоно, Леандер, Либавий, Лазий П. де ла Мирандолла, Филалет, Лицет, Майол, Матуранти</w:t>
      </w:r>
      <w:r>
        <w:rPr>
          <w:spacing w:val="-4"/>
        </w:rPr>
        <w:t>, Баптиста Порта, Панц</w:t>
      </w:r>
      <w:r>
        <w:rPr>
          <w:spacing w:val="-4"/>
        </w:rPr>
        <w:t>и</w:t>
      </w:r>
      <w:r>
        <w:rPr>
          <w:spacing w:val="-4"/>
        </w:rPr>
        <w:t>ролло, Русцеллино, Скардоний, Лудовико Виве, Волатеран, Парацельс, несколько арабских алхимиков и, наконец, Пл</w:t>
      </w:r>
      <w:r>
        <w:rPr>
          <w:spacing w:val="-4"/>
        </w:rPr>
        <w:t>и</w:t>
      </w:r>
      <w:r>
        <w:rPr>
          <w:spacing w:val="-4"/>
        </w:rPr>
        <w:t xml:space="preserve">ний, Солин, Кирхер и Альберт Магнус. </w:t>
      </w:r>
    </w:p>
    <w:p w:rsidR="00000000" w:rsidRDefault="003B5AE4">
      <w:r>
        <w:t>Открытие этих ламп приписывается древним египт</w:t>
      </w:r>
      <w:r>
        <w:t>я</w:t>
      </w:r>
      <w:r>
        <w:t>нам, сыновьям Страны Химии.</w:t>
      </w:r>
      <w:r>
        <w:rPr>
          <w:rStyle w:val="a6"/>
        </w:rPr>
        <w:footnoteReference w:id="167"/>
      </w:r>
      <w:r>
        <w:t xml:space="preserve"> По крайней мере, они те люди, которые пользовались этими лампами гораздо больше любой другой нации из-за своих религиозных учений. У них считалось, что астральная душа мумии пребывает около нее в течение целых трех тысяч лет кр</w:t>
      </w:r>
      <w:r>
        <w:t>у</w:t>
      </w:r>
      <w:r>
        <w:t xml:space="preserve">га необходимости. Она прикреплена к </w:t>
      </w:r>
      <w:r>
        <w:t>мумии магнетич</w:t>
      </w:r>
      <w:r>
        <w:t>е</w:t>
      </w:r>
      <w:r>
        <w:t>ской нитью, которую она может порвать только собстве</w:t>
      </w:r>
      <w:r>
        <w:t>н</w:t>
      </w:r>
      <w:r>
        <w:t>ными усилиями, и египтяне надеялись, что вечно горящая лампа, символ нетленного и бессмертного духа, заставит более материальную душу расстаться со своим земным обиталищем, и она навсегда соединится со своим божес</w:t>
      </w:r>
      <w:r>
        <w:t>т</w:t>
      </w:r>
      <w:r>
        <w:lastRenderedPageBreak/>
        <w:t xml:space="preserve">венным </w:t>
      </w:r>
      <w:r>
        <w:rPr>
          <w:i/>
        </w:rPr>
        <w:t>Я</w:t>
      </w:r>
      <w:r>
        <w:t xml:space="preserve">. Поэтому в </w:t>
      </w:r>
      <w:r>
        <w:rPr>
          <w:spacing w:val="-2"/>
        </w:rPr>
        <w:t>гробницах богатых людей подвеш</w:t>
      </w:r>
      <w:r>
        <w:rPr>
          <w:spacing w:val="-2"/>
        </w:rPr>
        <w:t>и</w:t>
      </w:r>
      <w:r>
        <w:rPr>
          <w:spacing w:val="-2"/>
        </w:rPr>
        <w:t>вались такие лампы. Часто находят такие лампы в по</w:t>
      </w:r>
      <w:r>
        <w:rPr>
          <w:spacing w:val="-2"/>
        </w:rPr>
        <w:t>д</w:t>
      </w:r>
      <w:r>
        <w:rPr>
          <w:spacing w:val="-2"/>
        </w:rPr>
        <w:t>земных пещерах захоронения мертвых, и Лицет написал большой фолиант, доказывая, что в его время каждый раз, когда открывали гроб</w:t>
      </w:r>
      <w:r>
        <w:rPr>
          <w:spacing w:val="-2"/>
        </w:rPr>
        <w:t>ницу, в середине ее находили гор</w:t>
      </w:r>
      <w:r>
        <w:rPr>
          <w:spacing w:val="-2"/>
        </w:rPr>
        <w:t>я</w:t>
      </w:r>
      <w:r>
        <w:rPr>
          <w:spacing w:val="-2"/>
        </w:rPr>
        <w:t xml:space="preserve">щую лампу, но она сразу же гасла вследствие </w:t>
      </w:r>
      <w:r>
        <w:rPr>
          <w:i/>
          <w:spacing w:val="-2"/>
        </w:rPr>
        <w:t>оскверн</w:t>
      </w:r>
      <w:r>
        <w:rPr>
          <w:i/>
          <w:spacing w:val="-2"/>
        </w:rPr>
        <w:t>е</w:t>
      </w:r>
      <w:r>
        <w:rPr>
          <w:i/>
          <w:spacing w:val="-2"/>
        </w:rPr>
        <w:t>ния.</w:t>
      </w:r>
      <w:r>
        <w:rPr>
          <w:spacing w:val="-2"/>
        </w:rPr>
        <w:t xml:space="preserve"> Тит Ливий, Бурратин и Михаил Шатта в своих пис</w:t>
      </w:r>
      <w:r>
        <w:rPr>
          <w:spacing w:val="-2"/>
        </w:rPr>
        <w:t>ь</w:t>
      </w:r>
      <w:r>
        <w:rPr>
          <w:spacing w:val="-2"/>
        </w:rPr>
        <w:t>мах к Кирхеру [</w:t>
      </w:r>
      <w:r>
        <w:rPr>
          <w:b/>
          <w:spacing w:val="-2"/>
        </w:rPr>
        <w:t>219</w:t>
      </w:r>
      <w:r>
        <w:rPr>
          <w:spacing w:val="-2"/>
        </w:rPr>
        <w:t>, с. 544] подтверждают, что они нах</w:t>
      </w:r>
      <w:r>
        <w:rPr>
          <w:spacing w:val="-2"/>
        </w:rPr>
        <w:t>о</w:t>
      </w:r>
      <w:r>
        <w:rPr>
          <w:spacing w:val="-2"/>
        </w:rPr>
        <w:t>дили много ламп в подземных пещерах древнего Мемфиса. Павсаний говорит о золотой лампе в храме Минервы в Афинах, которая, по его словам, была сделана Каллимахом и горела целый год. Плутарх [</w:t>
      </w:r>
      <w:r>
        <w:rPr>
          <w:b/>
          <w:spacing w:val="-2"/>
        </w:rPr>
        <w:t>220</w:t>
      </w:r>
      <w:r>
        <w:rPr>
          <w:spacing w:val="-2"/>
        </w:rPr>
        <w:t>] подтве</w:t>
      </w:r>
      <w:r>
        <w:rPr>
          <w:spacing w:val="-2"/>
        </w:rPr>
        <w:t>р</w:t>
      </w:r>
      <w:r>
        <w:rPr>
          <w:spacing w:val="-2"/>
        </w:rPr>
        <w:t>ждает, что он видел лампу в храме Юпитера Аммона, и что жрецы уверяли его, что она горит уже многие годы, несмотря на т</w:t>
      </w:r>
      <w:r>
        <w:rPr>
          <w:spacing w:val="-2"/>
        </w:rPr>
        <w:t>о, что стоит под открытым небом и что ни ветер, ни вода не могут ее погасить. Св. Августин, кат</w:t>
      </w:r>
      <w:r>
        <w:rPr>
          <w:spacing w:val="-2"/>
        </w:rPr>
        <w:t>о</w:t>
      </w:r>
      <w:r>
        <w:rPr>
          <w:spacing w:val="-2"/>
        </w:rPr>
        <w:t>лический авторитет, также описывает лампу в храме В</w:t>
      </w:r>
      <w:r>
        <w:rPr>
          <w:spacing w:val="-2"/>
        </w:rPr>
        <w:t>е</w:t>
      </w:r>
      <w:r>
        <w:rPr>
          <w:spacing w:val="-2"/>
        </w:rPr>
        <w:t>неры, которая такого же рода, как и другие — непогасимы ни сильнейшим ветром, ни водой. В Эдессе была найдена лампа, говорит Кедрин, “которая будучи спрятанной в верхней части каких-то ворот, прогорела 500 лет”. Но изо всех таких ламп наиболее чудесной является упоминаемая Олибием Максимом из Падуи. Ее нашли близ Аттисты, и Скардониус [Lib. I, Class 3, Cap. ult.</w:t>
      </w:r>
      <w:r>
        <w:rPr>
          <w:spacing w:val="-2"/>
        </w:rPr>
        <w:t xml:space="preserve">] дает блестящее ее описание: </w:t>
      </w:r>
    </w:p>
    <w:p w:rsidR="00000000" w:rsidRDefault="003B5AE4">
      <w:pPr>
        <w:pStyle w:val="Oeoaou"/>
      </w:pPr>
      <w:r>
        <w:t>“В большой глиняной урне помещалась меньшая урна, и в после</w:t>
      </w:r>
      <w:r>
        <w:t>д</w:t>
      </w:r>
      <w:r>
        <w:t>ней находилась горящая лампа, продолжающая гореть уже 1500 лет с помощью чрезвычайно чистой жидкости, содержащейся в двух буты</w:t>
      </w:r>
      <w:r>
        <w:t>л</w:t>
      </w:r>
      <w:r>
        <w:t xml:space="preserve">ках: одна бутылка из золота, другая из серебра. Их хранит Франциск Матуранти и дорожит ими чрезвычайно”. </w:t>
      </w:r>
    </w:p>
    <w:p w:rsidR="00000000" w:rsidRDefault="003B5AE4">
      <w:r>
        <w:t>Не обращая внимания на преувеличения и оставляя в стороне, как голословные бездоказательные отрицания, утверждения современной науки о невозможности сущ</w:t>
      </w:r>
      <w:r>
        <w:t>е</w:t>
      </w:r>
      <w:r>
        <w:t>ствования таких ламп, мы спросим, к</w:t>
      </w:r>
      <w:r>
        <w:t>ак быть в том сл</w:t>
      </w:r>
      <w:r>
        <w:t>у</w:t>
      </w:r>
      <w:r>
        <w:t>чае, если действительно подтвердится, что такие негас</w:t>
      </w:r>
      <w:r>
        <w:t>и</w:t>
      </w:r>
      <w:r>
        <w:t>мые лампы существовали в век “чудес” — следует ли тогда по-разному рассматривать лампы христианских святилищ (ибо последние тоже претендуют на обладание такими лампами) и лампы, посвященные Юпитеру, М</w:t>
      </w:r>
      <w:r>
        <w:t>и</w:t>
      </w:r>
      <w:r>
        <w:t>нерве и другим языческим богам? По высказываниям н</w:t>
      </w:r>
      <w:r>
        <w:t>е</w:t>
      </w:r>
      <w:r>
        <w:t>которых богословов, получается, что первые (т. е. христ</w:t>
      </w:r>
      <w:r>
        <w:t>и</w:t>
      </w:r>
      <w:r>
        <w:lastRenderedPageBreak/>
        <w:t xml:space="preserve">анские лампы) горели благодаря </w:t>
      </w:r>
      <w:r>
        <w:rPr>
          <w:i/>
        </w:rPr>
        <w:t>божественной,</w:t>
      </w:r>
      <w:r>
        <w:t xml:space="preserve"> чудоде</w:t>
      </w:r>
      <w:r>
        <w:t>й</w:t>
      </w:r>
      <w:r>
        <w:t>ственной силе, а свет последних, т. е. зажженных иску</w:t>
      </w:r>
      <w:r>
        <w:t>с</w:t>
      </w:r>
      <w:r>
        <w:t>ством “язычников”, поддержи</w:t>
      </w:r>
      <w:r>
        <w:t>вался сатанинскими уло</w:t>
      </w:r>
      <w:r>
        <w:t>в</w:t>
      </w:r>
      <w:r>
        <w:t xml:space="preserve">ками. Кирхер и Лицет показывают, что их устройство двоякое. Горящая лампа в Антиохии, которая прогорела 1500 лет над церковной дверью </w:t>
      </w:r>
      <w:r>
        <w:rPr>
          <w:spacing w:val="-2"/>
        </w:rPr>
        <w:t>в открытом людном ме</w:t>
      </w:r>
      <w:r>
        <w:rPr>
          <w:spacing w:val="-2"/>
        </w:rPr>
        <w:t>с</w:t>
      </w:r>
      <w:r>
        <w:rPr>
          <w:spacing w:val="-2"/>
        </w:rPr>
        <w:t xml:space="preserve">те, сохранялась </w:t>
      </w:r>
      <w:r>
        <w:rPr>
          <w:i/>
          <w:spacing w:val="-2"/>
        </w:rPr>
        <w:t>“силою того Бога”,</w:t>
      </w:r>
      <w:r>
        <w:rPr>
          <w:spacing w:val="-2"/>
        </w:rPr>
        <w:t xml:space="preserve"> который “заставил бесчисленные сонмы звезд светить неугасимым светом”. Что касается языческих ламп, то святой Августин уверяет, что они плод работы Дьявола, “который обманывает нас тысячью способами”. Что стоит Сатане создать вспышку света или яркое пламя перед теми, кто впервые спускае</w:t>
      </w:r>
      <w:r>
        <w:rPr>
          <w:spacing w:val="-2"/>
        </w:rPr>
        <w:t>т</w:t>
      </w:r>
      <w:r>
        <w:rPr>
          <w:spacing w:val="-2"/>
        </w:rPr>
        <w:t xml:space="preserve">ся в такую </w:t>
      </w:r>
      <w:r>
        <w:rPr>
          <w:spacing w:val="-2"/>
        </w:rPr>
        <w:t>подземную пещеру? Этот вопрос был произн</w:t>
      </w:r>
      <w:r>
        <w:rPr>
          <w:spacing w:val="-2"/>
        </w:rPr>
        <w:t>о</w:t>
      </w:r>
      <w:r>
        <w:rPr>
          <w:spacing w:val="-2"/>
        </w:rPr>
        <w:t>сим всеми хорошими христианами во время папства Па</w:t>
      </w:r>
      <w:r>
        <w:rPr>
          <w:spacing w:val="-2"/>
        </w:rPr>
        <w:t>в</w:t>
      </w:r>
      <w:r>
        <w:rPr>
          <w:spacing w:val="-2"/>
        </w:rPr>
        <w:t>ла III, когда при открытии древней гробницы на Аппиевой дороге в Риме было обнаружено тело молодой девушки, плавающее в прозрачной жидкости, которая так хорошо сохранила девушку, что лицо ее было прекрасно и живо, как сама жизнь. У ног ее горела лампа, которая погасла после открытия гробницы. По вырезанным надписям б</w:t>
      </w:r>
      <w:r>
        <w:rPr>
          <w:spacing w:val="-2"/>
        </w:rPr>
        <w:t>ы</w:t>
      </w:r>
      <w:r>
        <w:rPr>
          <w:spacing w:val="-2"/>
        </w:rPr>
        <w:t>ло установлено, что девушка была похоронена 1500 лет тому назад, и что она — Туллиола или Туллия, доч</w:t>
      </w:r>
      <w:r>
        <w:rPr>
          <w:spacing w:val="-2"/>
        </w:rPr>
        <w:t>ь Ц</w:t>
      </w:r>
      <w:r>
        <w:rPr>
          <w:spacing w:val="-2"/>
        </w:rPr>
        <w:t>и</w:t>
      </w:r>
      <w:r>
        <w:rPr>
          <w:spacing w:val="-2"/>
        </w:rPr>
        <w:t>церона.</w:t>
      </w:r>
      <w:r>
        <w:rPr>
          <w:rStyle w:val="a6"/>
        </w:rPr>
        <w:footnoteReference w:id="168"/>
      </w:r>
      <w:r>
        <w:t xml:space="preserve"> </w:t>
      </w:r>
    </w:p>
    <w:p w:rsidR="00000000" w:rsidRDefault="003B5AE4">
      <w:pPr>
        <w:rPr>
          <w:spacing w:val="-2"/>
        </w:rPr>
      </w:pPr>
      <w:r>
        <w:rPr>
          <w:spacing w:val="-2"/>
        </w:rPr>
        <w:t>Химики и физики отрицают возможность существ</w:t>
      </w:r>
      <w:r>
        <w:rPr>
          <w:spacing w:val="-2"/>
        </w:rPr>
        <w:t>о</w:t>
      </w:r>
      <w:r>
        <w:rPr>
          <w:spacing w:val="-2"/>
        </w:rPr>
        <w:t>вания вечно горящих ламп, утверждая, что все, что бы то ни было, будучи превращенным в испарения или дым, должно быть поглощено. И так как масляное питание лампы превращается в испарение, то, следовательно, огонь лампы не может быть вечным из-за недостатка п</w:t>
      </w:r>
      <w:r>
        <w:rPr>
          <w:spacing w:val="-2"/>
        </w:rPr>
        <w:t>и</w:t>
      </w:r>
      <w:r>
        <w:rPr>
          <w:spacing w:val="-2"/>
        </w:rPr>
        <w:t>тания. С другой стороны, алхимики отрицают, что все питание зажженного огня обязательно должно превр</w:t>
      </w:r>
      <w:r>
        <w:rPr>
          <w:spacing w:val="-2"/>
        </w:rPr>
        <w:t>а</w:t>
      </w:r>
      <w:r>
        <w:rPr>
          <w:spacing w:val="-2"/>
        </w:rPr>
        <w:t>щаться в испарения. Они говорят, что в природе сущес</w:t>
      </w:r>
      <w:r>
        <w:rPr>
          <w:spacing w:val="-2"/>
        </w:rPr>
        <w:t>т</w:t>
      </w:r>
      <w:r>
        <w:rPr>
          <w:spacing w:val="-2"/>
        </w:rPr>
        <w:t>вуют вещества, которые не только способн</w:t>
      </w:r>
      <w:r>
        <w:rPr>
          <w:spacing w:val="-2"/>
        </w:rPr>
        <w:t>ы противост</w:t>
      </w:r>
      <w:r>
        <w:rPr>
          <w:spacing w:val="-2"/>
        </w:rPr>
        <w:t>о</w:t>
      </w:r>
      <w:r>
        <w:rPr>
          <w:spacing w:val="-2"/>
        </w:rPr>
        <w:t>ять силе огня, оставаясь несжигаемыми, но и также и н</w:t>
      </w:r>
      <w:r>
        <w:rPr>
          <w:spacing w:val="-2"/>
        </w:rPr>
        <w:t>е</w:t>
      </w:r>
      <w:r>
        <w:rPr>
          <w:spacing w:val="-2"/>
        </w:rPr>
        <w:t>угасимы — ни ветер, ни вода не погашают их. В одном старом труде по химии, опубликованном в 1700 г. и н</w:t>
      </w:r>
      <w:r>
        <w:rPr>
          <w:spacing w:val="-2"/>
        </w:rPr>
        <w:t>а</w:t>
      </w:r>
      <w:r>
        <w:rPr>
          <w:spacing w:val="-2"/>
        </w:rPr>
        <w:t>званном ?</w:t>
      </w:r>
      <w:r>
        <w:rPr>
          <w:spacing w:val="-2"/>
        </w:rPr>
        <w:t>ΕΚΡΟΚΗΔΕΙΑ, ΰ</w:t>
      </w:r>
      <w:r>
        <w:rPr>
          <w:spacing w:val="-2"/>
        </w:rPr>
        <w:t>втор выступает с рядом опр</w:t>
      </w:r>
      <w:r>
        <w:rPr>
          <w:spacing w:val="-2"/>
        </w:rPr>
        <w:t>о</w:t>
      </w:r>
      <w:r>
        <w:rPr>
          <w:spacing w:val="-2"/>
        </w:rPr>
        <w:t xml:space="preserve">вержении против утверждений алхимиков. Но, хотя он </w:t>
      </w:r>
      <w:r>
        <w:rPr>
          <w:spacing w:val="-2"/>
        </w:rPr>
        <w:lastRenderedPageBreak/>
        <w:t xml:space="preserve">отрицает, что огонь можно заставить гореть </w:t>
      </w:r>
      <w:r>
        <w:rPr>
          <w:i/>
          <w:spacing w:val="-2"/>
        </w:rPr>
        <w:t xml:space="preserve">вечно, </w:t>
      </w:r>
      <w:r>
        <w:rPr>
          <w:spacing w:val="-2"/>
        </w:rPr>
        <w:t>он почти склонен верить в возможность, что лампа может гореть многие сотни лет. Кроме того, у нас много свид</w:t>
      </w:r>
      <w:r>
        <w:rPr>
          <w:spacing w:val="-2"/>
        </w:rPr>
        <w:t>е</w:t>
      </w:r>
      <w:r>
        <w:rPr>
          <w:spacing w:val="-2"/>
        </w:rPr>
        <w:t>тельств от алхимиков, посвятивших годы такого рода опытам, что они пришли к заключе</w:t>
      </w:r>
      <w:r>
        <w:rPr>
          <w:spacing w:val="-2"/>
        </w:rPr>
        <w:t xml:space="preserve">нию, что такие лампы возможны. </w:t>
      </w:r>
    </w:p>
    <w:p w:rsidR="00000000" w:rsidRDefault="003B5AE4">
      <w:r>
        <w:t>Существует несколько способов особой обработки з</w:t>
      </w:r>
      <w:r>
        <w:t>о</w:t>
      </w:r>
      <w:r>
        <w:t xml:space="preserve">лота, серебра и ртути; также нефти и керосина и других битумных масел. Алхимики также называют камфорное масло и янтарь, </w:t>
      </w:r>
      <w:r>
        <w:rPr>
          <w:i/>
        </w:rPr>
        <w:t>Lapis asbestos seu Amianthus, Lapis Carystius, Cyprius</w:t>
      </w:r>
      <w:r>
        <w:t xml:space="preserve"> и </w:t>
      </w:r>
      <w:r>
        <w:rPr>
          <w:i/>
        </w:rPr>
        <w:t>Linum vivum seu Creteum,</w:t>
      </w:r>
      <w:r>
        <w:t xml:space="preserve"> которые использовались в работе таких ламп. Они утверждают, что такой материал может быть изготовлен или из золота или из серебра, приведенных в состояние жидкости, и указывают, что золото является наиболее подходящим </w:t>
      </w:r>
      <w:r>
        <w:rPr>
          <w:i/>
        </w:rPr>
        <w:t>питанием</w:t>
      </w:r>
      <w:r>
        <w:t xml:space="preserve"> д</w:t>
      </w:r>
      <w:r>
        <w:t>ля их чудесного пламени, так как изо всех металлов золото при нагревании и плавке теряет меньше всех и, кроме того, его можно заставить втягивать обратно свою масляную влажность, как только она испарилась, и тем создавать непрерывное питание своего собственного пламени, раз оно возжено. Каббалисты утверждают, что этот секрет был известен Моисею, который узнал его от египтян, и что лампа, которая по велению “Господнему” должна была гореть в библейской скинии, была типа н</w:t>
      </w:r>
      <w:r>
        <w:t>е</w:t>
      </w:r>
      <w:r>
        <w:t xml:space="preserve">угасимых. </w:t>
      </w:r>
    </w:p>
    <w:p w:rsidR="00000000" w:rsidRDefault="003B5AE4">
      <w:pPr>
        <w:pStyle w:val="Oeoaou"/>
      </w:pPr>
      <w:r>
        <w:t>“И ты должен приказать дет</w:t>
      </w:r>
      <w:r>
        <w:t xml:space="preserve">ям Израиля, чтоб принесли они чистое масло, сбитое из олив для света, </w:t>
      </w:r>
      <w:r>
        <w:rPr>
          <w:i/>
        </w:rPr>
        <w:t>чтобы заставить лампу гореть вс</w:t>
      </w:r>
      <w:r>
        <w:rPr>
          <w:i/>
        </w:rPr>
        <w:t>е</w:t>
      </w:r>
      <w:r>
        <w:rPr>
          <w:i/>
        </w:rPr>
        <w:t>гда”.</w:t>
      </w:r>
      <w:r>
        <w:t xml:space="preserve"> </w:t>
      </w:r>
      <w:r>
        <w:rPr>
          <w:lang w:val="en-US"/>
        </w:rPr>
        <w:t>[</w:t>
      </w:r>
      <w:r>
        <w:rPr>
          <w:i/>
        </w:rPr>
        <w:t>Исход</w:t>
      </w:r>
      <w:r>
        <w:t>, XXVII, 20</w:t>
      </w:r>
      <w:r>
        <w:rPr>
          <w:lang w:val="en-US"/>
        </w:rPr>
        <w:t>]</w:t>
      </w:r>
      <w:r>
        <w:t xml:space="preserve">. </w:t>
      </w:r>
    </w:p>
    <w:p w:rsidR="00000000" w:rsidRDefault="003B5AE4">
      <w:r>
        <w:t>Лицет также отрицает, что эти лампы изготовлялись из металла, на 44-й странице своего труда он упоминает о приготовлении ртути, которая фильтровалась семь раз через белый песок с помощью огня, из которой, как он говорит, делались вечно горящие лампы. И Матуранти, и Цитесий твердо верили в создание таких ламп чисто х</w:t>
      </w:r>
      <w:r>
        <w:t>и</w:t>
      </w:r>
      <w:r>
        <w:t>мическими процессами. Эта жидкость из ртути была и</w:t>
      </w:r>
      <w:r>
        <w:t>з</w:t>
      </w:r>
      <w:r>
        <w:t>вестна среди а</w:t>
      </w:r>
      <w:r>
        <w:t>лхимиков как</w:t>
      </w:r>
      <w:r>
        <w:t xml:space="preserve"> </w:t>
      </w:r>
      <w:r>
        <w:rPr>
          <w:i/>
        </w:rPr>
        <w:t>Aqua Mercurialis, Materia Metallorum, Perpetua Dispositio</w:t>
      </w:r>
      <w:r>
        <w:t xml:space="preserve"> и </w:t>
      </w:r>
      <w:r>
        <w:rPr>
          <w:i/>
        </w:rPr>
        <w:t>Materia prima Artis,</w:t>
      </w:r>
      <w:r>
        <w:t xml:space="preserve"> а также </w:t>
      </w:r>
      <w:r>
        <w:rPr>
          <w:i/>
        </w:rPr>
        <w:t>Oleum Vitri.</w:t>
      </w:r>
      <w:r>
        <w:t xml:space="preserve"> Тритенхейм и Бартоломео Корндорф </w:t>
      </w:r>
      <w:r>
        <w:lastRenderedPageBreak/>
        <w:t>оба занимались изготовлением вечно горящих ламп и о</w:t>
      </w:r>
      <w:r>
        <w:t>с</w:t>
      </w:r>
      <w:r>
        <w:t>тавили свои рецепты изготовления.</w:t>
      </w:r>
      <w:r>
        <w:rPr>
          <w:rStyle w:val="a6"/>
        </w:rPr>
        <w:footnoteReference w:id="169"/>
      </w:r>
      <w:r>
        <w:t xml:space="preserve"> </w:t>
      </w:r>
    </w:p>
    <w:p w:rsidR="00000000" w:rsidRDefault="003B5AE4">
      <w:r>
        <w:lastRenderedPageBreak/>
        <w:t xml:space="preserve">Асбест, который был известен грекам под именем </w:t>
      </w:r>
      <w:r>
        <w:rPr>
          <w:sz w:val="24"/>
        </w:rPr>
        <w:t>Ασβεστος</w:t>
      </w:r>
      <w:r>
        <w:t xml:space="preserve">, т. е. </w:t>
      </w:r>
      <w:r>
        <w:rPr>
          <w:i/>
        </w:rPr>
        <w:t>неугасаемый,</w:t>
      </w:r>
      <w:r>
        <w:t xml:space="preserve"> представляет собою, как нам говорят Плиний и Солин, камень, который, если его раз</w:t>
      </w:r>
      <w:r>
        <w:t>о</w:t>
      </w:r>
      <w:r>
        <w:t>жгли, уже не может быть потушен. Альберт Магнус оп</w:t>
      </w:r>
      <w:r>
        <w:t>и</w:t>
      </w:r>
      <w:r>
        <w:t xml:space="preserve">сывает, что это камень железного цвета, большею частью находимый в </w:t>
      </w:r>
      <w:r>
        <w:t xml:space="preserve">Аравии. Вообще, его находят покрытым едва ощутимой маслянистой влагой, которая, как только к ней подносят зажженную свечу, сразу воспламеняется. Много </w:t>
      </w:r>
      <w:r>
        <w:rPr>
          <w:spacing w:val="-2"/>
        </w:rPr>
        <w:t>было проделано опытов химиками, чтобы извлечь это нерастворимое масло, но утверждают, что им не уд</w:t>
      </w:r>
      <w:r>
        <w:rPr>
          <w:spacing w:val="-2"/>
        </w:rPr>
        <w:t>а</w:t>
      </w:r>
      <w:r>
        <w:rPr>
          <w:spacing w:val="-2"/>
        </w:rPr>
        <w:t>валось. Но могут ли наши химики сказать, что это сове</w:t>
      </w:r>
      <w:r>
        <w:rPr>
          <w:spacing w:val="-2"/>
        </w:rPr>
        <w:t>р</w:t>
      </w:r>
      <w:r>
        <w:rPr>
          <w:spacing w:val="-2"/>
        </w:rPr>
        <w:t>шенно невозможно? Если это масло когда-нибудь будет извлечено, то, несомненно, это и будет вечное горючее. Древние вполне могли хвастаться, что они обладатели этого секрета, ибо мы повторяем, и в наши дни ест</w:t>
      </w:r>
      <w:r>
        <w:rPr>
          <w:spacing w:val="-2"/>
        </w:rPr>
        <w:t>ь эк</w:t>
      </w:r>
      <w:r>
        <w:rPr>
          <w:spacing w:val="-2"/>
        </w:rPr>
        <w:t>с</w:t>
      </w:r>
      <w:r>
        <w:rPr>
          <w:spacing w:val="-2"/>
        </w:rPr>
        <w:t>периментаторы, которые успешно совершили то же самое. Химики, которые совершили напрасные попытки, утве</w:t>
      </w:r>
      <w:r>
        <w:rPr>
          <w:spacing w:val="-2"/>
        </w:rPr>
        <w:t>р</w:t>
      </w:r>
      <w:r>
        <w:rPr>
          <w:spacing w:val="-2"/>
        </w:rPr>
        <w:t>ждают, что извлеченная ими из камня жидкость была б</w:t>
      </w:r>
      <w:r>
        <w:rPr>
          <w:spacing w:val="-2"/>
        </w:rPr>
        <w:t>о</w:t>
      </w:r>
      <w:r>
        <w:rPr>
          <w:spacing w:val="-2"/>
        </w:rPr>
        <w:t>лее похожа на воду, чем на масло, и такая нечистая и мутная, что и гореть неспособна; другие же, наоборот, утверждают, что это масло, как только приходит в сопр</w:t>
      </w:r>
      <w:r>
        <w:rPr>
          <w:spacing w:val="-2"/>
        </w:rPr>
        <w:t>и</w:t>
      </w:r>
      <w:r>
        <w:rPr>
          <w:spacing w:val="-2"/>
        </w:rPr>
        <w:t>косновение с воздухом, становится</w:t>
      </w:r>
      <w:r>
        <w:t xml:space="preserve"> таким густым и пло</w:t>
      </w:r>
      <w:r>
        <w:t>т</w:t>
      </w:r>
      <w:r>
        <w:t>ным, что едва течет, и будучи зажженным, не дает плам</w:t>
      </w:r>
      <w:r>
        <w:t>е</w:t>
      </w:r>
      <w:r>
        <w:t>ни, а испускает темный дым, тогда как лампы древних приписывают самое чистое и свет</w:t>
      </w:r>
      <w:r>
        <w:t>лое пламя безо всякого дыма. Кирхер, который указывает на необходимость оч</w:t>
      </w:r>
      <w:r>
        <w:t>и</w:t>
      </w:r>
      <w:r>
        <w:t xml:space="preserve">щения, считает последнее настолько трудным, что оно доступно лишь высшим знатокам алхимии. </w:t>
      </w:r>
    </w:p>
    <w:p w:rsidR="00000000" w:rsidRDefault="003B5AE4">
      <w:r>
        <w:t>Святому Августину, который все подобные искусства приписывал христианскому козлу отпущения Дьяволу, категорически возражает Лудовико Виве [</w:t>
      </w:r>
      <w:r>
        <w:rPr>
          <w:b/>
        </w:rPr>
        <w:t>221</w:t>
      </w:r>
      <w:r>
        <w:t>], который доказывает, что все такие, кажущиеся магическими ф</w:t>
      </w:r>
      <w:r>
        <w:t>е</w:t>
      </w:r>
      <w:r>
        <w:t>номены, являются продуктами трудолюбия человека и его глубокого изучения сокровенных тайн природы, какими бы удивительными и чудесными они на</w:t>
      </w:r>
      <w:r>
        <w:t xml:space="preserve">м ни казались бы. </w:t>
      </w:r>
      <w:r>
        <w:lastRenderedPageBreak/>
        <w:t>У Подокаттара, кипрского рыцаря,</w:t>
      </w:r>
      <w:r>
        <w:rPr>
          <w:rStyle w:val="a6"/>
        </w:rPr>
        <w:footnoteReference w:id="170"/>
      </w:r>
      <w:r>
        <w:t xml:space="preserve"> были и волокна и полотно, сделанные из другого асбеста, который, как г</w:t>
      </w:r>
      <w:r>
        <w:t>о</w:t>
      </w:r>
      <w:r>
        <w:t>ворит Поркаччи [</w:t>
      </w:r>
      <w:r>
        <w:rPr>
          <w:b/>
        </w:rPr>
        <w:t>222</w:t>
      </w:r>
      <w:r>
        <w:t xml:space="preserve">], он видел в доме этого рыцаря. Плиний называет эти волокна </w:t>
      </w:r>
      <w:r>
        <w:rPr>
          <w:i/>
        </w:rPr>
        <w:t>linum vinum</w:t>
      </w:r>
      <w:r>
        <w:t xml:space="preserve"> и индийским шелком, которое сделано из </w:t>
      </w:r>
      <w:r>
        <w:rPr>
          <w:i/>
        </w:rPr>
        <w:t>asbeston sive asbestinum,</w:t>
      </w:r>
      <w:r>
        <w:t xml:space="preserve"> что-то вроде льна, из которого делают ткань, которую очищ</w:t>
      </w:r>
      <w:r>
        <w:t>а</w:t>
      </w:r>
      <w:r>
        <w:t>ют, бросая ткань в огонь. Он добавляет, что эта ткань чрезвычайно дорогая — как жемчуг и алмазы, и не только потому, что этот материал редко встречается, но и пот</w:t>
      </w:r>
      <w:r>
        <w:t>о</w:t>
      </w:r>
      <w:r>
        <w:t>му, что его</w:t>
      </w:r>
      <w:r>
        <w:t xml:space="preserve"> чрезвычайно трудно соткать из-за малой дл</w:t>
      </w:r>
      <w:r>
        <w:t>и</w:t>
      </w:r>
      <w:r>
        <w:t>ны нитей. Сперва этот материал бьют молотком, распл</w:t>
      </w:r>
      <w:r>
        <w:t>ю</w:t>
      </w:r>
      <w:r>
        <w:t>щивают, вымачивают в теплой воде; и когда он высушен, его легко разделить на нити, как лен, и потом ткут. Пл</w:t>
      </w:r>
      <w:r>
        <w:t>и</w:t>
      </w:r>
      <w:r>
        <w:t>ний утверждает, что он видел сделанные из этого мат</w:t>
      </w:r>
      <w:r>
        <w:t>е</w:t>
      </w:r>
      <w:r>
        <w:t>риала полотенца и сам участвовал в эксперименте их очищения огнем. Баптиста Порта также говорит, что н</w:t>
      </w:r>
      <w:r>
        <w:t>а</w:t>
      </w:r>
      <w:r>
        <w:t xml:space="preserve">шел то же самое в Венеции во владении одной кипрской дамы. Это открытие алхимиков он называет </w:t>
      </w:r>
      <w:r>
        <w:rPr>
          <w:i/>
        </w:rPr>
        <w:t>secretum optimum.</w:t>
      </w:r>
      <w:r>
        <w:t xml:space="preserve"> </w:t>
      </w:r>
    </w:p>
    <w:p w:rsidR="00000000" w:rsidRDefault="003B5AE4">
      <w:r>
        <w:t xml:space="preserve">Доктор Грейв в своем описании редкостей </w:t>
      </w:r>
      <w:r>
        <w:t>Греше</w:t>
      </w:r>
      <w:r>
        <w:t>м</w:t>
      </w:r>
      <w:r>
        <w:t>ского колледжа (семнадцатое столетие) выражает увере</w:t>
      </w:r>
      <w:r>
        <w:t>н</w:t>
      </w:r>
      <w:r>
        <w:t>ность, что искусство выделки и употребления такого п</w:t>
      </w:r>
      <w:r>
        <w:t>о</w:t>
      </w:r>
      <w:r>
        <w:t>лотна навсегда утеряны; но оказывается, что это не с</w:t>
      </w:r>
      <w:r>
        <w:t>о</w:t>
      </w:r>
      <w:r>
        <w:t>всем так, потому что мы находим, что музей Септалия еще в 1726 году хвастался, что он является владельцем нитей, веревок, бумаги и сети, сделанных из такого мат</w:t>
      </w:r>
      <w:r>
        <w:t>е</w:t>
      </w:r>
      <w:r>
        <w:t xml:space="preserve">риала. Кроме того, некоторые из этих предметов, как мы узнаем из </w:t>
      </w:r>
      <w:r>
        <w:rPr>
          <w:i/>
        </w:rPr>
        <w:t>“Искусства бальзамирования”</w:t>
      </w:r>
      <w:r>
        <w:t xml:space="preserve"> Гринхилла на стр. 361, были сделаны руками самого Септалия. </w:t>
      </w:r>
    </w:p>
    <w:p w:rsidR="00000000" w:rsidRDefault="003B5AE4">
      <w:pPr>
        <w:pStyle w:val="Oeoaou"/>
        <w:spacing w:before="120" w:after="120"/>
      </w:pPr>
      <w:r>
        <w:t>“Грейв”, — говорит автор, — “каж</w:t>
      </w:r>
      <w:r>
        <w:t xml:space="preserve">ется, считает, что </w:t>
      </w:r>
      <w:r>
        <w:rPr>
          <w:i/>
        </w:rPr>
        <w:t>Asbestinus Lapis</w:t>
      </w:r>
      <w:r>
        <w:t xml:space="preserve"> и </w:t>
      </w:r>
      <w:r>
        <w:rPr>
          <w:i/>
        </w:rPr>
        <w:t xml:space="preserve">Amianthus — </w:t>
      </w:r>
      <w:r>
        <w:t>одно и то же и называет их по-английски бахромч</w:t>
      </w:r>
      <w:r>
        <w:t>а</w:t>
      </w:r>
      <w:r>
        <w:t xml:space="preserve">тым камнем”; </w:t>
      </w:r>
    </w:p>
    <w:p w:rsidR="00000000" w:rsidRDefault="003B5AE4">
      <w:pPr>
        <w:pStyle w:val="BodyText2"/>
      </w:pPr>
      <w:r>
        <w:t xml:space="preserve">он говорит, что этот камень растет короткими нитями или бахромами длиною от одной четверти до полного дюйма; эти нити с блеском; они тонки, как те, что прядет червь-шелкопряд и гибкие, как лен или пакля. Что этот секрет не совсем еще утерян, также доказывается тем фактом, что некоторые буддийские монастыри в Китае и </w:t>
      </w:r>
      <w:r>
        <w:lastRenderedPageBreak/>
        <w:t>Тибете им обладают. Был ли он сделан из волокон того или другого камня, мы не може</w:t>
      </w:r>
      <w:r>
        <w:t>м сказать, но мы видели в буддийском женском монастыре желтый халат, какой носят буддийские монахи; в нашем присутствии его бр</w:t>
      </w:r>
      <w:r>
        <w:t>о</w:t>
      </w:r>
      <w:r>
        <w:t xml:space="preserve">сили в большую яму, полную горящих угольев; через два часа его вынули из ямы, и он был такой чистый, точно его выстирали водою с мылом. </w:t>
      </w:r>
    </w:p>
    <w:p w:rsidR="00000000" w:rsidRDefault="003B5AE4">
      <w:pPr>
        <w:rPr>
          <w:spacing w:val="-2"/>
        </w:rPr>
      </w:pPr>
      <w:r>
        <w:rPr>
          <w:spacing w:val="-2"/>
        </w:rPr>
        <w:t>В наше время подобные суровые испытания асбеста производились в Европе и Америке, и теперь это вещес</w:t>
      </w:r>
      <w:r>
        <w:rPr>
          <w:spacing w:val="-2"/>
        </w:rPr>
        <w:t>т</w:t>
      </w:r>
      <w:r>
        <w:rPr>
          <w:spacing w:val="-2"/>
        </w:rPr>
        <w:t>во применяется в промышленности для изготовления кр</w:t>
      </w:r>
      <w:r>
        <w:rPr>
          <w:spacing w:val="-2"/>
        </w:rPr>
        <w:t>о</w:t>
      </w:r>
      <w:r>
        <w:rPr>
          <w:spacing w:val="-2"/>
        </w:rPr>
        <w:t>вельного материала, несгораемой одежды и огнестойких сейфов. Очень ценные залежи этого минерала</w:t>
      </w:r>
      <w:r>
        <w:rPr>
          <w:spacing w:val="-2"/>
        </w:rPr>
        <w:t xml:space="preserve"> на острове Стэйтен в Нью-Йоркской гавани, поставляют его в свя</w:t>
      </w:r>
      <w:r>
        <w:rPr>
          <w:spacing w:val="-2"/>
        </w:rPr>
        <w:t>з</w:t>
      </w:r>
      <w:r>
        <w:rPr>
          <w:spacing w:val="-2"/>
        </w:rPr>
        <w:t>ках наподобие сухого хвороста, причем волокно иногда бывает длиною в несколько футов. Тончайшая разнови</w:t>
      </w:r>
      <w:r>
        <w:rPr>
          <w:spacing w:val="-2"/>
        </w:rPr>
        <w:t>д</w:t>
      </w:r>
      <w:r>
        <w:rPr>
          <w:spacing w:val="-2"/>
        </w:rPr>
        <w:t xml:space="preserve">ность асбеста, называемая древними </w:t>
      </w:r>
      <w:r>
        <w:rPr>
          <w:spacing w:val="-2"/>
          <w:sz w:val="24"/>
        </w:rPr>
        <w:t>αμιαντος</w:t>
      </w:r>
      <w:r>
        <w:rPr>
          <w:spacing w:val="-2"/>
        </w:rPr>
        <w:t xml:space="preserve"> (неоскве</w:t>
      </w:r>
      <w:r>
        <w:rPr>
          <w:spacing w:val="-2"/>
        </w:rPr>
        <w:t>р</w:t>
      </w:r>
      <w:r>
        <w:rPr>
          <w:spacing w:val="-2"/>
        </w:rPr>
        <w:t xml:space="preserve">ненная), получила свое название вследствие своего белого сатино-подобного блеска. </w:t>
      </w:r>
    </w:p>
    <w:p w:rsidR="00000000" w:rsidRDefault="003B5AE4">
      <w:r>
        <w:t xml:space="preserve">Также древние делали фитили для своих вечных ламп из другого камня, который они называли </w:t>
      </w:r>
      <w:r>
        <w:rPr>
          <w:i/>
        </w:rPr>
        <w:t>Lapis Carystius.</w:t>
      </w:r>
      <w:r>
        <w:t xml:space="preserve"> Обитатели города Каристо, кажется, не делали из него никакого секрета, так как Маттей Радер говорит в </w:t>
      </w:r>
      <w:r>
        <w:t xml:space="preserve">одном сочинении </w:t>
      </w:r>
      <w:r>
        <w:t>[</w:t>
      </w:r>
      <w:r>
        <w:rPr>
          <w:b/>
        </w:rPr>
        <w:t>223</w:t>
      </w:r>
      <w:r>
        <w:t xml:space="preserve">]: </w:t>
      </w:r>
    </w:p>
    <w:p w:rsidR="00000000" w:rsidRDefault="003B5AE4">
      <w:pPr>
        <w:pStyle w:val="Oeoaou"/>
      </w:pPr>
      <w:r>
        <w:t>“Они расчесывали, пряли и ткали из этого пушистого камня мат</w:t>
      </w:r>
      <w:r>
        <w:t>е</w:t>
      </w:r>
      <w:r>
        <w:t xml:space="preserve">рию для плащей, столового белья и т. д., и когда эти вещи загрязнялись, то вместо воды очищали их огнем”. </w:t>
      </w:r>
    </w:p>
    <w:p w:rsidR="00000000" w:rsidRDefault="003B5AE4">
      <w:r>
        <w:t>Павсаний в “Аттике” и Плутарх [</w:t>
      </w:r>
      <w:r>
        <w:rPr>
          <w:b/>
        </w:rPr>
        <w:t>220</w:t>
      </w:r>
      <w:r>
        <w:t>] также утве</w:t>
      </w:r>
      <w:r>
        <w:t>р</w:t>
      </w:r>
      <w:r>
        <w:t>ждают, что фитили ламп делались из этого камня, но Пл</w:t>
      </w:r>
      <w:r>
        <w:t>у</w:t>
      </w:r>
      <w:r>
        <w:t>тарх добавляет, что в его время этого камня больше не находят. Лицет склонен верить, что вечные лампы дре</w:t>
      </w:r>
      <w:r>
        <w:t>в</w:t>
      </w:r>
      <w:r>
        <w:t>них, находимые в гробницах, совсем не имели фитилей, так как фитилей находили очень мало, но Лудовико Виве, наобо</w:t>
      </w:r>
      <w:r>
        <w:t xml:space="preserve">рот, утверждает, что он видел их множество. </w:t>
      </w:r>
    </w:p>
    <w:p w:rsidR="00000000" w:rsidRDefault="003B5AE4">
      <w:r>
        <w:t xml:space="preserve">Лицет, кроме того, твердо уверен, что </w:t>
      </w:r>
    </w:p>
    <w:p w:rsidR="00000000" w:rsidRDefault="003B5AE4">
      <w:pPr>
        <w:pStyle w:val="Oeoaou"/>
        <w:rPr>
          <w:spacing w:val="-2"/>
        </w:rPr>
      </w:pPr>
      <w:r>
        <w:rPr>
          <w:spacing w:val="-2"/>
        </w:rPr>
        <w:t>“питание для огня может быть дано с таким уравновешенным х</w:t>
      </w:r>
      <w:r>
        <w:rPr>
          <w:spacing w:val="-2"/>
        </w:rPr>
        <w:t>а</w:t>
      </w:r>
      <w:r>
        <w:rPr>
          <w:spacing w:val="-2"/>
        </w:rPr>
        <w:t>рактером, что оно может сгореть только после долгого ряда веков, и, ни материя не испаряется, а крепко противостоит огню, ни огонь не пож</w:t>
      </w:r>
      <w:r>
        <w:rPr>
          <w:spacing w:val="-2"/>
        </w:rPr>
        <w:t>и</w:t>
      </w:r>
      <w:r>
        <w:rPr>
          <w:spacing w:val="-2"/>
        </w:rPr>
        <w:t xml:space="preserve">рается материей, но сдерживается ею, точно цепью, от улетучивания кверху”. </w:t>
      </w:r>
    </w:p>
    <w:p w:rsidR="00000000" w:rsidRDefault="003B5AE4">
      <w:r>
        <w:lastRenderedPageBreak/>
        <w:t>К этому Томас Браун [</w:t>
      </w:r>
      <w:r>
        <w:rPr>
          <w:b/>
        </w:rPr>
        <w:t>224</w:t>
      </w:r>
      <w:r>
        <w:t xml:space="preserve">, с. 124], говоря о лампах, которые прогорели многие сотни лет, добавляет: </w:t>
      </w:r>
    </w:p>
    <w:p w:rsidR="00000000" w:rsidRDefault="003B5AE4">
      <w:pPr>
        <w:pStyle w:val="Oeoaou"/>
      </w:pPr>
      <w:r>
        <w:t>“Это происходит от чистоты масла, которое не выделяет н</w:t>
      </w:r>
      <w:r>
        <w:t>икаких испарений, способных дать копоть и удушить огонь; ибо, если бы воздух питал пламя, то последнее могло бы просуществовать какие-то минуты, после чего весь воздух был бы израсходован”. — Но он добавляет: “И</w:t>
      </w:r>
      <w:r>
        <w:t>с</w:t>
      </w:r>
      <w:r>
        <w:t>кусство приготовления этого несгораемого масла утеряно”</w:t>
      </w:r>
      <w:r>
        <w:t xml:space="preserve">. </w:t>
      </w:r>
    </w:p>
    <w:p w:rsidR="00000000" w:rsidRDefault="003B5AE4">
      <w:r>
        <w:t>Не совсем, и время это докажет, хотя бы всё, что мы теперь пишем, было бы обречено, подобно многим др</w:t>
      </w:r>
      <w:r>
        <w:t>у</w:t>
      </w:r>
      <w:r>
        <w:t xml:space="preserve">гим истинам.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От имени науки нам говорят, что она не признает других видов исследования, кроме наблюдения и опыта. Мы согла</w:t>
      </w:r>
      <w:r>
        <w:rPr>
          <w:rFonts w:ascii="Times New Roman" w:hAnsi="Times New Roman"/>
          <w:spacing w:val="-4"/>
        </w:rPr>
        <w:t>с</w:t>
      </w:r>
      <w:r>
        <w:rPr>
          <w:rFonts w:ascii="Times New Roman" w:hAnsi="Times New Roman"/>
          <w:spacing w:val="-4"/>
        </w:rPr>
        <w:t>ны. И не имеем л</w:t>
      </w:r>
      <w:r>
        <w:rPr>
          <w:rFonts w:ascii="Times New Roman" w:hAnsi="Times New Roman"/>
          <w:spacing w:val="-4"/>
        </w:rPr>
        <w:t>и мы записей наблюдений фактов, скажем, за три тысячи лет, фактов, доказывающих оккультные силы ч</w:t>
      </w:r>
      <w:r>
        <w:rPr>
          <w:rFonts w:ascii="Times New Roman" w:hAnsi="Times New Roman"/>
          <w:spacing w:val="-4"/>
        </w:rPr>
        <w:t>е</w:t>
      </w:r>
      <w:r>
        <w:rPr>
          <w:rFonts w:ascii="Times New Roman" w:hAnsi="Times New Roman"/>
          <w:spacing w:val="-4"/>
        </w:rPr>
        <w:t>ловека? Что касается опытов, то какие же лучше возможности можно для них требовать, чем те, которые представляются так называемыми современными феноменами? В 1869 году ра</w:t>
      </w:r>
      <w:r>
        <w:rPr>
          <w:rFonts w:ascii="Times New Roman" w:hAnsi="Times New Roman"/>
          <w:spacing w:val="-4"/>
        </w:rPr>
        <w:t>з</w:t>
      </w:r>
      <w:r>
        <w:rPr>
          <w:rFonts w:ascii="Times New Roman" w:hAnsi="Times New Roman"/>
          <w:spacing w:val="-4"/>
        </w:rPr>
        <w:t>личные английские ученые приглашались Лондонским Ди</w:t>
      </w:r>
      <w:r>
        <w:rPr>
          <w:rFonts w:ascii="Times New Roman" w:hAnsi="Times New Roman"/>
          <w:spacing w:val="-4"/>
        </w:rPr>
        <w:t>а</w:t>
      </w:r>
      <w:r>
        <w:rPr>
          <w:rFonts w:ascii="Times New Roman" w:hAnsi="Times New Roman"/>
          <w:spacing w:val="-4"/>
        </w:rPr>
        <w:t xml:space="preserve">лектическим обществом оказать помощь в исследовании этих феноменов. Давайте посмотрим, что наши философы на это ответили. Профессор Гёксли написал: </w:t>
      </w:r>
    </w:p>
    <w:p w:rsidR="00000000" w:rsidRDefault="003B5AE4">
      <w:pPr>
        <w:pStyle w:val="Oeoaou"/>
      </w:pPr>
      <w:r>
        <w:t>“У меня нет времени для таких исследований</w:t>
      </w:r>
      <w:r>
        <w:t>, которые сопряжены со многими хлопотами (если они не такие, какие мне известны) и ведут к неприятностям... Я не интересуюсь этим предметом... даже если феном</w:t>
      </w:r>
      <w:r>
        <w:t>е</w:t>
      </w:r>
      <w:r>
        <w:t>ны подлинные — они меня не интересуют” [</w:t>
      </w:r>
      <w:r>
        <w:rPr>
          <w:b/>
        </w:rPr>
        <w:t>225</w:t>
      </w:r>
      <w:r>
        <w:t xml:space="preserve">, с. 229]. </w:t>
      </w:r>
    </w:p>
    <w:p w:rsidR="00000000" w:rsidRDefault="003B5AE4">
      <w:r>
        <w:t>Джорж X. Льюис мудро выразился в следующем изр</w:t>
      </w:r>
      <w:r>
        <w:t>е</w:t>
      </w:r>
      <w:r>
        <w:t xml:space="preserve">чении: </w:t>
      </w:r>
    </w:p>
    <w:p w:rsidR="00000000" w:rsidRDefault="003B5AE4">
      <w:pPr>
        <w:pStyle w:val="Oeoaou"/>
      </w:pPr>
      <w:r>
        <w:t>“Когда какой-нибудь человек говорит, что феномены производятся неизвестными физическими законами, он тем самым заявляет, что он знает эти законы” [</w:t>
      </w:r>
      <w:r>
        <w:rPr>
          <w:b/>
        </w:rPr>
        <w:t>225</w:t>
      </w:r>
      <w:r>
        <w:t xml:space="preserve">, с. 230]. </w:t>
      </w:r>
    </w:p>
    <w:p w:rsidR="00000000" w:rsidRDefault="003B5AE4">
      <w:r>
        <w:t>Профессор Тиндаль выражает сомнение в возможн</w:t>
      </w:r>
      <w:r>
        <w:t>о</w:t>
      </w:r>
      <w:r>
        <w:t xml:space="preserve">сти получить хорошие результаты на </w:t>
      </w:r>
      <w:r>
        <w:t>каком-либо сеансе, где он будет присутствовать. Его присутствие, по мнению мистера Варли, приводит все в замешательство [</w:t>
      </w:r>
      <w:r>
        <w:rPr>
          <w:b/>
        </w:rPr>
        <w:t>225</w:t>
      </w:r>
      <w:r>
        <w:t xml:space="preserve">, с. 265]. Профессор Карпентер пишет: </w:t>
      </w:r>
    </w:p>
    <w:p w:rsidR="00000000" w:rsidRDefault="003B5AE4">
      <w:pPr>
        <w:pStyle w:val="Oeoaou"/>
        <w:spacing w:after="120"/>
      </w:pPr>
      <w:r>
        <w:t>“Я удостоверился сам на моих личных исследованиях в том, что в то время, как большое количество того, что называют проявлениями духа, является результатом умышленного обмана, а многие другие — результатом самообмана, — имеются некоторые феномены, которые подлинны и должны быть рассматриваемы как неплохие предметы нау</w:t>
      </w:r>
      <w:r>
        <w:t>ч</w:t>
      </w:r>
      <w:r>
        <w:lastRenderedPageBreak/>
        <w:t>ного изучения... источник этих</w:t>
      </w:r>
      <w:r>
        <w:t xml:space="preserve"> феноменов не находится в каком-либо сообщении </w:t>
      </w:r>
      <w:r>
        <w:rPr>
          <w:i/>
        </w:rPr>
        <w:t>ab-extra</w:t>
      </w:r>
      <w:r>
        <w:rPr>
          <w:rStyle w:val="a6"/>
        </w:rPr>
        <w:footnoteReference w:id="171"/>
      </w:r>
      <w:r>
        <w:t xml:space="preserve"> но зависит от </w:t>
      </w:r>
      <w:r>
        <w:rPr>
          <w:i/>
        </w:rPr>
        <w:t>субъективного</w:t>
      </w:r>
      <w:r>
        <w:t xml:space="preserve"> состояния индив</w:t>
      </w:r>
      <w:r>
        <w:t>и</w:t>
      </w:r>
      <w:r>
        <w:t>дуума, который действует по некоторым признанным физическим зак</w:t>
      </w:r>
      <w:r>
        <w:t>о</w:t>
      </w:r>
      <w:r>
        <w:t xml:space="preserve">нам... процесс, которому я дал название </w:t>
      </w:r>
      <w:r>
        <w:rPr>
          <w:i/>
        </w:rPr>
        <w:t>“бессознательной работы мо</w:t>
      </w:r>
      <w:r>
        <w:rPr>
          <w:i/>
        </w:rPr>
        <w:t>з</w:t>
      </w:r>
      <w:r>
        <w:rPr>
          <w:i/>
        </w:rPr>
        <w:t>га”</w:t>
      </w:r>
      <w:r>
        <w:t>... совершает большую часть работы в производстве феноменов, известных под названием спиритуалистических” [</w:t>
      </w:r>
      <w:r>
        <w:rPr>
          <w:b/>
        </w:rPr>
        <w:t>225</w:t>
      </w:r>
      <w:r>
        <w:t xml:space="preserve">, с. 266]. </w:t>
      </w:r>
    </w:p>
    <w:p w:rsidR="00000000" w:rsidRDefault="003B5AE4">
      <w:r>
        <w:t xml:space="preserve">И таким образом получилось, что мир был осведомлен через орган точной науки, что </w:t>
      </w:r>
      <w:r>
        <w:rPr>
          <w:i/>
        </w:rPr>
        <w:t>бессознательная мозговая деятельность</w:t>
      </w:r>
      <w:r>
        <w:t xml:space="preserve"> приобрела способность заставить гита</w:t>
      </w:r>
      <w:r>
        <w:t xml:space="preserve">ры перелетать по воздуху, а мебель — выкидывать различные клоунские трюки! </w:t>
      </w:r>
    </w:p>
    <w:p w:rsidR="00000000" w:rsidRDefault="003B5AE4">
      <w:r>
        <w:t>Это все, что касается мнений английских ученых. Американцы не поступили намного лучше. В 1857 году комитет Гарвардского университета предостерегал публ</w:t>
      </w:r>
      <w:r>
        <w:t>и</w:t>
      </w:r>
      <w:r>
        <w:t>ку против исследований по этому предмету, который “разлагает нравственность и унижает разум”. Далее они назвали его “заразительным влиянием, которое опред</w:t>
      </w:r>
      <w:r>
        <w:t>е</w:t>
      </w:r>
      <w:r>
        <w:t>ленно уменьшает правдивость в мужчине и чистоту в женщине”. Позднее, когда профессор Роберт Хэер, вел</w:t>
      </w:r>
      <w:r>
        <w:t>и</w:t>
      </w:r>
      <w:r>
        <w:t>кий академик, не боясь мнен</w:t>
      </w:r>
      <w:r>
        <w:t>ий своих современников, стал исследовать спиритизм и уверовал в него, его неме</w:t>
      </w:r>
      <w:r>
        <w:t>д</w:t>
      </w:r>
      <w:r>
        <w:t xml:space="preserve">ленно объявили </w:t>
      </w:r>
      <w:r>
        <w:rPr>
          <w:i/>
        </w:rPr>
        <w:t>non compos mentis,</w:t>
      </w:r>
      <w:r>
        <w:rPr>
          <w:rStyle w:val="a6"/>
        </w:rPr>
        <w:footnoteReference w:id="172"/>
      </w:r>
      <w:r>
        <w:t xml:space="preserve"> и в 1874 году, когда одна из нью-йоркских ежедневных газет обратилась с циркулярным письмом к ведущим ученым страны, прося их заняться исследованием спиритизма, и предлагало о</w:t>
      </w:r>
      <w:r>
        <w:t>п</w:t>
      </w:r>
      <w:r>
        <w:t xml:space="preserve">латить расходы, они, подобно гостям, приглашаемым на ужин, “единодушно начали извиняться и отказываться”. </w:t>
      </w:r>
    </w:p>
    <w:p w:rsidR="00000000" w:rsidRDefault="003B5AE4">
      <w:r>
        <w:t>Все же, несмотря на равнодушие Гёксли, шутливость Тиндаля и “бессознательную мозговую деятельность” Карпентера, мно</w:t>
      </w:r>
      <w:r>
        <w:t>гие ученые, столь же знаменитые, как они, исследовали этот неприятный предмет и, будучи побеждены неопровержимостью доказательств, сами ст</w:t>
      </w:r>
      <w:r>
        <w:t>а</w:t>
      </w:r>
      <w:r>
        <w:t xml:space="preserve">ли новообращенными верующими в спиритизм. А другой ученый и великий писатель, хотя и не спиритуалист, дает это свое, заслуживающее уважения свидетельство: </w:t>
      </w:r>
    </w:p>
    <w:p w:rsidR="00000000" w:rsidRDefault="003B5AE4">
      <w:pPr>
        <w:pStyle w:val="Oeoaou"/>
        <w:spacing w:before="120"/>
      </w:pPr>
      <w:r>
        <w:t>“Что духи умерших изредка снова посещают живых и появляются в своих прежних обиталищах, было во всех веках укоренившимся вер</w:t>
      </w:r>
      <w:r>
        <w:t>о</w:t>
      </w:r>
      <w:r>
        <w:t xml:space="preserve">ванием во всех европейских странах не только у сельских жителей, но и </w:t>
      </w:r>
      <w:r>
        <w:lastRenderedPageBreak/>
        <w:t>у части интеллигенции.</w:t>
      </w:r>
      <w:r>
        <w:t>.. И если человеческие свидетельские показания по такому предмету имеют какую-либо ценность, то огромная масса их имеется налицо; они охватывают как отдаленнейшие века, так и ныне</w:t>
      </w:r>
      <w:r>
        <w:t>ш</w:t>
      </w:r>
      <w:r>
        <w:t xml:space="preserve">нее время и </w:t>
      </w:r>
      <w:r>
        <w:rPr>
          <w:i/>
        </w:rPr>
        <w:t>настолько же безупречны и обширны,</w:t>
      </w:r>
      <w:r>
        <w:t xml:space="preserve"> как доказательства по всем другим предметам” </w:t>
      </w:r>
      <w:r>
        <w:t>[</w:t>
      </w:r>
      <w:r>
        <w:rPr>
          <w:b/>
        </w:rPr>
        <w:t>48</w:t>
      </w:r>
      <w:r>
        <w:t xml:space="preserve">, стр. 121]. </w:t>
      </w:r>
    </w:p>
    <w:p w:rsidR="00000000" w:rsidRDefault="003B5AE4">
      <w:r>
        <w:t>К сожалению, человеческий скептицизм — это кр</w:t>
      </w:r>
      <w:r>
        <w:t>е</w:t>
      </w:r>
      <w:r>
        <w:t>пость, способная не поддаваться никакому количеству свидетельских показаний. И, начиная с Гёксли, наши м</w:t>
      </w:r>
      <w:r>
        <w:t>у</w:t>
      </w:r>
      <w:r>
        <w:t>жи науки принимают только такие доказательства, кот</w:t>
      </w:r>
      <w:r>
        <w:t>о</w:t>
      </w:r>
      <w:r>
        <w:t>рые их устраивают, —</w:t>
      </w:r>
      <w:r>
        <w:t xml:space="preserve"> не больше. </w:t>
      </w:r>
    </w:p>
    <w:p w:rsidR="00000000" w:rsidRDefault="003B5AE4">
      <w:pPr>
        <w:pStyle w:val="Oeoaou"/>
        <w:spacing w:after="0"/>
        <w:rPr>
          <w:lang w:val="en-US"/>
        </w:rPr>
      </w:pPr>
      <w:r>
        <w:tab/>
        <w:t xml:space="preserve">“О, люди, позор вам! бес с бесом нечистым </w:t>
      </w:r>
    </w:p>
    <w:p w:rsidR="00000000" w:rsidRDefault="003B5AE4">
      <w:pPr>
        <w:pStyle w:val="Oeoaou"/>
        <w:spacing w:before="0" w:after="0"/>
        <w:rPr>
          <w:lang w:val="en-US"/>
        </w:rPr>
      </w:pPr>
      <w:r>
        <w:tab/>
        <w:t xml:space="preserve">Договор нерушимо блюдут, — человек же </w:t>
      </w:r>
    </w:p>
    <w:p w:rsidR="00000000" w:rsidRDefault="003B5AE4">
      <w:pPr>
        <w:pStyle w:val="Oeoaou"/>
        <w:spacing w:before="0"/>
      </w:pPr>
      <w:r>
        <w:tab/>
        <w:t>Постоянно враждует с созданьем разумным...”</w:t>
      </w:r>
      <w:r>
        <w:rPr>
          <w:rStyle w:val="a6"/>
        </w:rPr>
        <w:footnoteReference w:id="173"/>
      </w:r>
      <w:r>
        <w:t xml:space="preserve"> </w:t>
      </w:r>
    </w:p>
    <w:p w:rsidR="00000000" w:rsidRDefault="003B5AE4">
      <w:pPr>
        <w:pStyle w:val="BodyText2"/>
        <w:rPr>
          <w:spacing w:val="-4"/>
        </w:rPr>
      </w:pPr>
      <w:r>
        <w:rPr>
          <w:spacing w:val="-4"/>
        </w:rPr>
        <w:t>Чем объяснить такое расхождение во взглядах среди л</w:t>
      </w:r>
      <w:r>
        <w:rPr>
          <w:spacing w:val="-4"/>
        </w:rPr>
        <w:t>ю</w:t>
      </w:r>
      <w:r>
        <w:rPr>
          <w:spacing w:val="-4"/>
        </w:rPr>
        <w:t>дей, учившихся по одним и тем же учебникам, черпавшим свои знания из одного и того же источника? Ясно, что это еще одно подтверждение старой истины, что нет двух людей, к</w:t>
      </w:r>
      <w:r>
        <w:rPr>
          <w:spacing w:val="-4"/>
        </w:rPr>
        <w:t>о</w:t>
      </w:r>
      <w:r>
        <w:rPr>
          <w:spacing w:val="-4"/>
        </w:rPr>
        <w:t>торые в точности одинаково видели бы одну и ту же вещь. Эта идея прекрасно сформулирована доктором Дж. Дж. Гартом Уилкинсоном в письме Диалектиче</w:t>
      </w:r>
      <w:r>
        <w:rPr>
          <w:spacing w:val="-4"/>
        </w:rPr>
        <w:t xml:space="preserve">скому Обществу: </w:t>
      </w:r>
    </w:p>
    <w:p w:rsidR="00000000" w:rsidRDefault="003B5AE4">
      <w:pPr>
        <w:pStyle w:val="Oeoaou"/>
      </w:pPr>
      <w:r>
        <w:t>“Я давно уже убедился”, — говорит он, — “на моем жизненном опыте в качестве пионера исследователя нескольких ересей, которые быстро становятся правоверными верованиями, что почти все истины приемлемы для нас постольку, поскольку они свойственны нашему те</w:t>
      </w:r>
      <w:r>
        <w:t>м</w:t>
      </w:r>
      <w:r>
        <w:t>пераменту, насколько они соответствуют нашим влечениям, нашей и</w:t>
      </w:r>
      <w:r>
        <w:t>н</w:t>
      </w:r>
      <w:r>
        <w:t xml:space="preserve">туиции, и что дискуссии и разузнавание дает немногим больше, нежели питание темперамента”. </w:t>
      </w:r>
    </w:p>
    <w:p w:rsidR="00000000" w:rsidRDefault="003B5AE4">
      <w:r>
        <w:t>Этот глубокий наблюдатель мог бы еще добавить к своему опыту опыт Бэкона, который за</w:t>
      </w:r>
      <w:r>
        <w:t xml:space="preserve">метил, что: </w:t>
      </w:r>
    </w:p>
    <w:p w:rsidR="00000000" w:rsidRDefault="003B5AE4">
      <w:pPr>
        <w:pStyle w:val="Oeoaou"/>
      </w:pPr>
      <w:r>
        <w:rPr>
          <w:i/>
        </w:rPr>
        <w:t>“..</w:t>
      </w:r>
      <w:r>
        <w:rPr>
          <w:i/>
        </w:rPr>
        <w:t>.малая</w:t>
      </w:r>
      <w:r>
        <w:t xml:space="preserve"> философия склоняет человеческий ум к атеизму, а </w:t>
      </w:r>
      <w:r>
        <w:rPr>
          <w:i/>
        </w:rPr>
        <w:t>глуб</w:t>
      </w:r>
      <w:r>
        <w:rPr>
          <w:i/>
        </w:rPr>
        <w:t>о</w:t>
      </w:r>
      <w:r>
        <w:rPr>
          <w:i/>
        </w:rPr>
        <w:t>кая</w:t>
      </w:r>
      <w:r>
        <w:t xml:space="preserve"> философия приближает его к религии”. </w:t>
      </w:r>
    </w:p>
    <w:p w:rsidR="00000000" w:rsidRDefault="003B5AE4">
      <w:r>
        <w:t>Профессор Карпентер превозносит прогрессивную философию наших дней, которая “не игнорирует ни одн</w:t>
      </w:r>
      <w:r>
        <w:t>о</w:t>
      </w:r>
      <w:r>
        <w:t>го факта, каким бы странным он ни был, если он по</w:t>
      </w:r>
      <w:r>
        <w:t>д</w:t>
      </w:r>
      <w:r>
        <w:t xml:space="preserve">тверждается достаточно вескими доказательствами”, и все же он был бы первым, кто стал бы отрицать право древних на признание за ними философских и научных знаний, хотя они обоснованы на таких же достоверных </w:t>
      </w:r>
      <w:r>
        <w:lastRenderedPageBreak/>
        <w:t>показаниях как и те, которыми пользуютс</w:t>
      </w:r>
      <w:r>
        <w:t>я в своих нау</w:t>
      </w:r>
      <w:r>
        <w:t>ч</w:t>
      </w:r>
      <w:r>
        <w:t>ных и философских работах нынешние ученые. По отделу науки возьмем в качестве примера электричество и эле</w:t>
      </w:r>
      <w:r>
        <w:t>к</w:t>
      </w:r>
      <w:r>
        <w:t>тромагнетизм, на которых имена Франклина и Морзе так возвысились на свитке славы. Сказано, что шесть стол</w:t>
      </w:r>
      <w:r>
        <w:t>е</w:t>
      </w:r>
      <w:r>
        <w:t>тий до христианской эры Фалес открыл электрические свойства янтаря; и все же последние исследования Шве</w:t>
      </w:r>
      <w:r>
        <w:t>й</w:t>
      </w:r>
      <w:r>
        <w:t>гера в его обширных трудах по символизму вполне док</w:t>
      </w:r>
      <w:r>
        <w:t>а</w:t>
      </w:r>
      <w:r>
        <w:t>зали, что все древние мифологии были обоснованы на науке натуральной философии и также, что наиболее с</w:t>
      </w:r>
      <w:r>
        <w:t>о</w:t>
      </w:r>
      <w:r>
        <w:t>кровенные свойства электрич</w:t>
      </w:r>
      <w:r>
        <w:t>ества были известны теу</w:t>
      </w:r>
      <w:r>
        <w:t>р</w:t>
      </w:r>
      <w:r>
        <w:t>гам самых ранних мистерий Самофракии. Диодор Сиц</w:t>
      </w:r>
      <w:r>
        <w:t>и</w:t>
      </w:r>
      <w:r>
        <w:t>лийский, Геродот и Санхуниафон финикийский — дре</w:t>
      </w:r>
      <w:r>
        <w:t>в</w:t>
      </w:r>
      <w:r>
        <w:t>нейшие историки — говорят нам, что эти мистерии ведут свое происхождение с отдаленнейшей древности, сотни, вероятно тысячи лет до начала исторического периода. Одно из лучших доказательств этому мы находим на весьма замечательной картине Рауля Рошетта “Античные скульптуры”, на этой картине, подобно “взлохмаченному Пану”, у всех человеческих фигур волосы торчат во всех направлениях, за ис</w:t>
      </w:r>
      <w:r>
        <w:t>ключением центральной фигуры К</w:t>
      </w:r>
      <w:r>
        <w:t>а</w:t>
      </w:r>
      <w:r>
        <w:t>бирийской Деметры, из которой эта сила исходит и еще из одного коленопреклонного человека.</w:t>
      </w:r>
      <w:r>
        <w:rPr>
          <w:rStyle w:val="a6"/>
        </w:rPr>
        <w:footnoteReference w:id="174"/>
      </w:r>
      <w:r>
        <w:t xml:space="preserve"> По Швейгеру, эта картина, по-видимому, и представляет часть церемонии посвящения. И все же не так уж много прошло времени с тех пор, как элементарные труды по натуральной филос</w:t>
      </w:r>
      <w:r>
        <w:t>о</w:t>
      </w:r>
      <w:r>
        <w:t xml:space="preserve">фии стали украшаться гравюрами </w:t>
      </w:r>
      <w:r>
        <w:rPr>
          <w:i/>
        </w:rPr>
        <w:t>наэлектризованных</w:t>
      </w:r>
      <w:r>
        <w:t xml:space="preserve"> голов с поднявшимися по всем направлениям волосами под влиянием электрического тока. Швейгер доказывает, что </w:t>
      </w:r>
      <w:r>
        <w:rPr>
          <w:i/>
        </w:rPr>
        <w:t>утерянная натуральная философия древности</w:t>
      </w:r>
      <w:r>
        <w:t xml:space="preserve"> была связана</w:t>
      </w:r>
      <w:r>
        <w:t xml:space="preserve"> с наиболее значительными религиозными цер</w:t>
      </w:r>
      <w:r>
        <w:t>е</w:t>
      </w:r>
      <w:r>
        <w:t>мониями. Он наглядно показывает, причем очень убед</w:t>
      </w:r>
      <w:r>
        <w:t>и</w:t>
      </w:r>
      <w:r>
        <w:t>тельно, что магия составляла часть доисторических ми</w:t>
      </w:r>
      <w:r>
        <w:t>с</w:t>
      </w:r>
      <w:r>
        <w:t>терий и что величайшие феномены, так называемые чуд</w:t>
      </w:r>
      <w:r>
        <w:t>е</w:t>
      </w:r>
      <w:r>
        <w:t>са, языческие, еврейские или христианские — фактически в своей основе имели сокровенное знание по физике, всем отраслям химии или, вернее, алхимии, каковыми знани</w:t>
      </w:r>
      <w:r>
        <w:t>я</w:t>
      </w:r>
      <w:r>
        <w:t xml:space="preserve">ми обладали жрецы древности. </w:t>
      </w:r>
    </w:p>
    <w:p w:rsidR="00000000" w:rsidRDefault="003B5AE4">
      <w:r>
        <w:lastRenderedPageBreak/>
        <w:t>В одиннадцатой главе, которая целиком будет посв</w:t>
      </w:r>
      <w:r>
        <w:t>я</w:t>
      </w:r>
      <w:r>
        <w:t>щена удивительным достижениям древних, мы хотим продемонстрировать прав</w:t>
      </w:r>
      <w:r>
        <w:t>дивость наших утверждений с большей полнотой. Мы покажем на основании свид</w:t>
      </w:r>
      <w:r>
        <w:t>е</w:t>
      </w:r>
      <w:r>
        <w:t>тельств наиболее заслуживающих доверия классиков, что в период времени, далеко предшествовавший осаде Трои, ученые жрецы святилищ были основательно знакомы с электричеством и даже с громоотводами. Мы сейчас д</w:t>
      </w:r>
      <w:r>
        <w:t>о</w:t>
      </w:r>
      <w:r>
        <w:t xml:space="preserve">бавим только несколько слов, прежде чем покончим с этой темой. </w:t>
      </w:r>
    </w:p>
    <w:p w:rsidR="00000000" w:rsidRDefault="003B5AE4">
      <w:pPr>
        <w:rPr>
          <w:spacing w:val="-2"/>
        </w:rPr>
      </w:pPr>
      <w:r>
        <w:rPr>
          <w:spacing w:val="-2"/>
        </w:rPr>
        <w:t>Теурги до того хорошо знали малейшие свойства ма</w:t>
      </w:r>
      <w:r>
        <w:rPr>
          <w:spacing w:val="-2"/>
        </w:rPr>
        <w:t>г</w:t>
      </w:r>
      <w:r>
        <w:rPr>
          <w:spacing w:val="-2"/>
        </w:rPr>
        <w:t>нетизма, что даже не владея утерянным ключом к их та</w:t>
      </w:r>
      <w:r>
        <w:rPr>
          <w:spacing w:val="-2"/>
        </w:rPr>
        <w:t>й</w:t>
      </w:r>
      <w:r>
        <w:rPr>
          <w:spacing w:val="-2"/>
        </w:rPr>
        <w:t>не, а основываясь только на том, что в их время было и</w:t>
      </w:r>
      <w:r>
        <w:rPr>
          <w:spacing w:val="-2"/>
        </w:rPr>
        <w:t>з</w:t>
      </w:r>
      <w:r>
        <w:rPr>
          <w:spacing w:val="-2"/>
        </w:rPr>
        <w:t xml:space="preserve">вестно </w:t>
      </w:r>
      <w:r>
        <w:rPr>
          <w:spacing w:val="-2"/>
        </w:rPr>
        <w:t>об электричестве. Швейгер и Эннемозер оказались в состоянии установить тождественность “братьев бли</w:t>
      </w:r>
      <w:r>
        <w:rPr>
          <w:spacing w:val="-2"/>
        </w:rPr>
        <w:t>з</w:t>
      </w:r>
      <w:r>
        <w:rPr>
          <w:spacing w:val="-2"/>
        </w:rPr>
        <w:t>нецов” Диоскуров с полярностью электричества и магн</w:t>
      </w:r>
      <w:r>
        <w:rPr>
          <w:spacing w:val="-2"/>
        </w:rPr>
        <w:t>е</w:t>
      </w:r>
      <w:r>
        <w:rPr>
          <w:spacing w:val="-2"/>
        </w:rPr>
        <w:t>тизма. Символический миф, который до того считали н</w:t>
      </w:r>
      <w:r>
        <w:rPr>
          <w:spacing w:val="-2"/>
        </w:rPr>
        <w:t>е</w:t>
      </w:r>
      <w:r>
        <w:rPr>
          <w:spacing w:val="-2"/>
        </w:rPr>
        <w:t>имеющим значения вымыслом, оказался, по Эннемозеру [</w:t>
      </w:r>
      <w:r>
        <w:rPr>
          <w:b/>
          <w:spacing w:val="-2"/>
        </w:rPr>
        <w:t>62</w:t>
      </w:r>
      <w:r>
        <w:rPr>
          <w:spacing w:val="-2"/>
        </w:rPr>
        <w:t>, т. II], умно составленным выражением строго нау</w:t>
      </w:r>
      <w:r>
        <w:rPr>
          <w:spacing w:val="-2"/>
        </w:rPr>
        <w:t>ч</w:t>
      </w:r>
      <w:r>
        <w:rPr>
          <w:spacing w:val="-2"/>
        </w:rPr>
        <w:t xml:space="preserve">ной истины природы. </w:t>
      </w:r>
    </w:p>
    <w:p w:rsidR="00000000" w:rsidRDefault="003B5AE4">
      <w:r>
        <w:t>Наши физики гордятся достижениями нынешнего в</w:t>
      </w:r>
      <w:r>
        <w:t>е</w:t>
      </w:r>
      <w:r>
        <w:t>ка и обмениваются гимнами восхвалений. Их выраз</w:t>
      </w:r>
      <w:r>
        <w:t>и</w:t>
      </w:r>
      <w:r>
        <w:t>тельное чтение лекций в аудиториях, их цветистая фр</w:t>
      </w:r>
      <w:r>
        <w:t>а</w:t>
      </w:r>
      <w:r>
        <w:t>зеология требуют только небольших изм</w:t>
      </w:r>
      <w:r>
        <w:t>енений, чтобы эти лекции превратились в мелодичные сонеты. Наши современные Петрарки, Данте и Тассо состязаются с тр</w:t>
      </w:r>
      <w:r>
        <w:t>у</w:t>
      </w:r>
      <w:r>
        <w:t>бадурами старины в поэтических излияниях. В своем, не знающем границ прославлении материи они влюбленно воспевают смешивание блуждающих атомов, любовные связи протоплазм и жалуются на кокетливое непостоянс</w:t>
      </w:r>
      <w:r>
        <w:t>т</w:t>
      </w:r>
      <w:r>
        <w:t>во “сил”, которые так провокационно играют в прятки с нашими серьезными профессорами в великой драме жи</w:t>
      </w:r>
      <w:r>
        <w:t>з</w:t>
      </w:r>
      <w:r>
        <w:t>ни, называемой ими “корреляцией сил”. Провозгласив материю единственной самодержавной</w:t>
      </w:r>
      <w:r>
        <w:t xml:space="preserve"> царицей Беспр</w:t>
      </w:r>
      <w:r>
        <w:t>е</w:t>
      </w:r>
      <w:r>
        <w:t>дельной Вселенной, они насильно лишают ее супруга и помещают вдовствующую королеву на великий трон пр</w:t>
      </w:r>
      <w:r>
        <w:t>и</w:t>
      </w:r>
      <w:r>
        <w:t>роды, покинутый изгнанным духом. А теперь они стар</w:t>
      </w:r>
      <w:r>
        <w:t>а</w:t>
      </w:r>
      <w:r>
        <w:t>ются заставить ее показаться такой привлекательной, как только можно среди воскурений и поклонений в святил</w:t>
      </w:r>
      <w:r>
        <w:t>и</w:t>
      </w:r>
      <w:r>
        <w:t>ще, которое они сами построили. Разве они забыли или совсем не знают того факта, что при отсутствии его з</w:t>
      </w:r>
      <w:r>
        <w:t>а</w:t>
      </w:r>
      <w:r>
        <w:lastRenderedPageBreak/>
        <w:t>конного владельца этот трон ничто иное, как гроб пова</w:t>
      </w:r>
      <w:r>
        <w:t>п</w:t>
      </w:r>
      <w:r>
        <w:t xml:space="preserve">ленный, внутри которого все гниль и разложение! Что материя без оживляющего </w:t>
      </w:r>
      <w:r>
        <w:t>ее духа есть только “грубое испражнение”, выражаясь герметическим термином; что она ничто другое, как бездушный труп, чьи конечности для того, чтобы двигаться в нужном направлении, треб</w:t>
      </w:r>
      <w:r>
        <w:t>у</w:t>
      </w:r>
      <w:r>
        <w:t>ют присутствия разумного водителя в великой гальван</w:t>
      </w:r>
      <w:r>
        <w:t>и</w:t>
      </w:r>
      <w:r>
        <w:t>ческой батарее, называемой ЖИЗНЬЮ!</w:t>
      </w:r>
      <w:r>
        <w:t xml:space="preserve"> </w:t>
      </w:r>
    </w:p>
    <w:p w:rsidR="00000000" w:rsidRDefault="003B5AE4">
      <w:r>
        <w:t>В чем же, в особенности, познания нынешнего века так превосходят познания древних? Когда мы говорим “познания”, мы не имеем в виду блестящих и ясных опр</w:t>
      </w:r>
      <w:r>
        <w:t>е</w:t>
      </w:r>
      <w:r>
        <w:t>делений, которые современными учеными присвоены даже самым пустяковым деталям по кажд</w:t>
      </w:r>
      <w:r>
        <w:t>ой отрасли на</w:t>
      </w:r>
      <w:r>
        <w:t>у</w:t>
      </w:r>
      <w:r>
        <w:t>ки, как бы мала она ни была; мы не имеем в виду назв</w:t>
      </w:r>
      <w:r>
        <w:t>а</w:t>
      </w:r>
      <w:r>
        <w:t>ний для каждого нерва и артерии в человеческом и ж</w:t>
      </w:r>
      <w:r>
        <w:t>и</w:t>
      </w:r>
      <w:r>
        <w:t>вотном организмах, обозначений для каждой клетки и волокна в растении; мы имеем в виду философское око</w:t>
      </w:r>
      <w:r>
        <w:t>н</w:t>
      </w:r>
      <w:r>
        <w:t xml:space="preserve">чательное выражение каждой истины в природе. </w:t>
      </w:r>
    </w:p>
    <w:p w:rsidR="00000000" w:rsidRDefault="003B5AE4">
      <w:r>
        <w:rPr>
          <w:spacing w:val="-2"/>
        </w:rPr>
        <w:t>Величайших философов древности обвиняют в негл</w:t>
      </w:r>
      <w:r>
        <w:rPr>
          <w:spacing w:val="-2"/>
        </w:rPr>
        <w:t>у</w:t>
      </w:r>
      <w:r>
        <w:rPr>
          <w:spacing w:val="-2"/>
        </w:rPr>
        <w:t>боком и поверхностном знании как раз этих деталей то</w:t>
      </w:r>
      <w:r>
        <w:rPr>
          <w:spacing w:val="-2"/>
        </w:rPr>
        <w:t>ч</w:t>
      </w:r>
      <w:r>
        <w:rPr>
          <w:spacing w:val="-2"/>
        </w:rPr>
        <w:t>ной науки, которыми современники так много хвастают. Платон объявлен различными его комментаторами с</w:t>
      </w:r>
      <w:r>
        <w:rPr>
          <w:spacing w:val="-2"/>
        </w:rPr>
        <w:t>о</w:t>
      </w:r>
      <w:r>
        <w:rPr>
          <w:spacing w:val="-2"/>
        </w:rPr>
        <w:t>вершенным невежою по части знаний, касающихс</w:t>
      </w:r>
      <w:r>
        <w:rPr>
          <w:spacing w:val="-2"/>
        </w:rPr>
        <w:t>я ан</w:t>
      </w:r>
      <w:r>
        <w:rPr>
          <w:spacing w:val="-2"/>
        </w:rPr>
        <w:t>а</w:t>
      </w:r>
      <w:r>
        <w:rPr>
          <w:spacing w:val="-2"/>
        </w:rPr>
        <w:t>томии и функций человеческого тела; он якобы не знал ничего о роли нервов в передаче ощущений и не был сп</w:t>
      </w:r>
      <w:r>
        <w:rPr>
          <w:spacing w:val="-2"/>
        </w:rPr>
        <w:t>о</w:t>
      </w:r>
      <w:r>
        <w:rPr>
          <w:spacing w:val="-2"/>
        </w:rPr>
        <w:t>собен ни на что лучшее, как на высказывание необосн</w:t>
      </w:r>
      <w:r>
        <w:rPr>
          <w:spacing w:val="-2"/>
        </w:rPr>
        <w:t>о</w:t>
      </w:r>
      <w:r>
        <w:rPr>
          <w:spacing w:val="-2"/>
        </w:rPr>
        <w:t>ванных суждений по этому поводу. Он просто обобщал деления человеческого тела, говорят они, и не дал ничего похожего на анатомические факты. Что касается его взгляда на человека, как на микрокосмоса, являющегося, по его идее, изображением макрокосмоса в миниатюре, то это слишком трансцендентально, чтобы наши материал</w:t>
      </w:r>
      <w:r>
        <w:rPr>
          <w:spacing w:val="-2"/>
        </w:rPr>
        <w:t>и</w:t>
      </w:r>
      <w:r>
        <w:rPr>
          <w:spacing w:val="-2"/>
        </w:rPr>
        <w:t>стические скептики стали уделя</w:t>
      </w:r>
      <w:r>
        <w:rPr>
          <w:spacing w:val="-2"/>
        </w:rPr>
        <w:t>ть ему хотя бы малейшее внимание. Идея, что строение человека так же, как и вс</w:t>
      </w:r>
      <w:r>
        <w:rPr>
          <w:spacing w:val="-2"/>
        </w:rPr>
        <w:t>е</w:t>
      </w:r>
      <w:r>
        <w:rPr>
          <w:spacing w:val="-2"/>
        </w:rPr>
        <w:t>ленной, образовано из треугольников — кажется абсур</w:t>
      </w:r>
      <w:r>
        <w:rPr>
          <w:spacing w:val="-2"/>
        </w:rPr>
        <w:t>д</w:t>
      </w:r>
      <w:r>
        <w:rPr>
          <w:spacing w:val="-2"/>
        </w:rPr>
        <w:t>ной и смешной нескольким его переводчикам. Один единственный из последних профессоров Джовитт в св</w:t>
      </w:r>
      <w:r>
        <w:rPr>
          <w:spacing w:val="-2"/>
        </w:rPr>
        <w:t>о</w:t>
      </w:r>
      <w:r>
        <w:rPr>
          <w:spacing w:val="-2"/>
        </w:rPr>
        <w:t xml:space="preserve">ем предисловии к </w:t>
      </w:r>
      <w:r>
        <w:rPr>
          <w:i/>
          <w:spacing w:val="-2"/>
        </w:rPr>
        <w:t>“Тимею”</w:t>
      </w:r>
      <w:r>
        <w:rPr>
          <w:spacing w:val="-2"/>
        </w:rPr>
        <w:t xml:space="preserve"> честно замечает, что совр</w:t>
      </w:r>
      <w:r>
        <w:rPr>
          <w:spacing w:val="-2"/>
        </w:rPr>
        <w:t>е</w:t>
      </w:r>
      <w:r>
        <w:rPr>
          <w:spacing w:val="-2"/>
        </w:rPr>
        <w:t>менный физик-философ “едва ли признает заслугу быть теми “костьми”, из которых он сам поднялся к высшему знанию” [</w:t>
      </w:r>
      <w:r>
        <w:rPr>
          <w:b/>
          <w:spacing w:val="-2"/>
        </w:rPr>
        <w:t>30</w:t>
      </w:r>
      <w:r>
        <w:rPr>
          <w:spacing w:val="-2"/>
        </w:rPr>
        <w:t xml:space="preserve">, т. II, с. 508]; забывая, как много помощи </w:t>
      </w:r>
      <w:r>
        <w:rPr>
          <w:spacing w:val="-2"/>
        </w:rPr>
        <w:lastRenderedPageBreak/>
        <w:t>получили физические науки сегодняшнего дня от метаф</w:t>
      </w:r>
      <w:r>
        <w:rPr>
          <w:spacing w:val="-2"/>
        </w:rPr>
        <w:t>и</w:t>
      </w:r>
      <w:r>
        <w:rPr>
          <w:spacing w:val="-2"/>
        </w:rPr>
        <w:t>зиков древности. Ес</w:t>
      </w:r>
      <w:r>
        <w:rPr>
          <w:spacing w:val="-2"/>
        </w:rPr>
        <w:t>ли, вместо споров и указаний на н</w:t>
      </w:r>
      <w:r>
        <w:rPr>
          <w:spacing w:val="-2"/>
        </w:rPr>
        <w:t>е</w:t>
      </w:r>
      <w:r>
        <w:rPr>
          <w:spacing w:val="-2"/>
        </w:rPr>
        <w:t>достаточность и иногда отсутствие терминологии у Пл</w:t>
      </w:r>
      <w:r>
        <w:rPr>
          <w:spacing w:val="-2"/>
        </w:rPr>
        <w:t>а</w:t>
      </w:r>
      <w:r>
        <w:rPr>
          <w:spacing w:val="-2"/>
        </w:rPr>
        <w:t xml:space="preserve">тона и также строго научных определений в его трудах, мы начнем тщательно анализировать </w:t>
      </w:r>
      <w:r>
        <w:t>их, то в одном тол</w:t>
      </w:r>
      <w:r>
        <w:t>ь</w:t>
      </w:r>
      <w:r>
        <w:t xml:space="preserve">ко </w:t>
      </w:r>
      <w:r>
        <w:rPr>
          <w:i/>
        </w:rPr>
        <w:t>“Тимее”</w:t>
      </w:r>
      <w:r>
        <w:t xml:space="preserve"> мы обнаружим, несмотря на его ограниче</w:t>
      </w:r>
      <w:r>
        <w:t>н</w:t>
      </w:r>
      <w:r>
        <w:t>ные размеры, зародыши всех новых открытий. Кровоо</w:t>
      </w:r>
      <w:r>
        <w:t>б</w:t>
      </w:r>
      <w:r>
        <w:t xml:space="preserve">ращение и закон всемирного тяготения в </w:t>
      </w:r>
      <w:r>
        <w:rPr>
          <w:i/>
        </w:rPr>
        <w:t>“Тимее”</w:t>
      </w:r>
      <w:r>
        <w:t xml:space="preserve"> ясно упомянуты, хотя первый из этих фактов, может быть, не так ясно обрисован, чтобы противостоять повторным ат</w:t>
      </w:r>
      <w:r>
        <w:t>а</w:t>
      </w:r>
      <w:r>
        <w:t>кам современной науки; ибо, по словам профессора Дж</w:t>
      </w:r>
      <w:r>
        <w:t>о</w:t>
      </w:r>
      <w:r>
        <w:t>витта, о</w:t>
      </w:r>
      <w:r>
        <w:t>ткрытие, что кровь вытекает с одной стороны сердца по артериям, чтобы вернуться в него с другой ст</w:t>
      </w:r>
      <w:r>
        <w:t>о</w:t>
      </w:r>
      <w:r>
        <w:t>роны по венам, не было ему известно, хотя Платон пр</w:t>
      </w:r>
      <w:r>
        <w:t>е</w:t>
      </w:r>
      <w:r>
        <w:t>красно был осведомлен о том, “что кровь находится в п</w:t>
      </w:r>
      <w:r>
        <w:t>о</w:t>
      </w:r>
      <w:r>
        <w:t xml:space="preserve">стоянном движении”. </w:t>
      </w:r>
    </w:p>
    <w:p w:rsidR="00000000" w:rsidRDefault="003B5AE4">
      <w:r>
        <w:t>Метод Платона, подобно геометрическому, был мет</w:t>
      </w:r>
      <w:r>
        <w:t>о</w:t>
      </w:r>
      <w:r>
        <w:t>дом суждений, идущих от всеобщего к частному. Совр</w:t>
      </w:r>
      <w:r>
        <w:t>е</w:t>
      </w:r>
      <w:r>
        <w:t>менная наука напрасно ищет первопричину в перемещ</w:t>
      </w:r>
      <w:r>
        <w:t>е</w:t>
      </w:r>
      <w:r>
        <w:t>ниях молекул; Платон искал и находил ее среди величес</w:t>
      </w:r>
      <w:r>
        <w:t>т</w:t>
      </w:r>
      <w:r>
        <w:t xml:space="preserve">венно проносящихся миров. Ему было достаточно знать великий план творения и быть в </w:t>
      </w:r>
      <w:r>
        <w:t>состоянии проследить самые мощные движения вселенной через их изменения до их конечных состояний. Мелкие подробности вселе</w:t>
      </w:r>
      <w:r>
        <w:t>н</w:t>
      </w:r>
      <w:r>
        <w:t>ной, наблюдением и классификацией которых с такой старательностью занимается современная наука, не пр</w:t>
      </w:r>
      <w:r>
        <w:t>и</w:t>
      </w:r>
      <w:r>
        <w:t>влекали внимания философов старины. Отсюда получ</w:t>
      </w:r>
      <w:r>
        <w:t>и</w:t>
      </w:r>
      <w:r>
        <w:t>лось, что в то время как мальчишка-пятиклассник из ан</w:t>
      </w:r>
      <w:r>
        <w:t>г</w:t>
      </w:r>
      <w:r>
        <w:t>лийской школы может более учено болтать о мелочах ф</w:t>
      </w:r>
      <w:r>
        <w:t>и</w:t>
      </w:r>
      <w:r>
        <w:t>зической науки, чем сам Платон, с другой стороны, самый тупой из учеников Платона мог сказать больше о великих космических законах и</w:t>
      </w:r>
      <w:r>
        <w:t xml:space="preserve"> их взаимоотношениях и мог пр</w:t>
      </w:r>
      <w:r>
        <w:t>о</w:t>
      </w:r>
      <w:r>
        <w:t>демонстрировать гораздо лучшее знакомство с ними, а также управлять оккультными силами, скрытыми за эт</w:t>
      </w:r>
      <w:r>
        <w:t>и</w:t>
      </w:r>
      <w:r>
        <w:t>ми законами, чем наиболее ученый профессор наиболее знаменитой академии наших дней. Этот так мало понятый факт, которого не заметили и не оценили переводчики трудов Платона, объясняет все это самовосхваление, в какое впадаем мы, современники, когда говорим об этом философе и о подобных ему. Приписываемые им ошибки по анатомии и физиологии преувеличены чрезмерно, чт</w:t>
      </w:r>
      <w:r>
        <w:t>о</w:t>
      </w:r>
      <w:r>
        <w:lastRenderedPageBreak/>
        <w:t>бы удовлетв</w:t>
      </w:r>
      <w:r>
        <w:t>орить наше самолюбие на идее о нашей пр</w:t>
      </w:r>
      <w:r>
        <w:t>е</w:t>
      </w:r>
      <w:r>
        <w:t xml:space="preserve">восходящей учености, и вследствие этого мы упускаем из виду блеск и красоту разума, которыми украшены века прошлого, словно кто-то в воображении стал увеличивать солнечные пятна до того, что это яркое светило оказалось полностью в затмении.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Невыгодность современных научных исследований проявляется в том факте, что в то время, как мы имеем названия для наиболее незначительных частиц минер</w:t>
      </w:r>
      <w:r>
        <w:rPr>
          <w:rFonts w:ascii="Times New Roman" w:hAnsi="Times New Roman"/>
          <w:spacing w:val="-2"/>
        </w:rPr>
        <w:t>а</w:t>
      </w:r>
      <w:r>
        <w:rPr>
          <w:rFonts w:ascii="Times New Roman" w:hAnsi="Times New Roman"/>
          <w:spacing w:val="-2"/>
        </w:rPr>
        <w:t>лов, растений, животных и человека, — наимудрейший из наших учителей не в состоя</w:t>
      </w:r>
      <w:r>
        <w:rPr>
          <w:rFonts w:ascii="Times New Roman" w:hAnsi="Times New Roman"/>
          <w:spacing w:val="-2"/>
        </w:rPr>
        <w:t>нии сказать нам ничего опр</w:t>
      </w:r>
      <w:r>
        <w:rPr>
          <w:rFonts w:ascii="Times New Roman" w:hAnsi="Times New Roman"/>
          <w:spacing w:val="-2"/>
        </w:rPr>
        <w:t>е</w:t>
      </w:r>
      <w:r>
        <w:rPr>
          <w:rFonts w:ascii="Times New Roman" w:hAnsi="Times New Roman"/>
          <w:spacing w:val="-2"/>
        </w:rPr>
        <w:t>деленного о той жизненной силе, которая производит и</w:t>
      </w:r>
      <w:r>
        <w:rPr>
          <w:rFonts w:ascii="Times New Roman" w:hAnsi="Times New Roman"/>
          <w:spacing w:val="-2"/>
        </w:rPr>
        <w:t>з</w:t>
      </w:r>
      <w:r>
        <w:rPr>
          <w:rFonts w:ascii="Times New Roman" w:hAnsi="Times New Roman"/>
          <w:spacing w:val="-2"/>
        </w:rPr>
        <w:t xml:space="preserve">менения в этих царствах природы. Нет необходимости приводить другие подтверждения к сказанному, чем те, которые по этому поводу высказаны самими высшими авторитетами науки. </w:t>
      </w:r>
    </w:p>
    <w:p w:rsidR="00000000" w:rsidRDefault="003B5AE4">
      <w:r>
        <w:t>Немало требуется мужества человеку, занимающему видное положение в мире науки, чтобы справедливо во</w:t>
      </w:r>
      <w:r>
        <w:t>з</w:t>
      </w:r>
      <w:r>
        <w:t>дать должное достижениям древних перед лицом широкой публики, которой не хочется ничего другого, как их ун</w:t>
      </w:r>
      <w:r>
        <w:t>и</w:t>
      </w:r>
      <w:r>
        <w:t xml:space="preserve">жения. Когда мы встречаемся с подобным случаем, мы </w:t>
      </w:r>
      <w:r>
        <w:t>с радостью кладем лавровый венок к ногам такого отважн</w:t>
      </w:r>
      <w:r>
        <w:t>о</w:t>
      </w:r>
      <w:r>
        <w:t>го и честного ученого. Такими являются профессор Дж</w:t>
      </w:r>
      <w:r>
        <w:t>о</w:t>
      </w:r>
      <w:r>
        <w:t>витт, глава Болиолского колледжа, и профессор Региус из Оксфордского университета, знаток греческого языка, который в своем переводе трудов Платона, говоря о “ф</w:t>
      </w:r>
      <w:r>
        <w:t>и</w:t>
      </w:r>
      <w:r>
        <w:t>зической философии древних в целом”, отдает ей спр</w:t>
      </w:r>
      <w:r>
        <w:t>а</w:t>
      </w:r>
      <w:r>
        <w:t xml:space="preserve">ведливость: </w:t>
      </w:r>
    </w:p>
    <w:p w:rsidR="00000000" w:rsidRDefault="003B5AE4">
      <w:pPr>
        <w:pStyle w:val="Oeoaou"/>
      </w:pPr>
      <w:r>
        <w:rPr>
          <w:b/>
        </w:rPr>
        <w:t>1.</w:t>
      </w:r>
      <w:r>
        <w:t xml:space="preserve"> “Что идея существования звездных туманностей была получена от физиков древности”. Поэтому ее нельзя обосновывать на телескоп</w:t>
      </w:r>
      <w:r>
        <w:t>и</w:t>
      </w:r>
      <w:r>
        <w:t>ческих открытиях Гершеля, как это делает Дрейпер [</w:t>
      </w:r>
      <w:r>
        <w:rPr>
          <w:b/>
        </w:rPr>
        <w:t>48</w:t>
      </w:r>
      <w:r>
        <w:t xml:space="preserve">, с. 240] </w:t>
      </w:r>
      <w:r>
        <w:rPr>
          <w:b/>
        </w:rPr>
        <w:t>2.</w:t>
      </w:r>
      <w:r>
        <w:t xml:space="preserve"> “Что животные развились из переселившихся на сушу лягушек, а человек развился из животного — этого мнения придерживался Анаксимен в шестом веке до Р. X.”. Профессор мог бы к этому добавить, что эта теория существовала за несколько тысяч лет до Анаксимена; что она пользовалась признанием среди халдейцев, и что дарвинская теория эволюции и обезьянья теория имеют допотопное происхождение. </w:t>
      </w:r>
      <w:r>
        <w:rPr>
          <w:b/>
        </w:rPr>
        <w:t>3.</w:t>
      </w:r>
      <w:r>
        <w:t xml:space="preserve"> “...что даже Филолай и ранние пифагорейцы верили, что земля — это небесное тело, вращающееся в космосе как </w:t>
      </w:r>
      <w:r>
        <w:t>и другие звезды”</w:t>
      </w:r>
      <w:r>
        <w:t>.</w:t>
      </w:r>
      <w:r>
        <w:rPr>
          <w:rStyle w:val="a6"/>
        </w:rPr>
        <w:footnoteReference w:id="175"/>
      </w:r>
      <w:r>
        <w:t xml:space="preserve"> Таким образом Галилей, изучая некоторые фрагменты Пифагора, которые, как </w:t>
      </w:r>
      <w:r>
        <w:lastRenderedPageBreak/>
        <w:t>доказывает Рюхлин, должны были еще существовать в дни флоренти</w:t>
      </w:r>
      <w:r>
        <w:t>й</w:t>
      </w:r>
      <w:r>
        <w:t>ского математика;</w:t>
      </w:r>
      <w:r>
        <w:rPr>
          <w:rStyle w:val="a6"/>
        </w:rPr>
        <w:footnoteReference w:id="176"/>
      </w:r>
      <w:r>
        <w:t xml:space="preserve"> и, кроме того, будучи знаком с доктринами старых философов, только снова подтвердил доктрину, которая преобладала в Индии в отдаленнейшей древности. </w:t>
      </w:r>
      <w:r>
        <w:rPr>
          <w:b/>
        </w:rPr>
        <w:t>4.</w:t>
      </w:r>
      <w:r>
        <w:t xml:space="preserve"> Древние “...думали, что у растений имеется пол так же, как у животных”. Таким образом нашим совреме</w:t>
      </w:r>
      <w:r>
        <w:t>н</w:t>
      </w:r>
      <w:r>
        <w:t xml:space="preserve">ным естествоиспытателям пришлось только следовать по стопам своих предшественников. </w:t>
      </w:r>
      <w:r>
        <w:rPr>
          <w:b/>
        </w:rPr>
        <w:t>5.</w:t>
      </w:r>
      <w:r>
        <w:t xml:space="preserve"> “Что музыкальные ноты зависят от относительной длины и натяжения струны, которая их испускает, и что они измеряются числом”. </w:t>
      </w:r>
      <w:r>
        <w:rPr>
          <w:b/>
        </w:rPr>
        <w:t>6.</w:t>
      </w:r>
      <w:r>
        <w:t xml:space="preserve"> “Что математические законы царствуют во всем мире, и даже качественные различия имеют происхождение в числах”; и </w:t>
      </w:r>
      <w:r>
        <w:rPr>
          <w:b/>
        </w:rPr>
        <w:t>7.</w:t>
      </w:r>
      <w:r>
        <w:t xml:space="preserve"> “уничтожение материи ими отрицалось, и они признавали </w:t>
      </w:r>
      <w:r>
        <w:rPr>
          <w:i/>
        </w:rPr>
        <w:t>только трансформацию”.</w:t>
      </w:r>
      <w:r>
        <w:rPr>
          <w:rStyle w:val="a6"/>
        </w:rPr>
        <w:footnoteReference w:id="177"/>
      </w:r>
      <w:r>
        <w:t xml:space="preserve"> “Хотя одно из этих открытий можно бы и прип</w:t>
      </w:r>
      <w:r>
        <w:t>и</w:t>
      </w:r>
      <w:r>
        <w:t>сать удачной догадке”, — добавляет Джовитт, — “все же их едва ли можно приписать просто совпадениям” [</w:t>
      </w:r>
      <w:r>
        <w:rPr>
          <w:b/>
        </w:rPr>
        <w:t>30</w:t>
      </w:r>
      <w:r>
        <w:t xml:space="preserve">, т. II, с. 508].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Короче говоря, философ</w:t>
      </w:r>
      <w:r>
        <w:rPr>
          <w:rFonts w:ascii="Times New Roman" w:hAnsi="Times New Roman"/>
          <w:spacing w:val="-2"/>
        </w:rPr>
        <w:t>ия Платона представляла ед</w:t>
      </w:r>
      <w:r>
        <w:rPr>
          <w:rFonts w:ascii="Times New Roman" w:hAnsi="Times New Roman"/>
          <w:spacing w:val="-2"/>
        </w:rPr>
        <w:t>и</w:t>
      </w:r>
      <w:r>
        <w:rPr>
          <w:rFonts w:ascii="Times New Roman" w:hAnsi="Times New Roman"/>
          <w:spacing w:val="-2"/>
        </w:rPr>
        <w:t>ную последовательную систему; она охватывает эвол</w:t>
      </w:r>
      <w:r>
        <w:rPr>
          <w:rFonts w:ascii="Times New Roman" w:hAnsi="Times New Roman"/>
          <w:spacing w:val="-2"/>
        </w:rPr>
        <w:t>ю</w:t>
      </w:r>
      <w:r>
        <w:rPr>
          <w:rFonts w:ascii="Times New Roman" w:hAnsi="Times New Roman"/>
          <w:spacing w:val="-2"/>
        </w:rPr>
        <w:t>цию миров и видов, корреляцию и сохранение энергий, трансмутацию материальной формы, неуничтожаемость материи и духа. Их положение по отношению к после</w:t>
      </w:r>
      <w:r>
        <w:rPr>
          <w:rFonts w:ascii="Times New Roman" w:hAnsi="Times New Roman"/>
          <w:spacing w:val="-2"/>
        </w:rPr>
        <w:t>д</w:t>
      </w:r>
      <w:r>
        <w:rPr>
          <w:rFonts w:ascii="Times New Roman" w:hAnsi="Times New Roman"/>
          <w:spacing w:val="-2"/>
        </w:rPr>
        <w:t>нему далеко определило нашу современную науку; и свод этой философской системы был закреплен совершенным и нерушимым ключевым камнем. Если наука в последнее время сделала такие огромные шаги вперед, если наши знания законов природы гораздо выше знаний древних, то почему наши вопросы</w:t>
      </w:r>
      <w:r>
        <w:rPr>
          <w:rFonts w:ascii="Times New Roman" w:hAnsi="Times New Roman"/>
          <w:spacing w:val="-2"/>
        </w:rPr>
        <w:t xml:space="preserve"> и поиски, касающиеся природы и источника жизни, остаются без ответа? Если современная лаборатория настолько богаче плодами своих исследов</w:t>
      </w:r>
      <w:r>
        <w:rPr>
          <w:rFonts w:ascii="Times New Roman" w:hAnsi="Times New Roman"/>
          <w:spacing w:val="-2"/>
        </w:rPr>
        <w:t>а</w:t>
      </w:r>
      <w:r>
        <w:rPr>
          <w:rFonts w:ascii="Times New Roman" w:hAnsi="Times New Roman"/>
          <w:spacing w:val="-2"/>
        </w:rPr>
        <w:t xml:space="preserve">ний по сравнению с лабораторией древних, то почему так получается, что какой бы мы шаг ни делаем, он попадает </w:t>
      </w:r>
      <w:r>
        <w:rPr>
          <w:rFonts w:ascii="Times New Roman" w:hAnsi="Times New Roman"/>
          <w:spacing w:val="-2"/>
        </w:rPr>
        <w:lastRenderedPageBreak/>
        <w:t>на тропинку, давно протоптанную до христианской эры? Почему так происходит, что наиболее прогрессивная то</w:t>
      </w:r>
      <w:r>
        <w:rPr>
          <w:rFonts w:ascii="Times New Roman" w:hAnsi="Times New Roman"/>
          <w:spacing w:val="-2"/>
        </w:rPr>
        <w:t>ч</w:t>
      </w:r>
      <w:r>
        <w:rPr>
          <w:rFonts w:ascii="Times New Roman" w:hAnsi="Times New Roman"/>
          <w:spacing w:val="-2"/>
        </w:rPr>
        <w:t>ка зрения, когда она нами достигнута, дает нам только возможность увидеть в затянутой дымкой дали на горной тропе к знанию, увековеченные доказательства, кот</w:t>
      </w:r>
      <w:r>
        <w:rPr>
          <w:rFonts w:ascii="Times New Roman" w:hAnsi="Times New Roman"/>
          <w:spacing w:val="-2"/>
        </w:rPr>
        <w:t xml:space="preserve">орые более ранние исследователи оставили как знаки, что они там были и занимали то место?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Если уж современные мастера настолько опередили древних, то почему они не могут восстановить для нас утерянные умения, которыми обладали наши после-потопные прадеды? Почему они не дают нам неблекн</w:t>
      </w:r>
      <w:r>
        <w:rPr>
          <w:rFonts w:ascii="Times New Roman" w:hAnsi="Times New Roman"/>
          <w:spacing w:val="-2"/>
        </w:rPr>
        <w:t>у</w:t>
      </w:r>
      <w:r>
        <w:rPr>
          <w:rFonts w:ascii="Times New Roman" w:hAnsi="Times New Roman"/>
          <w:spacing w:val="-2"/>
        </w:rPr>
        <w:t>щих красок Луксора — пурпура тирианцев; яркого ве</w:t>
      </w:r>
      <w:r>
        <w:rPr>
          <w:rFonts w:ascii="Times New Roman" w:hAnsi="Times New Roman"/>
          <w:spacing w:val="-2"/>
        </w:rPr>
        <w:t>р</w:t>
      </w:r>
      <w:r>
        <w:rPr>
          <w:rFonts w:ascii="Times New Roman" w:hAnsi="Times New Roman"/>
          <w:spacing w:val="-2"/>
        </w:rPr>
        <w:t>мильона и ослепительной сини, которыми украшены ст</w:t>
      </w:r>
      <w:r>
        <w:rPr>
          <w:rFonts w:ascii="Times New Roman" w:hAnsi="Times New Roman"/>
          <w:spacing w:val="-2"/>
        </w:rPr>
        <w:t>е</w:t>
      </w:r>
      <w:r>
        <w:rPr>
          <w:rFonts w:ascii="Times New Roman" w:hAnsi="Times New Roman"/>
          <w:spacing w:val="-2"/>
        </w:rPr>
        <w:t>ны того места и которые сегодня так же ярки и свежи, как в день их нанесения; неразрушающегося цемента пир</w:t>
      </w:r>
      <w:r>
        <w:rPr>
          <w:rFonts w:ascii="Times New Roman" w:hAnsi="Times New Roman"/>
          <w:spacing w:val="-2"/>
        </w:rPr>
        <w:t>а</w:t>
      </w:r>
      <w:r>
        <w:rPr>
          <w:rFonts w:ascii="Times New Roman" w:hAnsi="Times New Roman"/>
          <w:spacing w:val="-2"/>
        </w:rPr>
        <w:t>мид и древних ак</w:t>
      </w:r>
      <w:r>
        <w:rPr>
          <w:rFonts w:ascii="Times New Roman" w:hAnsi="Times New Roman"/>
          <w:spacing w:val="-2"/>
        </w:rPr>
        <w:t>ведуков; дамасского лезвия, которое можно было скрутить в его ножнах наподобие штопора и при этом не сломать; великолепных, ни с чем несравн</w:t>
      </w:r>
      <w:r>
        <w:rPr>
          <w:rFonts w:ascii="Times New Roman" w:hAnsi="Times New Roman"/>
          <w:spacing w:val="-2"/>
        </w:rPr>
        <w:t>и</w:t>
      </w:r>
      <w:r>
        <w:rPr>
          <w:rFonts w:ascii="Times New Roman" w:hAnsi="Times New Roman"/>
          <w:spacing w:val="-2"/>
        </w:rPr>
        <w:t>мых оттенков крашеного стекла, которое находят среди песков древних руин и в оконных перекладинах древних соборов; и секрета подлинного ковкого стекла? И если химия почти неспособна состязаться по некоторым иску</w:t>
      </w:r>
      <w:r>
        <w:rPr>
          <w:rFonts w:ascii="Times New Roman" w:hAnsi="Times New Roman"/>
          <w:spacing w:val="-2"/>
        </w:rPr>
        <w:t>с</w:t>
      </w:r>
      <w:r>
        <w:rPr>
          <w:rFonts w:ascii="Times New Roman" w:hAnsi="Times New Roman"/>
          <w:spacing w:val="-2"/>
        </w:rPr>
        <w:t>ствам даже с ранним средневековьем, зачем тогда хв</w:t>
      </w:r>
      <w:r>
        <w:rPr>
          <w:rFonts w:ascii="Times New Roman" w:hAnsi="Times New Roman"/>
          <w:spacing w:val="-2"/>
        </w:rPr>
        <w:t>а</w:t>
      </w:r>
      <w:r>
        <w:rPr>
          <w:rFonts w:ascii="Times New Roman" w:hAnsi="Times New Roman"/>
          <w:spacing w:val="-2"/>
        </w:rPr>
        <w:t>стать достижениями, которые, по всей вероятности, были хорошо известны тысячи лет тому назад? Чем дальше раз</w:t>
      </w:r>
      <w:r>
        <w:rPr>
          <w:rFonts w:ascii="Times New Roman" w:hAnsi="Times New Roman"/>
          <w:spacing w:val="-2"/>
        </w:rPr>
        <w:t>виваются археология и филология, тем сильнее уя</w:t>
      </w:r>
      <w:r>
        <w:rPr>
          <w:rFonts w:ascii="Times New Roman" w:hAnsi="Times New Roman"/>
          <w:spacing w:val="-2"/>
        </w:rPr>
        <w:t>з</w:t>
      </w:r>
      <w:r>
        <w:rPr>
          <w:rFonts w:ascii="Times New Roman" w:hAnsi="Times New Roman"/>
          <w:spacing w:val="-2"/>
        </w:rPr>
        <w:t>вляют нашу гордость открытия, которые они ежедневно совершают, и тем больше славных свидетельств они пр</w:t>
      </w:r>
      <w:r>
        <w:rPr>
          <w:rFonts w:ascii="Times New Roman" w:hAnsi="Times New Roman"/>
          <w:spacing w:val="-2"/>
        </w:rPr>
        <w:t>и</w:t>
      </w:r>
      <w:r>
        <w:rPr>
          <w:rFonts w:ascii="Times New Roman" w:hAnsi="Times New Roman"/>
          <w:spacing w:val="-2"/>
        </w:rPr>
        <w:t>носят в пользу тех, кто в силу своей отдаленности во вр</w:t>
      </w:r>
      <w:r>
        <w:rPr>
          <w:rFonts w:ascii="Times New Roman" w:hAnsi="Times New Roman"/>
          <w:spacing w:val="-2"/>
        </w:rPr>
        <w:t>е</w:t>
      </w:r>
      <w:r>
        <w:rPr>
          <w:rFonts w:ascii="Times New Roman" w:hAnsi="Times New Roman"/>
          <w:spacing w:val="-2"/>
        </w:rPr>
        <w:t>мени считались невежами, погрязшими в трясине суев</w:t>
      </w:r>
      <w:r>
        <w:rPr>
          <w:rFonts w:ascii="Times New Roman" w:hAnsi="Times New Roman"/>
          <w:spacing w:val="-2"/>
        </w:rPr>
        <w:t>е</w:t>
      </w:r>
      <w:r>
        <w:rPr>
          <w:rFonts w:ascii="Times New Roman" w:hAnsi="Times New Roman"/>
          <w:spacing w:val="-2"/>
        </w:rPr>
        <w:t xml:space="preserve">рия. </w:t>
      </w:r>
    </w:p>
    <w:p w:rsidR="00000000" w:rsidRDefault="003B5AE4">
      <w:r>
        <w:t>Почему мы забываем, что за много веков до того, к</w:t>
      </w:r>
      <w:r>
        <w:t>о</w:t>
      </w:r>
      <w:r>
        <w:t>гда судна предприимчивого генуэзца разрезали западные воды, финикийские корабли уже совершали кругосветные плавания и распространяли цивилизацию в областях, н</w:t>
      </w:r>
      <w:r>
        <w:t>ы</w:t>
      </w:r>
      <w:r>
        <w:t>не уже превратившихся в молчаливые пус</w:t>
      </w:r>
      <w:r>
        <w:t>тыни? Какой археолог осмелится утверждать, что та же самая рука, которая возводила египетские пирамиды, Карнак и тыс</w:t>
      </w:r>
      <w:r>
        <w:t>я</w:t>
      </w:r>
      <w:r>
        <w:t xml:space="preserve">чи нынешних руин, в забвении рассыпающихся в пыль, </w:t>
      </w:r>
      <w:r>
        <w:rPr>
          <w:i/>
        </w:rPr>
        <w:t>не</w:t>
      </w:r>
      <w:r>
        <w:t xml:space="preserve"> воздвигла монументальный Нагкон-Ват Камбоджи? или не начертала иероглифов на обелисках и дверях покин</w:t>
      </w:r>
      <w:r>
        <w:t>у</w:t>
      </w:r>
      <w:r>
        <w:lastRenderedPageBreak/>
        <w:t>той индейской деревни, недавно открытой в Британской Колумбии лордом Даферином? или знаки на руинах П</w:t>
      </w:r>
      <w:r>
        <w:t>а</w:t>
      </w:r>
      <w:r>
        <w:t>ленке и Ушмаля и руинах в Центральной Америке? Разве реликвии, которые мы храним в наших музеях — после</w:t>
      </w:r>
      <w:r>
        <w:t>д</w:t>
      </w:r>
      <w:r>
        <w:t>ние памятники давно “утерянных ис</w:t>
      </w:r>
      <w:r>
        <w:t>кусств” — не свид</w:t>
      </w:r>
      <w:r>
        <w:t>е</w:t>
      </w:r>
      <w:r>
        <w:t>тельствуют громогласно в пользу древней цивилизации? И разве они все не доказывают снова и снова, что исче</w:t>
      </w:r>
      <w:r>
        <w:t>з</w:t>
      </w:r>
      <w:r>
        <w:t>нувшие народы и континенты похоронили вместе с собою также свои науки и искусства, которых не смогли воскр</w:t>
      </w:r>
      <w:r>
        <w:t>е</w:t>
      </w:r>
      <w:r>
        <w:t xml:space="preserve">сить ни первый тигель, раскаленный в средневековом монастыре, ни последний, треснувший в лаборатории современного химика, — не воскресили и не воскресят, по крайней мере, в нынешнем веке. </w:t>
      </w:r>
    </w:p>
    <w:p w:rsidR="00000000" w:rsidRDefault="003B5AE4">
      <w:pPr>
        <w:pStyle w:val="Oeoaou"/>
      </w:pPr>
      <w:r>
        <w:t>“У них были некоторые познания по оптике”, — великодушно д</w:t>
      </w:r>
      <w:r>
        <w:t>о</w:t>
      </w:r>
      <w:r>
        <w:t>пускает профессор Дрейпер по отн</w:t>
      </w:r>
      <w:r>
        <w:t>ошению к древним; другие даже и эту малость отрицают — “Выпуклые линзы, обнаруженные в Нимруде, являются доказательством, что они были знакомы с увеличительными инструментами” [</w:t>
      </w:r>
      <w:r>
        <w:rPr>
          <w:b/>
        </w:rPr>
        <w:t>48</w:t>
      </w:r>
      <w:r>
        <w:t xml:space="preserve">, с. 14]. </w:t>
      </w:r>
    </w:p>
    <w:p w:rsidR="00000000" w:rsidRDefault="003B5AE4">
      <w:r>
        <w:t>В самом деле? Если бы это так не было — все класс</w:t>
      </w:r>
      <w:r>
        <w:t>и</w:t>
      </w:r>
      <w:r>
        <w:t xml:space="preserve">ческие писатели оказались бы лжецами. Ибо Цицерон нам говорит, что он видел всю </w:t>
      </w:r>
      <w:r>
        <w:rPr>
          <w:i/>
        </w:rPr>
        <w:t>“Илиаду”</w:t>
      </w:r>
      <w:r>
        <w:t xml:space="preserve"> написанной на коже такого миниатюрного размера, что ее в скатанном виде можно было поместить в ореховую скорлупу; а Плиний утверждает, что у Нерона было кольцо со вделанным в него сте</w:t>
      </w:r>
      <w:r>
        <w:t>клом, через которое он издали наблюдал бои гл</w:t>
      </w:r>
      <w:r>
        <w:t>а</w:t>
      </w:r>
      <w:r>
        <w:t xml:space="preserve">диаторов. Истинно, когда нам говорят, что Мауриций с помощью инструмента, называемого </w:t>
      </w:r>
      <w:r>
        <w:rPr>
          <w:i/>
        </w:rPr>
        <w:t>наускопит,</w:t>
      </w:r>
      <w:r>
        <w:t xml:space="preserve"> мог с мыса Сицилии наблюдать через море берег Африки, — мы должны или думать, что все исторические свидетели солгали, или допустить, что древние были более, чем едва знакомы с оптикой и увеличительными стеклами. Уэ</w:t>
      </w:r>
      <w:r>
        <w:t>н</w:t>
      </w:r>
      <w:r>
        <w:t xml:space="preserve">дэлл Филлипс сообщает, что у него есть друг, который является обладателем чрезвычайно интересного кольца </w:t>
      </w:r>
    </w:p>
    <w:p w:rsidR="00000000" w:rsidRDefault="003B5AE4">
      <w:pPr>
        <w:pStyle w:val="Oeoaou"/>
      </w:pPr>
      <w:r>
        <w:rPr>
          <w:spacing w:val="-2"/>
        </w:rPr>
        <w:t>“приблизительно три четверти дюйма в диаметре, и</w:t>
      </w:r>
      <w:r>
        <w:rPr>
          <w:spacing w:val="-2"/>
        </w:rPr>
        <w:t xml:space="preserve"> на нем обнар</w:t>
      </w:r>
      <w:r>
        <w:rPr>
          <w:spacing w:val="-2"/>
        </w:rPr>
        <w:t>у</w:t>
      </w:r>
      <w:r>
        <w:rPr>
          <w:spacing w:val="-2"/>
        </w:rPr>
        <w:t xml:space="preserve">жена фигура бога Геркулеса. С помощью увеличительных стекол вы можете различить переплетающиеся мускулы и </w:t>
      </w:r>
      <w:r>
        <w:rPr>
          <w:i/>
          <w:spacing w:val="-2"/>
        </w:rPr>
        <w:t>сосчитать каждый отдельный волосок на бровях...</w:t>
      </w:r>
      <w:r>
        <w:rPr>
          <w:spacing w:val="-2"/>
        </w:rPr>
        <w:t xml:space="preserve"> Раулинсон привез домой камень длиною около 20 дюймов и 10 в ширину, на котором изложен целый трактат по математике. Без увеличительных стекол он совершенно не поддается чтению... В музее доктора Эбботта имеется кольцо Хеопса, которое Бунзен относит к 500 году до Р. X. Печатка на кольце размером в че</w:t>
      </w:r>
      <w:r>
        <w:rPr>
          <w:spacing w:val="-2"/>
        </w:rPr>
        <w:t>т</w:t>
      </w:r>
      <w:r>
        <w:rPr>
          <w:spacing w:val="-2"/>
        </w:rPr>
        <w:t xml:space="preserve">верть доллара, а гравировка на ней </w:t>
      </w:r>
      <w:r>
        <w:rPr>
          <w:i/>
          <w:spacing w:val="-2"/>
        </w:rPr>
        <w:t>невидима</w:t>
      </w:r>
      <w:r>
        <w:rPr>
          <w:spacing w:val="-2"/>
        </w:rPr>
        <w:t xml:space="preserve"> невооруженному глазу без</w:t>
      </w:r>
      <w:r>
        <w:t xml:space="preserve"> </w:t>
      </w:r>
      <w:r>
        <w:lastRenderedPageBreak/>
        <w:t>помощи увеличительных стекол... В Парме вам покажут драгоценный камень, который когда-то носил на своем пальце Микеланджело; грав</w:t>
      </w:r>
      <w:r>
        <w:t>и</w:t>
      </w:r>
      <w:r>
        <w:t xml:space="preserve">ровка на нем двухтысячелетней давности и изображает фигуры </w:t>
      </w:r>
      <w:r>
        <w:rPr>
          <w:i/>
        </w:rPr>
        <w:t>семи</w:t>
      </w:r>
      <w:r>
        <w:t xml:space="preserve"> женщин. Вам нужно иметь сильные увеличительные стекла, чтобы быть в состоянии их разглядеть... Таким образом”, — добавляет ученый ле</w:t>
      </w:r>
      <w:r>
        <w:t>к</w:t>
      </w:r>
      <w:r>
        <w:t xml:space="preserve">тор, — “микроскоп, вместо того, чтобы считаться изобретением нашего времени, находит своих братьев в </w:t>
      </w:r>
      <w:r>
        <w:rPr>
          <w:i/>
        </w:rPr>
        <w:t>Пятикнижии Моисея</w:t>
      </w:r>
      <w:r>
        <w:t> — и это ста</w:t>
      </w:r>
      <w:r>
        <w:t>р</w:t>
      </w:r>
      <w:r>
        <w:t xml:space="preserve">шие братья”. </w:t>
      </w:r>
    </w:p>
    <w:p w:rsidR="00000000" w:rsidRDefault="003B5AE4">
      <w:r>
        <w:t>Вышеприведенны</w:t>
      </w:r>
      <w:r>
        <w:t>е факты, кажется, не свидетельс</w:t>
      </w:r>
      <w:r>
        <w:t>т</w:t>
      </w:r>
      <w:r>
        <w:t xml:space="preserve">вуют о том, что древние обладали лишь </w:t>
      </w:r>
      <w:r>
        <w:rPr>
          <w:i/>
        </w:rPr>
        <w:t>“некоторыми</w:t>
      </w:r>
      <w:r>
        <w:t xml:space="preserve"> сведениями по оптике”. Поэтому совершенно не соглаш</w:t>
      </w:r>
      <w:r>
        <w:t>а</w:t>
      </w:r>
      <w:r>
        <w:t>ясь с этим и в особенности с профессором Фиске по пов</w:t>
      </w:r>
      <w:r>
        <w:t>о</w:t>
      </w:r>
      <w:r>
        <w:t xml:space="preserve">ду его критики трудов профессора Дрейпера </w:t>
      </w:r>
      <w:r>
        <w:rPr>
          <w:i/>
        </w:rPr>
        <w:t>“История конфликта”</w:t>
      </w:r>
      <w:r>
        <w:t xml:space="preserve"> [</w:t>
      </w:r>
      <w:r>
        <w:rPr>
          <w:b/>
        </w:rPr>
        <w:t>48</w:t>
      </w:r>
      <w:r>
        <w:t xml:space="preserve">] и его </w:t>
      </w:r>
      <w:r>
        <w:rPr>
          <w:i/>
        </w:rPr>
        <w:t>“Незримый мир”</w:t>
      </w:r>
      <w:r>
        <w:t>, — мы находим в прекрасных трудах профессора Дрейпера, как критика истории, только один единственный недостаток — он иногда злоупотребляет своими собственными оптическ</w:t>
      </w:r>
      <w:r>
        <w:t>и</w:t>
      </w:r>
      <w:r>
        <w:t>ми инструментами с целью преувеличения атеизма пиф</w:t>
      </w:r>
      <w:r>
        <w:t>а</w:t>
      </w:r>
      <w:r>
        <w:t>горейца Бруно, он</w:t>
      </w:r>
      <w:r>
        <w:t xml:space="preserve"> рассматривает его через выпуклые ли</w:t>
      </w:r>
      <w:r>
        <w:t>н</w:t>
      </w:r>
      <w:r>
        <w:t>зы; когда же он говорит о познаниях древних, он, очеви</w:t>
      </w:r>
      <w:r>
        <w:t>д</w:t>
      </w:r>
      <w:r>
        <w:t xml:space="preserve">но, смотрит через </w:t>
      </w:r>
      <w:r>
        <w:rPr>
          <w:i/>
        </w:rPr>
        <w:t>вогнутые</w:t>
      </w:r>
      <w:r>
        <w:t xml:space="preserve"> линзы. </w:t>
      </w:r>
    </w:p>
    <w:p w:rsidR="00000000" w:rsidRDefault="003B5AE4">
      <w:r>
        <w:t>Можно, просто, восторгаться, следя в различных с</w:t>
      </w:r>
      <w:r>
        <w:t>о</w:t>
      </w:r>
      <w:r>
        <w:t>временных трудах как набожных христиан, так и скепт</w:t>
      </w:r>
      <w:r>
        <w:t>и</w:t>
      </w:r>
      <w:r>
        <w:t>ков, хотя и очень ученых людей, как осторожно они пр</w:t>
      </w:r>
      <w:r>
        <w:t>о</w:t>
      </w:r>
      <w:r>
        <w:t xml:space="preserve">водят демаркационную линию между тем, в чем мы должны и в чем не должны мы верить древним авторам. Никакое доверие им не допускается без того, чтобы не сопровождалось определительным предостережением. Если Страбон говорит нам, что </w:t>
      </w:r>
      <w:r>
        <w:t>древняя Ниневия была 47 миль по периферии, и его свидетельство принимается как достоверное, то почему это должно быть по-другому, как только Страбон свидетельствует об исполнении прор</w:t>
      </w:r>
      <w:r>
        <w:t>о</w:t>
      </w:r>
      <w:r>
        <w:t>честв Сивилл? Где здравый смысл, когда Геродота наз</w:t>
      </w:r>
      <w:r>
        <w:t>ы</w:t>
      </w:r>
      <w:r>
        <w:t>вают “Отцом Истории”, а затем тут же, не переведя дых</w:t>
      </w:r>
      <w:r>
        <w:t>а</w:t>
      </w:r>
      <w:r>
        <w:t>ния, обвиняют его в глупой тарабарщине, как только он начинает повествовать об изумительных явлениях, кот</w:t>
      </w:r>
      <w:r>
        <w:t>о</w:t>
      </w:r>
      <w:r>
        <w:t>рым он был очевидцем? В конце концов, возможно, что такая осторожность сейчас нужна более, чем когда-либо, так как н</w:t>
      </w:r>
      <w:r>
        <w:t>аша эпоха окрещена “Веком Открытий”. Разоч</w:t>
      </w:r>
      <w:r>
        <w:t>а</w:t>
      </w:r>
      <w:r>
        <w:t>рование может оказаться слишком жестоким для Европы. Порох, который долгое время считали изобретением Б</w:t>
      </w:r>
      <w:r>
        <w:t>э</w:t>
      </w:r>
      <w:r>
        <w:t xml:space="preserve">кона и Шварца, объявлен теперь в школьных учебниках </w:t>
      </w:r>
      <w:r>
        <w:lastRenderedPageBreak/>
        <w:t>изобретением китайцев, которые применяли его для сра</w:t>
      </w:r>
      <w:r>
        <w:t>в</w:t>
      </w:r>
      <w:r>
        <w:t xml:space="preserve">нения холмов и взрывания скал много веков до нашей эры. </w:t>
      </w:r>
    </w:p>
    <w:p w:rsidR="00000000" w:rsidRDefault="003B5AE4">
      <w:pPr>
        <w:pStyle w:val="Oeoaou"/>
      </w:pPr>
      <w:r>
        <w:t>“В музее Александрии”, — говорит Дрейпер, — “была машина, к</w:t>
      </w:r>
      <w:r>
        <w:t>о</w:t>
      </w:r>
      <w:r>
        <w:t>торую изобрел Герон, математик, немного более, чем 100 лет до Р. X. Она вращалась силою пара и была такой конструкции, какую в наши дни мы назв</w:t>
      </w:r>
      <w:r>
        <w:t>али бы реактивным двигателем... Случай не имел никакого о</w:t>
      </w:r>
      <w:r>
        <w:t>т</w:t>
      </w:r>
      <w:r>
        <w:t>ношения к изобретению современной паровой машины” [</w:t>
      </w:r>
      <w:r>
        <w:rPr>
          <w:b/>
        </w:rPr>
        <w:t>48</w:t>
      </w:r>
      <w:r>
        <w:t xml:space="preserve">, с. 311]. </w:t>
      </w:r>
    </w:p>
    <w:p w:rsidR="00000000" w:rsidRDefault="003B5AE4">
      <w:r>
        <w:t>Европа гордится открытиями Коперника и Галилея, а нам теперь говорят, что астрономические наблюдения халдеев простираются назад на сотню лет до потопа; а Бунзен относит потоп не менее чем за 10000 лет до нашей эры [</w:t>
      </w:r>
      <w:r>
        <w:rPr>
          <w:b/>
        </w:rPr>
        <w:t>74</w:t>
      </w:r>
      <w:r>
        <w:t>, т. V, с. 88]. Мало того, один китайский импер</w:t>
      </w:r>
      <w:r>
        <w:t>а</w:t>
      </w:r>
      <w:r>
        <w:t>тор, живший более чем за 2000 лет до Р. X. (т. е. до Мо</w:t>
      </w:r>
      <w:r>
        <w:t>и</w:t>
      </w:r>
      <w:r>
        <w:t>сея), предал смертной казни двух своих главных астрон</w:t>
      </w:r>
      <w:r>
        <w:t>о</w:t>
      </w:r>
      <w:r>
        <w:t>мов за то, что</w:t>
      </w:r>
      <w:r>
        <w:t xml:space="preserve"> они не предсказали состоявшегося солне</w:t>
      </w:r>
      <w:r>
        <w:t>ч</w:t>
      </w:r>
      <w:r>
        <w:t xml:space="preserve">ного затмения. </w:t>
      </w:r>
    </w:p>
    <w:p w:rsidR="00000000" w:rsidRDefault="003B5AE4">
      <w:r>
        <w:t>Следует отметить в качестве примера неточности х</w:t>
      </w:r>
      <w:r>
        <w:t>о</w:t>
      </w:r>
      <w:r>
        <w:t>дячих мнений в отношении претензии современной на</w:t>
      </w:r>
      <w:r>
        <w:t>у</w:t>
      </w:r>
      <w:r>
        <w:t>ки, что открытие неуничтожаемости материи и коррел</w:t>
      </w:r>
      <w:r>
        <w:t>я</w:t>
      </w:r>
      <w:r>
        <w:t>ции энергий, в особенности последней, должны считаться ее венценосным триумфом. Это “наиболее важное откр</w:t>
      </w:r>
      <w:r>
        <w:t>ы</w:t>
      </w:r>
      <w:r>
        <w:t>тие нынешнего века”, — выразился по поводу корреляции энергий Уильям Армстронг в своей знаменитой речи, как председатель Британского общества. Но это “важное о</w:t>
      </w:r>
      <w:r>
        <w:t>т</w:t>
      </w:r>
      <w:r>
        <w:t>крытие”, в конечном счете, совсем не явл</w:t>
      </w:r>
      <w:r>
        <w:t>яется открыт</w:t>
      </w:r>
      <w:r>
        <w:t>и</w:t>
      </w:r>
      <w:r>
        <w:t>ем. Его источник, оставив неотрицаемые следы, наход</w:t>
      </w:r>
      <w:r>
        <w:t>и</w:t>
      </w:r>
      <w:r>
        <w:t xml:space="preserve">мые у </w:t>
      </w:r>
      <w:r>
        <w:rPr>
          <w:spacing w:val="-2"/>
        </w:rPr>
        <w:t>философов древности, затерялся в густых сумерках доисторических дней Первые его следы открываются в неясных размышлениях ведической теологии, в учении об эманировании и абсорбировании, короче говоря, о нирв</w:t>
      </w:r>
      <w:r>
        <w:rPr>
          <w:spacing w:val="-2"/>
        </w:rPr>
        <w:t>а</w:t>
      </w:r>
      <w:r>
        <w:rPr>
          <w:spacing w:val="-2"/>
        </w:rPr>
        <w:t>не. Джон Ориген обрисовал его в своей смелой филос</w:t>
      </w:r>
      <w:r>
        <w:rPr>
          <w:spacing w:val="-2"/>
        </w:rPr>
        <w:t>о</w:t>
      </w:r>
      <w:r>
        <w:rPr>
          <w:spacing w:val="-2"/>
        </w:rPr>
        <w:t xml:space="preserve">фии в восьмом веке, и мы приглашаем каждого, кто хочет убедиться в истине сказанного, прочесть его </w:t>
      </w:r>
      <w:r>
        <w:rPr>
          <w:i/>
          <w:spacing w:val="-2"/>
        </w:rPr>
        <w:t>“De Divisione Naturae”.</w:t>
      </w:r>
      <w:r>
        <w:rPr>
          <w:spacing w:val="-2"/>
        </w:rPr>
        <w:t xml:space="preserve"> Наука говорит, что когда теория н</w:t>
      </w:r>
      <w:r>
        <w:rPr>
          <w:spacing w:val="-2"/>
        </w:rPr>
        <w:t>е</w:t>
      </w:r>
      <w:r>
        <w:rPr>
          <w:spacing w:val="-2"/>
        </w:rPr>
        <w:t>уничтожаемости материи (то</w:t>
      </w:r>
      <w:r>
        <w:rPr>
          <w:spacing w:val="-2"/>
        </w:rPr>
        <w:t>же, кстати сказать, очень, очень старая идея Демокрита) была продемонстрирована, ее пришлось распространить и на энергию. Никакая ча</w:t>
      </w:r>
      <w:r>
        <w:rPr>
          <w:spacing w:val="-2"/>
        </w:rPr>
        <w:t>с</w:t>
      </w:r>
      <w:r>
        <w:rPr>
          <w:spacing w:val="-2"/>
        </w:rPr>
        <w:t>тица материи никогда не может быть утеряна; никакая часть существующей в природе энергии не может исче</w:t>
      </w:r>
      <w:r>
        <w:rPr>
          <w:spacing w:val="-2"/>
        </w:rPr>
        <w:t>з</w:t>
      </w:r>
      <w:r>
        <w:rPr>
          <w:spacing w:val="-2"/>
        </w:rPr>
        <w:t>нуть; следовательно, энергия так же</w:t>
      </w:r>
      <w:r>
        <w:rPr>
          <w:spacing w:val="-2"/>
        </w:rPr>
        <w:t xml:space="preserve"> </w:t>
      </w:r>
      <w:r>
        <w:rPr>
          <w:spacing w:val="-2"/>
        </w:rPr>
        <w:t>оказалась неуничт</w:t>
      </w:r>
      <w:r>
        <w:rPr>
          <w:spacing w:val="-2"/>
        </w:rPr>
        <w:t>о</w:t>
      </w:r>
      <w:r>
        <w:rPr>
          <w:spacing w:val="-2"/>
        </w:rPr>
        <w:lastRenderedPageBreak/>
        <w:t>жаемой, а ее различные проявления или силы в различных видах, как было показано, взаимно обратимы и являются только различными видами движения материальных ча</w:t>
      </w:r>
      <w:r>
        <w:rPr>
          <w:spacing w:val="-2"/>
        </w:rPr>
        <w:t>с</w:t>
      </w:r>
      <w:r>
        <w:rPr>
          <w:spacing w:val="-2"/>
        </w:rPr>
        <w:t>тиц. И таким образом наука второй раз открыла коррел</w:t>
      </w:r>
      <w:r>
        <w:rPr>
          <w:spacing w:val="-2"/>
        </w:rPr>
        <w:t>я</w:t>
      </w:r>
      <w:r>
        <w:rPr>
          <w:spacing w:val="-2"/>
        </w:rPr>
        <w:t>цию энерги</w:t>
      </w:r>
      <w:r>
        <w:rPr>
          <w:spacing w:val="-2"/>
        </w:rPr>
        <w:t>й. Мистер Гроу еще в 1812 г. приписал обр</w:t>
      </w:r>
      <w:r>
        <w:rPr>
          <w:spacing w:val="-2"/>
        </w:rPr>
        <w:t>а</w:t>
      </w:r>
      <w:r>
        <w:rPr>
          <w:spacing w:val="-2"/>
        </w:rPr>
        <w:t>тимость всем таким силам, как тепло, электричество, ма</w:t>
      </w:r>
      <w:r>
        <w:rPr>
          <w:spacing w:val="-2"/>
        </w:rPr>
        <w:t>г</w:t>
      </w:r>
      <w:r>
        <w:rPr>
          <w:spacing w:val="-2"/>
        </w:rPr>
        <w:t>нетизм и свет; придав им, таким образом, способность быть в одно время причиной, а в другое — следствием [</w:t>
      </w:r>
      <w:r>
        <w:rPr>
          <w:b/>
          <w:spacing w:val="-2"/>
        </w:rPr>
        <w:t>227</w:t>
      </w:r>
      <w:r>
        <w:rPr>
          <w:spacing w:val="-2"/>
        </w:rPr>
        <w:t xml:space="preserve">]. Но откуда приходят эти силы, и куда они уходят, когда мы теряем их из поля зрения? По этому вопросу наука молчит. </w:t>
      </w:r>
    </w:p>
    <w:p w:rsidR="00000000" w:rsidRDefault="003B5AE4">
      <w:r>
        <w:t>Теория “корреляции энергий”, хотя, может быть, по мнению наших современников, “является величайшим открытием века”, — не может объяснить ни начала, ни конца одной из таких сил; также эта т</w:t>
      </w:r>
      <w:r>
        <w:t>еория не в состо</w:t>
      </w:r>
      <w:r>
        <w:t>я</w:t>
      </w:r>
      <w:r>
        <w:t>нии указать причину, из которой она возникает. Энергии могут быть обратимы, и одна может производить другую, и все же никакая точная наука не в состоянии объяснить альфу и омегу этого явления. И в чем же мы тогда опер</w:t>
      </w:r>
      <w:r>
        <w:t>е</w:t>
      </w:r>
      <w:r>
        <w:t>дили Платона, который, ведя дискуссию в “Тимее” о пе</w:t>
      </w:r>
      <w:r>
        <w:t>р</w:t>
      </w:r>
      <w:r>
        <w:t>вичных и вторичных качествах материи [</w:t>
      </w:r>
      <w:r>
        <w:rPr>
          <w:b/>
        </w:rPr>
        <w:t>32</w:t>
      </w:r>
      <w:r>
        <w:t>, с. 22] и сл</w:t>
      </w:r>
      <w:r>
        <w:t>а</w:t>
      </w:r>
      <w:r>
        <w:t xml:space="preserve">бости человеческого интеллекта, вкладывает такие слова в уста Тимея: </w:t>
      </w:r>
    </w:p>
    <w:p w:rsidR="00000000" w:rsidRDefault="003B5AE4">
      <w:pPr>
        <w:pStyle w:val="Oeoaou"/>
      </w:pPr>
      <w:r>
        <w:t xml:space="preserve">“Бог знает первоначальные качества всего; человек может только надеяться на достижение вероятного”. </w:t>
      </w:r>
    </w:p>
    <w:p w:rsidR="00000000" w:rsidRDefault="003B5AE4">
      <w:r>
        <w:t>Стоит нам только открыть одну из нескольких статей Гёксли и Тиндаля, чтобы найти в точности то же самое признание; но они улучшают свое положение против Пл</w:t>
      </w:r>
      <w:r>
        <w:t>а</w:t>
      </w:r>
      <w:r>
        <w:t>тона тем, что даже не разрешают Богу знать больше, чем они сами; и, возможно, они основывают на этом свое пр</w:t>
      </w:r>
      <w:r>
        <w:t>е</w:t>
      </w:r>
      <w:r>
        <w:t xml:space="preserve">восходство над Платоном? Индусы древности обосновали свою доктрину об эманировании и абсорбции в точности на этом законе. </w:t>
      </w:r>
      <w:r>
        <w:rPr>
          <w:lang w:val="el-GR"/>
        </w:rPr>
        <w:t>Τό</w:t>
      </w:r>
      <w:r>
        <w:rPr>
          <w:lang w:val="en-US"/>
        </w:rPr>
        <w:t xml:space="preserve"> ’</w:t>
      </w:r>
      <w:r>
        <w:rPr>
          <w:lang w:val="el-GR"/>
        </w:rPr>
        <w:t>Ον</w:t>
      </w:r>
      <w:r>
        <w:t xml:space="preserve"> изначальная точка в беспредел</w:t>
      </w:r>
      <w:r>
        <w:t>ь</w:t>
      </w:r>
      <w:r>
        <w:t>ном круге, “окружность которого не находится нигде, а центр — везде”, эманирует из себя</w:t>
      </w:r>
      <w:r>
        <w:t xml:space="preserve"> все, все вещи, и пр</w:t>
      </w:r>
      <w:r>
        <w:t>о</w:t>
      </w:r>
      <w:r>
        <w:t>являет их во видимой вселенной в разнообразнейших формах; формы перемешиваются и смешиваются, и после постепенной трансформации из чистого духа (или бу</w:t>
      </w:r>
      <w:r>
        <w:t>д</w:t>
      </w:r>
      <w:r>
        <w:t xml:space="preserve">дийского </w:t>
      </w:r>
      <w:r>
        <w:rPr>
          <w:i/>
        </w:rPr>
        <w:t>“ничто”</w:t>
      </w:r>
      <w:r>
        <w:t>), в самую грубую материю, начинают отступать, постепенно возвращаться в свое первоначал</w:t>
      </w:r>
      <w:r>
        <w:t>ь</w:t>
      </w:r>
      <w:r>
        <w:lastRenderedPageBreak/>
        <w:t>ное состояние, которое есть абсорбция, поглощение в нирване</w:t>
      </w:r>
      <w:r>
        <w:rPr>
          <w:rStyle w:val="a6"/>
        </w:rPr>
        <w:footnoteReference w:id="178"/>
      </w:r>
      <w:r>
        <w:t xml:space="preserve"> — что же это есть как не корреляция энергий? </w:t>
      </w:r>
    </w:p>
    <w:p w:rsidR="00000000" w:rsidRDefault="003B5AE4">
      <w:r>
        <w:t>Наука говорит нам, что она может показать, как тепло превращается в электричество, и электричество в тепло; как магнетизм перех</w:t>
      </w:r>
      <w:r>
        <w:t>одит в электричество и — наоборот. Движение, нам говорят, есть результат самого движения и т. д. до бесконечности. Это — азбука оккультизма и ра</w:t>
      </w:r>
      <w:r>
        <w:t>н</w:t>
      </w:r>
      <w:r>
        <w:t>них алхимиков. Для науки, раз неуничтожаемость мат</w:t>
      </w:r>
      <w:r>
        <w:t>е</w:t>
      </w:r>
      <w:r>
        <w:t>рии и энергии открыта и доказана, великая проблема ве</w:t>
      </w:r>
      <w:r>
        <w:t>ч</w:t>
      </w:r>
      <w:r>
        <w:t xml:space="preserve">ности разрешена. Какая нам больше надобность в духе? его бесполезность отныне научно доказана! </w:t>
      </w:r>
    </w:p>
    <w:p w:rsidR="00000000" w:rsidRDefault="003B5AE4">
      <w:r>
        <w:t>Таким образом, про современных философов можно сказать, что они ни на один шаг не двинулись дальше того, что было хорошо известно священнослужителям Самофракии, индус</w:t>
      </w:r>
      <w:r>
        <w:t>ам и даже христианским гностикам. Первые показали свое знание в этом удивительно остр</w:t>
      </w:r>
      <w:r>
        <w:t>о</w:t>
      </w:r>
      <w:r>
        <w:t>умном мифе о Диоскурах, “сыновьях неба”; это братья-близнецы, о которых говорил Швейгер, “которые пост</w:t>
      </w:r>
      <w:r>
        <w:t>о</w:t>
      </w:r>
      <w:r>
        <w:t xml:space="preserve">янно умирают и воскресают вместе, тогда как абсолютно необходимо, </w:t>
      </w:r>
      <w:r>
        <w:rPr>
          <w:i/>
        </w:rPr>
        <w:t>чтобы один умер для того, чтобы другой мог жить”.</w:t>
      </w:r>
      <w:r>
        <w:t xml:space="preserve"> Они знали так же, как наши физики, что к</w:t>
      </w:r>
      <w:r>
        <w:t>о</w:t>
      </w:r>
      <w:r>
        <w:t>гда энергия исчезла, она, просто, была превращена в др</w:t>
      </w:r>
      <w:r>
        <w:t>у</w:t>
      </w:r>
      <w:r>
        <w:t>гую энергию. Хотя археология еще не открыла аппарат</w:t>
      </w:r>
      <w:r>
        <w:t>у</w:t>
      </w:r>
      <w:r>
        <w:t>ры, специально созданной для таких превращений, тем не мене</w:t>
      </w:r>
      <w:r>
        <w:t xml:space="preserve">е можно утверждать с полным правом на основании аналогических дедукций, что почти все древние религии были обоснованы на такой неуничтожаемости материи и энергии плюс эманирование всего из эфирного духовного огня — центрального солнца, которое есть Бог или дух, на </w:t>
      </w:r>
      <w:r>
        <w:lastRenderedPageBreak/>
        <w:t>знании, на чьем могуществе основана древняя теургич</w:t>
      </w:r>
      <w:r>
        <w:t>е</w:t>
      </w:r>
      <w:r>
        <w:t xml:space="preserve">ская магия. </w:t>
      </w:r>
    </w:p>
    <w:p w:rsidR="00000000" w:rsidRDefault="003B5AE4">
      <w:r>
        <w:t xml:space="preserve">В рукописном комментарии о магии, составленном Проклом он дает следующее объяснение: </w:t>
      </w:r>
    </w:p>
    <w:p w:rsidR="00000000" w:rsidRDefault="003B5AE4">
      <w:pPr>
        <w:pStyle w:val="Oeoaou"/>
      </w:pPr>
      <w:r>
        <w:t>“Подобно тому, как влюбленные постепенно продвигаются от той красоты, которая проявляется в чувс</w:t>
      </w:r>
      <w:r>
        <w:t>твенных формах, к той красоте, которая является божественной; жрецы древности, когда они размышл</w:t>
      </w:r>
      <w:r>
        <w:t>я</w:t>
      </w:r>
      <w:r>
        <w:t>ли о том, что существует некое родство и симпатия одного к другому между всем, что существует в природе, и о том, что проявляется в о</w:t>
      </w:r>
      <w:r>
        <w:t>к</w:t>
      </w:r>
      <w:r>
        <w:t>культных силах; они открыли, что все существует во всем, и создали священную науку, обосновываясь на этой взаимной симпатии и подобии. Таким образом они установили существование наивысшего в низшем и низшего в наивысшем; существование в небесных областях земных свойств, преобразив</w:t>
      </w:r>
      <w:r>
        <w:t xml:space="preserve">шихся в небесные, и существование небесных свойств, преобразившихся в земное”. </w:t>
      </w:r>
    </w:p>
    <w:p w:rsidR="00000000" w:rsidRDefault="003B5AE4">
      <w:r>
        <w:t>Затем Прокл указывает на некоторые таинственные особенности растений, минералов и животных, которые все известны нашим естествоиспытателям, но никто из них не может этих особенностей объяснить. Одною из таких является вращательное движение подсолнуха, г</w:t>
      </w:r>
      <w:r>
        <w:t>е</w:t>
      </w:r>
      <w:r>
        <w:t>лиотропа, лотоса, который перед восходом солнца скл</w:t>
      </w:r>
      <w:r>
        <w:t>а</w:t>
      </w:r>
      <w:r>
        <w:t>дывает свои листья, втягивает лепестки в себя, так ск</w:t>
      </w:r>
      <w:r>
        <w:t>а</w:t>
      </w:r>
      <w:r>
        <w:t>зать, а затем раскрывает их постепенно по мере того как солнце поднимает</w:t>
      </w:r>
      <w:r>
        <w:t>ся, и опять втягивает их в себя, когда оно склоняется к западу; также особенности солнечного и лунного камней и гелиоселена, петуха, льва и других ж</w:t>
      </w:r>
      <w:r>
        <w:t>и</w:t>
      </w:r>
      <w:r>
        <w:t xml:space="preserve">вотных. </w:t>
      </w:r>
    </w:p>
    <w:p w:rsidR="00000000" w:rsidRDefault="003B5AE4">
      <w:pPr>
        <w:pStyle w:val="Oeoaou"/>
      </w:pPr>
      <w:r>
        <w:t>“Итак, древние”, — говорит он, — “поразмыслив над этой взаи</w:t>
      </w:r>
      <w:r>
        <w:t>м</w:t>
      </w:r>
      <w:r>
        <w:t>ной симпатией (небесного и земного), применили их для оккультных целей, как небесную, так и земную природу, посредством чего, через некое подобие, они усмотрели божественные силы в этой низшей обит</w:t>
      </w:r>
      <w:r>
        <w:t>е</w:t>
      </w:r>
      <w:r>
        <w:t>ли... Все полно божественною природою; земные организмы получают полноту того, что является небе</w:t>
      </w:r>
      <w:r>
        <w:t>сным, но небесное получает от сверхн</w:t>
      </w:r>
      <w:r>
        <w:t>е</w:t>
      </w:r>
      <w:r>
        <w:t>бесной сущности, в то время как все категории сущего движутся в пр</w:t>
      </w:r>
      <w:r>
        <w:t>е</w:t>
      </w:r>
      <w:r>
        <w:t xml:space="preserve">красном снисхождении от </w:t>
      </w:r>
      <w:r>
        <w:rPr>
          <w:i/>
        </w:rPr>
        <w:t>самого высшего к низшему.</w:t>
      </w:r>
      <w:r>
        <w:rPr>
          <w:rStyle w:val="a6"/>
        </w:rPr>
        <w:footnoteReference w:id="179"/>
      </w:r>
      <w:r>
        <w:t xml:space="preserve"> Ибо какие бы частности ни были собраны в какую-либо из вышеупомянутых катег</w:t>
      </w:r>
      <w:r>
        <w:t>о</w:t>
      </w:r>
      <w:r>
        <w:t>рий, они впоследствии расширяются в нисхождении, и различные духи направляются под управление их правящих божеств”.</w:t>
      </w:r>
      <w:r>
        <w:rPr>
          <w:rStyle w:val="a6"/>
        </w:rPr>
        <w:footnoteReference w:id="180"/>
      </w:r>
      <w:r>
        <w:t xml:space="preserve"> </w:t>
      </w:r>
    </w:p>
    <w:p w:rsidR="00000000" w:rsidRDefault="003B5AE4">
      <w:r>
        <w:lastRenderedPageBreak/>
        <w:t>Очевидно, Прокл здесь не пропагандирует просто суеверие, а науку; ибо, несмотря на то, что она оккультна и неизвестна нашим ученым, которые отрицают ее во</w:t>
      </w:r>
      <w:r>
        <w:t>з</w:t>
      </w:r>
      <w:r>
        <w:t>можности</w:t>
      </w:r>
      <w:r>
        <w:t>, магия все же наука. Она прочно базируется на таинственном родстве между органическими и неорган</w:t>
      </w:r>
      <w:r>
        <w:t>и</w:t>
      </w:r>
      <w:r>
        <w:t>ческими телами, видимой продукцией четырех царств, и незримыми силами вселенной. То, что наука называет тяготением, гравитацией, древние, а также средневековые герметисты называли магнетизмом, притяжением, родс</w:t>
      </w:r>
      <w:r>
        <w:t>т</w:t>
      </w:r>
      <w:r>
        <w:t>вом. Это закон вселенной, понятый Платоном и объя</w:t>
      </w:r>
      <w:r>
        <w:t>с</w:t>
      </w:r>
      <w:r>
        <w:t xml:space="preserve">ненный в </w:t>
      </w:r>
      <w:r>
        <w:rPr>
          <w:i/>
        </w:rPr>
        <w:t>“Тимее”</w:t>
      </w:r>
      <w:r>
        <w:t xml:space="preserve"> как закон притяжения меньших тел большими, и подобных тел подобными; в последних ск</w:t>
      </w:r>
      <w:r>
        <w:t>о</w:t>
      </w:r>
      <w:r>
        <w:t>рее сказывается сила магнетизма, нежели тяготения. А</w:t>
      </w:r>
      <w:r>
        <w:t>н</w:t>
      </w:r>
      <w:r>
        <w:t xml:space="preserve">тиаристотелевская формула, что </w:t>
      </w:r>
      <w:r>
        <w:rPr>
          <w:i/>
        </w:rPr>
        <w:t>тяготение заставляет все тела падать с одинаковой быстротой, независимо от их веса,</w:t>
      </w:r>
      <w:r>
        <w:t xml:space="preserve"> причем разница вызывается каким-то другим </w:t>
      </w:r>
      <w:r>
        <w:rPr>
          <w:i/>
        </w:rPr>
        <w:t>неизвестным</w:t>
      </w:r>
      <w:r>
        <w:t xml:space="preserve"> фактором, кажется в значительной мере больше указывает на магнетизм, чем на тяготение, т. к. первый притягивает скорее в силу субстанции, нежели веса. Основательное знакомство с оккультными свойс</w:t>
      </w:r>
      <w:r>
        <w:t>т</w:t>
      </w:r>
      <w:r>
        <w:t>вами всего, что существует в природе как в видимой, так и в невидимой; их взаимоотношения, притягивания и о</w:t>
      </w:r>
      <w:r>
        <w:t>т</w:t>
      </w:r>
      <w:r>
        <w:t xml:space="preserve">талкивания и их причины, прослеженные </w:t>
      </w:r>
      <w:r>
        <w:t xml:space="preserve">до </w:t>
      </w:r>
      <w:r>
        <w:rPr>
          <w:i/>
        </w:rPr>
        <w:t>духовного</w:t>
      </w:r>
      <w:r>
        <w:t xml:space="preserve"> начала, которое насыщает и оживляет все; способность создавать наилучшие условия, чтобы это начало могло проявляться, другими словами, глубокое и исчерпыва</w:t>
      </w:r>
      <w:r>
        <w:t>ю</w:t>
      </w:r>
      <w:r>
        <w:t>щее знание законов природы — вот, что было, есть и б</w:t>
      </w:r>
      <w:r>
        <w:t>у</w:t>
      </w:r>
      <w:r>
        <w:t xml:space="preserve">дет основанием магии. </w:t>
      </w:r>
    </w:p>
    <w:p w:rsidR="00000000" w:rsidRDefault="003B5AE4">
      <w:r>
        <w:t>В своих записках по поводу “Духов и домовых”, об</w:t>
      </w:r>
      <w:r>
        <w:t>о</w:t>
      </w:r>
      <w:r>
        <w:t>зревая некоторые факты, приводимые в качестве доказ</w:t>
      </w:r>
      <w:r>
        <w:t>а</w:t>
      </w:r>
      <w:r>
        <w:t>тельств некоторыми известными защитниками подлинн</w:t>
      </w:r>
      <w:r>
        <w:t>о</w:t>
      </w:r>
      <w:r>
        <w:t>сти духовных феноменов, а именно, профессора Моргана, мистера Роберта Дэйла Оуэна, мистера Уоллеса; между прочим мис</w:t>
      </w:r>
      <w:r>
        <w:t xml:space="preserve">тер Рихард А. Проктор заявляет, что он </w:t>
      </w:r>
    </w:p>
    <w:p w:rsidR="00000000" w:rsidRDefault="003B5AE4">
      <w:pPr>
        <w:pStyle w:val="Oeoaou"/>
      </w:pPr>
      <w:r>
        <w:t xml:space="preserve">“не находит убедительности в следующих замечаниях профессора Уоллеса: “Как можно оправдаться за непризнание таких доказательств? (Речь идет об изложенном Оуэном феномене.) Десятки и сотни так же засвидетельствованных фактов зарегистрированы, и никаких попыток не предпринято, чтобы их объяснить. Их просто игнорируют и во многих случаях их признают необъяснимыми””. </w:t>
      </w:r>
    </w:p>
    <w:p w:rsidR="00000000" w:rsidRDefault="003B5AE4">
      <w:r>
        <w:t xml:space="preserve">На это мистер Проктор шутливо отвечает, что </w:t>
      </w:r>
    </w:p>
    <w:p w:rsidR="00000000" w:rsidRDefault="003B5AE4">
      <w:pPr>
        <w:pStyle w:val="Oeoaou"/>
        <w:spacing w:after="0"/>
      </w:pPr>
      <w:r>
        <w:lastRenderedPageBreak/>
        <w:t>“так как наши философы заявляют, что они давно уже решили, ч</w:t>
      </w:r>
      <w:r>
        <w:t xml:space="preserve">то все эти рассказы про явления духов — один обман, </w:t>
      </w:r>
      <w:r>
        <w:rPr>
          <w:i/>
        </w:rPr>
        <w:t>следовательно</w:t>
      </w:r>
      <w:r>
        <w:t xml:space="preserve"> ост</w:t>
      </w:r>
      <w:r>
        <w:t>а</w:t>
      </w:r>
      <w:r>
        <w:t>ется только проигнорировать их; и они чувствуют себя весьма “раздр</w:t>
      </w:r>
      <w:r>
        <w:t>а</w:t>
      </w:r>
      <w:r>
        <w:t>женными”, когда приводятся новые доказательства в пользу явлений и совершаются новые обращения людей, причем некоторые из новообр</w:t>
      </w:r>
      <w:r>
        <w:t>а</w:t>
      </w:r>
      <w:r>
        <w:t>щенных настолько безрассудны, что требуют новых проверок и испыт</w:t>
      </w:r>
      <w:r>
        <w:t>а</w:t>
      </w:r>
      <w:r>
        <w:t>ний на том основании, что прежние заключения по этим явлениям пр</w:t>
      </w:r>
      <w:r>
        <w:t>о</w:t>
      </w:r>
      <w:r>
        <w:t xml:space="preserve">тиворечили очевидности”. </w:t>
      </w:r>
    </w:p>
    <w:p w:rsidR="00000000" w:rsidRDefault="003B5AE4">
      <w:pPr>
        <w:pStyle w:val="Oeoaou"/>
        <w:spacing w:before="0"/>
      </w:pPr>
      <w:r>
        <w:t xml:space="preserve">“Все это”, — продолжает он, — “служит нам прекрасным поводом для того, чтобы </w:t>
      </w:r>
      <w:r>
        <w:rPr>
          <w:i/>
        </w:rPr>
        <w:t xml:space="preserve">не </w:t>
      </w:r>
      <w:r>
        <w:t xml:space="preserve">смеяться </w:t>
      </w:r>
      <w:r>
        <w:t xml:space="preserve">над новообращенными за их веру. Но для этого срочно нужно что-то еще сделать прежде, чем наши “философы” решатся посвятить значительную часть своего времени предлагаемым исследованиям. Нужно наглядно доказать, что </w:t>
      </w:r>
      <w:r>
        <w:rPr>
          <w:i/>
        </w:rPr>
        <w:t>благополучие человеч</w:t>
      </w:r>
      <w:r>
        <w:rPr>
          <w:i/>
        </w:rPr>
        <w:t>е</w:t>
      </w:r>
      <w:r>
        <w:rPr>
          <w:i/>
        </w:rPr>
        <w:t>ской расы в значительной степени зависит от этого,</w:t>
      </w:r>
      <w:r>
        <w:t xml:space="preserve"> тогда как незн</w:t>
      </w:r>
      <w:r>
        <w:t>а</w:t>
      </w:r>
      <w:r>
        <w:t xml:space="preserve">чительность зарегистрированного до сих пор поведения духов и так видна всем новообращенным”. </w:t>
      </w:r>
    </w:p>
    <w:p w:rsidR="00000000" w:rsidRDefault="003B5AE4">
      <w:r>
        <w:t>Эмма Хардинг Бриттен собрала из светских и нау</w:t>
      </w:r>
      <w:r>
        <w:t>ч</w:t>
      </w:r>
      <w:r>
        <w:t>ных журналов большое количество хорошо удостовере</w:t>
      </w:r>
      <w:r>
        <w:t>н</w:t>
      </w:r>
      <w:r>
        <w:t>ных фактов, из котор</w:t>
      </w:r>
      <w:r>
        <w:t>ых видно, какими серьезными вопр</w:t>
      </w:r>
      <w:r>
        <w:t>о</w:t>
      </w:r>
      <w:r>
        <w:t>сами наши ученые иногда заменяют этот досаждающий им вопрос о “Духах и домовых”. Она приводит цитату из одной вашингтоновской газеты, где помещен репортаж об одном из этих торжественных конклавов, состоявшемся вечером 29 апреля 1854 г. Профессора Хэера из Фил</w:t>
      </w:r>
      <w:r>
        <w:t>а</w:t>
      </w:r>
      <w:r>
        <w:t>дельфии, всеми уважаемого химика, заслужившего вс</w:t>
      </w:r>
      <w:r>
        <w:t>е</w:t>
      </w:r>
      <w:r>
        <w:t>общее уважение как своим поведением, так и своими п</w:t>
      </w:r>
      <w:r>
        <w:t>о</w:t>
      </w:r>
      <w:r>
        <w:t>жизненными трудами для науки, профессор Генри “заст</w:t>
      </w:r>
      <w:r>
        <w:t>а</w:t>
      </w:r>
      <w:r>
        <w:t xml:space="preserve">вил замолчать”, как только первый коснулся вопроса о спиритизме. </w:t>
      </w:r>
    </w:p>
    <w:p w:rsidR="00000000" w:rsidRDefault="003B5AE4">
      <w:pPr>
        <w:pStyle w:val="Oeoaou"/>
      </w:pPr>
      <w:r>
        <w:t>“Нахальная акция одного из членов “Американского научного о</w:t>
      </w:r>
      <w:r>
        <w:t>б</w:t>
      </w:r>
      <w:r>
        <w:t>щества””, — по словам автора, — “была поддержана большинством этого ученого собрания и впоследствии занесена в протокол заседания” [</w:t>
      </w:r>
      <w:r>
        <w:rPr>
          <w:b/>
        </w:rPr>
        <w:t>230</w:t>
      </w:r>
      <w:r>
        <w:t xml:space="preserve">, с. 119]. </w:t>
      </w:r>
    </w:p>
    <w:p w:rsidR="00000000" w:rsidRDefault="003B5AE4">
      <w:r>
        <w:t xml:space="preserve">На следующее утро в репортаже по этой сессии газета </w:t>
      </w:r>
      <w:r>
        <w:rPr>
          <w:i/>
        </w:rPr>
        <w:t>“Спиричуэл телеграф”</w:t>
      </w:r>
      <w:r>
        <w:t xml:space="preserve"> по поводу этого инцидента выр</w:t>
      </w:r>
      <w:r>
        <w:t>а</w:t>
      </w:r>
      <w:r>
        <w:t xml:space="preserve">зилась так: </w:t>
      </w:r>
    </w:p>
    <w:p w:rsidR="00000000" w:rsidRDefault="003B5AE4">
      <w:pPr>
        <w:pStyle w:val="Oeoaou"/>
      </w:pPr>
      <w:r>
        <w:rPr>
          <w:spacing w:val="-4"/>
        </w:rPr>
        <w:t>“Казалось бы, что подобная проблема (выдвинутая профессором Хэером) целиком относится к области “науки”. Но Американская ассоциация</w:t>
      </w:r>
      <w:r>
        <w:rPr>
          <w:rStyle w:val="a6"/>
          <w:spacing w:val="-4"/>
        </w:rPr>
        <w:footnoteReference w:id="181"/>
      </w:r>
      <w:r>
        <w:rPr>
          <w:spacing w:val="-4"/>
        </w:rPr>
        <w:t xml:space="preserve"> </w:t>
      </w:r>
      <w:r>
        <w:t>реш</w:t>
      </w:r>
      <w:r>
        <w:t>и</w:t>
      </w:r>
      <w:r>
        <w:t>ла, что эта проблема или недостойна его внимания ил</w:t>
      </w:r>
      <w:r>
        <w:t xml:space="preserve">и опасна, чтобы </w:t>
      </w:r>
      <w:r>
        <w:lastRenderedPageBreak/>
        <w:t xml:space="preserve">вмешиваться в нее, и поэтому проголосовала за ее отклонение. В этой связи мы не можем не упомянуть, что Американская ассоциация на </w:t>
      </w:r>
      <w:r>
        <w:rPr>
          <w:i/>
        </w:rPr>
        <w:t>том же самом заседании</w:t>
      </w:r>
      <w:r>
        <w:t xml:space="preserve"> провела очень ученую, продолжительную, серье</w:t>
      </w:r>
      <w:r>
        <w:t>з</w:t>
      </w:r>
      <w:r>
        <w:t xml:space="preserve">ную и глубокую дискуссию о том, </w:t>
      </w:r>
      <w:r>
        <w:rPr>
          <w:i/>
        </w:rPr>
        <w:t>почему петухи кричат ночью между 12 часами и 1 часом!”</w:t>
      </w:r>
      <w:r>
        <w:t xml:space="preserve"> </w:t>
      </w:r>
    </w:p>
    <w:p w:rsidR="00000000" w:rsidRDefault="003B5AE4">
      <w:r>
        <w:t>Проблема, достойная философов! Кроме того, вероя</w:t>
      </w:r>
      <w:r>
        <w:t>т</w:t>
      </w:r>
      <w:r>
        <w:t xml:space="preserve">но, будут доказывать, что она в очень </w:t>
      </w:r>
      <w:r>
        <w:rPr>
          <w:i/>
        </w:rPr>
        <w:t>значительной</w:t>
      </w:r>
      <w:r>
        <w:t xml:space="preserve"> ст</w:t>
      </w:r>
      <w:r>
        <w:t>е</w:t>
      </w:r>
      <w:r>
        <w:t xml:space="preserve">пени имеет отношение к “благополучию человеческой расы”. </w:t>
      </w:r>
    </w:p>
    <w:p w:rsidR="00000000" w:rsidRDefault="003B5AE4">
      <w:r>
        <w:t>Достаточно кому-либо сказать, что он верит в таи</w:t>
      </w:r>
      <w:r>
        <w:t>нс</w:t>
      </w:r>
      <w:r>
        <w:t>т</w:t>
      </w:r>
      <w:r>
        <w:t>венную связь или симпатию между жизнью некоторых растений и жизнью человека, и, наверняка, сказавший это станет предметом насмешек. Тем не менее, установлены многие случаи, доказывающие реальность такого родства. Известны лица, заболевшие одновременно с выкорчев</w:t>
      </w:r>
      <w:r>
        <w:t>ы</w:t>
      </w:r>
      <w:r>
        <w:t>ванием дерева, посаженного в день их рождения и уме</w:t>
      </w:r>
      <w:r>
        <w:t>р</w:t>
      </w:r>
      <w:r>
        <w:t>шие, когда умерло дерево. И также наоборот, известны случаи, когда деревья, посаженные при таких обстоятел</w:t>
      </w:r>
      <w:r>
        <w:t>ь</w:t>
      </w:r>
      <w:r>
        <w:t>ствах увядали и умирали одновременно с тем человеком, чьими братьями-близнецами они явл</w:t>
      </w:r>
      <w:r>
        <w:t>ялись. Первый сл</w:t>
      </w:r>
      <w:r>
        <w:t>у</w:t>
      </w:r>
      <w:r>
        <w:t>чай мистер Проктор назвал бы “следствием самовнуш</w:t>
      </w:r>
      <w:r>
        <w:t>е</w:t>
      </w:r>
      <w:r>
        <w:t xml:space="preserve">ния”, а последний — “любопытным совпадением”. </w:t>
      </w:r>
    </w:p>
    <w:p w:rsidR="00000000" w:rsidRDefault="003B5AE4">
      <w:r>
        <w:t xml:space="preserve">Макс Мюллер приводит большое количество таких случаев в своем очерке </w:t>
      </w:r>
      <w:r>
        <w:rPr>
          <w:i/>
        </w:rPr>
        <w:t>“О манерах и обычаях”.</w:t>
      </w:r>
      <w:r>
        <w:t xml:space="preserve"> Он ук</w:t>
      </w:r>
      <w:r>
        <w:t>а</w:t>
      </w:r>
      <w:r>
        <w:t>зывает, что эта популярная традиция сажать дерево-брат в день рождения ребенка существует в Центральной Ам</w:t>
      </w:r>
      <w:r>
        <w:t>е</w:t>
      </w:r>
      <w:r>
        <w:t>рике, Индии и Германии. Следы ее он находит почти во всей Европе; находит среди воинов Маори, в Британской Гвиане и в Азии. Делая обзор Тэйлоровского “Исследов</w:t>
      </w:r>
      <w:r>
        <w:t>а</w:t>
      </w:r>
      <w:r>
        <w:t>ния ранней истории человечества”,</w:t>
      </w:r>
      <w:r>
        <w:t xml:space="preserve"> труда, в котором пр</w:t>
      </w:r>
      <w:r>
        <w:t>и</w:t>
      </w:r>
      <w:r>
        <w:t xml:space="preserve">ведено много таких примеров, великий филолог очень справедливо говорит следующее: </w:t>
      </w:r>
    </w:p>
    <w:p w:rsidR="00000000" w:rsidRDefault="003B5AE4">
      <w:pPr>
        <w:pStyle w:val="Oeoaou"/>
        <w:rPr>
          <w:spacing w:val="-2"/>
        </w:rPr>
      </w:pPr>
      <w:r>
        <w:rPr>
          <w:spacing w:val="-2"/>
        </w:rPr>
        <w:t>“Если бы об этом говорилось только в индийских и германских ск</w:t>
      </w:r>
      <w:r>
        <w:rPr>
          <w:spacing w:val="-2"/>
        </w:rPr>
        <w:t>а</w:t>
      </w:r>
      <w:r>
        <w:rPr>
          <w:spacing w:val="-2"/>
        </w:rPr>
        <w:t>заниях, то мы могли бы считать это только принадлежностью арийцев; но когда мы встречаемся с этим же в Центральной Америке, то нам остается только допустить существование сообщений между поселенц</w:t>
      </w:r>
      <w:r>
        <w:rPr>
          <w:spacing w:val="-2"/>
        </w:rPr>
        <w:t>а</w:t>
      </w:r>
      <w:r>
        <w:rPr>
          <w:spacing w:val="-2"/>
        </w:rPr>
        <w:t>ми Европы и американскими сказителями преданий... или же исслед</w:t>
      </w:r>
      <w:r>
        <w:rPr>
          <w:spacing w:val="-2"/>
        </w:rPr>
        <w:t>о</w:t>
      </w:r>
      <w:r>
        <w:rPr>
          <w:spacing w:val="-2"/>
        </w:rPr>
        <w:t>вать, нет ли, в самом деле, какого-то истинно человеческого элемента в этой предполаг</w:t>
      </w:r>
      <w:r>
        <w:rPr>
          <w:spacing w:val="-2"/>
        </w:rPr>
        <w:t>аемой симпатической связи между жизнью цветов и жи</w:t>
      </w:r>
      <w:r>
        <w:rPr>
          <w:spacing w:val="-2"/>
        </w:rPr>
        <w:t>з</w:t>
      </w:r>
      <w:r>
        <w:rPr>
          <w:spacing w:val="-2"/>
        </w:rPr>
        <w:t xml:space="preserve">нью человека”. </w:t>
      </w:r>
    </w:p>
    <w:p w:rsidR="00000000" w:rsidRDefault="003B5AE4">
      <w:r>
        <w:lastRenderedPageBreak/>
        <w:t>Нынешнее поколение людей, которые ни во что не верят за пределами поверхностной очевидности их чувств, — несомненно отвергнет саму идею о такой силе симпатии, существующей у растений, животных и даже камней. Некий покров, закрывающий их внутреннее зр</w:t>
      </w:r>
      <w:r>
        <w:t>е</w:t>
      </w:r>
      <w:r>
        <w:t>ние, позволяет им видеть лишь то, чего никак нельзя о</w:t>
      </w:r>
      <w:r>
        <w:t>т</w:t>
      </w:r>
      <w:r>
        <w:t xml:space="preserve">рицать. Автор </w:t>
      </w:r>
      <w:r>
        <w:rPr>
          <w:i/>
        </w:rPr>
        <w:t>“Диалога с Асклепием”</w:t>
      </w:r>
      <w:r>
        <w:t xml:space="preserve"> знакомит нас с причиной этого явления, которая, возможно, подходит и к нынешнему периоду времени и дает </w:t>
      </w:r>
      <w:r>
        <w:t>объяснение ныне</w:t>
      </w:r>
      <w:r>
        <w:t>ш</w:t>
      </w:r>
      <w:r>
        <w:t>ней эпидемии неверия. В нынешнем веке так же, как т</w:t>
      </w:r>
      <w:r>
        <w:t>о</w:t>
      </w:r>
      <w:r>
        <w:t xml:space="preserve">гда, </w:t>
      </w:r>
    </w:p>
    <w:p w:rsidR="00000000" w:rsidRDefault="003B5AE4">
      <w:pPr>
        <w:pStyle w:val="Oeoaou"/>
      </w:pPr>
      <w:r>
        <w:t xml:space="preserve">“имеет место прискорбный уход божественности из человека, когда он перестает прислушиваться и верить чему-либо относящемуся к небу или небесному, когда все небесные голоса для неге </w:t>
      </w:r>
      <w:r>
        <w:rPr>
          <w:i/>
        </w:rPr>
        <w:t>неуклонно</w:t>
      </w:r>
      <w:r>
        <w:t xml:space="preserve"> затихают” [</w:t>
      </w:r>
      <w:r>
        <w:rPr>
          <w:b/>
        </w:rPr>
        <w:t>231</w:t>
      </w:r>
      <w:r>
        <w:t xml:space="preserve">, с. 553 </w:t>
      </w:r>
      <w:r>
        <w:rPr>
          <w:i/>
        </w:rPr>
        <w:t>и далее</w:t>
      </w:r>
      <w:r>
        <w:t xml:space="preserve">]. </w:t>
      </w:r>
    </w:p>
    <w:p w:rsidR="00000000" w:rsidRDefault="003B5AE4">
      <w:r>
        <w:t xml:space="preserve">Или, как сказал император Юлиан: </w:t>
      </w:r>
    </w:p>
    <w:p w:rsidR="00000000" w:rsidRDefault="003B5AE4">
      <w:pPr>
        <w:pStyle w:val="Oeoaou"/>
      </w:pPr>
      <w:r>
        <w:t>“</w:t>
      </w:r>
      <w:r>
        <w:rPr>
          <w:i/>
        </w:rPr>
        <w:t>Маленькая</w:t>
      </w:r>
      <w:r>
        <w:t xml:space="preserve"> душонка (скептика), действительно, сообразительна, но ничего своим крепким и здоровым зрением не видит”. </w:t>
      </w:r>
    </w:p>
    <w:p w:rsidR="00000000" w:rsidRDefault="003B5AE4">
      <w:r>
        <w:rPr>
          <w:i/>
        </w:rPr>
        <w:t>Мы находимся на низшей точке цикла и, очевидно, в переходном с</w:t>
      </w:r>
      <w:r>
        <w:rPr>
          <w:i/>
        </w:rPr>
        <w:t>остоянии.</w:t>
      </w:r>
      <w:r>
        <w:t xml:space="preserve"> Платон делил умственный пр</w:t>
      </w:r>
      <w:r>
        <w:t>о</w:t>
      </w:r>
      <w:r>
        <w:t>гресс вселенной в течение каждого цикла на плодоносный и неплодоносный периоды. В подлунных областях сферы различных элементов вечно остаются в совершенной га</w:t>
      </w:r>
      <w:r>
        <w:t>р</w:t>
      </w:r>
      <w:r>
        <w:t>монии с божественной природой, говорит он; “но их ча</w:t>
      </w:r>
      <w:r>
        <w:t>с</w:t>
      </w:r>
      <w:r>
        <w:t xml:space="preserve">ти”, вследствие слишком тесной близости к земле и их смешивания со всем </w:t>
      </w:r>
      <w:r>
        <w:rPr>
          <w:i/>
        </w:rPr>
        <w:t>земным</w:t>
      </w:r>
      <w:r>
        <w:t xml:space="preserve"> (что есть материя и поэтому область зла), “иногда согласуются с (божественной) пр</w:t>
      </w:r>
      <w:r>
        <w:t>и</w:t>
      </w:r>
      <w:r>
        <w:t>родой, а иногда — нет”. Когда те циркуляции, которые Элифас Леви называет “астральными токами”, во все</w:t>
      </w:r>
      <w:r>
        <w:t>ле</w:t>
      </w:r>
      <w:r>
        <w:t>н</w:t>
      </w:r>
      <w:r>
        <w:t>ском эфире, содержащем в себе все элементы, протекают в гармонии с божественным духом, тогда наша земля и все относящееся к ней наслаждаются плодоносным п</w:t>
      </w:r>
      <w:r>
        <w:t>е</w:t>
      </w:r>
      <w:r>
        <w:t>риодом. Сокровенные силы растений, животных и мин</w:t>
      </w:r>
      <w:r>
        <w:t>е</w:t>
      </w:r>
      <w:r>
        <w:t>ралов магически симпатизируют с “высшими натурами”, и божественный дух человека в совершенстве осведомлен об этих “низших”. Но в течение неплодоносных периодов последние теряют свою магическую симпатию, а духо</w:t>
      </w:r>
      <w:r>
        <w:t>в</w:t>
      </w:r>
      <w:r>
        <w:t>ное зрение большинства людей настолько слепнет, что человек теряет всякое понятие о высших сил</w:t>
      </w:r>
      <w:r>
        <w:t>ах своей со</w:t>
      </w:r>
      <w:r>
        <w:t>б</w:t>
      </w:r>
      <w:r>
        <w:t>ственной божественной души. Мы находимся в беспло</w:t>
      </w:r>
      <w:r>
        <w:t>д</w:t>
      </w:r>
      <w:r>
        <w:lastRenderedPageBreak/>
        <w:t xml:space="preserve">ном периоде; восемнадцатое столетие, в течение которого с неотразимой силой разразился всеобщий скептицизм, перенес его, как заразную болезнь, в девятнадцатый век. Божественный разум затуманен в человеке; только его животный мозг один </w:t>
      </w:r>
      <w:r>
        <w:rPr>
          <w:i/>
        </w:rPr>
        <w:t>философствует.</w:t>
      </w:r>
      <w:r>
        <w:t xml:space="preserve"> </w:t>
      </w:r>
    </w:p>
    <w:p w:rsidR="00000000" w:rsidRDefault="003B5AE4">
      <w:r>
        <w:rPr>
          <w:i/>
        </w:rPr>
        <w:t>Прежде магия была всеобъемлющей наукой, целиком находящейся в руках священнодействующего ученого.</w:t>
      </w:r>
      <w:r>
        <w:t xml:space="preserve"> Хотя основа ее ревниво охранялась в святилищах, ее лучи освещали все человечество. Иначе, как же объя</w:t>
      </w:r>
      <w:r>
        <w:t>снить эту чрезвычайную тождественность “суеверий”, обычаев, традиций и даже сентенций, повторяющихся в народных пословицах и широко рассыпанных от одного полюса до другого, так что мы находим в точности те же самые идеи как у татар и лапландцев, так и у южных национальностей Европы, у обитателей российских степей и туземцев С</w:t>
      </w:r>
      <w:r>
        <w:t>е</w:t>
      </w:r>
      <w:r>
        <w:t>верной и Южной Америки? Например, Тэйлор нам н</w:t>
      </w:r>
      <w:r>
        <w:t>а</w:t>
      </w:r>
      <w:r>
        <w:t>глядно доказывает, что одно из изречений Пифагора: “Не вороши в огне мечом”, — распространено среди ряда н</w:t>
      </w:r>
      <w:r>
        <w:t>а</w:t>
      </w:r>
      <w:r>
        <w:t>циональностей, которые не имел</w:t>
      </w:r>
      <w:r>
        <w:t>и ни малейшего сопр</w:t>
      </w:r>
      <w:r>
        <w:t>и</w:t>
      </w:r>
      <w:r>
        <w:t>косновения друг с другом. Он цитирует Де Плано Карп</w:t>
      </w:r>
      <w:r>
        <w:t>и</w:t>
      </w:r>
      <w:r>
        <w:t>ни, который обнаружил, что это изречение было в ходу у татар уже в 1246 г. Татарин ни за какие деньги не согл</w:t>
      </w:r>
      <w:r>
        <w:t>а</w:t>
      </w:r>
      <w:r>
        <w:t>сится ткнуть ножом в огонь и коснуться его любым отт</w:t>
      </w:r>
      <w:r>
        <w:t>о</w:t>
      </w:r>
      <w:r>
        <w:t>ченным или заостренным инструментом из боязни пор</w:t>
      </w:r>
      <w:r>
        <w:t>е</w:t>
      </w:r>
      <w:r>
        <w:t>зать “голову огня”. Камчадалы северо-восточной Азии также считали это великим грехом. Индейцы племени сиу Северной Америки не осмеливаются коснуться огня ни иголкой, ни ножом, ни каким-либо другим острым инс</w:t>
      </w:r>
      <w:r>
        <w:t>т</w:t>
      </w:r>
      <w:r>
        <w:t>рументом. Того же с</w:t>
      </w:r>
      <w:r>
        <w:t>амого опасаются калмыки, а абисс</w:t>
      </w:r>
      <w:r>
        <w:t>и</w:t>
      </w:r>
      <w:r>
        <w:t xml:space="preserve">нец скорее обожжет свои локти в огне, чем использует поблизости огня нож или топор. Все эти факты Тэйлор так же называет “просто любопытными совпадениями”. Макс Мюллер, однако, думает, что они много теряют в своей силе от того факта, что “на дне их покоится пифагорово учение”. </w:t>
      </w:r>
    </w:p>
    <w:p w:rsidR="00000000" w:rsidRDefault="003B5AE4">
      <w:r>
        <w:t>Каждое изречение Пифагора, подобно многим дре</w:t>
      </w:r>
      <w:r>
        <w:t>в</w:t>
      </w:r>
      <w:r>
        <w:t>ним изречениям, имеет двойное значение; и в то время, как оно обладало оккультным физическим значением, выраженным буквально в его словах, оно заключало в</w:t>
      </w:r>
      <w:r>
        <w:t xml:space="preserve"> себе нравственное наставление, которое объяснено Ям</w:t>
      </w:r>
      <w:r>
        <w:t>в</w:t>
      </w:r>
      <w:r>
        <w:t xml:space="preserve">лихом в его </w:t>
      </w:r>
      <w:r>
        <w:rPr>
          <w:i/>
        </w:rPr>
        <w:t>“О пифагорейской жизни”.</w:t>
      </w:r>
      <w:r>
        <w:t xml:space="preserve"> Это “Не вороши в </w:t>
      </w:r>
      <w:r>
        <w:lastRenderedPageBreak/>
        <w:t xml:space="preserve">огне мечом” является девятым символом в </w:t>
      </w:r>
      <w:r>
        <w:rPr>
          <w:i/>
        </w:rPr>
        <w:t>“Поучениях”</w:t>
      </w:r>
      <w:r>
        <w:t xml:space="preserve"> неоплатоников. </w:t>
      </w:r>
    </w:p>
    <w:p w:rsidR="00000000" w:rsidRDefault="003B5AE4">
      <w:pPr>
        <w:pStyle w:val="Oeoaou"/>
        <w:rPr>
          <w:spacing w:val="2"/>
        </w:rPr>
      </w:pPr>
      <w:r>
        <w:rPr>
          <w:spacing w:val="2"/>
        </w:rPr>
        <w:t>“Этот символ”, — говорит он, — “призывает к благоразумию”. Он указывает на “неуместность употребления резких слов по отношению к человеку, полного огня и гнева, на вред спора с ним. Ибо часто невежл</w:t>
      </w:r>
      <w:r>
        <w:rPr>
          <w:spacing w:val="2"/>
        </w:rPr>
        <w:t>и</w:t>
      </w:r>
      <w:r>
        <w:rPr>
          <w:spacing w:val="2"/>
        </w:rPr>
        <w:t>выми словами вы возбуждаете невежественного человека, от чего стр</w:t>
      </w:r>
      <w:r>
        <w:rPr>
          <w:spacing w:val="2"/>
        </w:rPr>
        <w:t>а</w:t>
      </w:r>
      <w:r>
        <w:rPr>
          <w:spacing w:val="2"/>
        </w:rPr>
        <w:t>даете сами... Гераклит также свидетельствует об истине, скрытой в этом с</w:t>
      </w:r>
      <w:r>
        <w:rPr>
          <w:spacing w:val="2"/>
        </w:rPr>
        <w:t>имволе, ибо он говорит: “Трудно побороть гнев, но что бы то ни было, это следует делать для искупления души”. И правильно он говорит это. Ибо многие, дав волю своему гневу, изменили состояние своей души и предпочли смерть жизни. Но правильно управляя своим языком и сохр</w:t>
      </w:r>
      <w:r>
        <w:rPr>
          <w:spacing w:val="2"/>
        </w:rPr>
        <w:t>а</w:t>
      </w:r>
      <w:r>
        <w:rPr>
          <w:spacing w:val="2"/>
        </w:rPr>
        <w:t>няя спокойствие, ты создашь дружбу из раздора, огонь гнева будет п</w:t>
      </w:r>
      <w:r>
        <w:rPr>
          <w:spacing w:val="2"/>
        </w:rPr>
        <w:t>о</w:t>
      </w:r>
      <w:r>
        <w:rPr>
          <w:spacing w:val="2"/>
        </w:rPr>
        <w:t>тушен, и вы докажете, что вы сами не лишены ума” [</w:t>
      </w:r>
      <w:r>
        <w:rPr>
          <w:b/>
          <w:spacing w:val="2"/>
        </w:rPr>
        <w:t>75</w:t>
      </w:r>
      <w:r>
        <w:rPr>
          <w:spacing w:val="2"/>
        </w:rPr>
        <w:t xml:space="preserve">]. </w:t>
      </w:r>
    </w:p>
    <w:p w:rsidR="00000000" w:rsidRDefault="003B5AE4">
      <w:r>
        <w:t>Иногда у нас возникали опасения; мы ставили под сомнение беспристрастность нашего собственного сужд</w:t>
      </w:r>
      <w:r>
        <w:t>е</w:t>
      </w:r>
      <w:r>
        <w:t>ния, нашу способно</w:t>
      </w:r>
      <w:r>
        <w:t>сть к вызывающей уважение критике трудов таких гигантов, как некоторые из современных философов — Тиндаля, Гёксли, Спенсера, Карпентера и некоторых других. В нашей неумеренной любви “к людям далекого прошлого”, мудрецам старины мы всегда опас</w:t>
      </w:r>
      <w:r>
        <w:t>а</w:t>
      </w:r>
      <w:r>
        <w:t>лись преступить границы справедливости и не воздать должного тому, кто это заслуживает. Постепенно мы о</w:t>
      </w:r>
      <w:r>
        <w:t>т</w:t>
      </w:r>
      <w:r>
        <w:t>делались от этих опасений перед лицом неожиданно п</w:t>
      </w:r>
      <w:r>
        <w:t>о</w:t>
      </w:r>
      <w:r>
        <w:t>лученного подкрепления Мы узнали, что мы являемся лишь слабым эхом общественного мнения которое, хотя и подавлено,</w:t>
      </w:r>
      <w:r>
        <w:t xml:space="preserve"> но иногда прорывается в хорошо написанных статьях, рассеянных по всей периодической прессе нашей страны. Одна из таких статей помещена в </w:t>
      </w:r>
      <w:r>
        <w:rPr>
          <w:i/>
        </w:rPr>
        <w:t>“Национальном квартальном обозрении”</w:t>
      </w:r>
      <w:r>
        <w:t xml:space="preserve"> за декабрь 1875 г., под заглав</w:t>
      </w:r>
      <w:r>
        <w:t>и</w:t>
      </w:r>
      <w:r>
        <w:t xml:space="preserve">ем </w:t>
      </w:r>
      <w:r>
        <w:rPr>
          <w:i/>
        </w:rPr>
        <w:t>“Наши сенсуальные современные философы”.</w:t>
      </w:r>
      <w:r>
        <w:t xml:space="preserve"> Это очень талантливая статья, бесстрашно рассуждающая о претензиях некоторых наших ученых на новые открытия, касающиеся природы материи, человеческой души, ума, вселенной; каким образом возникла вселенная и т. д. </w:t>
      </w:r>
    </w:p>
    <w:p w:rsidR="00000000" w:rsidRDefault="003B5AE4">
      <w:pPr>
        <w:pStyle w:val="Oeoaou"/>
      </w:pPr>
      <w:r>
        <w:t xml:space="preserve">“Религиозный мир был сильно удивлен”, — говорит </w:t>
      </w:r>
      <w:r>
        <w:t xml:space="preserve">автор, — “и немало возбужден высказываниями таких людей, как Спенсер, Тиндаль, Гёксли, Проктор и некоторых других той же школы”. </w:t>
      </w:r>
    </w:p>
    <w:p w:rsidR="00000000" w:rsidRDefault="003B5AE4">
      <w:r>
        <w:t>Охотно признавая, как много наука обязана каждому из этих джентльменов, автор тем не менее “весьма н</w:t>
      </w:r>
      <w:r>
        <w:t>а</w:t>
      </w:r>
      <w:r>
        <w:t>стойчиво” отрицает, что они сделали какие-либо откр</w:t>
      </w:r>
      <w:r>
        <w:t>ы</w:t>
      </w:r>
      <w:r>
        <w:t>тия. Ничего нового нет в их рассуждениях — даже у с</w:t>
      </w:r>
      <w:r>
        <w:t>а</w:t>
      </w:r>
      <w:r>
        <w:lastRenderedPageBreak/>
        <w:t xml:space="preserve">мых прогрессивных из них — ничего, что не было бы преподано в той или иной форме тысячи лет тому назад. Он вовсе не говорит, что эти ученые </w:t>
      </w:r>
    </w:p>
    <w:p w:rsidR="00000000" w:rsidRDefault="003B5AE4">
      <w:pPr>
        <w:pStyle w:val="Oeoaou"/>
        <w:spacing w:after="0"/>
      </w:pPr>
      <w:r>
        <w:t>“выдвигают эти теории как принадлежа</w:t>
      </w:r>
      <w:r>
        <w:t>щие им открытия, но они оставляют факты в таком виде, что эта принадлежность им этих откр</w:t>
      </w:r>
      <w:r>
        <w:t>ы</w:t>
      </w:r>
      <w:r>
        <w:t>тий подразумевается, а остальное доделывают газеты... Публика, у кот</w:t>
      </w:r>
      <w:r>
        <w:t>о</w:t>
      </w:r>
      <w:r>
        <w:t xml:space="preserve">рой нет ни времени, ни склонности проверять факты, воспринимает на веру сказанное в газетах... и ждет, что будет дальше! </w:t>
      </w:r>
    </w:p>
    <w:p w:rsidR="00000000" w:rsidRDefault="003B5AE4">
      <w:pPr>
        <w:pStyle w:val="Oeoaou"/>
        <w:spacing w:before="0"/>
      </w:pPr>
      <w:r>
        <w:t>...Предполагаемые авторы таких поразительных теорий подверг</w:t>
      </w:r>
      <w:r>
        <w:t>а</w:t>
      </w:r>
      <w:r>
        <w:t>ются нападкам в газетах. Иногда подвергающиеся таким нападкам уч</w:t>
      </w:r>
      <w:r>
        <w:t>е</w:t>
      </w:r>
      <w:r>
        <w:t xml:space="preserve">ные начинают защищаться, но мы не можем припомнить ни единого случая, когда ученые откровенно заявили бы: </w:t>
      </w:r>
      <w:r>
        <w:t xml:space="preserve">“Господа, не сердитесь на нас, мы просто </w:t>
      </w:r>
      <w:r>
        <w:rPr>
          <w:i/>
        </w:rPr>
        <w:t>перекроили</w:t>
      </w:r>
      <w:r>
        <w:t xml:space="preserve"> предания, почти такие же древние, как г</w:t>
      </w:r>
      <w:r>
        <w:t>о</w:t>
      </w:r>
      <w:r>
        <w:t>ры””. Это была бы простая истина; “но”, — продолжает автор статьи, — “даже ученые и философы не всегда могут устоять против соблазна поддержать какое-либо мнение, которое, по их рассуждению, должно им обеспечить ниши среди бессмертных имен”.</w:t>
      </w:r>
      <w:r>
        <w:rPr>
          <w:rStyle w:val="a6"/>
        </w:rPr>
        <w:footnoteReference w:id="182"/>
      </w:r>
      <w:r>
        <w:t xml:space="preserve"> </w:t>
      </w:r>
    </w:p>
    <w:p w:rsidR="00000000" w:rsidRDefault="003B5AE4">
      <w:pPr>
        <w:rPr>
          <w:spacing w:val="-4"/>
        </w:rPr>
      </w:pPr>
      <w:r>
        <w:rPr>
          <w:spacing w:val="-4"/>
        </w:rPr>
        <w:t xml:space="preserve">Гёксли, Тиндаль и даже Спенсер в последнее время стали великими оракулами, “непогрешимыми папами”, по догмам протоплазмы, молекулам, первоначальным формам и атомам. Они пожали </w:t>
      </w:r>
      <w:r>
        <w:rPr>
          <w:spacing w:val="-4"/>
        </w:rPr>
        <w:t>больше пальмовых веток и лавровых венков за свои великие открытия, чем было волос на голове у Лукреция, Цицерона, Плутарха и Сенеки. Тем не менее, труды последних кишат идеями о протоплазме, первоначальных формах и так далее, не говоря уже о Демокрите, который был прозван</w:t>
      </w:r>
      <w:r>
        <w:rPr>
          <w:spacing w:val="-4"/>
        </w:rPr>
        <w:t xml:space="preserve"> </w:t>
      </w:r>
      <w:r>
        <w:rPr>
          <w:i/>
          <w:spacing w:val="-4"/>
        </w:rPr>
        <w:t>атомным</w:t>
      </w:r>
      <w:r>
        <w:rPr>
          <w:spacing w:val="-4"/>
        </w:rPr>
        <w:t xml:space="preserve"> философом. В том же самом </w:t>
      </w:r>
      <w:r>
        <w:rPr>
          <w:i/>
          <w:spacing w:val="-4"/>
        </w:rPr>
        <w:t>“Обозрении”</w:t>
      </w:r>
      <w:r>
        <w:rPr>
          <w:spacing w:val="-4"/>
        </w:rPr>
        <w:t xml:space="preserve"> мы нах</w:t>
      </w:r>
      <w:r>
        <w:rPr>
          <w:spacing w:val="-4"/>
        </w:rPr>
        <w:t>о</w:t>
      </w:r>
      <w:r>
        <w:rPr>
          <w:spacing w:val="-4"/>
        </w:rPr>
        <w:t xml:space="preserve">дим нижеследующее поразительное обличение: </w:t>
      </w:r>
    </w:p>
    <w:p w:rsidR="00000000" w:rsidRDefault="003B5AE4">
      <w:pPr>
        <w:pStyle w:val="Oeoaou"/>
        <w:spacing w:after="0"/>
      </w:pPr>
      <w:r>
        <w:t xml:space="preserve">“Кто, </w:t>
      </w:r>
      <w:r>
        <w:rPr>
          <w:i/>
        </w:rPr>
        <w:t>включая профанов,</w:t>
      </w:r>
      <w:r>
        <w:t xml:space="preserve"> не удивлялся еще в прошлом году удив</w:t>
      </w:r>
      <w:r>
        <w:t>и</w:t>
      </w:r>
      <w:r>
        <w:t>тельным результатам, добытым с помощью кислорода? Какое возбужд</w:t>
      </w:r>
      <w:r>
        <w:t>е</w:t>
      </w:r>
      <w:r>
        <w:t>ние произвели Тин</w:t>
      </w:r>
      <w:r>
        <w:t>даль и Гёксли провозглашением в присущей им ман</w:t>
      </w:r>
      <w:r>
        <w:t>е</w:t>
      </w:r>
      <w:r>
        <w:t>ре оракулов просто той самой доктрины, которую мы только что прив</w:t>
      </w:r>
      <w:r>
        <w:t>о</w:t>
      </w:r>
      <w:r>
        <w:t>дили из труда Либига; который как наиболее “выдающийся” из трудов барона Либига был переведен профессором Лионом Плэйфаером на английский язык в 1840 г.”</w:t>
      </w:r>
      <w:r>
        <w:rPr>
          <w:rStyle w:val="a6"/>
        </w:rPr>
        <w:footnoteReference w:id="183"/>
      </w:r>
      <w:r>
        <w:t xml:space="preserve"> </w:t>
      </w:r>
    </w:p>
    <w:p w:rsidR="00000000" w:rsidRDefault="003B5AE4">
      <w:pPr>
        <w:pStyle w:val="Oeoaou"/>
        <w:spacing w:before="0"/>
      </w:pPr>
      <w:r>
        <w:t>“Другим недавним высказыванием”, — говорит он, — “которое поразило большое количество невинных и набожных людей, было то, что каждая мысль, которую мы выражаем или пытаемся выразить, пр</w:t>
      </w:r>
      <w:r>
        <w:t>о</w:t>
      </w:r>
      <w:r>
        <w:t>изводит какое-то удивительное изменение в веществе нашег</w:t>
      </w:r>
      <w:r>
        <w:t xml:space="preserve">о мозга”. </w:t>
      </w:r>
    </w:p>
    <w:p w:rsidR="00000000" w:rsidRDefault="003B5AE4">
      <w:r>
        <w:t>Но чтобы прочесть об этом и еще значительно бол</w:t>
      </w:r>
      <w:r>
        <w:t>ь</w:t>
      </w:r>
      <w:r>
        <w:t>шем, нашим философам следовало только полистать стр</w:t>
      </w:r>
      <w:r>
        <w:t>а</w:t>
      </w:r>
      <w:r>
        <w:lastRenderedPageBreak/>
        <w:t>ницы барона Либига. Так, например, этот ученый прово</w:t>
      </w:r>
      <w:r>
        <w:t>з</w:t>
      </w:r>
      <w:r>
        <w:t xml:space="preserve">глашает: </w:t>
      </w:r>
    </w:p>
    <w:p w:rsidR="00000000" w:rsidRDefault="003B5AE4">
      <w:pPr>
        <w:pStyle w:val="Oeoaou"/>
      </w:pPr>
      <w:r>
        <w:t>“Физиология обладает достаточным основанием, чтобы утве</w:t>
      </w:r>
      <w:r>
        <w:t>р</w:t>
      </w:r>
      <w:r>
        <w:t xml:space="preserve">ждать, что </w:t>
      </w:r>
      <w:r>
        <w:rPr>
          <w:i/>
        </w:rPr>
        <w:t>каждая мысль и каждая эмоция сопровождается изменен</w:t>
      </w:r>
      <w:r>
        <w:rPr>
          <w:i/>
        </w:rPr>
        <w:t>и</w:t>
      </w:r>
      <w:r>
        <w:rPr>
          <w:i/>
        </w:rPr>
        <w:t>ем в составе мозгового вещества;</w:t>
      </w:r>
      <w:r>
        <w:t xml:space="preserve"> что каждое движение, каждое проя</w:t>
      </w:r>
      <w:r>
        <w:t>в</w:t>
      </w:r>
      <w:r>
        <w:t>ление силы есть результат какой-то трансформации его структуры или его вещества” [</w:t>
      </w:r>
      <w:r>
        <w:rPr>
          <w:b/>
        </w:rPr>
        <w:t>232</w:t>
      </w:r>
      <w:r>
        <w:t xml:space="preserve">, с. 151]. </w:t>
      </w:r>
    </w:p>
    <w:p w:rsidR="00000000" w:rsidRDefault="003B5AE4">
      <w:pPr>
        <w:pStyle w:val="BodyText2"/>
      </w:pPr>
      <w:r>
        <w:rPr>
          <w:spacing w:val="2"/>
        </w:rPr>
        <w:t>Таким образом, через все лекции Тиндаля мы можем прослед</w:t>
      </w:r>
      <w:r>
        <w:rPr>
          <w:spacing w:val="2"/>
        </w:rPr>
        <w:t>ить почти постранично все суждения Либига с</w:t>
      </w:r>
      <w:r>
        <w:t xml:space="preserve"> попадающимися время от времени вставками из еще б</w:t>
      </w:r>
      <w:r>
        <w:t>о</w:t>
      </w:r>
      <w:r>
        <w:t>лее ранних взглядов Демокрита и других языческих фил</w:t>
      </w:r>
      <w:r>
        <w:t>о</w:t>
      </w:r>
      <w:r>
        <w:t>софов. Это — попурри старых гипотез, вознесенных вел</w:t>
      </w:r>
      <w:r>
        <w:t>и</w:t>
      </w:r>
      <w:r>
        <w:t xml:space="preserve">ким современным авторитетом в ранг квазидоказанных формул и произнесенных с живописным сладкоречивым пафосом и фразеологией, так ему присущими. </w:t>
      </w:r>
    </w:p>
    <w:p w:rsidR="00000000" w:rsidRDefault="003B5AE4">
      <w:r>
        <w:t>Далее тот же самый обозреватель приводит многие тождественные идеи и весь нужный материал, чтобы д</w:t>
      </w:r>
      <w:r>
        <w:t>о</w:t>
      </w:r>
      <w:r>
        <w:t>казать, что великие открытия Тиндаля и Гёксли фигур</w:t>
      </w:r>
      <w:r>
        <w:t>и</w:t>
      </w:r>
      <w:r>
        <w:t>руют в трудах до</w:t>
      </w:r>
      <w:r>
        <w:t xml:space="preserve">ктора Джозефа Пристли, автора </w:t>
      </w:r>
      <w:r>
        <w:rPr>
          <w:i/>
        </w:rPr>
        <w:t>“Иссл</w:t>
      </w:r>
      <w:r>
        <w:rPr>
          <w:i/>
        </w:rPr>
        <w:t>е</w:t>
      </w:r>
      <w:r>
        <w:rPr>
          <w:i/>
        </w:rPr>
        <w:t>дований материи и духа”,</w:t>
      </w:r>
      <w:r>
        <w:t xml:space="preserve"> а также в </w:t>
      </w:r>
      <w:r>
        <w:rPr>
          <w:i/>
        </w:rPr>
        <w:t>“Философии ист</w:t>
      </w:r>
      <w:r>
        <w:rPr>
          <w:i/>
        </w:rPr>
        <w:t>о</w:t>
      </w:r>
      <w:r>
        <w:rPr>
          <w:i/>
        </w:rPr>
        <w:t>рии”</w:t>
      </w:r>
      <w:r>
        <w:t xml:space="preserve"> Гердера. </w:t>
      </w:r>
    </w:p>
    <w:p w:rsidR="00000000" w:rsidRDefault="003B5AE4">
      <w:pPr>
        <w:pStyle w:val="Oeoaou"/>
        <w:spacing w:after="0"/>
      </w:pPr>
      <w:r>
        <w:t>“Пристли”, — добавляет автор, — “правительство не досаждало просто потому, что у него не было честолюбивого устремления просл</w:t>
      </w:r>
      <w:r>
        <w:t>а</w:t>
      </w:r>
      <w:r>
        <w:t>виться своими атеистическими взглядами, провозглашая их на всех перекрестках во всеуслышание. Этот философ... был автором 70-80 т</w:t>
      </w:r>
      <w:r>
        <w:t>о</w:t>
      </w:r>
      <w:r>
        <w:t>мов, и он также был открывателем кислорода”. — В своих сочинениях он —</w:t>
      </w:r>
      <w:r>
        <w:rPr>
          <w:lang w:val="en-US"/>
        </w:rPr>
        <w:t> </w:t>
      </w:r>
      <w:r>
        <w:t>“выдвинул тождественные идеи, которые впоследствии были во</w:t>
      </w:r>
      <w:r>
        <w:t>с</w:t>
      </w:r>
      <w:r>
        <w:t>приняты, как “смелые”, “п</w:t>
      </w:r>
      <w:r>
        <w:t>оразительные” высказывания наших ныне</w:t>
      </w:r>
      <w:r>
        <w:t>ш</w:t>
      </w:r>
      <w:r>
        <w:t xml:space="preserve">них философов”. </w:t>
      </w:r>
    </w:p>
    <w:p w:rsidR="00000000" w:rsidRDefault="003B5AE4">
      <w:pPr>
        <w:pStyle w:val="Oeoaou"/>
        <w:spacing w:before="0"/>
      </w:pPr>
      <w:r>
        <w:t>“Наши читатели”, — продолжает автор, — “помнят, какое возбу</w:t>
      </w:r>
      <w:r>
        <w:t>ж</w:t>
      </w:r>
      <w:r>
        <w:t>дение было вызвано высказываниями некоторых из наших современных философов по поводу происхождения и природы идей, но те высказыв</w:t>
      </w:r>
      <w:r>
        <w:t>а</w:t>
      </w:r>
      <w:r>
        <w:t xml:space="preserve">ния, подобно тем, которые предшествовали им и последовали за ними, не заключали в себе ничего нового”. “Идея”, — по словам Плутарха, — “есть бестелесная </w:t>
      </w:r>
      <w:r>
        <w:rPr>
          <w:i/>
        </w:rPr>
        <w:t>суть,</w:t>
      </w:r>
      <w:r>
        <w:t xml:space="preserve"> не имеющая существования сама по себе, но она дает тело и форму бесформенной материи и </w:t>
      </w:r>
      <w:r>
        <w:rPr>
          <w:i/>
        </w:rPr>
        <w:t>становится причиной е</w:t>
      </w:r>
      <w:r>
        <w:rPr>
          <w:i/>
        </w:rPr>
        <w:t>е проявления</w:t>
      </w:r>
      <w:r>
        <w:rPr>
          <w:i/>
        </w:rPr>
        <w:t>” (De Placitio Philosophorum).</w:t>
      </w:r>
      <w:r>
        <w:t xml:space="preserve"> </w:t>
      </w:r>
    </w:p>
    <w:p w:rsidR="00000000" w:rsidRDefault="003B5AE4">
      <w:pPr>
        <w:rPr>
          <w:spacing w:val="-2"/>
        </w:rPr>
      </w:pPr>
      <w:r>
        <w:rPr>
          <w:spacing w:val="-2"/>
        </w:rPr>
        <w:t>Действительно, ни один современный атеист, вкл</w:t>
      </w:r>
      <w:r>
        <w:rPr>
          <w:spacing w:val="-2"/>
        </w:rPr>
        <w:t>ю</w:t>
      </w:r>
      <w:r>
        <w:rPr>
          <w:spacing w:val="-2"/>
        </w:rPr>
        <w:t>чая и мистера Гёксли, не может превзойти в материали</w:t>
      </w:r>
      <w:r>
        <w:rPr>
          <w:spacing w:val="-2"/>
        </w:rPr>
        <w:t>з</w:t>
      </w:r>
      <w:r>
        <w:rPr>
          <w:spacing w:val="-2"/>
        </w:rPr>
        <w:t xml:space="preserve">ме Эпикура; он может только подражать ему. И что такое его “протоплазма”, как не </w:t>
      </w:r>
      <w:r>
        <w:rPr>
          <w:i/>
          <w:spacing w:val="-2"/>
        </w:rPr>
        <w:t>перепев</w:t>
      </w:r>
      <w:r>
        <w:rPr>
          <w:spacing w:val="-2"/>
        </w:rPr>
        <w:t xml:space="preserve"> рассуждений инди</w:t>
      </w:r>
      <w:r>
        <w:rPr>
          <w:spacing w:val="-2"/>
        </w:rPr>
        <w:t>й</w:t>
      </w:r>
      <w:r>
        <w:rPr>
          <w:spacing w:val="-2"/>
        </w:rPr>
        <w:t xml:space="preserve">ских свабхавиков или пантеистов, которые утверждают, </w:t>
      </w:r>
      <w:r>
        <w:rPr>
          <w:spacing w:val="-2"/>
        </w:rPr>
        <w:lastRenderedPageBreak/>
        <w:t>что все сущее, боги так же как и люди, и животные суть порождения свабхавы или собственной природы? [</w:t>
      </w:r>
      <w:r>
        <w:rPr>
          <w:b/>
          <w:spacing w:val="-2"/>
        </w:rPr>
        <w:t>124</w:t>
      </w:r>
      <w:r>
        <w:rPr>
          <w:spacing w:val="-2"/>
        </w:rPr>
        <w:t>, с. 118] Что же касается Эпикура, то вот какие слова прип</w:t>
      </w:r>
      <w:r>
        <w:rPr>
          <w:spacing w:val="-2"/>
        </w:rPr>
        <w:t>и</w:t>
      </w:r>
      <w:r>
        <w:rPr>
          <w:spacing w:val="-2"/>
        </w:rPr>
        <w:t xml:space="preserve">сывает ему Лукреций: </w:t>
      </w:r>
    </w:p>
    <w:p w:rsidR="00000000" w:rsidRDefault="003B5AE4">
      <w:pPr>
        <w:pStyle w:val="Oeoaou"/>
      </w:pPr>
      <w:r>
        <w:t>“Душа, возникшая таким о</w:t>
      </w:r>
      <w:r>
        <w:t xml:space="preserve">бразом, должна быть </w:t>
      </w:r>
      <w:r>
        <w:rPr>
          <w:i/>
        </w:rPr>
        <w:t>материальной,</w:t>
      </w:r>
      <w:r>
        <w:t xml:space="preserve"> ибо мы проследили ее возникновение из материального источника; так как она существует, то она существует только в материальной системе; она питается материальной пищей; увядает вместе с увяданием тела; и отс</w:t>
      </w:r>
      <w:r>
        <w:t>ю</w:t>
      </w:r>
      <w:r>
        <w:t xml:space="preserve">да вывод — будь это душа человека или зверя — она должна умереть вместе с его смертью”. </w:t>
      </w:r>
    </w:p>
    <w:p w:rsidR="00000000" w:rsidRDefault="003B5AE4">
      <w:r>
        <w:t xml:space="preserve">Тем не менее, мы хотим напомнить читателю, что Эпикур здесь говорит об </w:t>
      </w:r>
      <w:r>
        <w:rPr>
          <w:i/>
        </w:rPr>
        <w:t>астральной душе,</w:t>
      </w:r>
      <w:r>
        <w:t xml:space="preserve"> а не о божес</w:t>
      </w:r>
      <w:r>
        <w:t>т</w:t>
      </w:r>
      <w:r>
        <w:t>венном духе. Все же, если мы правильно поняли выш</w:t>
      </w:r>
      <w:r>
        <w:t>е</w:t>
      </w:r>
      <w:r>
        <w:t>приведенное, — “баранья протоп</w:t>
      </w:r>
      <w:r>
        <w:t xml:space="preserve">лазма” мистера Гёксли очень древнего происхождения, ее место рождения — Афины, а колыбель — мозг старого Эпикура. </w:t>
      </w:r>
    </w:p>
    <w:p w:rsidR="00000000" w:rsidRDefault="003B5AE4">
      <w:r>
        <w:t>Далее, будучи озабоченным, чтобы его правильно п</w:t>
      </w:r>
      <w:r>
        <w:t>о</w:t>
      </w:r>
      <w:r>
        <w:t xml:space="preserve">няли и не увидели в его словах резких осуждений труду какого-либо из наших ученых, автор заканчивает свою статью следующим замечанием: </w:t>
      </w:r>
    </w:p>
    <w:p w:rsidR="00000000" w:rsidRDefault="003B5AE4">
      <w:pPr>
        <w:pStyle w:val="Oeoaou"/>
      </w:pPr>
      <w:r>
        <w:t>“Мы только хотим показать, по крайней мере, той части публики, которая считает себя разумной и просвященной, что ей следует разв</w:t>
      </w:r>
      <w:r>
        <w:t>и</w:t>
      </w:r>
      <w:r>
        <w:t>вать свою память или помнить выдающихся мыслителей прошлого г</w:t>
      </w:r>
      <w:r>
        <w:t>о</w:t>
      </w:r>
      <w:r>
        <w:t xml:space="preserve">раздо лучше, чем она </w:t>
      </w:r>
      <w:r>
        <w:t>это делает теперь. Особенно это следует делать тем, кто или из-за своего письменного стола, с трибуны или кафедры, как университетской, так и церковной, берутся наставлять всех, кто желает получить наставления от них. Тогда будет гораздо меньше необоснова</w:t>
      </w:r>
      <w:r>
        <w:t>н</w:t>
      </w:r>
      <w:r>
        <w:t>ных мнений, гораздо меньше шарлатанства, а самое главное, будет г</w:t>
      </w:r>
      <w:r>
        <w:t>о</w:t>
      </w:r>
      <w:r>
        <w:t>раздо меньше плагиаторства, чем теперь”.</w:t>
      </w:r>
      <w:r>
        <w:rPr>
          <w:rStyle w:val="a6"/>
        </w:rPr>
        <w:footnoteReference w:id="184"/>
      </w:r>
      <w:r>
        <w:t xml:space="preserve"> </w:t>
      </w:r>
    </w:p>
    <w:p w:rsidR="00000000" w:rsidRDefault="003B5AE4">
      <w:r>
        <w:t>Правильно говорит Кадворт, что величайшим невеж</w:t>
      </w:r>
      <w:r>
        <w:t>е</w:t>
      </w:r>
      <w:r>
        <w:t>ством, в каковом наши современные всезнайки обвиняют древних, является их вера в бессмертие души. П</w:t>
      </w:r>
      <w:r>
        <w:t>одобно древним скептикам Греции, наши ученые (мы употребим выражение того же самого Кадворта) боятся, что если они признают существование духов и привидений, то им пр</w:t>
      </w:r>
      <w:r>
        <w:t>и</w:t>
      </w:r>
      <w:r>
        <w:t>дется признать Бога тоже; и нет ничего такого абсурдного для них, он добавляет, во что бы они не поверили лишь бы не допустить существования Бога. Великая корпор</w:t>
      </w:r>
      <w:r>
        <w:t>а</w:t>
      </w:r>
      <w:r>
        <w:t xml:space="preserve">ция древних материалистов, какими бы скептиками они </w:t>
      </w:r>
      <w:r>
        <w:lastRenderedPageBreak/>
        <w:t>нам ни казались теперь, думала по другому, и Эпикур, который отрицал бессмертие души, все же верил в Бога, и Демокрит полностью при</w:t>
      </w:r>
      <w:r>
        <w:t>знавал реальность привидений. В предсуществование человеческой души и в богоподо</w:t>
      </w:r>
      <w:r>
        <w:t>б</w:t>
      </w:r>
      <w:r>
        <w:t>ные силы этой души верили почти все мудрецы древн</w:t>
      </w:r>
      <w:r>
        <w:t>о</w:t>
      </w:r>
      <w:r>
        <w:t xml:space="preserve">сти. Магия Вавилона и Персии обосновывала на этом свои доктрины </w:t>
      </w:r>
      <w:r>
        <w:rPr>
          <w:i/>
        </w:rPr>
        <w:t>махаджистии.</w:t>
      </w:r>
      <w:r>
        <w:t xml:space="preserve"> Халдейские оракулы, на которые Плето и Пселл написали так много комментарий, постоянно толковали и изъясняли свое свидетельство об этом Зороастр, Пифагор, Эпихарм, Эмпедокл, Кеб, Евр</w:t>
      </w:r>
      <w:r>
        <w:t>и</w:t>
      </w:r>
      <w:r>
        <w:t>пид, Платон, Евклид, Филон, Боэций, Виргилий, Марк Цицерон, Плотин, Ямвлих, Прокл, Пселл, Синезий, Ор</w:t>
      </w:r>
      <w:r>
        <w:t>и</w:t>
      </w:r>
      <w:r>
        <w:t>ген и, наконец, сам</w:t>
      </w:r>
      <w:r>
        <w:t xml:space="preserve"> </w:t>
      </w:r>
      <w:r>
        <w:rPr>
          <w:i/>
        </w:rPr>
        <w:t>Аристотель,</w:t>
      </w:r>
      <w:r>
        <w:t xml:space="preserve"> далеки от отрицания нашего бессмертия и поддерживают его весьма настойч</w:t>
      </w:r>
      <w:r>
        <w:t>и</w:t>
      </w:r>
      <w:r>
        <w:t>во. Подобно Кардону и Помпанацию, которые “не были друзьями бессмертию души”, как говорит Генри Мор, Аристотель ясно приходит к заключению, что разумная душа есть отдельная от души мира сущность, хотя она из той же самой субстанции, и что “она предсуществует до того, как обретает тело” [</w:t>
      </w:r>
      <w:r>
        <w:rPr>
          <w:b/>
        </w:rPr>
        <w:t>233</w:t>
      </w:r>
      <w:r>
        <w:t xml:space="preserve">, I, 3]. </w:t>
      </w:r>
    </w:p>
    <w:p w:rsidR="00000000" w:rsidRDefault="003B5AE4">
      <w:r>
        <w:t>Прошли годы с тех пор, как граф де Местр написал одно изречение, которое, вполне соответствуя вольтерья</w:t>
      </w:r>
      <w:r>
        <w:t>н</w:t>
      </w:r>
      <w:r>
        <w:t xml:space="preserve">ской эпохе, в которой </w:t>
      </w:r>
      <w:r>
        <w:t xml:space="preserve">он жил, еще более приложимо к нашему периоду крайнего скептицизма. </w:t>
      </w:r>
    </w:p>
    <w:p w:rsidR="00000000" w:rsidRDefault="003B5AE4">
      <w:pPr>
        <w:pStyle w:val="Oeoaou"/>
      </w:pPr>
      <w:r>
        <w:t>“Я слышал”, — пишет этот выдающийся человек, — “я слышал и читал миллионы хороших шуток по поводу невежества древних, кот</w:t>
      </w:r>
      <w:r>
        <w:t>о</w:t>
      </w:r>
      <w:r>
        <w:t>рые всегда, всюду и везде видели духов. Мне думается, что мы в знач</w:t>
      </w:r>
      <w:r>
        <w:t>и</w:t>
      </w:r>
      <w:r>
        <w:t>тельной мере гораздо более слабоумны, чем наши прадеды, потому что не видим теперь таких духов нигде” [</w:t>
      </w:r>
      <w:r>
        <w:rPr>
          <w:b/>
        </w:rPr>
        <w:t>238</w:t>
      </w:r>
      <w:r>
        <w:t xml:space="preserve">]. </w:t>
      </w:r>
    </w:p>
    <w:p w:rsidR="00000000" w:rsidRDefault="003B5AE4">
      <w:pPr>
        <w:pStyle w:val="H3"/>
        <w:ind w:firstLine="0"/>
        <w:jc w:val="center"/>
        <w:rPr>
          <w:lang w:val="en-US"/>
        </w:rPr>
      </w:pPr>
      <w:r>
        <w:br w:type="page"/>
      </w:r>
      <w:r>
        <w:lastRenderedPageBreak/>
        <w:t>ГЛАВА VIII</w:t>
      </w:r>
    </w:p>
    <w:p w:rsidR="00000000" w:rsidRDefault="003B5AE4">
      <w:pPr>
        <w:pStyle w:val="2"/>
      </w:pPr>
      <w:r>
        <w:t>НЕКОТОРЫЕ  ТАЙНЫ  ПРИРОДЫ</w:t>
      </w:r>
    </w:p>
    <w:p w:rsidR="00000000" w:rsidRDefault="003B5AE4">
      <w:pPr>
        <w:rPr>
          <w:lang w:val="en-US"/>
        </w:rPr>
      </w:pPr>
    </w:p>
    <w:p w:rsidR="00000000" w:rsidRDefault="003B5AE4">
      <w:pPr>
        <w:rPr>
          <w:lang w:val="en-US"/>
        </w:rPr>
      </w:pPr>
      <w:r>
        <w:t xml:space="preserve"> </w:t>
      </w:r>
    </w:p>
    <w:p w:rsidR="00000000" w:rsidRDefault="003B5AE4">
      <w:pPr>
        <w:pStyle w:val="Oeoaou"/>
        <w:spacing w:after="0"/>
        <w:ind w:left="720" w:right="-18"/>
        <w:rPr>
          <w:lang w:val="en-US"/>
        </w:rPr>
      </w:pPr>
      <w:r>
        <w:t xml:space="preserve"> “Нет, магия чудесная моя обязана </w:t>
      </w:r>
    </w:p>
    <w:p w:rsidR="00000000" w:rsidRDefault="003B5AE4">
      <w:pPr>
        <w:pStyle w:val="Oeoaou"/>
        <w:spacing w:before="0" w:after="0"/>
        <w:ind w:left="720" w:right="-17"/>
        <w:rPr>
          <w:lang w:val="en-US"/>
        </w:rPr>
      </w:pPr>
      <w:r>
        <w:t xml:space="preserve">Не ангелам стигийским из Ада вызванным; </w:t>
      </w:r>
    </w:p>
    <w:p w:rsidR="00000000" w:rsidRDefault="003B5AE4">
      <w:pPr>
        <w:pStyle w:val="Oeoaou"/>
        <w:spacing w:before="0" w:after="0"/>
        <w:ind w:left="720" w:right="-17"/>
        <w:rPr>
          <w:lang w:val="en-US"/>
        </w:rPr>
      </w:pPr>
      <w:r>
        <w:t xml:space="preserve">Позор тому, кто попытался </w:t>
      </w:r>
    </w:p>
    <w:p w:rsidR="00000000" w:rsidRDefault="003B5AE4">
      <w:pPr>
        <w:pStyle w:val="Oeoaou"/>
        <w:spacing w:before="0" w:after="0"/>
        <w:ind w:left="720" w:right="-17"/>
        <w:rPr>
          <w:lang w:val="en-US"/>
        </w:rPr>
      </w:pPr>
      <w:r>
        <w:t xml:space="preserve">Угрюмых дэвов и эфритов подчинить. </w:t>
      </w:r>
    </w:p>
    <w:p w:rsidR="00000000" w:rsidRDefault="003B5AE4">
      <w:pPr>
        <w:pStyle w:val="Oeoaou"/>
        <w:spacing w:before="0" w:after="0"/>
        <w:ind w:left="720" w:right="-17"/>
        <w:rPr>
          <w:lang w:val="en-US"/>
        </w:rPr>
      </w:pPr>
      <w:r>
        <w:t xml:space="preserve">Но ключ к разгадке тайны волшебства </w:t>
      </w:r>
    </w:p>
    <w:p w:rsidR="00000000" w:rsidRDefault="003B5AE4">
      <w:pPr>
        <w:pStyle w:val="Oeoaou"/>
        <w:spacing w:before="0" w:after="0"/>
        <w:ind w:left="720" w:right="-17"/>
        <w:rPr>
          <w:lang w:val="en-US"/>
        </w:rPr>
      </w:pPr>
      <w:r>
        <w:t xml:space="preserve">Лежит на дне прохладного истока, </w:t>
      </w:r>
    </w:p>
    <w:p w:rsidR="00000000" w:rsidRDefault="003B5AE4">
      <w:pPr>
        <w:pStyle w:val="Oeoaou"/>
        <w:spacing w:before="0" w:after="0"/>
        <w:ind w:left="720" w:right="-17"/>
        <w:rPr>
          <w:lang w:val="en-US"/>
        </w:rPr>
      </w:pPr>
      <w:r>
        <w:t xml:space="preserve">В цветущих зарослях укромных уголков, </w:t>
      </w:r>
    </w:p>
    <w:p w:rsidR="00000000" w:rsidRDefault="003B5AE4">
      <w:pPr>
        <w:pStyle w:val="Oeoaou"/>
        <w:spacing w:before="0" w:after="0"/>
        <w:ind w:left="720" w:right="-17"/>
      </w:pPr>
      <w:r>
        <w:t xml:space="preserve">В движеньи звезд над горными хребтами”. </w:t>
      </w:r>
    </w:p>
    <w:p w:rsidR="00000000" w:rsidRDefault="003B5AE4">
      <w:pPr>
        <w:pStyle w:val="Oeoaou"/>
        <w:ind w:left="720" w:right="407"/>
        <w:jc w:val="right"/>
      </w:pPr>
      <w:r>
        <w:t xml:space="preserve"> — </w:t>
      </w:r>
      <w:r>
        <w:rPr>
          <w:i/>
        </w:rPr>
        <w:t>Тассо, песнь XIV, XLIII</w:t>
      </w:r>
      <w:r>
        <w:t>.</w:t>
      </w:r>
    </w:p>
    <w:p w:rsidR="00000000" w:rsidRDefault="003B5AE4">
      <w:pPr>
        <w:pStyle w:val="Oeoaou"/>
        <w:spacing w:after="0"/>
        <w:ind w:left="720" w:right="-17"/>
        <w:rPr>
          <w:lang w:val="en-US"/>
        </w:rPr>
      </w:pPr>
      <w:r>
        <w:t xml:space="preserve">“Кто смеет думать </w:t>
      </w:r>
      <w:r>
        <w:rPr>
          <w:i/>
        </w:rPr>
        <w:t>не о том, что</w:t>
      </w:r>
      <w:r>
        <w:t xml:space="preserve"> говорят уста,</w:t>
      </w:r>
    </w:p>
    <w:p w:rsidR="00000000" w:rsidRDefault="003B5AE4">
      <w:pPr>
        <w:pStyle w:val="Oeoaou"/>
        <w:spacing w:before="0" w:after="0"/>
        <w:ind w:left="720" w:right="-17"/>
      </w:pPr>
      <w:r>
        <w:t xml:space="preserve">Моя душа клянет того, как адские врата!” </w:t>
      </w:r>
    </w:p>
    <w:p w:rsidR="00000000" w:rsidRDefault="003B5AE4">
      <w:pPr>
        <w:pStyle w:val="Oeoaou"/>
        <w:spacing w:before="0"/>
        <w:ind w:left="720" w:right="407"/>
        <w:jc w:val="right"/>
      </w:pPr>
      <w:r>
        <w:t xml:space="preserve"> — </w:t>
      </w:r>
      <w:r>
        <w:rPr>
          <w:i/>
        </w:rPr>
        <w:t>Александр Поп.</w:t>
      </w:r>
    </w:p>
    <w:p w:rsidR="00000000" w:rsidRDefault="003B5AE4">
      <w:pPr>
        <w:pStyle w:val="Oeoaou"/>
        <w:spacing w:after="0"/>
        <w:ind w:left="720" w:right="-17"/>
      </w:pPr>
      <w:r>
        <w:t>“Если человек перестает существовать с момента, когда он исчезает в могиле, вы вынуждены утверждать, что он является единственным существом, кого природа, или провидение уд</w:t>
      </w:r>
      <w:r>
        <w:t>о</w:t>
      </w:r>
      <w:r>
        <w:t>стоили обманом, на</w:t>
      </w:r>
      <w:r>
        <w:t>делив способностями, которые нет возмо</w:t>
      </w:r>
      <w:r>
        <w:t>ж</w:t>
      </w:r>
      <w:r>
        <w:t xml:space="preserve">ности применить”. </w:t>
      </w:r>
    </w:p>
    <w:p w:rsidR="00000000" w:rsidRDefault="003B5AE4">
      <w:pPr>
        <w:pStyle w:val="Oeoaou"/>
        <w:spacing w:before="0"/>
        <w:ind w:left="720" w:right="-17"/>
        <w:jc w:val="right"/>
      </w:pPr>
      <w:r>
        <w:t xml:space="preserve"> — </w:t>
      </w:r>
      <w:r>
        <w:rPr>
          <w:i/>
        </w:rPr>
        <w:t>Бульвер-Литтон, “Странная история”.</w:t>
      </w:r>
    </w:p>
    <w:p w:rsidR="00000000" w:rsidRDefault="003B5AE4">
      <w:pPr>
        <w:rPr>
          <w:lang w:val="en-US"/>
        </w:rPr>
      </w:pPr>
    </w:p>
    <w:p w:rsidR="00000000" w:rsidRDefault="003B5AE4">
      <w:r>
        <w:t>В предисловии к последней работе по астрономии Ричарда А. Проктора, озаглавленном “Наше место в бе</w:t>
      </w:r>
      <w:r>
        <w:t>с</w:t>
      </w:r>
      <w:r>
        <w:t xml:space="preserve">предельности”, содержатся такие необычные слова: </w:t>
      </w:r>
    </w:p>
    <w:p w:rsidR="00000000" w:rsidRDefault="003B5AE4">
      <w:pPr>
        <w:pStyle w:val="Oeoaou"/>
      </w:pPr>
      <w:r>
        <w:t>“Это их незнание места, которое земля занимает в беспредельности, привело древних к тому, что они считали небесные тела оказывающими благоприятное или неблагоприятное влияние на судьбы людей и нар</w:t>
      </w:r>
      <w:r>
        <w:t>о</w:t>
      </w:r>
      <w:r>
        <w:t xml:space="preserve">дов, и к тому, что они посвятили семь дней недели, семи планетам их </w:t>
      </w:r>
      <w:r>
        <w:t xml:space="preserve">астрологической системы”. </w:t>
      </w:r>
    </w:p>
    <w:p w:rsidR="00000000" w:rsidRDefault="003B5AE4">
      <w:pPr>
        <w:rPr>
          <w:spacing w:val="-2"/>
        </w:rPr>
      </w:pPr>
      <w:r>
        <w:rPr>
          <w:spacing w:val="-2"/>
        </w:rPr>
        <w:t>Проктор в этой фразе делает два отчетливых утве</w:t>
      </w:r>
      <w:r>
        <w:rPr>
          <w:spacing w:val="-2"/>
        </w:rPr>
        <w:t>р</w:t>
      </w:r>
      <w:r>
        <w:rPr>
          <w:spacing w:val="-2"/>
        </w:rPr>
        <w:t>ждения: 1. Что древние не знали места, занимаемого зе</w:t>
      </w:r>
      <w:r>
        <w:rPr>
          <w:spacing w:val="-2"/>
        </w:rPr>
        <w:t>м</w:t>
      </w:r>
      <w:r>
        <w:rPr>
          <w:spacing w:val="-2"/>
        </w:rPr>
        <w:t>лею в беспредельности и 2. Что они считали небесные тела, оказывающими благоприятное или неблагоприятное влияние на судьбы людей и народов.</w:t>
      </w:r>
      <w:r>
        <w:rPr>
          <w:rStyle w:val="a6"/>
          <w:spacing w:val="-2"/>
        </w:rPr>
        <w:footnoteReference w:id="185"/>
      </w:r>
      <w:r>
        <w:rPr>
          <w:spacing w:val="-2"/>
        </w:rPr>
        <w:t xml:space="preserve"> Мы совершенно </w:t>
      </w:r>
      <w:r>
        <w:rPr>
          <w:spacing w:val="-2"/>
        </w:rPr>
        <w:lastRenderedPageBreak/>
        <w:t>уверены в том, что имеется хотя бы веская причина пре</w:t>
      </w:r>
      <w:r>
        <w:rPr>
          <w:spacing w:val="-2"/>
        </w:rPr>
        <w:t>д</w:t>
      </w:r>
      <w:r>
        <w:rPr>
          <w:spacing w:val="-2"/>
        </w:rPr>
        <w:t>полагать, что древние были знакомы с движением, расп</w:t>
      </w:r>
      <w:r>
        <w:rPr>
          <w:spacing w:val="-2"/>
        </w:rPr>
        <w:t>о</w:t>
      </w:r>
      <w:r>
        <w:rPr>
          <w:spacing w:val="-2"/>
        </w:rPr>
        <w:t>ложением и соотношением небесных тел. Свидетельства Плутарха, профессора Дрейпера и Джовитта достаточно ясны. Но мы спрос</w:t>
      </w:r>
      <w:r>
        <w:rPr>
          <w:spacing w:val="-2"/>
        </w:rPr>
        <w:t>им мистера Проктора, как могло сл</w:t>
      </w:r>
      <w:r>
        <w:rPr>
          <w:spacing w:val="-2"/>
        </w:rPr>
        <w:t>у</w:t>
      </w:r>
      <w:r>
        <w:rPr>
          <w:spacing w:val="-2"/>
        </w:rPr>
        <w:t>читься, если древние астрономы были настолько невеж</w:t>
      </w:r>
      <w:r>
        <w:rPr>
          <w:spacing w:val="-2"/>
        </w:rPr>
        <w:t>е</w:t>
      </w:r>
      <w:r>
        <w:rPr>
          <w:spacing w:val="-2"/>
        </w:rPr>
        <w:t>ственны в законах рождения и смерти миров, что в о</w:t>
      </w:r>
      <w:r>
        <w:rPr>
          <w:spacing w:val="-2"/>
        </w:rPr>
        <w:t>т</w:t>
      </w:r>
      <w:r>
        <w:rPr>
          <w:spacing w:val="-2"/>
        </w:rPr>
        <w:t>рывках фрагментов, которые рука времени сберегла нам от древнего знания, в них, — хотя и изложено непоня</w:t>
      </w:r>
      <w:r>
        <w:rPr>
          <w:spacing w:val="-2"/>
        </w:rPr>
        <w:t>т</w:t>
      </w:r>
      <w:r>
        <w:rPr>
          <w:spacing w:val="-2"/>
        </w:rPr>
        <w:t>ным языком, — такое обилие информации, которая по</w:t>
      </w:r>
      <w:r>
        <w:rPr>
          <w:spacing w:val="-2"/>
        </w:rPr>
        <w:t>д</w:t>
      </w:r>
      <w:r>
        <w:rPr>
          <w:spacing w:val="-2"/>
        </w:rPr>
        <w:t>тверждается самыми современными научными открыти</w:t>
      </w:r>
      <w:r>
        <w:rPr>
          <w:spacing w:val="-2"/>
        </w:rPr>
        <w:t>я</w:t>
      </w:r>
      <w:r>
        <w:rPr>
          <w:spacing w:val="-2"/>
        </w:rPr>
        <w:t>ми? Проктор рисует нам теорию образования нашей земли и последовательные изменения, через которые она прох</w:t>
      </w:r>
      <w:r>
        <w:rPr>
          <w:spacing w:val="-2"/>
        </w:rPr>
        <w:t>о</w:t>
      </w:r>
      <w:r>
        <w:rPr>
          <w:spacing w:val="-2"/>
        </w:rPr>
        <w:t>дит пока становится обитаемой человеком. В ярких тонах он рисует</w:t>
      </w:r>
      <w:r>
        <w:rPr>
          <w:spacing w:val="-2"/>
        </w:rPr>
        <w:t xml:space="preserve"> картины постепенного превращения космич</w:t>
      </w:r>
      <w:r>
        <w:rPr>
          <w:spacing w:val="-2"/>
        </w:rPr>
        <w:t>е</w:t>
      </w:r>
      <w:r>
        <w:rPr>
          <w:spacing w:val="-2"/>
        </w:rPr>
        <w:t>ской субстанции в газообразные сферы, окруженные “жидкой, непостоянной оболочкой”; конденсацию обоих; полного уплотнения земной коры; медленного охлажд</w:t>
      </w:r>
      <w:r>
        <w:rPr>
          <w:spacing w:val="-2"/>
        </w:rPr>
        <w:t>е</w:t>
      </w:r>
      <w:r>
        <w:rPr>
          <w:spacing w:val="-2"/>
        </w:rPr>
        <w:t>ния всей массы, картины химических реакций, сопрово</w:t>
      </w:r>
      <w:r>
        <w:rPr>
          <w:spacing w:val="-2"/>
        </w:rPr>
        <w:t>ж</w:t>
      </w:r>
      <w:r>
        <w:rPr>
          <w:spacing w:val="-2"/>
        </w:rPr>
        <w:t>дающих воздействие большой</w:t>
      </w:r>
      <w:r>
        <w:rPr>
          <w:spacing w:val="-2"/>
        </w:rPr>
        <w:t xml:space="preserve"> </w:t>
      </w:r>
      <w:r>
        <w:rPr>
          <w:spacing w:val="-2"/>
        </w:rPr>
        <w:t>температуры на первозда</w:t>
      </w:r>
      <w:r>
        <w:rPr>
          <w:spacing w:val="-2"/>
        </w:rPr>
        <w:t>н</w:t>
      </w:r>
      <w:r>
        <w:rPr>
          <w:spacing w:val="-2"/>
        </w:rPr>
        <w:t>ную земную материю; формаций почвы и ее распредел</w:t>
      </w:r>
      <w:r>
        <w:rPr>
          <w:spacing w:val="-2"/>
        </w:rPr>
        <w:t>е</w:t>
      </w:r>
      <w:r>
        <w:rPr>
          <w:spacing w:val="-2"/>
        </w:rPr>
        <w:t xml:space="preserve">ния; изменений в составе атмосферы; появления растительной и животной жизни и, наконец, появления человека. </w:t>
      </w:r>
    </w:p>
    <w:p w:rsidR="00000000" w:rsidRDefault="003B5AE4">
      <w:r>
        <w:t>Вернемся теперь к старинным письменам, оставле</w:t>
      </w:r>
      <w:r>
        <w:t>н</w:t>
      </w:r>
      <w:r>
        <w:t>ными нам х</w:t>
      </w:r>
      <w:r>
        <w:t>алдеями, к герметической “Книге Чисел”</w:t>
      </w:r>
      <w:r>
        <w:rPr>
          <w:rStyle w:val="a6"/>
        </w:rPr>
        <w:footnoteReference w:id="186"/>
      </w:r>
      <w:r>
        <w:t xml:space="preserve"> и посмотрим, что мы обнаружим на аллегорическом языке Гермеса, Кадмона или Тота, трижды великого Трисмег</w:t>
      </w:r>
      <w:r>
        <w:t>и</w:t>
      </w:r>
      <w:r>
        <w:t xml:space="preserve">ста. </w:t>
      </w:r>
    </w:p>
    <w:p w:rsidR="00000000" w:rsidRDefault="003B5AE4">
      <w:pPr>
        <w:pStyle w:val="Oeoaou"/>
      </w:pPr>
      <w:r>
        <w:lastRenderedPageBreak/>
        <w:t>“На заре времен руки великого, невидимого, единого были полны небесной материи, которую он разбрасывал в беспредельность, и вдруг, о, чудо! она превратилась в огненные и земляные шары; и они распад</w:t>
      </w:r>
      <w:r>
        <w:t>а</w:t>
      </w:r>
      <w:r>
        <w:t>лись, как подвижный металл [ртуть], на множество меньших шариков и начинали непрерывно вращаться и некоторые из них, которые были огненными шариками, становились ш</w:t>
      </w:r>
      <w:r>
        <w:t>ариками из земли, а шарики из земли становились огненными шариками; и огненные шарики выжидали время, чтобы стать шариками из земли, а те завидовали им и ждали бл</w:t>
      </w:r>
      <w:r>
        <w:t>а</w:t>
      </w:r>
      <w:r>
        <w:t xml:space="preserve">гоприятного момента, чтобы стать шариком божественного огня”. </w:t>
      </w:r>
    </w:p>
    <w:p w:rsidR="00000000" w:rsidRDefault="003B5AE4">
      <w:r>
        <w:t>Можно ли просить более простого объяснения косм</w:t>
      </w:r>
      <w:r>
        <w:t>и</w:t>
      </w:r>
      <w:r>
        <w:t>ческих превращений, которые мистер Проктор так эл</w:t>
      </w:r>
      <w:r>
        <w:t>е</w:t>
      </w:r>
      <w:r>
        <w:t xml:space="preserve">гантно излагает? </w:t>
      </w:r>
    </w:p>
    <w:p w:rsidR="00000000" w:rsidRDefault="003B5AE4">
      <w:r>
        <w:t>Здесь мы видим распределение материи в простра</w:t>
      </w:r>
      <w:r>
        <w:t>н</w:t>
      </w:r>
      <w:r>
        <w:t>стве; затем ее концентрацию в сферическую форму; в</w:t>
      </w:r>
      <w:r>
        <w:t>ы</w:t>
      </w:r>
      <w:r>
        <w:t>деление маленьких сфер из больших; вращение вокруг оси; постепенное изме</w:t>
      </w:r>
      <w:r>
        <w:t>нение сфер из неконденсированных до консистенции земли; и, наконец, полную утрату тепла, что означает вступление их в стадию планетной смерти. Превращение шаров земли в огненные шары будет поня</w:t>
      </w:r>
      <w:r>
        <w:t>т</w:t>
      </w:r>
      <w:r>
        <w:t>но материалистам, как такой феномен, как внезапное во</w:t>
      </w:r>
      <w:r>
        <w:t>с</w:t>
      </w:r>
      <w:r>
        <w:t>пламенение звезды в созвездии Кассиопея в 1572 г. после Р. X., и звезды в Змеевидной туманности в 1604 г., отм</w:t>
      </w:r>
      <w:r>
        <w:t>е</w:t>
      </w:r>
      <w:r>
        <w:t>ченные Кеплером. Но утверждают ли халдеи этими фр</w:t>
      </w:r>
      <w:r>
        <w:t>а</w:t>
      </w:r>
      <w:r>
        <w:t xml:space="preserve">зами глубину своей философии в сравнении с философией наших дней? Указывает ли это превращение шаров в </w:t>
      </w:r>
      <w:r>
        <w:t>ш</w:t>
      </w:r>
      <w:r>
        <w:t>а</w:t>
      </w:r>
      <w:r>
        <w:t>ры “чистого божественного огня” на бесконечное плане</w:t>
      </w:r>
      <w:r>
        <w:t>т</w:t>
      </w:r>
      <w:r>
        <w:t>ное существование, соответствующее жизни человеческ</w:t>
      </w:r>
      <w:r>
        <w:t>о</w:t>
      </w:r>
      <w:r>
        <w:t>го духа за пределами смерти? Если миры, как утверждают астрономы, имеют свои периоды: эмбриональный, мл</w:t>
      </w:r>
      <w:r>
        <w:t>а</w:t>
      </w:r>
      <w:r>
        <w:t>денчества, юности, зрелости, старения и смерти, не могут ли они, как и человек, продолжать свое существование в сублимированной, эфирной или духовной форме? Маги утверждают это. Они говорят нам, что наша плодородная мать-земля подчинена тем же законам, что и каждый из ее детей? В свое назначенное вре</w:t>
      </w:r>
      <w:r>
        <w:t>мя она создает все свои творения; в пространстве времен она собирается в гро</w:t>
      </w:r>
      <w:r>
        <w:t>б</w:t>
      </w:r>
      <w:r>
        <w:t>ницу миров. Ее большое физическое тело медленно ра</w:t>
      </w:r>
      <w:r>
        <w:t>с</w:t>
      </w:r>
      <w:r>
        <w:t>членяется на атомы под действием непреложного закона, который требует их нового объединения в других комб</w:t>
      </w:r>
      <w:r>
        <w:t>и</w:t>
      </w:r>
      <w:r>
        <w:t>нациях. Ее собственный, совершенный, животворящий дух повинуется всемирному тяготению, которое притяг</w:t>
      </w:r>
      <w:r>
        <w:t>и</w:t>
      </w:r>
      <w:r>
        <w:t xml:space="preserve">вает его к центральному духовному солнцу, из которого </w:t>
      </w:r>
      <w:r>
        <w:lastRenderedPageBreak/>
        <w:t>он вначале возник, о котором мы имеем смутное пре</w:t>
      </w:r>
      <w:r>
        <w:t>д</w:t>
      </w:r>
      <w:r>
        <w:t xml:space="preserve">ставление и который известен нам под именем </w:t>
      </w:r>
      <w:r>
        <w:rPr>
          <w:b/>
        </w:rPr>
        <w:t>Бога</w:t>
      </w:r>
      <w:r>
        <w:t xml:space="preserve">. </w:t>
      </w:r>
    </w:p>
    <w:p w:rsidR="00000000" w:rsidRDefault="003B5AE4">
      <w:pPr>
        <w:pStyle w:val="Oeoaou"/>
        <w:spacing w:before="160"/>
      </w:pPr>
      <w:r>
        <w:t>“И небо было видимо в</w:t>
      </w:r>
      <w:r>
        <w:t xml:space="preserve"> семи кругах и планеты появились со всеми своими знаками, в форме звезд, и звезды делились и множились по зак</w:t>
      </w:r>
      <w:r>
        <w:t>о</w:t>
      </w:r>
      <w:r>
        <w:t xml:space="preserve">нам, которые были в них, и их </w:t>
      </w:r>
      <w:r>
        <w:rPr>
          <w:i/>
        </w:rPr>
        <w:t>вращение</w:t>
      </w:r>
      <w:r>
        <w:t xml:space="preserve"> было связано с </w:t>
      </w:r>
      <w:r>
        <w:rPr>
          <w:i/>
        </w:rPr>
        <w:t>воздухом</w:t>
      </w:r>
      <w:r>
        <w:t xml:space="preserve"> и порождалось круговращением через посредство божественного </w:t>
      </w:r>
      <w:r>
        <w:rPr>
          <w:b/>
        </w:rPr>
        <w:t>духа</w:t>
      </w:r>
      <w:r>
        <w:t>”.</w:t>
      </w:r>
      <w:r>
        <w:rPr>
          <w:rStyle w:val="a6"/>
        </w:rPr>
        <w:footnoteReference w:id="187"/>
      </w:r>
      <w:r>
        <w:t xml:space="preserve"> </w:t>
      </w:r>
    </w:p>
    <w:p w:rsidR="00000000" w:rsidRDefault="003B5AE4">
      <w:r>
        <w:t>Мы бросаем вызов каждому, кто укажет хоть одну сторону в труде Гермеса, доказывающую его виновность в итоговом абсурде Римской церкви, приписывающей себе геоцентрическую теорию и то, что небесные тела были созданы для наших потребностей и удовольствия и мы были достойны</w:t>
      </w:r>
      <w:r>
        <w:t xml:space="preserve"> того, чтобы единственный сын Божий снизошел на эту песчинку космоса и умер, искупив наши грехи! Мистер Проктор говорит нам о жидкой непостоя</w:t>
      </w:r>
      <w:r>
        <w:t>н</w:t>
      </w:r>
      <w:r>
        <w:t>ной оболочке из незастывшего вещества, содержащей в себе “вязкий пластический океан”, внутри которого “н</w:t>
      </w:r>
      <w:r>
        <w:t>а</w:t>
      </w:r>
      <w:r>
        <w:t xml:space="preserve">ходится другой, внутренний, вращающийся </w:t>
      </w:r>
      <w:r>
        <w:rPr>
          <w:i/>
        </w:rPr>
        <w:t>плотный гл</w:t>
      </w:r>
      <w:r>
        <w:rPr>
          <w:i/>
        </w:rPr>
        <w:t>о</w:t>
      </w:r>
      <w:r>
        <w:rPr>
          <w:i/>
        </w:rPr>
        <w:t>бус”.</w:t>
      </w:r>
      <w:r>
        <w:t xml:space="preserve"> Со своей стороны мы обращаемся к “Академич</w:t>
      </w:r>
      <w:r>
        <w:t>е</w:t>
      </w:r>
      <w:r>
        <w:t>ской магии” Евгения Филалета, изданной в 1650 г. и на стр. 12 мы найдем следующие строки, являющиеся цит</w:t>
      </w:r>
      <w:r>
        <w:t>а</w:t>
      </w:r>
      <w:r>
        <w:t xml:space="preserve">тами из Трисмегиста: </w:t>
      </w:r>
    </w:p>
    <w:p w:rsidR="00000000" w:rsidRDefault="003B5AE4">
      <w:pPr>
        <w:pStyle w:val="Oeoaou"/>
        <w:rPr>
          <w:spacing w:val="-4"/>
        </w:rPr>
      </w:pPr>
      <w:r>
        <w:rPr>
          <w:spacing w:val="-4"/>
        </w:rPr>
        <w:t xml:space="preserve">“Гермес утверждал, что </w:t>
      </w:r>
      <w:r>
        <w:rPr>
          <w:i/>
          <w:spacing w:val="-4"/>
        </w:rPr>
        <w:t>вначале</w:t>
      </w:r>
      <w:r>
        <w:rPr>
          <w:spacing w:val="-4"/>
        </w:rPr>
        <w:t xml:space="preserve"> Земля п</w:t>
      </w:r>
      <w:r>
        <w:rPr>
          <w:spacing w:val="-4"/>
        </w:rPr>
        <w:t>оходила на булькающую, зы</w:t>
      </w:r>
      <w:r>
        <w:rPr>
          <w:spacing w:val="-4"/>
        </w:rPr>
        <w:t>б</w:t>
      </w:r>
      <w:r>
        <w:rPr>
          <w:spacing w:val="-4"/>
        </w:rPr>
        <w:t xml:space="preserve">лющуюся, желеобразную массу; она была ничем иным, как водой, </w:t>
      </w:r>
      <w:r>
        <w:rPr>
          <w:i/>
          <w:spacing w:val="-4"/>
        </w:rPr>
        <w:t>затверде</w:t>
      </w:r>
      <w:r>
        <w:rPr>
          <w:i/>
          <w:spacing w:val="-4"/>
        </w:rPr>
        <w:t>в</w:t>
      </w:r>
      <w:r>
        <w:rPr>
          <w:i/>
          <w:spacing w:val="-4"/>
        </w:rPr>
        <w:t>шей</w:t>
      </w:r>
      <w:r>
        <w:rPr>
          <w:spacing w:val="-4"/>
        </w:rPr>
        <w:t xml:space="preserve"> в процессе созревания и под воздействием божественного духа; </w:t>
      </w:r>
      <w:r>
        <w:rPr>
          <w:i/>
          <w:spacing w:val="-4"/>
        </w:rPr>
        <w:t>cum adhuc</w:t>
      </w:r>
      <w:r>
        <w:rPr>
          <w:spacing w:val="-4"/>
        </w:rPr>
        <w:t xml:space="preserve"> (говорит он) </w:t>
      </w:r>
      <w:r>
        <w:rPr>
          <w:i/>
          <w:spacing w:val="-4"/>
        </w:rPr>
        <w:t>Terra tremuta esset, Lucente sole compacta esto”.</w:t>
      </w:r>
      <w:r>
        <w:rPr>
          <w:spacing w:val="-4"/>
        </w:rPr>
        <w:t xml:space="preserve"> </w:t>
      </w:r>
    </w:p>
    <w:p w:rsidR="00000000" w:rsidRDefault="003B5AE4">
      <w:r>
        <w:t>В том же самом труде Филалет повествует своим н</w:t>
      </w:r>
      <w:r>
        <w:t>е</w:t>
      </w:r>
      <w:r>
        <w:t xml:space="preserve">обычным, символическим стилем: </w:t>
      </w:r>
    </w:p>
    <w:p w:rsidR="00000000" w:rsidRDefault="003B5AE4">
      <w:pPr>
        <w:pStyle w:val="Oeoaou"/>
      </w:pPr>
      <w:r>
        <w:t xml:space="preserve">“Земля невидима... для моей души это так, более того </w:t>
      </w:r>
      <w:r>
        <w:rPr>
          <w:i/>
        </w:rPr>
        <w:t xml:space="preserve">глаз человека </w:t>
      </w:r>
      <w:r>
        <w:t xml:space="preserve">никогда </w:t>
      </w:r>
      <w:r>
        <w:rPr>
          <w:i/>
        </w:rPr>
        <w:t>не видел Землю</w:t>
      </w:r>
      <w:r>
        <w:t xml:space="preserve"> и не может быть она </w:t>
      </w:r>
      <w:r>
        <w:rPr>
          <w:i/>
        </w:rPr>
        <w:t>видима</w:t>
      </w:r>
      <w:r>
        <w:t xml:space="preserve"> без особого </w:t>
      </w:r>
      <w:r>
        <w:rPr>
          <w:i/>
        </w:rPr>
        <w:t>иску</w:t>
      </w:r>
      <w:r>
        <w:rPr>
          <w:i/>
        </w:rPr>
        <w:t>с</w:t>
      </w:r>
      <w:r>
        <w:rPr>
          <w:i/>
        </w:rPr>
        <w:t xml:space="preserve">ства. </w:t>
      </w:r>
      <w:r>
        <w:t xml:space="preserve">Сделать этот </w:t>
      </w:r>
      <w:r>
        <w:rPr>
          <w:i/>
        </w:rPr>
        <w:t>элемент невидимым,</w:t>
      </w:r>
      <w:r>
        <w:t xml:space="preserve"> есть </w:t>
      </w:r>
      <w:r>
        <w:rPr>
          <w:i/>
        </w:rPr>
        <w:t>величайший секрет м</w:t>
      </w:r>
      <w:r>
        <w:rPr>
          <w:i/>
        </w:rPr>
        <w:t>а</w:t>
      </w:r>
      <w:r>
        <w:rPr>
          <w:i/>
        </w:rPr>
        <w:t>гии...</w:t>
      </w:r>
      <w:r>
        <w:t xml:space="preserve"> что касается этого </w:t>
      </w:r>
      <w:r>
        <w:rPr>
          <w:i/>
        </w:rPr>
        <w:t>загрязненного</w:t>
      </w:r>
      <w:r>
        <w:t xml:space="preserve"> огромного </w:t>
      </w:r>
      <w:r>
        <w:rPr>
          <w:i/>
        </w:rPr>
        <w:t>тела,</w:t>
      </w:r>
      <w:r>
        <w:t xml:space="preserve"> по </w:t>
      </w:r>
      <w:r>
        <w:rPr>
          <w:i/>
        </w:rPr>
        <w:t>которому мы ходим,</w:t>
      </w:r>
      <w:r>
        <w:t xml:space="preserve"> то это </w:t>
      </w:r>
      <w:r>
        <w:rPr>
          <w:i/>
        </w:rPr>
        <w:t>компост,</w:t>
      </w:r>
      <w:r>
        <w:t xml:space="preserve"> но не Земля, </w:t>
      </w:r>
      <w:r>
        <w:rPr>
          <w:i/>
        </w:rPr>
        <w:t>но он содержит Землю в себе...</w:t>
      </w:r>
      <w:r>
        <w:t xml:space="preserve"> одним словом все </w:t>
      </w:r>
      <w:r>
        <w:rPr>
          <w:i/>
        </w:rPr>
        <w:t>элементы видимы,</w:t>
      </w:r>
      <w:r>
        <w:t xml:space="preserve"> кроме </w:t>
      </w:r>
      <w:r>
        <w:rPr>
          <w:i/>
        </w:rPr>
        <w:t>одного,</w:t>
      </w:r>
      <w:r>
        <w:t xml:space="preserve"> а именно </w:t>
      </w:r>
      <w:r>
        <w:rPr>
          <w:i/>
        </w:rPr>
        <w:t>Земли,</w:t>
      </w:r>
      <w:r>
        <w:t xml:space="preserve"> и когда ты достигаешь такой степени </w:t>
      </w:r>
      <w:r>
        <w:rPr>
          <w:i/>
        </w:rPr>
        <w:t>совершенства,</w:t>
      </w:r>
      <w:r>
        <w:t xml:space="preserve"> чтобы узнать почему </w:t>
      </w:r>
      <w:r>
        <w:rPr>
          <w:i/>
        </w:rPr>
        <w:t>Бог</w:t>
      </w:r>
      <w:r>
        <w:t xml:space="preserve"> сделал </w:t>
      </w:r>
      <w:r>
        <w:rPr>
          <w:i/>
        </w:rPr>
        <w:t>Землю невидимой,</w:t>
      </w:r>
      <w:r>
        <w:rPr>
          <w:rStyle w:val="a6"/>
        </w:rPr>
        <w:footnoteReference w:id="188"/>
      </w:r>
      <w:r>
        <w:t xml:space="preserve"> у тебя будет великолепный прообраз, по </w:t>
      </w:r>
      <w:r>
        <w:lastRenderedPageBreak/>
        <w:t xml:space="preserve">которому можно познать </w:t>
      </w:r>
      <w:r>
        <w:rPr>
          <w:i/>
        </w:rPr>
        <w:t>Самого Бога,</w:t>
      </w:r>
      <w:r>
        <w:t xml:space="preserve"> каким образом Он </w:t>
      </w:r>
      <w:r>
        <w:rPr>
          <w:i/>
        </w:rPr>
        <w:t>видим,</w:t>
      </w:r>
      <w:r>
        <w:t xml:space="preserve"> каким </w:t>
      </w:r>
      <w:r>
        <w:rPr>
          <w:i/>
        </w:rPr>
        <w:t>невидим</w:t>
      </w:r>
      <w:r>
        <w:t>” [</w:t>
      </w:r>
      <w:r>
        <w:rPr>
          <w:b/>
        </w:rPr>
        <w:t>241</w:t>
      </w:r>
      <w:r>
        <w:t xml:space="preserve">, с. 11]. </w:t>
      </w:r>
    </w:p>
    <w:p w:rsidR="00000000" w:rsidRDefault="003B5AE4">
      <w:r>
        <w:t>За столетия до появления ученых девятнадцатого века мудрецы Востока с такими слова</w:t>
      </w:r>
      <w:r>
        <w:t>ми обращались к нев</w:t>
      </w:r>
      <w:r>
        <w:t>и</w:t>
      </w:r>
      <w:r>
        <w:t xml:space="preserve">димому божеству: “всемогущей руки Твоей, создавшей мир из </w:t>
      </w:r>
      <w:r>
        <w:rPr>
          <w:i/>
        </w:rPr>
        <w:t>необразного вещества”</w:t>
      </w:r>
      <w:r>
        <w:t xml:space="preserve"> [</w:t>
      </w:r>
      <w:r>
        <w:rPr>
          <w:i/>
        </w:rPr>
        <w:t>“Премудрости Солом</w:t>
      </w:r>
      <w:r>
        <w:rPr>
          <w:i/>
        </w:rPr>
        <w:t>о</w:t>
      </w:r>
      <w:r>
        <w:rPr>
          <w:i/>
        </w:rPr>
        <w:lastRenderedPageBreak/>
        <w:t>на”,</w:t>
      </w:r>
      <w:r>
        <w:t xml:space="preserve"> XI, 18]. В этих словах заключено гораздо больше т</w:t>
      </w:r>
      <w:r>
        <w:t>о</w:t>
      </w:r>
      <w:r>
        <w:t>го, что бы мы хотели объяснить, но мы желаем сказать, что тайна достойна поиска и, возможно в этой бесфо</w:t>
      </w:r>
      <w:r>
        <w:t>р</w:t>
      </w:r>
      <w:r>
        <w:t>менной материи, в до-адамической земле кроется “поте</w:t>
      </w:r>
      <w:r>
        <w:t>н</w:t>
      </w:r>
      <w:r>
        <w:t xml:space="preserve">ция”, с которой господа Тиндаль и Гёксли были бы рады познакомиться. </w:t>
      </w:r>
    </w:p>
    <w:p w:rsidR="00000000" w:rsidRDefault="003B5AE4">
      <w:r>
        <w:t>Но чтобы снизойти от целого к частному, от древней теории эволюции планет к эволюции растительной и ж</w:t>
      </w:r>
      <w:r>
        <w:t>и</w:t>
      </w:r>
      <w:r>
        <w:t xml:space="preserve">вотной </w:t>
      </w:r>
      <w:r>
        <w:t>жизни, в противовес теории об особом сотвор</w:t>
      </w:r>
      <w:r>
        <w:t>е</w:t>
      </w:r>
      <w:r>
        <w:t xml:space="preserve">нии, как назовет Проктор следующие слова Гермеса, как не предварение современной теории об эволюции видов? </w:t>
      </w:r>
    </w:p>
    <w:p w:rsidR="00000000" w:rsidRDefault="003B5AE4">
      <w:pPr>
        <w:pStyle w:val="Oeoaou"/>
      </w:pPr>
      <w:r>
        <w:t>“Когда Бог наполнил свои могущественные руки всем тем, что с</w:t>
      </w:r>
      <w:r>
        <w:t>у</w:t>
      </w:r>
      <w:r>
        <w:t xml:space="preserve">ществует в природе в том, что ее окружает, затем, сжав их плотно, он сказал: “Прими от меня, о, священная Земля! этому предназначено быть </w:t>
      </w:r>
      <w:r>
        <w:rPr>
          <w:i/>
        </w:rPr>
        <w:t>матерью всего,</w:t>
      </w:r>
      <w:r>
        <w:t xml:space="preserve"> чего бы ты не попросила” и тотчас открыв такие руки, какие подобает иметь Богу, он бросил вниз все, что было необходимо для сотворения вещей”.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Зд</w:t>
      </w:r>
      <w:r>
        <w:rPr>
          <w:rFonts w:ascii="Times New Roman" w:hAnsi="Times New Roman"/>
          <w:spacing w:val="-2"/>
        </w:rPr>
        <w:t>есь мы имеем первичную материю, заключающую в себе “обещание и потенциальную возможность любой будущей формы жизни”, и земля объявляется предназн</w:t>
      </w:r>
      <w:r>
        <w:rPr>
          <w:rFonts w:ascii="Times New Roman" w:hAnsi="Times New Roman"/>
          <w:spacing w:val="-2"/>
        </w:rPr>
        <w:t>а</w:t>
      </w:r>
      <w:r>
        <w:rPr>
          <w:rFonts w:ascii="Times New Roman" w:hAnsi="Times New Roman"/>
          <w:spacing w:val="-2"/>
        </w:rPr>
        <w:t xml:space="preserve">ченной матерью всего, что отныне будет рождаться из ее чрева. </w:t>
      </w:r>
    </w:p>
    <w:p w:rsidR="00000000" w:rsidRDefault="003B5AE4">
      <w:r>
        <w:t>Более определенно выражается Марк Антоний в бес</w:t>
      </w:r>
      <w:r>
        <w:t>е</w:t>
      </w:r>
      <w:r>
        <w:t xml:space="preserve">де с самим собой: </w:t>
      </w:r>
    </w:p>
    <w:p w:rsidR="00000000" w:rsidRDefault="003B5AE4">
      <w:pPr>
        <w:pStyle w:val="Oeoaou"/>
      </w:pPr>
      <w:r>
        <w:t>“Природа вселенной не имеет большей радости, как изменять все существующее и являть его в разных формах. Это ее фантазия сыграть одну игру и начать другую. Материя лежит пред ней, как кусок воска и она придает ему различные формы и очер</w:t>
      </w:r>
      <w:r>
        <w:t xml:space="preserve">тания. Сейчас она создала </w:t>
      </w:r>
      <w:r>
        <w:rPr>
          <w:i/>
        </w:rPr>
        <w:t>птицу, затем из птицы — животное,</w:t>
      </w:r>
      <w:r>
        <w:t xml:space="preserve"> теперь </w:t>
      </w:r>
      <w:r>
        <w:rPr>
          <w:i/>
        </w:rPr>
        <w:t>цветок,</w:t>
      </w:r>
      <w:r>
        <w:t xml:space="preserve"> потом лягушку, и она наслаждается своими магическими превращениями, как люди сво</w:t>
      </w:r>
      <w:r>
        <w:t>и</w:t>
      </w:r>
      <w:r>
        <w:t>ми собственными фантазиями” [</w:t>
      </w:r>
      <w:r>
        <w:rPr>
          <w:b/>
        </w:rPr>
        <w:t>241</w:t>
      </w:r>
      <w:r>
        <w:t xml:space="preserve">]. </w:t>
      </w:r>
    </w:p>
    <w:p w:rsidR="00000000" w:rsidRDefault="003B5AE4">
      <w:r>
        <w:t>Раньше, чем кто-либо из современных учителей зад</w:t>
      </w:r>
      <w:r>
        <w:t>у</w:t>
      </w:r>
      <w:r>
        <w:t>мался об эволюции, древние учили нас через Гермеса, что ничто не возникает в природе внезапно, что она никогда не развивается скачками и рывками, что все в ее работе неторопливо, гармонично и там ничто не является неож</w:t>
      </w:r>
      <w:r>
        <w:t>и</w:t>
      </w:r>
      <w:r>
        <w:t xml:space="preserve">данностью — даже жестокая смерть. </w:t>
      </w:r>
    </w:p>
    <w:p w:rsidR="00000000" w:rsidRDefault="003B5AE4">
      <w:r>
        <w:t>Медленное развити</w:t>
      </w:r>
      <w:r>
        <w:t xml:space="preserve">е из предшествующих форм было доктриной розенкрейцеров-иллюминатов. </w:t>
      </w:r>
      <w:r>
        <w:rPr>
          <w:i/>
        </w:rPr>
        <w:t>Tres Matres</w:t>
      </w:r>
      <w:r>
        <w:t xml:space="preserve"> показали Гермесу таинственный успех их работы, прежде чем они снизошли и открылись средневековым алхим</w:t>
      </w:r>
      <w:r>
        <w:t>и</w:t>
      </w:r>
      <w:r>
        <w:lastRenderedPageBreak/>
        <w:t>кам. Теперь на языке Гермеса эти три матери являются символом света, тепла и электричества или магнетизма, последние два, являются изменчивыми, также как и все силы или агенты, которые имеют определенное место в современном “соотношении сил”. Синезий упоминает каменные книги, найденные им в храме Мемфиса, на к</w:t>
      </w:r>
      <w:r>
        <w:t>о</w:t>
      </w:r>
      <w:r>
        <w:t>торых было выграв</w:t>
      </w:r>
      <w:r>
        <w:t xml:space="preserve">ировано следующее изречение: </w:t>
      </w:r>
    </w:p>
    <w:p w:rsidR="00000000" w:rsidRDefault="003B5AE4">
      <w:pPr>
        <w:pStyle w:val="Oeoaou"/>
      </w:pPr>
      <w:r>
        <w:t xml:space="preserve">“Одно </w:t>
      </w:r>
      <w:r>
        <w:rPr>
          <w:i/>
        </w:rPr>
        <w:t>естество</w:t>
      </w:r>
      <w:r>
        <w:t xml:space="preserve"> блаженствует в другом, одно превосходит другое, одно подчиняет другое, но все они </w:t>
      </w:r>
      <w:r>
        <w:rPr>
          <w:i/>
        </w:rPr>
        <w:t>едины”.</w:t>
      </w:r>
      <w:r>
        <w:t xml:space="preserve"> </w:t>
      </w:r>
    </w:p>
    <w:p w:rsidR="00000000" w:rsidRDefault="003B5AE4">
      <w:r>
        <w:t>Постоянное движение, присущее материи, выражено в изречении Гермеса: “Действие есть жизнь Пта”; и О</w:t>
      </w:r>
      <w:r>
        <w:t>р</w:t>
      </w:r>
      <w:r>
        <w:t xml:space="preserve">фей называет природу </w:t>
      </w:r>
      <w:r>
        <w:rPr>
          <w:sz w:val="24"/>
        </w:rPr>
        <w:t>Πολυμήχάνος ματηρ</w:t>
      </w:r>
      <w:r>
        <w:t>, “мать, кот</w:t>
      </w:r>
      <w:r>
        <w:t>о</w:t>
      </w:r>
      <w:r>
        <w:t>рая создает множество вещей”, или гениальная, затейл</w:t>
      </w:r>
      <w:r>
        <w:t>и</w:t>
      </w:r>
      <w:r>
        <w:t xml:space="preserve">вая, изобретательная мать. </w:t>
      </w:r>
    </w:p>
    <w:p w:rsidR="00000000" w:rsidRDefault="003B5AE4">
      <w:r>
        <w:t xml:space="preserve">Проктор говорит: </w:t>
      </w:r>
    </w:p>
    <w:p w:rsidR="00000000" w:rsidRDefault="003B5AE4">
      <w:pPr>
        <w:pStyle w:val="Oeoaou"/>
      </w:pPr>
      <w:r>
        <w:t xml:space="preserve">“Все, что </w:t>
      </w:r>
      <w:r>
        <w:rPr>
          <w:i/>
        </w:rPr>
        <w:t>на земле и внутри ее,</w:t>
      </w:r>
      <w:r>
        <w:t xml:space="preserve"> все растительные формы и все ж</w:t>
      </w:r>
      <w:r>
        <w:t>и</w:t>
      </w:r>
      <w:r>
        <w:t>вотные формы, наши тела и мозги созданы из веществ, которые был</w:t>
      </w:r>
      <w:r>
        <w:t xml:space="preserve">и притянуты из глубины окружающего нас со всех сторон пространства”. </w:t>
      </w:r>
    </w:p>
    <w:p w:rsidR="00000000" w:rsidRDefault="003B5AE4">
      <w:r>
        <w:t>Герметисты и поздние розенкрейцеры считают, что все вещи видимые и невидимые были созданы соревн</w:t>
      </w:r>
      <w:r>
        <w:t>о</w:t>
      </w:r>
      <w:r>
        <w:t>ванием света с тьмою, и что каждая частица материи с</w:t>
      </w:r>
      <w:r>
        <w:t>о</w:t>
      </w:r>
      <w:r>
        <w:t xml:space="preserve">держит в себе искру божественной субстанции или света, </w:t>
      </w:r>
      <w:r>
        <w:rPr>
          <w:i/>
        </w:rPr>
        <w:t>дух,</w:t>
      </w:r>
      <w:r>
        <w:t xml:space="preserve"> который, благодаря своей тенденции освобождаться от пут и возвращаться к центральному источнику, создает движение частиц и из движения рождаются формы. Ц</w:t>
      </w:r>
      <w:r>
        <w:t>и</w:t>
      </w:r>
      <w:r>
        <w:t>тируя Роберта ди Флактиба, Харгрейв Дженнингс гов</w:t>
      </w:r>
      <w:r>
        <w:t>о</w:t>
      </w:r>
      <w:r>
        <w:t xml:space="preserve">рит: </w:t>
      </w:r>
    </w:p>
    <w:p w:rsidR="00000000" w:rsidRDefault="003B5AE4">
      <w:pPr>
        <w:pStyle w:val="Oeoaou"/>
      </w:pPr>
      <w:r>
        <w:t>“Так все минералы в эт</w:t>
      </w:r>
      <w:r>
        <w:t>ой вспышке жизни имеют рудиментарную возможность растений и растущих организмов, так все растения обл</w:t>
      </w:r>
      <w:r>
        <w:t>а</w:t>
      </w:r>
      <w:r>
        <w:t>дают рудиментарными чувствами, которые могут (через века) дать им возможность совершенствоваться и трансмутироваться в движущиеся новые создания низших или высших по своему развитию, обладающие добрыми или злыми функциями; так все растения и весь растительный мир может перейти (обходными путями) на более высокую ступень, чем они занимали, на независимое более совершенное продвижение, позв</w:t>
      </w:r>
      <w:r>
        <w:t>о</w:t>
      </w:r>
      <w:r>
        <w:t>ляющее их изначаль</w:t>
      </w:r>
      <w:r>
        <w:t>ной искре света разрастаться и трепетать более в</w:t>
      </w:r>
      <w:r>
        <w:t>ы</w:t>
      </w:r>
      <w:r>
        <w:t>сокими вибрациями, гореть ярким пламенем и устремляться вперед к более обширной информации, будучи целиком захваченной планетными влияниями, управляемыми невидимыми духами (или работниками) в</w:t>
      </w:r>
      <w:r>
        <w:t>е</w:t>
      </w:r>
      <w:r>
        <w:t>ликого Изначального Архитектора</w:t>
      </w:r>
      <w:r>
        <w:t>” [</w:t>
      </w:r>
      <w:r>
        <w:rPr>
          <w:b/>
        </w:rPr>
        <w:t>76</w:t>
      </w:r>
      <w:r>
        <w:t xml:space="preserve">]. </w:t>
      </w:r>
    </w:p>
    <w:p w:rsidR="00000000" w:rsidRDefault="003B5AE4">
      <w:r>
        <w:rPr>
          <w:i/>
        </w:rPr>
        <w:lastRenderedPageBreak/>
        <w:t>Свет</w:t>
      </w:r>
      <w:r>
        <w:t xml:space="preserve"> — первое, что упоминается при </w:t>
      </w:r>
      <w:r>
        <w:rPr>
          <w:i/>
        </w:rPr>
        <w:t>Сотворении,</w:t>
      </w:r>
      <w:r>
        <w:t xml:space="preserve"> называется каббалистами Сефира, или божественный </w:t>
      </w:r>
      <w:r>
        <w:rPr>
          <w:i/>
        </w:rPr>
        <w:t>разум,</w:t>
      </w:r>
      <w:r>
        <w:t xml:space="preserve"> мать всех сефиротов, в то время как </w:t>
      </w:r>
      <w:r>
        <w:rPr>
          <w:i/>
        </w:rPr>
        <w:t>Непроявленная Премудрость</w:t>
      </w:r>
      <w:r>
        <w:t xml:space="preserve"> есть отец. Свет есть первое проявление и первая эманация Всевышнег</w:t>
      </w:r>
      <w:r>
        <w:t>о, и Свет есть Жизнь, говорит евангелист (и каббалист). И то и другое суть электричес</w:t>
      </w:r>
      <w:r>
        <w:t>т</w:t>
      </w:r>
      <w:r>
        <w:t xml:space="preserve">во — жизненный принцип, </w:t>
      </w:r>
      <w:r>
        <w:rPr>
          <w:i/>
        </w:rPr>
        <w:t>Anima Mundi</w:t>
      </w:r>
      <w:r>
        <w:t> — наполняющее вселенную, электрический жизнедатель всех вещей. Свет есть великий маг-Протей, всемогущие и разнохаракте</w:t>
      </w:r>
      <w:r>
        <w:t>р</w:t>
      </w:r>
      <w:r>
        <w:t>ные вибрации которого по божественному велению Арх</w:t>
      </w:r>
      <w:r>
        <w:t>и</w:t>
      </w:r>
      <w:r>
        <w:t>тектора рождают любую форму и любое из живущих с</w:t>
      </w:r>
      <w:r>
        <w:t>у</w:t>
      </w:r>
      <w:r>
        <w:t xml:space="preserve">ществ; из его разверстого чрева рождается </w:t>
      </w:r>
      <w:r>
        <w:rPr>
          <w:i/>
        </w:rPr>
        <w:t>материя</w:t>
      </w:r>
      <w:r>
        <w:t xml:space="preserve"> и </w:t>
      </w:r>
      <w:r>
        <w:rPr>
          <w:i/>
        </w:rPr>
        <w:t>дух</w:t>
      </w:r>
      <w:r>
        <w:t>. В его лучах покоятся начала всех физических и химич</w:t>
      </w:r>
      <w:r>
        <w:t>е</w:t>
      </w:r>
      <w:r>
        <w:t>ских действий и всех космических и духовных феном</w:t>
      </w:r>
      <w:r>
        <w:t>е</w:t>
      </w:r>
      <w:r>
        <w:t>нов; он ожив</w:t>
      </w:r>
      <w:r>
        <w:t>ляет и разлагает, он дает жизнь и несет смерть, и из его точки исхождения постепенно возникли к существованию мириады миров, видимые и невидимые небесные тела. От луча этой Первой Матери, единой в трех, “Бог”, согласно Платону, “возжег огонь, называ</w:t>
      </w:r>
      <w:r>
        <w:t>е</w:t>
      </w:r>
      <w:r>
        <w:t>мый нами Солнцем” [</w:t>
      </w:r>
      <w:r>
        <w:rPr>
          <w:b/>
        </w:rPr>
        <w:t>32</w:t>
      </w:r>
      <w:r>
        <w:t>]</w:t>
      </w:r>
      <w:r>
        <w:t xml:space="preserve">, и который </w:t>
      </w:r>
      <w:r>
        <w:rPr>
          <w:i/>
        </w:rPr>
        <w:t xml:space="preserve">не </w:t>
      </w:r>
      <w:r>
        <w:t>есть причина св</w:t>
      </w:r>
      <w:r>
        <w:t>е</w:t>
      </w:r>
      <w:r>
        <w:t>та или тепла, но лишь фокус, или, можно сказать, линза, посредством которой лучи предвечного света материал</w:t>
      </w:r>
      <w:r>
        <w:t>и</w:t>
      </w:r>
      <w:r>
        <w:t>зуются и сосредотачиваются на нашей Солнечной сист</w:t>
      </w:r>
      <w:r>
        <w:t>е</w:t>
      </w:r>
      <w:r>
        <w:t xml:space="preserve">ме и производят все соотношения сил. </w:t>
      </w:r>
    </w:p>
    <w:p w:rsidR="00000000" w:rsidRDefault="003B5AE4">
      <w:r>
        <w:t>Этого достат</w:t>
      </w:r>
      <w:r>
        <w:t xml:space="preserve">очно по поводу первого высказывания Проктора; теперь о втором. </w:t>
      </w:r>
    </w:p>
    <w:p w:rsidR="00000000" w:rsidRDefault="003B5AE4">
      <w:r>
        <w:t>Труд, о котором мы упоминаем, включает в себя дв</w:t>
      </w:r>
      <w:r>
        <w:t>е</w:t>
      </w:r>
      <w:r>
        <w:t>надцать очерков, последний из которых озаглавлен “Мы</w:t>
      </w:r>
      <w:r>
        <w:t>с</w:t>
      </w:r>
      <w:r>
        <w:t>ли об астрологии”. Автор придает предмету гораздо большее значение, чем обычно принято среди людей его класса, такое, что становится очевидным, что он вним</w:t>
      </w:r>
      <w:r>
        <w:t>а</w:t>
      </w:r>
      <w:r>
        <w:t xml:space="preserve">тельно изучал его. Фактически он идет так далеко, что говорит: </w:t>
      </w:r>
    </w:p>
    <w:p w:rsidR="00000000" w:rsidRDefault="003B5AE4">
      <w:pPr>
        <w:pStyle w:val="Oeoaou"/>
      </w:pPr>
      <w:r>
        <w:t>“Если мы считаем материю обоснованной, то мы должны допу</w:t>
      </w:r>
      <w:r>
        <w:t>с</w:t>
      </w:r>
      <w:r>
        <w:t>тить... что из всех заблуждений, в которые впадали люди в своем жел</w:t>
      </w:r>
      <w:r>
        <w:t>а</w:t>
      </w:r>
      <w:r>
        <w:t>н</w:t>
      </w:r>
      <w:r>
        <w:t>ии проникнуть в будущее, астрология является одним из наиболее заслуживающих уважение и, даже можно сказать, наиболее резонным” [</w:t>
      </w:r>
      <w:r>
        <w:rPr>
          <w:b/>
        </w:rPr>
        <w:t>242</w:t>
      </w:r>
      <w:r>
        <w:t xml:space="preserve">, с. 313]. </w:t>
      </w:r>
    </w:p>
    <w:p w:rsidR="00000000" w:rsidRDefault="003B5AE4">
      <w:r>
        <w:t xml:space="preserve">Он допускает, что </w:t>
      </w:r>
    </w:p>
    <w:p w:rsidR="00000000" w:rsidRDefault="003B5AE4">
      <w:pPr>
        <w:pStyle w:val="Oeoaou"/>
      </w:pPr>
      <w:r>
        <w:lastRenderedPageBreak/>
        <w:t xml:space="preserve">“Небесные тела </w:t>
      </w:r>
      <w:r>
        <w:rPr>
          <w:i/>
        </w:rPr>
        <w:t>действительно</w:t>
      </w:r>
      <w:r>
        <w:t xml:space="preserve"> управляют судьбами народов и н</w:t>
      </w:r>
      <w:r>
        <w:t>а</w:t>
      </w:r>
      <w:r>
        <w:t>ций самым безошибочным образом, поскольку без контролирующих и благотворительных влияний главного среди этих небесных тел — Сол</w:t>
      </w:r>
      <w:r>
        <w:t>н</w:t>
      </w:r>
      <w:r>
        <w:t>ца — каждое живое существо на земле должно погибнуть” [</w:t>
      </w:r>
      <w:r>
        <w:rPr>
          <w:b/>
        </w:rPr>
        <w:t>242</w:t>
      </w:r>
      <w:r>
        <w:t xml:space="preserve">, с. 313]. </w:t>
      </w:r>
    </w:p>
    <w:p w:rsidR="00000000" w:rsidRDefault="003B5AE4">
      <w:r>
        <w:t>Он допускает также влияние Луны, и не видит ничего странного в суждениях древних по аналоги</w:t>
      </w:r>
      <w:r>
        <w:t xml:space="preserve">и, что, если среди небесных тел два имели могущественное влияние на землю, то будет </w:t>
      </w:r>
    </w:p>
    <w:p w:rsidR="00000000" w:rsidRDefault="003B5AE4">
      <w:pPr>
        <w:pStyle w:val="Oeoaou"/>
        <w:rPr>
          <w:spacing w:val="-4"/>
        </w:rPr>
      </w:pPr>
      <w:r>
        <w:rPr>
          <w:spacing w:val="-4"/>
        </w:rPr>
        <w:t>“...естественно, что другие движущиеся тела, известные древним, тоже должны считаться обладающими своими особыми силами” [</w:t>
      </w:r>
      <w:r>
        <w:rPr>
          <w:b/>
          <w:spacing w:val="-4"/>
        </w:rPr>
        <w:t>242</w:t>
      </w:r>
      <w:r>
        <w:rPr>
          <w:spacing w:val="-4"/>
        </w:rPr>
        <w:t xml:space="preserve">, с. 314]. </w:t>
      </w:r>
    </w:p>
    <w:p w:rsidR="00000000" w:rsidRDefault="003B5AE4">
      <w:r>
        <w:t>Действительно, профессор не видит ничего безра</w:t>
      </w:r>
      <w:r>
        <w:t>с</w:t>
      </w:r>
      <w:r>
        <w:t>судного в их предположении, что влияния, оказываемые медленно движущимися планетами “могут быть даже более сильными, чем даже влияние самого солнца”. Про</w:t>
      </w:r>
      <w:r>
        <w:t>к</w:t>
      </w:r>
      <w:r>
        <w:t>тор думает, что астрологическая система “сформиров</w:t>
      </w:r>
      <w:r>
        <w:t>а</w:t>
      </w:r>
      <w:r>
        <w:t>лась постепенно, и вероятно, путем нак</w:t>
      </w:r>
      <w:r>
        <w:t>опления опыта”. Некоторые влияния могли быть выяснены путем набл</w:t>
      </w:r>
      <w:r>
        <w:t>ю</w:t>
      </w:r>
      <w:r>
        <w:t>дения за событиями, судьбами того или иного короля или вождя, приводя астрологов к тому, что они начали прип</w:t>
      </w:r>
      <w:r>
        <w:t>и</w:t>
      </w:r>
      <w:r>
        <w:t>сывать особое значение тем планетным аспектам, кот</w:t>
      </w:r>
      <w:r>
        <w:t>о</w:t>
      </w:r>
      <w:r>
        <w:t>рые были в момент рождения этих лиц. Некоторые во</w:t>
      </w:r>
      <w:r>
        <w:t>з</w:t>
      </w:r>
      <w:r>
        <w:t xml:space="preserve">можно были выдуманы и позднее получили всеобщее признание, будучи подтвержденными каким-то </w:t>
      </w:r>
      <w:r>
        <w:rPr>
          <w:i/>
        </w:rPr>
        <w:t>случайном совпадением.</w:t>
      </w:r>
      <w:r>
        <w:t xml:space="preserve"> </w:t>
      </w:r>
    </w:p>
    <w:p w:rsidR="00000000" w:rsidRDefault="003B5AE4">
      <w:r>
        <w:rPr>
          <w:spacing w:val="-2"/>
        </w:rPr>
        <w:t>Остроумная шутка может прозвучать красиво даже в научном трактате и слово “совпадение” может быть пр</w:t>
      </w:r>
      <w:r>
        <w:rPr>
          <w:spacing w:val="-2"/>
        </w:rPr>
        <w:t>и</w:t>
      </w:r>
      <w:r>
        <w:rPr>
          <w:spacing w:val="-2"/>
        </w:rPr>
        <w:t>менено к чему-нибудь,</w:t>
      </w:r>
      <w:r>
        <w:rPr>
          <w:spacing w:val="-2"/>
        </w:rPr>
        <w:t xml:space="preserve"> что мы не желаем принять. Но софизм не труизм: еще меньше математическое доказ</w:t>
      </w:r>
      <w:r>
        <w:rPr>
          <w:spacing w:val="-2"/>
        </w:rPr>
        <w:t>а</w:t>
      </w:r>
      <w:r>
        <w:rPr>
          <w:spacing w:val="-2"/>
        </w:rPr>
        <w:t>тельство, которое единственно должно служить маяком — хотя бы для астрономов. Астрология является наукой т</w:t>
      </w:r>
      <w:r>
        <w:rPr>
          <w:spacing w:val="-2"/>
        </w:rPr>
        <w:t>а</w:t>
      </w:r>
      <w:r>
        <w:rPr>
          <w:spacing w:val="-2"/>
        </w:rPr>
        <w:t>кой же непогрешимой, как и сама астрономия, при усл</w:t>
      </w:r>
      <w:r>
        <w:rPr>
          <w:spacing w:val="-2"/>
        </w:rPr>
        <w:t>о</w:t>
      </w:r>
      <w:r>
        <w:rPr>
          <w:spacing w:val="-2"/>
        </w:rPr>
        <w:t xml:space="preserve">вии, однако, что ее интерпретаторы должны так же быть непогрешимыми; а это как раз то условие, </w:t>
      </w:r>
      <w:r>
        <w:rPr>
          <w:i/>
          <w:spacing w:val="-2"/>
        </w:rPr>
        <w:t>sine qua non,</w:t>
      </w:r>
      <w:r>
        <w:rPr>
          <w:spacing w:val="-2"/>
        </w:rPr>
        <w:t xml:space="preserve"> настолько трудно достижимое, которое всегда являлось камнем преткновения для обоих. Астрология должна уточнять в астрономии то, что психология должна уто</w:t>
      </w:r>
      <w:r>
        <w:rPr>
          <w:spacing w:val="-2"/>
        </w:rPr>
        <w:t>ч</w:t>
      </w:r>
      <w:r>
        <w:rPr>
          <w:spacing w:val="-2"/>
        </w:rPr>
        <w:t>нять в физ</w:t>
      </w:r>
      <w:r>
        <w:rPr>
          <w:spacing w:val="-2"/>
        </w:rPr>
        <w:t>иологии. В астрологии и психологии некто должен шагнуть за пределы видимого материального м</w:t>
      </w:r>
      <w:r>
        <w:rPr>
          <w:spacing w:val="-2"/>
        </w:rPr>
        <w:t>и</w:t>
      </w:r>
      <w:r>
        <w:rPr>
          <w:spacing w:val="-2"/>
        </w:rPr>
        <w:t xml:space="preserve">ра и вступить в трансцендентальную область духа. Эта древняя борьба, существующая между школами Платона и </w:t>
      </w:r>
      <w:r>
        <w:rPr>
          <w:spacing w:val="-2"/>
        </w:rPr>
        <w:lastRenderedPageBreak/>
        <w:t>Аристотеля, и не в наш век саддукейского скептицизма первая одержит верх над второй. Проктор со своим пр</w:t>
      </w:r>
      <w:r>
        <w:rPr>
          <w:spacing w:val="-2"/>
        </w:rPr>
        <w:t>о</w:t>
      </w:r>
      <w:r>
        <w:rPr>
          <w:spacing w:val="-2"/>
        </w:rPr>
        <w:t>фессиональным мерилом подобен человеку из Нагорной проповеди, лишенному милосердия, который всегда готов привлечь внимание людей к соринке в глазу презираемого им соседа и не заметить бревна в своем глазу. Есл</w:t>
      </w:r>
      <w:r>
        <w:rPr>
          <w:spacing w:val="-2"/>
        </w:rPr>
        <w:t>и мы начнем перечислять промахи и нелепые ошибки астрон</w:t>
      </w:r>
      <w:r>
        <w:rPr>
          <w:spacing w:val="-2"/>
        </w:rPr>
        <w:t>о</w:t>
      </w:r>
      <w:r>
        <w:rPr>
          <w:spacing w:val="-2"/>
        </w:rPr>
        <w:t>мов, то боимся, что они далеко превзойдут по числу ошибки астрологов. Настоящие события целиком опра</w:t>
      </w:r>
      <w:r>
        <w:rPr>
          <w:spacing w:val="-2"/>
        </w:rPr>
        <w:t>в</w:t>
      </w:r>
      <w:r>
        <w:rPr>
          <w:spacing w:val="-2"/>
        </w:rPr>
        <w:t>дывают Нострадамуса, который подвергался таким н</w:t>
      </w:r>
      <w:r>
        <w:rPr>
          <w:spacing w:val="-2"/>
        </w:rPr>
        <w:t>а</w:t>
      </w:r>
      <w:r>
        <w:rPr>
          <w:spacing w:val="-2"/>
        </w:rPr>
        <w:t>смешкам наших скептиков. В старинной книге прор</w:t>
      </w:r>
      <w:r>
        <w:rPr>
          <w:spacing w:val="-2"/>
        </w:rPr>
        <w:t>о</w:t>
      </w:r>
      <w:r>
        <w:rPr>
          <w:spacing w:val="-2"/>
        </w:rPr>
        <w:t>честв, изданной в пятнадцатом столетии (издание 1453 г.) мы читаем следующее, среди других предсказаний астр</w:t>
      </w:r>
      <w:r>
        <w:rPr>
          <w:spacing w:val="-2"/>
        </w:rPr>
        <w:t>о</w:t>
      </w:r>
      <w:r>
        <w:rPr>
          <w:spacing w:val="-2"/>
        </w:rPr>
        <w:t>логов</w:t>
      </w:r>
      <w:r>
        <w:t>:</w:t>
      </w:r>
      <w:r>
        <w:rPr>
          <w:rStyle w:val="a6"/>
        </w:rPr>
        <w:footnoteReference w:id="189"/>
      </w:r>
      <w:r>
        <w:t xml:space="preserve"> </w:t>
      </w:r>
    </w:p>
    <w:p w:rsidR="00000000" w:rsidRDefault="003B5AE4">
      <w:pPr>
        <w:pStyle w:val="Oeoaou"/>
        <w:spacing w:after="0"/>
        <w:rPr>
          <w:lang w:val="en-US"/>
        </w:rPr>
      </w:pPr>
      <w:r>
        <w:rPr>
          <w:lang w:val="el-GR"/>
        </w:rPr>
        <w:tab/>
      </w:r>
      <w:r>
        <w:t xml:space="preserve">“В дважды двухсотом году Медведь </w:t>
      </w:r>
    </w:p>
    <w:p w:rsidR="00000000" w:rsidRDefault="003B5AE4">
      <w:pPr>
        <w:pStyle w:val="Oeoaou"/>
        <w:spacing w:before="0" w:after="0"/>
        <w:rPr>
          <w:lang w:val="en-US"/>
        </w:rPr>
      </w:pPr>
      <w:r>
        <w:rPr>
          <w:lang w:val="el-GR"/>
        </w:rPr>
        <w:tab/>
      </w:r>
      <w:r>
        <w:t xml:space="preserve">Нападет на пребывающий Полумесяц; </w:t>
      </w:r>
    </w:p>
    <w:p w:rsidR="00000000" w:rsidRDefault="003B5AE4">
      <w:pPr>
        <w:pStyle w:val="Oeoaou"/>
        <w:spacing w:before="0" w:after="0"/>
        <w:rPr>
          <w:lang w:val="en-US"/>
        </w:rPr>
      </w:pPr>
      <w:r>
        <w:rPr>
          <w:lang w:val="el-GR"/>
        </w:rPr>
        <w:tab/>
      </w:r>
      <w:r>
        <w:t xml:space="preserve">Но, если Петух и Телец соединятся, </w:t>
      </w:r>
    </w:p>
    <w:p w:rsidR="00000000" w:rsidRDefault="003B5AE4">
      <w:pPr>
        <w:pStyle w:val="Oeoaou"/>
        <w:spacing w:before="0" w:after="0"/>
        <w:rPr>
          <w:lang w:val="en-US"/>
        </w:rPr>
      </w:pPr>
      <w:r>
        <w:rPr>
          <w:lang w:val="el-GR"/>
        </w:rPr>
        <w:tab/>
      </w:r>
      <w:r>
        <w:t xml:space="preserve">Медведь не победит. </w:t>
      </w:r>
    </w:p>
    <w:p w:rsidR="00000000" w:rsidRDefault="003B5AE4">
      <w:pPr>
        <w:pStyle w:val="Oeoaou"/>
        <w:spacing w:before="0" w:after="0"/>
        <w:rPr>
          <w:lang w:val="en-US"/>
        </w:rPr>
      </w:pPr>
      <w:r>
        <w:rPr>
          <w:lang w:val="el-GR"/>
        </w:rPr>
        <w:tab/>
      </w:r>
      <w:r>
        <w:t xml:space="preserve">В дважды </w:t>
      </w:r>
      <w:r>
        <w:t xml:space="preserve">по десять лет опять, — </w:t>
      </w:r>
    </w:p>
    <w:p w:rsidR="00000000" w:rsidRDefault="003B5AE4">
      <w:pPr>
        <w:pStyle w:val="Oeoaou"/>
        <w:spacing w:before="0" w:after="0"/>
        <w:rPr>
          <w:lang w:val="en-US"/>
        </w:rPr>
      </w:pPr>
      <w:r>
        <w:rPr>
          <w:lang w:val="el-GR"/>
        </w:rPr>
        <w:tab/>
      </w:r>
      <w:r>
        <w:t xml:space="preserve">Пусть ислам знает и убоится, — </w:t>
      </w:r>
    </w:p>
    <w:p w:rsidR="00000000" w:rsidRDefault="003B5AE4">
      <w:pPr>
        <w:pStyle w:val="Oeoaou"/>
        <w:spacing w:before="0" w:after="0"/>
        <w:rPr>
          <w:lang w:val="en-US"/>
        </w:rPr>
      </w:pPr>
      <w:r>
        <w:rPr>
          <w:lang w:val="el-GR"/>
        </w:rPr>
        <w:tab/>
      </w:r>
      <w:r>
        <w:t xml:space="preserve">Крест будет стоять, а Полумесяц убывать, </w:t>
      </w:r>
    </w:p>
    <w:p w:rsidR="00000000" w:rsidRDefault="003B5AE4">
      <w:pPr>
        <w:pStyle w:val="Oeoaou"/>
        <w:spacing w:before="0"/>
      </w:pPr>
      <w:r>
        <w:rPr>
          <w:lang w:val="el-GR"/>
        </w:rPr>
        <w:tab/>
      </w:r>
      <w:r>
        <w:t xml:space="preserve">Растворится и исчезнет”. </w:t>
      </w:r>
    </w:p>
    <w:p w:rsidR="00000000" w:rsidRDefault="003B5AE4">
      <w:r>
        <w:t>Как раз дважды по двести лет со дня этого предсказ</w:t>
      </w:r>
      <w:r>
        <w:t>а</w:t>
      </w:r>
      <w:r>
        <w:t>ния началась Крымская кампания, во время которой союз Французского Петуха и Английского Тельца являлись помехой для притязаний Русского Медведя. В 1856 г. война закончилась и Турция или Полумесяц едва избеж</w:t>
      </w:r>
      <w:r>
        <w:t>а</w:t>
      </w:r>
      <w:r>
        <w:t xml:space="preserve">ла гибели. В текущем году (1876) самые неожиданные события политического характера, как раз имели место, и </w:t>
      </w:r>
      <w:r>
        <w:rPr>
          <w:i/>
        </w:rPr>
        <w:t>дважды по десять</w:t>
      </w:r>
      <w:r>
        <w:t xml:space="preserve"> лет</w:t>
      </w:r>
      <w:r>
        <w:t xml:space="preserve"> истекли с момента провозглаш</w:t>
      </w:r>
      <w:r>
        <w:t>е</w:t>
      </w:r>
      <w:r>
        <w:t xml:space="preserve">ния мира. Как будто все подает надежду на исполнение старинного пророчества; будущее покажет действительно ли мусульманский полумесяц, который в самом деле </w:t>
      </w:r>
      <w:r>
        <w:rPr>
          <w:i/>
        </w:rPr>
        <w:t>уб</w:t>
      </w:r>
      <w:r>
        <w:rPr>
          <w:i/>
        </w:rPr>
        <w:t>ы</w:t>
      </w:r>
      <w:r>
        <w:rPr>
          <w:i/>
        </w:rPr>
        <w:lastRenderedPageBreak/>
        <w:t>вает</w:t>
      </w:r>
      <w:r>
        <w:t xml:space="preserve"> безвозвратно “будет убывать, растворится и исче</w:t>
      </w:r>
      <w:r>
        <w:t>з</w:t>
      </w:r>
      <w:r>
        <w:t xml:space="preserve">нет”, как это вытекает из текущих событий. </w:t>
      </w:r>
    </w:p>
    <w:p w:rsidR="00000000" w:rsidRDefault="003B5AE4">
      <w:r>
        <w:t>Продолжая объяснение разноверческих фактов, с к</w:t>
      </w:r>
      <w:r>
        <w:t>о</w:t>
      </w:r>
      <w:r>
        <w:t>торыми, по-видимому сталкивался Проктор, в погоне за знанием, он должен не однажды возвращаться к этим “курьезным совпадениям”. Одно из них, наиболее курье</w:t>
      </w:r>
      <w:r>
        <w:t>з</w:t>
      </w:r>
      <w:r>
        <w:t>ное, указано им в снос</w:t>
      </w:r>
      <w:r>
        <w:t xml:space="preserve">ке (стр. 301), из которой следует: </w:t>
      </w:r>
    </w:p>
    <w:p w:rsidR="00000000" w:rsidRDefault="003B5AE4">
      <w:pPr>
        <w:pStyle w:val="Oeoaou"/>
      </w:pPr>
      <w:r>
        <w:t>“Я не буду здесь подробно останавливаться на курьезном совпад</w:t>
      </w:r>
      <w:r>
        <w:t>е</w:t>
      </w:r>
      <w:r>
        <w:t xml:space="preserve">нии — если халдейские астрологи и в самом деле не открыли кольца Сатурна — то они изображали соответствующего бога внутри кольца и </w:t>
      </w:r>
      <w:r>
        <w:rPr>
          <w:i/>
        </w:rPr>
        <w:t>троичным...</w:t>
      </w:r>
      <w:r>
        <w:t xml:space="preserve"> Очень посредственные познания в оптике — такие однако, как об этом можно сделать вывод из наличия оптических инструментов среди ассирийских останков — которые могли привести к открытию колец Сатурна и лун Юпитера... Бел, ассирийский Юпитер”, — добавляет он, — “изображалс</w:t>
      </w:r>
      <w:r>
        <w:t xml:space="preserve">я с четырьмя окаймленными звездами крыльями. </w:t>
      </w:r>
      <w:r>
        <w:rPr>
          <w:i/>
        </w:rPr>
        <w:t>Но возможно все это были лишь простые совпадения”.</w:t>
      </w:r>
      <w:r>
        <w:t xml:space="preserve"> </w:t>
      </w:r>
    </w:p>
    <w:p w:rsidR="00000000" w:rsidRDefault="003B5AE4">
      <w:r>
        <w:t>Короче говоря, теория Проктора о совпадениях, в к</w:t>
      </w:r>
      <w:r>
        <w:t>о</w:t>
      </w:r>
      <w:r>
        <w:t>нечном итоге, больше вызывает мыслей о чудесах, чем сами факты. На совпадения, наши друзья скептики, к</w:t>
      </w:r>
      <w:r>
        <w:t>а</w:t>
      </w:r>
      <w:r>
        <w:t>жется, имеют неутолимый аппетит. В предыдущей главе мы представили достаточные доказательства, чтобы пок</w:t>
      </w:r>
      <w:r>
        <w:t>а</w:t>
      </w:r>
      <w:r>
        <w:t>зать, что древние имели в употреблении такие же хор</w:t>
      </w:r>
      <w:r>
        <w:t>о</w:t>
      </w:r>
      <w:r>
        <w:t>шие оптические инструменты, какие мы имеем теперь. Были ли инструменты, которыми владел Навуходоносор так</w:t>
      </w:r>
      <w:r>
        <w:t>ой же силы, как современные, а знания его астрономов такими уж ничтожными, если, согласно глиняным та</w:t>
      </w:r>
      <w:r>
        <w:t>б</w:t>
      </w:r>
      <w:r>
        <w:t>личкам, прочитанным Раулинсоном, Бирс-Нимруд, храм Борсиппа, имел семь ступеней, символизировавших ко</w:t>
      </w:r>
      <w:r>
        <w:t>н</w:t>
      </w:r>
      <w:r>
        <w:t>центрические круги семи сфер, каждая была построена из кафеля и металлов так что соответствовала по цвету пр</w:t>
      </w:r>
      <w:r>
        <w:t>а</w:t>
      </w:r>
      <w:r>
        <w:t>вящей планете изображаемой сферы? Является ли это опять совпадением, что они присваивали каждой планете тот цвет, который оказался настоящим, как показали наши позднейшие телескопические открытия?</w:t>
      </w:r>
      <w:r>
        <w:rPr>
          <w:rStyle w:val="a6"/>
        </w:rPr>
        <w:footnoteReference w:id="190"/>
      </w:r>
      <w:r>
        <w:t xml:space="preserve"> И</w:t>
      </w:r>
      <w:r>
        <w:t xml:space="preserve">ли опять это совпадение, что Платон в “Тимее” обнаруживает свое знание закона сохранения материи, закона сохранения энергии и корреляции сил? </w:t>
      </w:r>
    </w:p>
    <w:p w:rsidR="00000000" w:rsidRDefault="003B5AE4">
      <w:pPr>
        <w:pStyle w:val="Oeoaou"/>
      </w:pPr>
      <w:r>
        <w:lastRenderedPageBreak/>
        <w:t>“Последнее слово современной философии”, — говорит Дж</w:t>
      </w:r>
      <w:r>
        <w:t>о</w:t>
      </w:r>
      <w:r>
        <w:t xml:space="preserve">витт, — “это непрерывность и развитие, но для Платона </w:t>
      </w:r>
      <w:r>
        <w:rPr>
          <w:i/>
        </w:rPr>
        <w:t>это было нач</w:t>
      </w:r>
      <w:r>
        <w:rPr>
          <w:i/>
        </w:rPr>
        <w:t>а</w:t>
      </w:r>
      <w:r>
        <w:rPr>
          <w:i/>
        </w:rPr>
        <w:t>лом и основанием науки”.</w:t>
      </w:r>
      <w:r>
        <w:rPr>
          <w:rStyle w:val="a6"/>
        </w:rPr>
        <w:footnoteReference w:id="191"/>
      </w:r>
      <w:r>
        <w:t xml:space="preserve"> </w:t>
      </w:r>
    </w:p>
    <w:p w:rsidR="00000000" w:rsidRDefault="003B5AE4">
      <w:pPr>
        <w:rPr>
          <w:spacing w:val="-2"/>
        </w:rPr>
      </w:pPr>
      <w:r>
        <w:rPr>
          <w:spacing w:val="-2"/>
        </w:rPr>
        <w:t>Основным элементом древних религий был неотъе</w:t>
      </w:r>
      <w:r>
        <w:rPr>
          <w:spacing w:val="-2"/>
        </w:rPr>
        <w:t>м</w:t>
      </w:r>
      <w:r>
        <w:rPr>
          <w:spacing w:val="-2"/>
        </w:rPr>
        <w:t xml:space="preserve">лемо </w:t>
      </w:r>
      <w:r>
        <w:rPr>
          <w:i/>
          <w:spacing w:val="-2"/>
        </w:rPr>
        <w:t>сабеизм;</w:t>
      </w:r>
      <w:r>
        <w:rPr>
          <w:rStyle w:val="a6"/>
          <w:spacing w:val="-2"/>
        </w:rPr>
        <w:footnoteReference w:id="192"/>
      </w:r>
      <w:r>
        <w:rPr>
          <w:spacing w:val="-2"/>
        </w:rPr>
        <w:t xml:space="preserve"> и мы считаем, что их мифы и аллег</w:t>
      </w:r>
      <w:r>
        <w:rPr>
          <w:spacing w:val="-2"/>
        </w:rPr>
        <w:t>о</w:t>
      </w:r>
      <w:r>
        <w:rPr>
          <w:spacing w:val="-2"/>
        </w:rPr>
        <w:t>рии — если таковые правильно и тщательно интерпрет</w:t>
      </w:r>
      <w:r>
        <w:rPr>
          <w:spacing w:val="-2"/>
        </w:rPr>
        <w:t>и</w:t>
      </w:r>
      <w:r>
        <w:rPr>
          <w:spacing w:val="-2"/>
        </w:rPr>
        <w:t>ровать, могут быть увязаны с наиболее точными астрон</w:t>
      </w:r>
      <w:r>
        <w:rPr>
          <w:spacing w:val="-2"/>
        </w:rPr>
        <w:t>о</w:t>
      </w:r>
      <w:r>
        <w:rPr>
          <w:spacing w:val="-2"/>
        </w:rPr>
        <w:t>мическими данными наши</w:t>
      </w:r>
      <w:r>
        <w:rPr>
          <w:spacing w:val="-2"/>
        </w:rPr>
        <w:t>х дней. Скажем еще больше; вряд ли найдется научный закон — имеющий отношение к физической астрономии или физической географии — который нельзя было бы легко отыскать в гениальных комбинациях их мифов. Они изображают в виде аллег</w:t>
      </w:r>
      <w:r>
        <w:rPr>
          <w:spacing w:val="-2"/>
        </w:rPr>
        <w:t>о</w:t>
      </w:r>
      <w:r>
        <w:rPr>
          <w:spacing w:val="-2"/>
        </w:rPr>
        <w:t>рий, как наиболее важные, так и совсем ничтожные пр</w:t>
      </w:r>
      <w:r>
        <w:rPr>
          <w:spacing w:val="-2"/>
        </w:rPr>
        <w:t>и</w:t>
      </w:r>
      <w:r>
        <w:rPr>
          <w:spacing w:val="-2"/>
        </w:rPr>
        <w:t xml:space="preserve">чины движения небесных тел; природа каждого феномена персонифицировалась, а в мифологических биографиях Олимпийских богов </w:t>
      </w:r>
      <w:r>
        <w:t>и богинь каждый, хорошо знакомый с основами физики и химии последнего времени, сможет найти причины, внутрен</w:t>
      </w:r>
      <w:r>
        <w:t>ние агенты и взаимоотношения, воплощенные в манеру держаться, и поведение изменч</w:t>
      </w:r>
      <w:r>
        <w:t>и</w:t>
      </w:r>
      <w:r>
        <w:t>вого божества. Атмосферное электричество в своем не</w:t>
      </w:r>
      <w:r>
        <w:t>й</w:t>
      </w:r>
      <w:r>
        <w:t>тральном и латентном состояниях олицетворяется обычно полубогами и богинями, чья сфера деятельности огран</w:t>
      </w:r>
      <w:r>
        <w:t>и</w:t>
      </w:r>
      <w:r>
        <w:t>чена больше землей и, которые в своих случайных пол</w:t>
      </w:r>
      <w:r>
        <w:t>е</w:t>
      </w:r>
      <w:r>
        <w:t xml:space="preserve">тах в более высокие, божественные области выявляли свои электрические темпераменты, всегда </w:t>
      </w:r>
      <w:r>
        <w:rPr>
          <w:i/>
        </w:rPr>
        <w:t>в строгой пр</w:t>
      </w:r>
      <w:r>
        <w:rPr>
          <w:i/>
        </w:rPr>
        <w:t>о</w:t>
      </w:r>
      <w:r>
        <w:rPr>
          <w:i/>
        </w:rPr>
        <w:t>порциональности с увеличением расстояния от повер</w:t>
      </w:r>
      <w:r>
        <w:rPr>
          <w:i/>
        </w:rPr>
        <w:t>х</w:t>
      </w:r>
      <w:r>
        <w:rPr>
          <w:i/>
        </w:rPr>
        <w:t>ности земли:</w:t>
      </w:r>
      <w:r>
        <w:t xml:space="preserve"> знамена Геркулеса и Тора никогда еще не были такими см</w:t>
      </w:r>
      <w:r>
        <w:t>ертоносными как во времена, когда боги поднялись на облака. Мы должны помнить, что до того времени, когда олимпийский Юпитер был антропоморф</w:t>
      </w:r>
      <w:r>
        <w:t>и</w:t>
      </w:r>
      <w:r>
        <w:t xml:space="preserve">зирован гением Фидия и превращен во всемогущего Бога, </w:t>
      </w:r>
      <w:r>
        <w:rPr>
          <w:i/>
        </w:rPr>
        <w:t>Maximus,</w:t>
      </w:r>
      <w:r>
        <w:t xml:space="preserve"> божество богов и представлен для поклонения множествам, в ранней и непонятной науке символогии он олицетворял собой все космические силы в целом. Миф был не так метафизичен и сложен, а скорее правдиво-красноречивое выражение физики. Зевс — мужской эл</w:t>
      </w:r>
      <w:r>
        <w:t>е</w:t>
      </w:r>
      <w:r>
        <w:t>мент творения с Хтониа-Вестой (Землей) и Метис (в</w:t>
      </w:r>
      <w:r>
        <w:t>о</w:t>
      </w:r>
      <w:r>
        <w:t>дой), п</w:t>
      </w:r>
      <w:r>
        <w:t xml:space="preserve">ервой из Океанид, (женские принципы), согласно </w:t>
      </w:r>
      <w:r>
        <w:lastRenderedPageBreak/>
        <w:t xml:space="preserve">Прокла и Порфирия, были видны, как </w:t>
      </w:r>
      <w:r>
        <w:rPr>
          <w:i/>
        </w:rPr>
        <w:t>zōon-ek-zōōn,</w:t>
      </w:r>
      <w:r>
        <w:t xml:space="preserve"> гла</w:t>
      </w:r>
      <w:r>
        <w:t>в</w:t>
      </w:r>
      <w:r>
        <w:t>ные из живых существ. В орфической теологии, самой древней из всех, выражаясь метафизически, он предста</w:t>
      </w:r>
      <w:r>
        <w:t>в</w:t>
      </w:r>
      <w:r>
        <w:t xml:space="preserve">лял обоих </w:t>
      </w:r>
      <w:r>
        <w:rPr>
          <w:i/>
        </w:rPr>
        <w:t>потенцию</w:t>
      </w:r>
      <w:r>
        <w:t xml:space="preserve"> и </w:t>
      </w:r>
      <w:r>
        <w:rPr>
          <w:i/>
        </w:rPr>
        <w:t>действие,</w:t>
      </w:r>
      <w:r>
        <w:t xml:space="preserve"> непроявленную </w:t>
      </w:r>
      <w:r>
        <w:rPr>
          <w:i/>
        </w:rPr>
        <w:t>причину</w:t>
      </w:r>
      <w:r>
        <w:t xml:space="preserve"> и </w:t>
      </w:r>
      <w:r>
        <w:rPr>
          <w:spacing w:val="-2"/>
        </w:rPr>
        <w:t>Демиурга или активного творца, как эманацию невид</w:t>
      </w:r>
      <w:r>
        <w:rPr>
          <w:spacing w:val="-2"/>
        </w:rPr>
        <w:t>и</w:t>
      </w:r>
      <w:r>
        <w:rPr>
          <w:spacing w:val="-2"/>
        </w:rPr>
        <w:t>мой силы. В последующих возможностях демиурга в с</w:t>
      </w:r>
      <w:r>
        <w:rPr>
          <w:spacing w:val="-2"/>
        </w:rPr>
        <w:t>о</w:t>
      </w:r>
      <w:r>
        <w:rPr>
          <w:spacing w:val="-2"/>
        </w:rPr>
        <w:t>четании с его супругами мы находим все самые мощные агенты эволюции космоса — сродство химических эл</w:t>
      </w:r>
      <w:r>
        <w:rPr>
          <w:spacing w:val="-2"/>
        </w:rPr>
        <w:t>е</w:t>
      </w:r>
      <w:r>
        <w:rPr>
          <w:spacing w:val="-2"/>
        </w:rPr>
        <w:t>ментов, атмосферное электричество, притяжение и отта</w:t>
      </w:r>
      <w:r>
        <w:rPr>
          <w:spacing w:val="-2"/>
        </w:rPr>
        <w:t>л</w:t>
      </w:r>
      <w:r>
        <w:rPr>
          <w:spacing w:val="-2"/>
        </w:rPr>
        <w:t xml:space="preserve">кивание. </w:t>
      </w:r>
    </w:p>
    <w:p w:rsidR="00000000" w:rsidRDefault="003B5AE4">
      <w:pPr>
        <w:rPr>
          <w:spacing w:val="-2"/>
        </w:rPr>
      </w:pPr>
      <w:r>
        <w:rPr>
          <w:spacing w:val="-2"/>
        </w:rPr>
        <w:t>По его последующим изображениям и физическим качествам мы обнаруживаем, как хорошо древние были знакомы со всеми доктринами физической науки в их современном развитии. В дальнейшем, в рассуждениях Пифагора, Зевс становится метафизической троицей; М</w:t>
      </w:r>
      <w:r>
        <w:rPr>
          <w:spacing w:val="-2"/>
        </w:rPr>
        <w:t>о</w:t>
      </w:r>
      <w:r>
        <w:rPr>
          <w:spacing w:val="-2"/>
        </w:rPr>
        <w:t xml:space="preserve">нада развивающаяся из своего невидимого “Я” </w:t>
      </w:r>
      <w:r>
        <w:rPr>
          <w:i/>
          <w:spacing w:val="-2"/>
        </w:rPr>
        <w:t>активная</w:t>
      </w:r>
      <w:r>
        <w:rPr>
          <w:spacing w:val="-2"/>
        </w:rPr>
        <w:t xml:space="preserve"> причина, действие и разумная воля — вместе составляют </w:t>
      </w:r>
      <w:r>
        <w:rPr>
          <w:i/>
          <w:spacing w:val="-2"/>
        </w:rPr>
        <w:t>Тетраксис.</w:t>
      </w:r>
      <w:r>
        <w:rPr>
          <w:spacing w:val="-2"/>
        </w:rPr>
        <w:t xml:space="preserve"> Еще позднее мы находим, что ранние неопл</w:t>
      </w:r>
      <w:r>
        <w:rPr>
          <w:spacing w:val="-2"/>
        </w:rPr>
        <w:t>а</w:t>
      </w:r>
      <w:r>
        <w:rPr>
          <w:spacing w:val="-2"/>
        </w:rPr>
        <w:t>тоники, оставив в стороне первичную монаду по причине ее полной непознаваемости для человечес</w:t>
      </w:r>
      <w:r>
        <w:rPr>
          <w:spacing w:val="-2"/>
        </w:rPr>
        <w:t>кого ума, ра</w:t>
      </w:r>
      <w:r>
        <w:rPr>
          <w:spacing w:val="-2"/>
        </w:rPr>
        <w:t>з</w:t>
      </w:r>
      <w:r>
        <w:rPr>
          <w:spacing w:val="-2"/>
        </w:rPr>
        <w:t xml:space="preserve">мышляли просто о </w:t>
      </w:r>
      <w:r>
        <w:rPr>
          <w:i/>
          <w:spacing w:val="-2"/>
        </w:rPr>
        <w:t>демиургической триаде</w:t>
      </w:r>
      <w:r>
        <w:rPr>
          <w:spacing w:val="-2"/>
        </w:rPr>
        <w:t xml:space="preserve"> этого божес</w:t>
      </w:r>
      <w:r>
        <w:rPr>
          <w:spacing w:val="-2"/>
        </w:rPr>
        <w:t>т</w:t>
      </w:r>
      <w:r>
        <w:rPr>
          <w:spacing w:val="-2"/>
        </w:rPr>
        <w:t>ва, как видимого и познаваемого в его проявлениях; о</w:t>
      </w:r>
      <w:r>
        <w:rPr>
          <w:spacing w:val="-2"/>
        </w:rPr>
        <w:t>т</w:t>
      </w:r>
      <w:r>
        <w:rPr>
          <w:spacing w:val="-2"/>
        </w:rPr>
        <w:t xml:space="preserve">сюда и метафизическое продолжение этого представления о Зевсе Плотина, Порфирия, Прокла и других философов. Зевс-отец, Зевс </w:t>
      </w:r>
      <w:r>
        <w:rPr>
          <w:i/>
          <w:spacing w:val="-2"/>
        </w:rPr>
        <w:t>Посейдон</w:t>
      </w:r>
      <w:r>
        <w:rPr>
          <w:spacing w:val="-2"/>
        </w:rPr>
        <w:t xml:space="preserve"> или </w:t>
      </w:r>
      <w:r>
        <w:rPr>
          <w:i/>
          <w:spacing w:val="-2"/>
        </w:rPr>
        <w:t>данамис,</w:t>
      </w:r>
      <w:r>
        <w:rPr>
          <w:spacing w:val="-2"/>
        </w:rPr>
        <w:t xml:space="preserve"> сын и сила, и дух или </w:t>
      </w:r>
      <w:r>
        <w:rPr>
          <w:i/>
          <w:spacing w:val="-2"/>
        </w:rPr>
        <w:t>ноус.</w:t>
      </w:r>
      <w:r>
        <w:rPr>
          <w:spacing w:val="-2"/>
        </w:rPr>
        <w:t xml:space="preserve"> Эта триада была также принята в целом школой ириников</w:t>
      </w:r>
      <w:r>
        <w:rPr>
          <w:rStyle w:val="a6"/>
          <w:spacing w:val="-2"/>
        </w:rPr>
        <w:footnoteReference w:id="193"/>
      </w:r>
      <w:r>
        <w:rPr>
          <w:spacing w:val="-2"/>
        </w:rPr>
        <w:t xml:space="preserve"> во втором столетии; наиболее существенное различие между доктринами неоплатоников и христиа</w:t>
      </w:r>
      <w:r>
        <w:rPr>
          <w:spacing w:val="-2"/>
        </w:rPr>
        <w:t>н</w:t>
      </w:r>
      <w:r>
        <w:rPr>
          <w:spacing w:val="-2"/>
        </w:rPr>
        <w:t xml:space="preserve">ства было просто в насильственном смешении последним непознаваемой монады </w:t>
      </w:r>
      <w:r>
        <w:rPr>
          <w:spacing w:val="-2"/>
        </w:rPr>
        <w:t xml:space="preserve">с ее приведенной в действие творческой троицей. </w:t>
      </w:r>
    </w:p>
    <w:p w:rsidR="00000000" w:rsidRDefault="003B5AE4">
      <w:r>
        <w:t>В своем астрономическом аспекте Зевс-Дионис берет свое начало в зодиаке, древнем солнечном году. В Ливии он принимает форму барана и отождествляется с египе</w:t>
      </w:r>
      <w:r>
        <w:t>т</w:t>
      </w:r>
      <w:r>
        <w:t>ским Амоном, который рождает Озириса, бога тельца. Озирис является также олицетворением эманации Отца-Солнца, сам являясь Солнцем Тельца. Праотец-Солнце является Солнцем Овна. Как и последний, Юпитер явл</w:t>
      </w:r>
      <w:r>
        <w:t>я</w:t>
      </w:r>
      <w:r>
        <w:lastRenderedPageBreak/>
        <w:t>ется в облике барана, и, как Юпитер-Дионис или Юпитер-Озирис, он является быком. Это животное, как это</w:t>
      </w:r>
      <w:r>
        <w:t xml:space="preserve"> хорошо известно, является символом творческой силы. Более того каббала поясняет через посредника, одного из ее главных толкователей — Симона бен Иохаи,</w:t>
      </w:r>
      <w:r>
        <w:rPr>
          <w:rStyle w:val="a6"/>
        </w:rPr>
        <w:footnoteReference w:id="194"/>
      </w:r>
      <w:r>
        <w:t xml:space="preserve"> происхождение этого странного почитания быков и коров. И не Дарвин и не Гёксли — основатели доктрины эволюции и ее неи</w:t>
      </w:r>
      <w:r>
        <w:t>з</w:t>
      </w:r>
      <w:r>
        <w:t>бежного дополнения, превращения видов — кто бы мог найти что-либо против рациональности этого символа, исключая, пожалуй, естественное чувство неловкости, что древние опередили их даже и в этом исключительно с</w:t>
      </w:r>
      <w:r>
        <w:t>о</w:t>
      </w:r>
      <w:r>
        <w:t>временном открытии. Где-нибуд</w:t>
      </w:r>
      <w:r>
        <w:t xml:space="preserve">ь мы приведем доктрину каббалистов, как ее излагал Симон бен Иохаи. </w:t>
      </w:r>
    </w:p>
    <w:p w:rsidR="00000000" w:rsidRDefault="003B5AE4">
      <w:r>
        <w:t>Легко может быть доказано, что с незапамятных вр</w:t>
      </w:r>
      <w:r>
        <w:t>е</w:t>
      </w:r>
      <w:r>
        <w:t xml:space="preserve">мен Сатурн или Кронос, чье кольцо, вернее всего, </w:t>
      </w:r>
      <w:r>
        <w:rPr>
          <w:i/>
        </w:rPr>
        <w:t>было</w:t>
      </w:r>
      <w:r>
        <w:t xml:space="preserve"> открыто халдейскими астрологами и чей символизм не есть “совпадение”, считался отцом Зевса, пока последний сам не стал отцом всех богов и был высшим божеством. Он был Бэл или Ваал Халдеев, первоначально завезенный к ним аккадийцами. Раулинсон настаивает на том, что последний пришел из Америки. Но если это так, то как мы можем считать факт</w:t>
      </w:r>
      <w:r>
        <w:t xml:space="preserve">ом, что Бэл есть лишь вавилонское олицетворение индийского Шивы или Бала, бога огня, всемогущего созидающего и в то же время разрушающего божества, во многих отношениях выше самого Брахмы? </w:t>
      </w:r>
    </w:p>
    <w:p w:rsidR="00000000" w:rsidRDefault="003B5AE4">
      <w:pPr>
        <w:pStyle w:val="Oeoaou"/>
        <w:rPr>
          <w:spacing w:val="-4"/>
        </w:rPr>
      </w:pPr>
      <w:r>
        <w:rPr>
          <w:spacing w:val="-4"/>
        </w:rPr>
        <w:t>“Зевс”, — говорится в орфическом гимне, — “первый и последний, голова и конечности; от него произошли все вещи. Он человек и бессмертная нимфа (мужской и женский элемент); душа всех вещей, главный двигатель в огне; он есть солнце и луна; родник из океана; демиург вселенной; одна сила, один Бог; могущественный творец и пр</w:t>
      </w:r>
      <w:r>
        <w:rPr>
          <w:spacing w:val="-4"/>
        </w:rPr>
        <w:t>авитель космоса. Все, — огонь, вода, земля, эфир, ночь, небеса. Метис — первый архитектор (София гностиков и Сефира кабб</w:t>
      </w:r>
      <w:r>
        <w:rPr>
          <w:spacing w:val="-4"/>
        </w:rPr>
        <w:t>а</w:t>
      </w:r>
      <w:r>
        <w:rPr>
          <w:spacing w:val="-4"/>
        </w:rPr>
        <w:t>листов), красавец Эрос, Купидон, — все вмещается в необъятной протяженн</w:t>
      </w:r>
      <w:r>
        <w:rPr>
          <w:spacing w:val="-4"/>
        </w:rPr>
        <w:t>о</w:t>
      </w:r>
      <w:r>
        <w:rPr>
          <w:spacing w:val="-4"/>
        </w:rPr>
        <w:t>сти его величественного тела!” [</w:t>
      </w:r>
      <w:r>
        <w:rPr>
          <w:b/>
          <w:spacing w:val="-4"/>
        </w:rPr>
        <w:t>244</w:t>
      </w:r>
      <w:r>
        <w:rPr>
          <w:spacing w:val="-4"/>
        </w:rP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Этот короткий, хвалебный гимн лежит в основе ка</w:t>
      </w:r>
      <w:r>
        <w:rPr>
          <w:rFonts w:ascii="Times New Roman" w:hAnsi="Times New Roman"/>
          <w:spacing w:val="-2"/>
        </w:rPr>
        <w:t>ж</w:t>
      </w:r>
      <w:r>
        <w:rPr>
          <w:rFonts w:ascii="Times New Roman" w:hAnsi="Times New Roman"/>
          <w:spacing w:val="-2"/>
        </w:rPr>
        <w:t>дой поэтической мифологической концепции. Воображ</w:t>
      </w:r>
      <w:r>
        <w:rPr>
          <w:rFonts w:ascii="Times New Roman" w:hAnsi="Times New Roman"/>
          <w:spacing w:val="-2"/>
        </w:rPr>
        <w:t>е</w:t>
      </w:r>
      <w:r>
        <w:rPr>
          <w:rFonts w:ascii="Times New Roman" w:hAnsi="Times New Roman"/>
          <w:spacing w:val="-2"/>
        </w:rPr>
        <w:t>ние древних оказалось безграничным, как и видимые пр</w:t>
      </w:r>
      <w:r>
        <w:rPr>
          <w:rFonts w:ascii="Times New Roman" w:hAnsi="Times New Roman"/>
          <w:spacing w:val="-2"/>
        </w:rPr>
        <w:t>о</w:t>
      </w:r>
      <w:r>
        <w:rPr>
          <w:rFonts w:ascii="Times New Roman" w:hAnsi="Times New Roman"/>
          <w:spacing w:val="-2"/>
        </w:rPr>
        <w:t>явления самого божества, давшего им темы для их алл</w:t>
      </w:r>
      <w:r>
        <w:rPr>
          <w:rFonts w:ascii="Times New Roman" w:hAnsi="Times New Roman"/>
          <w:spacing w:val="-2"/>
        </w:rPr>
        <w:t>е</w:t>
      </w:r>
      <w:r>
        <w:rPr>
          <w:rFonts w:ascii="Times New Roman" w:hAnsi="Times New Roman"/>
          <w:spacing w:val="-2"/>
        </w:rPr>
        <w:t>горий. И хотя последние кажутся многообразными, все же они никогда не расстают</w:t>
      </w:r>
      <w:r>
        <w:rPr>
          <w:rFonts w:ascii="Times New Roman" w:hAnsi="Times New Roman"/>
          <w:spacing w:val="-2"/>
        </w:rPr>
        <w:t xml:space="preserve">ся с двумя главными идеями, </w:t>
      </w:r>
      <w:r>
        <w:rPr>
          <w:rFonts w:ascii="Times New Roman" w:hAnsi="Times New Roman"/>
          <w:spacing w:val="-2"/>
        </w:rPr>
        <w:lastRenderedPageBreak/>
        <w:t>которые всегда можно заметить идущими параллельно в их сокровенных творениях; строгая приверженность к физической, в той же мере, как и к моральной или духо</w:t>
      </w:r>
      <w:r>
        <w:rPr>
          <w:rFonts w:ascii="Times New Roman" w:hAnsi="Times New Roman"/>
          <w:spacing w:val="-2"/>
        </w:rPr>
        <w:t>в</w:t>
      </w:r>
      <w:r>
        <w:rPr>
          <w:rFonts w:ascii="Times New Roman" w:hAnsi="Times New Roman"/>
          <w:spacing w:val="-2"/>
        </w:rPr>
        <w:t>ной стороне законов природы. Их метафизические иссл</w:t>
      </w:r>
      <w:r>
        <w:rPr>
          <w:rFonts w:ascii="Times New Roman" w:hAnsi="Times New Roman"/>
          <w:spacing w:val="-2"/>
        </w:rPr>
        <w:t>е</w:t>
      </w:r>
      <w:r>
        <w:rPr>
          <w:rFonts w:ascii="Times New Roman" w:hAnsi="Times New Roman"/>
          <w:spacing w:val="-2"/>
        </w:rPr>
        <w:t>дования никогда не расходились с научными истинами и их религии, поистине, можно было бы назвать психоф</w:t>
      </w:r>
      <w:r>
        <w:rPr>
          <w:rFonts w:ascii="Times New Roman" w:hAnsi="Times New Roman"/>
          <w:spacing w:val="-2"/>
        </w:rPr>
        <w:t>и</w:t>
      </w:r>
      <w:r>
        <w:rPr>
          <w:rFonts w:ascii="Times New Roman" w:hAnsi="Times New Roman"/>
          <w:spacing w:val="-2"/>
        </w:rPr>
        <w:t>зиологическими убеждениями священнослужителей и ученых, построенные на традициях зарождающегося, т</w:t>
      </w:r>
      <w:r>
        <w:rPr>
          <w:rFonts w:ascii="Times New Roman" w:hAnsi="Times New Roman"/>
          <w:spacing w:val="-2"/>
        </w:rPr>
        <w:t>а</w:t>
      </w:r>
      <w:r>
        <w:rPr>
          <w:rFonts w:ascii="Times New Roman" w:hAnsi="Times New Roman"/>
          <w:spacing w:val="-2"/>
        </w:rPr>
        <w:t>ких какими получил их чистый ум примитивных и на их собственном эксперим</w:t>
      </w:r>
      <w:r>
        <w:rPr>
          <w:rFonts w:ascii="Times New Roman" w:hAnsi="Times New Roman"/>
          <w:spacing w:val="-2"/>
        </w:rPr>
        <w:t xml:space="preserve">ентальном познании убеленный сединами мудрости проходящих веков. </w:t>
      </w:r>
    </w:p>
    <w:p w:rsidR="00000000" w:rsidRDefault="003B5AE4">
      <w:r>
        <w:t xml:space="preserve">Подобен солнцу — какой еще лучший образ можно найти для Юпитера, изображающего его золотые лучи, как не олицетворить эту эманацию в Диане, светоносной целомудренной Артемиде, чье старое имя было Диктина, дословно значит </w:t>
      </w:r>
      <w:r>
        <w:rPr>
          <w:i/>
        </w:rPr>
        <w:t>луч,</w:t>
      </w:r>
      <w:r>
        <w:t xml:space="preserve"> от слова </w:t>
      </w:r>
      <w:r>
        <w:rPr>
          <w:i/>
        </w:rPr>
        <w:t>дикейн.</w:t>
      </w:r>
      <w:r>
        <w:t xml:space="preserve"> Луна не светится и она сверкает только отраженным светом солнца; отсюда образ его дочери, богини луны и сама Луна, Астарта или Диана. Как и Критская Диктина она носит венок из во</w:t>
      </w:r>
      <w:r>
        <w:t>л</w:t>
      </w:r>
      <w:r>
        <w:t xml:space="preserve">шебного растения </w:t>
      </w:r>
      <w:r>
        <w:rPr>
          <w:i/>
        </w:rPr>
        <w:t>диктамно</w:t>
      </w:r>
      <w:r>
        <w:rPr>
          <w:i/>
        </w:rPr>
        <w:t>н</w:t>
      </w:r>
      <w:r>
        <w:t xml:space="preserve"> или </w:t>
      </w:r>
      <w:r>
        <w:rPr>
          <w:i/>
        </w:rPr>
        <w:t>диктамнус,</w:t>
      </w:r>
      <w:r>
        <w:t xml:space="preserve"> вечнозел</w:t>
      </w:r>
      <w:r>
        <w:t>е</w:t>
      </w:r>
      <w:r>
        <w:t xml:space="preserve">ного кустарника, соприкосновение с которым, говорят, вызывает сомнамбулизм и одновременно излечивает от него; и, как </w:t>
      </w:r>
      <w:r>
        <w:rPr>
          <w:spacing w:val="2"/>
        </w:rPr>
        <w:t>Элития, и Джуно Пронуба, она является бог</w:t>
      </w:r>
      <w:r>
        <w:rPr>
          <w:spacing w:val="2"/>
        </w:rPr>
        <w:t>и</w:t>
      </w:r>
      <w:r>
        <w:rPr>
          <w:spacing w:val="2"/>
        </w:rPr>
        <w:t>ней, управляющей рождением; она является богиней э</w:t>
      </w:r>
      <w:r>
        <w:rPr>
          <w:spacing w:val="2"/>
        </w:rPr>
        <w:t>с</w:t>
      </w:r>
      <w:r>
        <w:rPr>
          <w:spacing w:val="2"/>
        </w:rPr>
        <w:t>кулапов и ассоциация венка из диктамнуса, еще раз пок</w:t>
      </w:r>
      <w:r>
        <w:rPr>
          <w:spacing w:val="2"/>
        </w:rPr>
        <w:t>а</w:t>
      </w:r>
      <w:r>
        <w:rPr>
          <w:spacing w:val="2"/>
        </w:rPr>
        <w:t>зывает глубокую наблюдательность древних. Это раст</w:t>
      </w:r>
      <w:r>
        <w:rPr>
          <w:spacing w:val="2"/>
        </w:rPr>
        <w:t>е</w:t>
      </w:r>
      <w:r>
        <w:rPr>
          <w:spacing w:val="2"/>
        </w:rPr>
        <w:t>ние известно в ботанике, как обладающее большой седативной силой, оно растет в изобилии на горе Дикти на Крите; с другой стороны, луна, согласно лучшим авт</w:t>
      </w:r>
      <w:r>
        <w:rPr>
          <w:spacing w:val="2"/>
        </w:rPr>
        <w:t>о</w:t>
      </w:r>
      <w:r>
        <w:rPr>
          <w:spacing w:val="2"/>
        </w:rPr>
        <w:t>ритетам, по жив</w:t>
      </w:r>
      <w:r>
        <w:rPr>
          <w:spacing w:val="2"/>
        </w:rPr>
        <w:t xml:space="preserve">отному магнетизму влияет на соки и нервные ганглии или клетки, </w:t>
      </w:r>
      <w:r>
        <w:t>места, откуда идут все нервные волокна, играющие такую важную роль в месм</w:t>
      </w:r>
      <w:r>
        <w:t>е</w:t>
      </w:r>
      <w:r>
        <w:t>ризме. При родах критских женщин покрывали этим ра</w:t>
      </w:r>
      <w:r>
        <w:t>с</w:t>
      </w:r>
      <w:r>
        <w:t>тением, а его корни назначались как лучшее средство для успокоения острой боли и чтобы уменьшить раздраж</w:t>
      </w:r>
      <w:r>
        <w:t>и</w:t>
      </w:r>
      <w:r>
        <w:t>тельность, столь опасную в этот период. Кроме того, их помещали в пределах храма, посвященного богине и, если возможно, под прямыми лучами лучезарной дочери Юп</w:t>
      </w:r>
      <w:r>
        <w:t>и</w:t>
      </w:r>
      <w:r>
        <w:t xml:space="preserve">тера — ясной и теплой Восточной луны. </w:t>
      </w:r>
    </w:p>
    <w:p w:rsidR="00000000" w:rsidRDefault="003B5AE4">
      <w:r>
        <w:t>Индийские брахманы и</w:t>
      </w:r>
      <w:r>
        <w:t xml:space="preserve"> буддисты усложнили теорию о влиянии солнца и луны (мужского и женского элеме</w:t>
      </w:r>
      <w:r>
        <w:t>н</w:t>
      </w:r>
      <w:r>
        <w:lastRenderedPageBreak/>
        <w:t>тов), как содержащих негативные и позитивные принц</w:t>
      </w:r>
      <w:r>
        <w:t>и</w:t>
      </w:r>
      <w:r>
        <w:t>пы, противоположные магнитным полюсам. “Влияние луны на женщин хорошо известно”, — писали все старые авторы по магнетизму; и Эннемозер, так же как и Дю П</w:t>
      </w:r>
      <w:r>
        <w:t>о</w:t>
      </w:r>
      <w:r>
        <w:t xml:space="preserve">тэ, подтверждают теории индусских провидцев во всех отношениях. </w:t>
      </w:r>
    </w:p>
    <w:p w:rsidR="00000000" w:rsidRDefault="003B5AE4">
      <w:r>
        <w:t>Явное уважение, оказываемое буддистами сапф</w:t>
      </w:r>
      <w:r>
        <w:t>и</w:t>
      </w:r>
      <w:r>
        <w:t xml:space="preserve">ру, — тоже посвященному Луне, во всякой другой стране можно было бы считать основанным на каких-то более точных научных </w:t>
      </w:r>
      <w:r>
        <w:t>данных, нежели простым необоснова</w:t>
      </w:r>
      <w:r>
        <w:t>н</w:t>
      </w:r>
      <w:r>
        <w:t>ным суеверием. Они приписывали ему священную маг</w:t>
      </w:r>
      <w:r>
        <w:t>и</w:t>
      </w:r>
      <w:r>
        <w:t>ческую силу, которую легко поймет каждый изучающий психологический месмеризм, так как его гладкая темно-голубая поверхность производит сомнамбулический ф</w:t>
      </w:r>
      <w:r>
        <w:t>е</w:t>
      </w:r>
      <w:r>
        <w:t>номен. Различное влияние цветов призмы на рост раст</w:t>
      </w:r>
      <w:r>
        <w:t>е</w:t>
      </w:r>
      <w:r>
        <w:t>ний и особенно этого “голубого луча” было замечено, но совсем недавно. Академики спорили о различной силе тепла призматических лучей, пока целый ряд опытов, проделанных генералом Плеазонтоном, доказал, что под голубым лучом</w:t>
      </w:r>
      <w:r>
        <w:t>, самым богатым электричеством, рост животных и растений увеличивается до сказочных разм</w:t>
      </w:r>
      <w:r>
        <w:t>е</w:t>
      </w:r>
      <w:r>
        <w:t>ров. Таким образом, исследования Аморетти электрич</w:t>
      </w:r>
      <w:r>
        <w:t>е</w:t>
      </w:r>
      <w:r>
        <w:t>ской полярности драгоценных камней показали, что а</w:t>
      </w:r>
      <w:r>
        <w:t>л</w:t>
      </w:r>
      <w:r>
        <w:t>маз, гранат, аметист — являются электроотрицательными, в то время как сапфир является электроположительным.</w:t>
      </w:r>
      <w:r>
        <w:rPr>
          <w:rStyle w:val="a6"/>
        </w:rPr>
        <w:footnoteReference w:id="195"/>
      </w:r>
      <w:r>
        <w:t xml:space="preserve"> Таким образом, мы имеем возможность показать, что п</w:t>
      </w:r>
      <w:r>
        <w:t>о</w:t>
      </w:r>
      <w:r>
        <w:t>следние научные эксперименты только подтверждают то, что было известно индусским отшельникам еще задолго до того, как была основана любая из современных акад</w:t>
      </w:r>
      <w:r>
        <w:t>е</w:t>
      </w:r>
      <w:r>
        <w:t>ми</w:t>
      </w:r>
      <w:r>
        <w:t xml:space="preserve">й. И древняя индусская легенда гласит, что Брахма-Праджапати, влюбившись в собственную дочь </w:t>
      </w:r>
      <w:r>
        <w:rPr>
          <w:i/>
        </w:rPr>
        <w:t>Вач (Usha</w:t>
      </w:r>
      <w:r>
        <w:rPr>
          <w:i/>
        </w:rPr>
        <w:t>s,</w:t>
      </w:r>
      <w:r>
        <w:t xml:space="preserve"> Небо, а иногда также и Заря), принял образ оленя </w:t>
      </w:r>
      <w:r>
        <w:rPr>
          <w:i/>
        </w:rPr>
        <w:t>(ris'ya),</w:t>
      </w:r>
      <w:r>
        <w:t xml:space="preserve"> a Вач — образ лани </w:t>
      </w:r>
      <w:r>
        <w:rPr>
          <w:i/>
        </w:rPr>
        <w:t>(rōhit),</w:t>
      </w:r>
      <w:r>
        <w:t xml:space="preserve"> таким образом сове</w:t>
      </w:r>
      <w:r>
        <w:t>р</w:t>
      </w:r>
      <w:r>
        <w:t>шили первое грехопадение.</w:t>
      </w:r>
      <w:r>
        <w:rPr>
          <w:rStyle w:val="a6"/>
        </w:rPr>
        <w:footnoteReference w:id="196"/>
      </w:r>
      <w:r>
        <w:t xml:space="preserve"> Видя такое святотатство, боги испытали чувство ужаса и, объединив свои самые страшные тела — каждый бог имеет столько тел, сколько он пожелает, — они создали бхутов (духов зла), с той ц</w:t>
      </w:r>
      <w:r>
        <w:t>е</w:t>
      </w:r>
      <w:r>
        <w:lastRenderedPageBreak/>
        <w:t xml:space="preserve">лью, чтобы он </w:t>
      </w:r>
      <w:r>
        <w:rPr>
          <w:i/>
        </w:rPr>
        <w:t>разрушил</w:t>
      </w:r>
      <w:r>
        <w:t xml:space="preserve"> воплощение первородного греха, совершенного самим Брахмой. Видя эт</w:t>
      </w:r>
      <w:r>
        <w:t>о, Брахма-Ираньягарбха</w:t>
      </w:r>
      <w:r>
        <w:rPr>
          <w:rStyle w:val="a6"/>
        </w:rPr>
        <w:footnoteReference w:id="197"/>
      </w:r>
      <w:r>
        <w:t xml:space="preserve"> горько раскаялся и стал повторять ма</w:t>
      </w:r>
      <w:r>
        <w:t>н</w:t>
      </w:r>
      <w:r>
        <w:t xml:space="preserve">тры, или молитвы очищения и, в горе своем, уронил на землю слезу самую </w:t>
      </w:r>
      <w:r>
        <w:rPr>
          <w:i/>
        </w:rPr>
        <w:t>горячую,</w:t>
      </w:r>
      <w:r>
        <w:t xml:space="preserve"> которая когда-либо падала из его глаз; и из нее образовался первый сапфир. </w:t>
      </w:r>
    </w:p>
    <w:p w:rsidR="00000000" w:rsidRDefault="003B5AE4">
      <w:pPr>
        <w:pStyle w:val="BodyText2"/>
      </w:pPr>
      <w:r>
        <w:t>Эта полусвященная, полународная легенда показыв</w:t>
      </w:r>
      <w:r>
        <w:t>а</w:t>
      </w:r>
      <w:r>
        <w:t>ет, что индусы знали, какой из цветов призмы обладал наибольшим электричеством, более того, особое влияние сапфира было хорошо известно, так же как и других м</w:t>
      </w:r>
      <w:r>
        <w:t>и</w:t>
      </w:r>
      <w:r>
        <w:t>нералов. Орфей учит, как можно влиять на целую аудит</w:t>
      </w:r>
      <w:r>
        <w:t>о</w:t>
      </w:r>
      <w:r>
        <w:t>рию с помощью магнита; Пифагор обра</w:t>
      </w:r>
      <w:r>
        <w:t>щает особое вн</w:t>
      </w:r>
      <w:r>
        <w:t>и</w:t>
      </w:r>
      <w:r>
        <w:t>мание на цвет и природу драгоценных камней; а Аполл</w:t>
      </w:r>
      <w:r>
        <w:t>о</w:t>
      </w:r>
      <w:r>
        <w:t>ний Тианский открывает своим ученикам скрытые качества и меняет каждый день перстни с драгоценными камнями, имея особый камень для каждого дня в месяце по законам прорицательной астрологии. Буддисты утве</w:t>
      </w:r>
      <w:r>
        <w:t>р</w:t>
      </w:r>
      <w:r>
        <w:t>ждают, что сапфир приносит спокойствие и хладнокровие ума и изгоняет все дурные мысли, делая здоровым кров</w:t>
      </w:r>
      <w:r>
        <w:t>о</w:t>
      </w:r>
      <w:r>
        <w:t xml:space="preserve">обращение человека. Тоже делает и электрическая батарея с исправным током, говорят электрики. </w:t>
      </w:r>
    </w:p>
    <w:p w:rsidR="00000000" w:rsidRDefault="003B5AE4">
      <w:pPr>
        <w:pStyle w:val="Oeoaou"/>
      </w:pPr>
      <w:r>
        <w:t>“Сапфир”, — говорят буддисты, — “открое</w:t>
      </w:r>
      <w:r>
        <w:t>т запертые двери и п</w:t>
      </w:r>
      <w:r>
        <w:t>о</w:t>
      </w:r>
      <w:r>
        <w:t>мещения (для человеческого духа); он вызывает желание молиться и приносит умиротворение больше, чем другие камни, но тот кто его н</w:t>
      </w:r>
      <w:r>
        <w:t>о</w:t>
      </w:r>
      <w:r>
        <w:t>сит, должен вести чистую и праведную жизнь” [</w:t>
      </w:r>
      <w:r>
        <w:rPr>
          <w:b/>
        </w:rPr>
        <w:t>246</w:t>
      </w:r>
      <w:r>
        <w:t xml:space="preserve">]. </w:t>
      </w:r>
    </w:p>
    <w:p w:rsidR="00000000" w:rsidRDefault="003B5AE4">
      <w:r>
        <w:t>Диана-Луна, дочь Зевса и Прозерпины, представляет Землю в период ее активной деятельности и, согласно Гесиоду, как Диана Элития-Люцина, она является доч</w:t>
      </w:r>
      <w:r>
        <w:t>е</w:t>
      </w:r>
      <w:r>
        <w:t>рью Юноны. Но Юнона, проглоченная Кроносом, или Сатурном, и воскрешенная к жизни океанидой Метис, также известна как Земля. Сатурн, в ходе Времен, прогл</w:t>
      </w:r>
      <w:r>
        <w:t>а</w:t>
      </w:r>
      <w:r>
        <w:t>ты</w:t>
      </w:r>
      <w:r>
        <w:t>вает Землю в один из предысторических катаклизмов и только, когда Метис (вода), скрытая в своих многочи</w:t>
      </w:r>
      <w:r>
        <w:t>с</w:t>
      </w:r>
      <w:r>
        <w:t>ленных ложах, освобождает континент, тогда как говорят Юнона возрождается в своем прежнем облике. Эта идея выражена в 9 и 10 стихах первой главы “Бытия”. В ча</w:t>
      </w:r>
      <w:r>
        <w:t>с</w:t>
      </w:r>
      <w:r>
        <w:t>тых матримониальных ссорах между Юноной и Юпит</w:t>
      </w:r>
      <w:r>
        <w:t>е</w:t>
      </w:r>
      <w:r>
        <w:lastRenderedPageBreak/>
        <w:t>ром, Диана всегда представляется отворачивающейся от матери и улыбающейся отцу, хотя она бранит его за бе</w:t>
      </w:r>
      <w:r>
        <w:t>с</w:t>
      </w:r>
      <w:r>
        <w:t>конечные проказы. Фессалийские колдуны, говорят, должны были, в периоды этих затмений, притягива</w:t>
      </w:r>
      <w:r>
        <w:t>ть ее внимание к земле с помощью своих заклинаний и колдо</w:t>
      </w:r>
      <w:r>
        <w:t>в</w:t>
      </w:r>
      <w:r>
        <w:t>ства, а вавилонские астрологи и маги не прекращали ко</w:t>
      </w:r>
      <w:r>
        <w:t>л</w:t>
      </w:r>
      <w:r>
        <w:t>довать до тех пор, пока им не удавалось достичь мира между рассорившейся парой, после чего Юнона “улыб</w:t>
      </w:r>
      <w:r>
        <w:t>а</w:t>
      </w:r>
      <w:r>
        <w:t xml:space="preserve">лась, сияя сверкающей богине” Диане, которая, опоясав свой лоб полумесяцем, возвращалась на свое место охоты в горах. </w:t>
      </w:r>
    </w:p>
    <w:p w:rsidR="00000000" w:rsidRDefault="003B5AE4">
      <w:pPr>
        <w:rPr>
          <w:spacing w:val="-2"/>
        </w:rPr>
      </w:pPr>
      <w:r>
        <w:rPr>
          <w:spacing w:val="-2"/>
        </w:rPr>
        <w:t>Нам кажется, что эта легенда указывает на различные фазы луны. Мы, живущие на земле, всегда видим только одну сторону нашего светящегося спутника, который, таким образом, поворач</w:t>
      </w:r>
      <w:r>
        <w:rPr>
          <w:spacing w:val="-2"/>
        </w:rPr>
        <w:t xml:space="preserve">ивается </w:t>
      </w:r>
      <w:r>
        <w:rPr>
          <w:i/>
          <w:spacing w:val="-2"/>
        </w:rPr>
        <w:t>спиной к</w:t>
      </w:r>
      <w:r>
        <w:rPr>
          <w:spacing w:val="-2"/>
        </w:rPr>
        <w:t xml:space="preserve"> своей матери Юноне. Солнце, Луна и Земля постоянно изменяют пол</w:t>
      </w:r>
      <w:r>
        <w:rPr>
          <w:spacing w:val="-2"/>
        </w:rPr>
        <w:t>о</w:t>
      </w:r>
      <w:r>
        <w:rPr>
          <w:spacing w:val="-2"/>
        </w:rPr>
        <w:t xml:space="preserve">жения в отношении друг друга. С </w:t>
      </w:r>
      <w:r>
        <w:rPr>
          <w:i/>
          <w:spacing w:val="-2"/>
        </w:rPr>
        <w:t>новой</w:t>
      </w:r>
      <w:r>
        <w:rPr>
          <w:spacing w:val="-2"/>
        </w:rPr>
        <w:t xml:space="preserve"> луной постоянно наступает перемена погоды, а иногда ветра и штормы могут быть достаточным намеком на ссору между сол</w:t>
      </w:r>
      <w:r>
        <w:rPr>
          <w:spacing w:val="-2"/>
        </w:rPr>
        <w:t>н</w:t>
      </w:r>
      <w:r>
        <w:rPr>
          <w:spacing w:val="-2"/>
        </w:rPr>
        <w:t xml:space="preserve">цем и землей, особенно если первое скрыто грозовыми тучами. Более того, новая луна невидима, пока ее темная сторона повернута к нам; и только после </w:t>
      </w:r>
      <w:r>
        <w:rPr>
          <w:i/>
          <w:spacing w:val="-2"/>
        </w:rPr>
        <w:t>примирения</w:t>
      </w:r>
      <w:r>
        <w:rPr>
          <w:spacing w:val="-2"/>
        </w:rPr>
        <w:t xml:space="preserve"> солнца и земли, этот месяц ясный становится видимым на той стороне, которая ближе к солнцу, хотя в это время Луна не </w:t>
      </w:r>
      <w:r>
        <w:rPr>
          <w:spacing w:val="-2"/>
        </w:rPr>
        <w:t>освещается</w:t>
      </w:r>
      <w:r>
        <w:t xml:space="preserve"> </w:t>
      </w:r>
      <w:r>
        <w:rPr>
          <w:i/>
        </w:rPr>
        <w:t>прямыми</w:t>
      </w:r>
      <w:r>
        <w:t xml:space="preserve"> сол</w:t>
      </w:r>
      <w:r>
        <w:rPr>
          <w:spacing w:val="-2"/>
        </w:rPr>
        <w:t>нечными лучами, но солнечным светом, отраженным от земли к луне и ее о</w:t>
      </w:r>
      <w:r>
        <w:rPr>
          <w:spacing w:val="-2"/>
        </w:rPr>
        <w:t>т</w:t>
      </w:r>
      <w:r>
        <w:rPr>
          <w:spacing w:val="-2"/>
        </w:rPr>
        <w:t>ражающей спиной к нам. Вот почему говорят, что халде</w:t>
      </w:r>
      <w:r>
        <w:rPr>
          <w:spacing w:val="-2"/>
        </w:rPr>
        <w:t>й</w:t>
      </w:r>
      <w:r>
        <w:rPr>
          <w:spacing w:val="-2"/>
        </w:rPr>
        <w:t>ские астрологи и колдуны Фессалии, которые, по всей вероятности, наблюдали и, как и Бабинэ, точно установ</w:t>
      </w:r>
      <w:r>
        <w:rPr>
          <w:spacing w:val="-2"/>
        </w:rPr>
        <w:t>и</w:t>
      </w:r>
      <w:r>
        <w:rPr>
          <w:spacing w:val="-2"/>
        </w:rPr>
        <w:t>ли пути небесных тел, своими чарами заставляли луну спуститься на землю, т. е. показать свой месяц, что она могла сделать только после получения “сияющей улыбки” своей матери-земли, которая дарила ее после примирения с супругом. Диана-Луна, украсив свое чело п</w:t>
      </w:r>
      <w:r>
        <w:rPr>
          <w:spacing w:val="-2"/>
        </w:rPr>
        <w:t xml:space="preserve">олумесяцем, возвращалась обратно охотиться в </w:t>
      </w:r>
      <w:r>
        <w:rPr>
          <w:i/>
          <w:spacing w:val="-2"/>
        </w:rPr>
        <w:t>своих горах.</w:t>
      </w:r>
      <w:r>
        <w:rPr>
          <w:spacing w:val="-2"/>
        </w:rPr>
        <w:t xml:space="preserve"> </w:t>
      </w:r>
    </w:p>
    <w:p w:rsidR="00000000" w:rsidRDefault="003B5AE4">
      <w:r>
        <w:t>Если подвергать сомнению знания, присущие дре</w:t>
      </w:r>
      <w:r>
        <w:t>в</w:t>
      </w:r>
      <w:r>
        <w:t xml:space="preserve">ним, как основанные на </w:t>
      </w:r>
      <w:r>
        <w:rPr>
          <w:i/>
        </w:rPr>
        <w:t>“суеверных</w:t>
      </w:r>
      <w:r>
        <w:t xml:space="preserve"> выводах, сделанных из естественных феноменов”, то это соответствовало бы тому, как если бы, 500 лет спустя, наши потомки начали бы считать учеников профессора Балфура Стюарта </w:t>
      </w:r>
      <w:r>
        <w:rPr>
          <w:i/>
        </w:rPr>
        <w:t>дре</w:t>
      </w:r>
      <w:r>
        <w:rPr>
          <w:i/>
        </w:rPr>
        <w:t>в</w:t>
      </w:r>
      <w:r>
        <w:rPr>
          <w:i/>
        </w:rPr>
        <w:t>ними</w:t>
      </w:r>
      <w:r>
        <w:t xml:space="preserve"> невеждами, а его самого легковерным философом. </w:t>
      </w:r>
      <w:r>
        <w:lastRenderedPageBreak/>
        <w:t>Если современная наука в лице этого джентльмена согл</w:t>
      </w:r>
      <w:r>
        <w:t>а</w:t>
      </w:r>
      <w:r>
        <w:t xml:space="preserve">шается ставить опыты, чтобы установить, связан ли как-то вид солнечных пятен с болезнями </w:t>
      </w:r>
      <w:r>
        <w:t>картофеля, и нах</w:t>
      </w:r>
      <w:r>
        <w:t>о</w:t>
      </w:r>
      <w:r>
        <w:t xml:space="preserve">дит, что </w:t>
      </w:r>
      <w:r>
        <w:rPr>
          <w:i/>
        </w:rPr>
        <w:t>связан;</w:t>
      </w:r>
      <w:r>
        <w:t xml:space="preserve"> и более того, “что земля находится под сильным влиянием происходящего на солнце” [</w:t>
      </w:r>
      <w:r>
        <w:rPr>
          <w:b/>
        </w:rPr>
        <w:t>28</w:t>
      </w:r>
      <w:r>
        <w:t>], то почему же древних астрологов нужно выставлять, как дураков, или отъявленных жуликов? Между описательной и прорицательной астрологией существует такая же связь, как между физиологией и психологией, физической ст</w:t>
      </w:r>
      <w:r>
        <w:t>о</w:t>
      </w:r>
      <w:r>
        <w:t>роной и моральной. Если в последующие века эти науки деградировали до шарлатанства, благодаря некоторым дельцам-самозванцам, разве справедливо распространять обвинение на тех ве</w:t>
      </w:r>
      <w:r>
        <w:t>ликих людей прошлого, кто, упорным изучением и праведной жизнью, увековечил имена Ха</w:t>
      </w:r>
      <w:r>
        <w:t>л</w:t>
      </w:r>
      <w:r>
        <w:t>деи и Вавилона? По истине, как теперь стало известно, тех, кто с вершины обсерватории Бэла “окутанной обл</w:t>
      </w:r>
      <w:r>
        <w:t>а</w:t>
      </w:r>
      <w:r>
        <w:t>ками”, сделал точные астрономические вычисления во времена далекого прошлого, в период “около 100 лет с момента всемирного потопа”, их, как и проф. Дрейпера, вряд ли можно считать обманщиками. Если их метод д</w:t>
      </w:r>
      <w:r>
        <w:t>о</w:t>
      </w:r>
      <w:r>
        <w:t>водить великие астрономические истины до сознания масс отличался от “системы образования” нашего стол</w:t>
      </w:r>
      <w:r>
        <w:t>е</w:t>
      </w:r>
      <w:r>
        <w:t>тия и каже</w:t>
      </w:r>
      <w:r>
        <w:t>тся некоторым смешным, то, все же, вопрос остается открытым, которая из двух систем лучше? У них наука шла рука об руку с религией и идея Бога была нео</w:t>
      </w:r>
      <w:r>
        <w:t>т</w:t>
      </w:r>
      <w:r>
        <w:t>делима от его творений. В то время, как в нашем веке едва ли найдется один человек на десять тысяч, кто знает, что планета Уран, если он вообще знает о ее существов</w:t>
      </w:r>
      <w:r>
        <w:t>а</w:t>
      </w:r>
      <w:r>
        <w:t xml:space="preserve">нии, является </w:t>
      </w:r>
      <w:r>
        <w:rPr>
          <w:i/>
        </w:rPr>
        <w:t>следующей</w:t>
      </w:r>
      <w:r>
        <w:t xml:space="preserve"> за Сатурном, что она обращае</w:t>
      </w:r>
      <w:r>
        <w:t>т</w:t>
      </w:r>
      <w:r>
        <w:t xml:space="preserve">ся вокруг Солнца за 84 года, что Сатурн находится </w:t>
      </w:r>
      <w:r>
        <w:rPr>
          <w:i/>
        </w:rPr>
        <w:t>за</w:t>
      </w:r>
      <w:r>
        <w:t xml:space="preserve"> Юпитером и требуется 29 с половиной лет, чтобы он сд</w:t>
      </w:r>
      <w:r>
        <w:t>е</w:t>
      </w:r>
      <w:r>
        <w:t>лал один полный оборот по своей орби</w:t>
      </w:r>
      <w:r>
        <w:t>те, в то время как Юпитер совершает свой круг за 12 лет; невежественные народные массы Вавилона и Греции запечатлели в своем сознании, что Уран был отцом Сатурна, а Сатурн отцом Юпитера и считали их, кроме того, божествами также, как и всех их спутников; из этого, пожалуй, мы можем сд</w:t>
      </w:r>
      <w:r>
        <w:t>е</w:t>
      </w:r>
      <w:r>
        <w:t>лать вывод, что поскольку европейцы открыли Уран тол</w:t>
      </w:r>
      <w:r>
        <w:t>ь</w:t>
      </w:r>
      <w:r>
        <w:t xml:space="preserve">ко в 1781 г., то любопытным является это совпадение, подмеченное в вышеприведенных мифах. </w:t>
      </w:r>
    </w:p>
    <w:p w:rsidR="00000000" w:rsidRDefault="003B5AE4">
      <w:r>
        <w:lastRenderedPageBreak/>
        <w:t>Стоит нам только открыть самую простую астролог</w:t>
      </w:r>
      <w:r>
        <w:t>и</w:t>
      </w:r>
      <w:r>
        <w:t xml:space="preserve">ческую книгу и сравнить “Описание </w:t>
      </w:r>
      <w:r>
        <w:t>Двенадцати Домов” с самыми современными открытиями, касающимися пр</w:t>
      </w:r>
      <w:r>
        <w:t>и</w:t>
      </w:r>
      <w:r>
        <w:t>роды планет и элементарного строения каждой звезды, чтобы увидеть, что без всякого спектроскопа древние б</w:t>
      </w:r>
      <w:r>
        <w:t>ы</w:t>
      </w:r>
      <w:r>
        <w:t>ли отлично ознакомлены со всем этим. Если только этот факт снова не причислят к “совпадениям”, мы можем узнать в какой-то мере о количестве солнечного тепла, света, о природе планет, просто изучая символическое описание Олимпийских богов и двенадцати знаков зоди</w:t>
      </w:r>
      <w:r>
        <w:t>а</w:t>
      </w:r>
      <w:r>
        <w:t>ка, каждому из которых в астрологии приписывается ос</w:t>
      </w:r>
      <w:r>
        <w:t>о</w:t>
      </w:r>
      <w:r>
        <w:t>бое качество. Если боги</w:t>
      </w:r>
      <w:r>
        <w:t>ни нашей собственной планеты ни в чем особенно не отличаются от других богов и б</w:t>
      </w:r>
      <w:r>
        <w:t>о</w:t>
      </w:r>
      <w:r>
        <w:t>гинь, а все они схожи по своей физической природе, разве это не значит, что часовые, наблюдая с вершины башни Бэла, днем и ночью общаясь с эвгемеризированными</w:t>
      </w:r>
      <w:r>
        <w:rPr>
          <w:rStyle w:val="a6"/>
        </w:rPr>
        <w:footnoteReference w:id="198"/>
      </w:r>
      <w:r>
        <w:t xml:space="preserve"> божествами, раньше нас обнаружили единство природы всего мира и что планеты, над нами, образованы точно из тех же химических элементов, что и наша собственная. Солнце в Овне, Юпитер показан в астрологии как му</w:t>
      </w:r>
      <w:r>
        <w:t>ж</w:t>
      </w:r>
      <w:r>
        <w:t>ской ежедневный, кардинальный, равноденственный, восточный зн</w:t>
      </w:r>
      <w:r>
        <w:t>ак, жаркий и сухой и вполне отвечает хара</w:t>
      </w:r>
      <w:r>
        <w:t>к</w:t>
      </w:r>
      <w:r>
        <w:t>теру, которым наделяют ветреного “Отца богов”. Когда Зевс-Акриос гневается, он выхватывает из своего огне</w:t>
      </w:r>
      <w:r>
        <w:t>н</w:t>
      </w:r>
      <w:r>
        <w:t xml:space="preserve">ного пояса молнии и мечет их с небес, он разрывает тучи и обрушивается, как Юпитер </w:t>
      </w:r>
      <w:r>
        <w:rPr>
          <w:i/>
        </w:rPr>
        <w:t>Плювиус (дождевой)</w:t>
      </w:r>
      <w:r>
        <w:t xml:space="preserve"> пот</w:t>
      </w:r>
      <w:r>
        <w:t>о</w:t>
      </w:r>
      <w:r>
        <w:t>ками дождя. Он величайший и высочайший из богов и его движения быстры, как сама молния. Юпитер, как извес</w:t>
      </w:r>
      <w:r>
        <w:t>т</w:t>
      </w:r>
      <w:r>
        <w:t xml:space="preserve">но, вращается вокруг своей оси так быстро, что область его экватора вращается 450 миль в минуту. Считают, что огромный переизбыток центробежной силы на </w:t>
      </w:r>
      <w:r>
        <w:t>экваторе явился причиной того, что планета чрезвычайно сплющ</w:t>
      </w:r>
      <w:r>
        <w:t>и</w:t>
      </w:r>
      <w:r>
        <w:t>лась у полюсов и на Крите бог Юпитер изображался без ушей. Диск планеты Юпитер пересечен темными пояс</w:t>
      </w:r>
      <w:r>
        <w:t>а</w:t>
      </w:r>
      <w:r>
        <w:t>ми, различными по ширине, возможно, они связаны с его вращением вокруг оси и появились благодаря пертурб</w:t>
      </w:r>
      <w:r>
        <w:t>а</w:t>
      </w:r>
      <w:r>
        <w:lastRenderedPageBreak/>
        <w:t>циям в его атмосфере. Лицо Зевса-Отца, по словам Геси</w:t>
      </w:r>
      <w:r>
        <w:t>о</w:t>
      </w:r>
      <w:r>
        <w:t xml:space="preserve">да, покрылось гневными пятнами, когда он обнаружил, что Титан готов восстать. </w:t>
      </w:r>
    </w:p>
    <w:p w:rsidR="00000000" w:rsidRDefault="003B5AE4">
      <w:r>
        <w:t>В книге Проктора астрономы, как будто, обречены Провидением встречаться с разного рода забавными “со</w:t>
      </w:r>
      <w:r>
        <w:t>в</w:t>
      </w:r>
      <w:r>
        <w:t>падениями”</w:t>
      </w:r>
      <w:r>
        <w:t>, так как он приводя многие случаи из “мн</w:t>
      </w:r>
      <w:r>
        <w:t>о</w:t>
      </w:r>
      <w:r>
        <w:t xml:space="preserve">жества” и даже </w:t>
      </w:r>
      <w:r>
        <w:rPr>
          <w:i/>
        </w:rPr>
        <w:t>“тысячи</w:t>
      </w:r>
      <w:r>
        <w:t xml:space="preserve"> фактов [дословно]”. К этому списку можно добавить целую армию египтологов и а</w:t>
      </w:r>
      <w:r>
        <w:t>р</w:t>
      </w:r>
      <w:r>
        <w:t xml:space="preserve">хеологов, которые за последнее время были избранными любимчиками капризного </w:t>
      </w:r>
      <w:r>
        <w:rPr>
          <w:i/>
        </w:rPr>
        <w:t>Его Величества Случая,</w:t>
      </w:r>
      <w:r>
        <w:t xml:space="preserve"> кот</w:t>
      </w:r>
      <w:r>
        <w:t>о</w:t>
      </w:r>
      <w:r>
        <w:t>рый, кроме того, обычно избирает “состоятельных ар</w:t>
      </w:r>
      <w:r>
        <w:t>а</w:t>
      </w:r>
      <w:r>
        <w:t>бов” и других восточных джентльменов играть роль до</w:t>
      </w:r>
      <w:r>
        <w:t>б</w:t>
      </w:r>
      <w:r>
        <w:t xml:space="preserve">рых </w:t>
      </w:r>
      <w:r>
        <w:rPr>
          <w:i/>
        </w:rPr>
        <w:t>гениев</w:t>
      </w:r>
      <w:r>
        <w:t xml:space="preserve"> ученых ориенталистов в их трудностях. Пр</w:t>
      </w:r>
      <w:r>
        <w:t>о</w:t>
      </w:r>
      <w:r>
        <w:t>фессор Эберс был одним из последних любимчиков. Это хорошо известно, что как только Шампольону не хватало важны</w:t>
      </w:r>
      <w:r>
        <w:t xml:space="preserve">х звеньев, он находил их самыми различными и неожиданными путями. </w:t>
      </w:r>
    </w:p>
    <w:p w:rsidR="00000000" w:rsidRDefault="003B5AE4">
      <w:pPr>
        <w:rPr>
          <w:spacing w:val="-2"/>
        </w:rPr>
      </w:pPr>
      <w:r>
        <w:rPr>
          <w:spacing w:val="-2"/>
        </w:rPr>
        <w:t>Вольтер, величайший из “язычников” восемнадцатого столетия, любил говорить, что если бы Бога не было, то люди бы его выдумали. Волни, другой “материалист”, нигде в своих многочисленных писаниях не отрицает с</w:t>
      </w:r>
      <w:r>
        <w:rPr>
          <w:spacing w:val="-2"/>
        </w:rPr>
        <w:t>у</w:t>
      </w:r>
      <w:r>
        <w:rPr>
          <w:spacing w:val="-2"/>
        </w:rPr>
        <w:t>ществование Бога. Напротив, он несколько раз ясно у</w:t>
      </w:r>
      <w:r>
        <w:rPr>
          <w:spacing w:val="-2"/>
        </w:rPr>
        <w:t>т</w:t>
      </w:r>
      <w:r>
        <w:rPr>
          <w:spacing w:val="-2"/>
        </w:rPr>
        <w:t>верждает, что вселенная есть творение “Все-премудрого” и убежден, что существует Верховная Сила, вселенская и тождественная Причина, известная под именем Бог [</w:t>
      </w:r>
      <w:r>
        <w:rPr>
          <w:b/>
          <w:spacing w:val="-2"/>
        </w:rPr>
        <w:t>247</w:t>
      </w:r>
      <w:r>
        <w:rPr>
          <w:spacing w:val="-2"/>
        </w:rPr>
        <w:t xml:space="preserve">]. К концу своей жизни </w:t>
      </w:r>
      <w:r>
        <w:rPr>
          <w:spacing w:val="-2"/>
        </w:rPr>
        <w:t xml:space="preserve">Вольтер становится пифагорейцем и в заключении говорит: </w:t>
      </w:r>
    </w:p>
    <w:p w:rsidR="00000000" w:rsidRDefault="003B5AE4">
      <w:pPr>
        <w:pStyle w:val="Oeoaou"/>
      </w:pPr>
      <w:r>
        <w:t>“Я потратил сорок лет в своих скитаниях... ища философский к</w:t>
      </w:r>
      <w:r>
        <w:t>а</w:t>
      </w:r>
      <w:r>
        <w:t>мень под названием Правда. Я советовался со всеми адептами древн</w:t>
      </w:r>
      <w:r>
        <w:t>о</w:t>
      </w:r>
      <w:r>
        <w:t xml:space="preserve">сти, Эпикуром и Августином. Платоном и Мальбраншем и остаюсь в неведении... Все, что я смог получить от сравнения и комбинации систем Платона, учителя Александра, Пифагора, и систем Востока: </w:t>
      </w:r>
      <w:r>
        <w:rPr>
          <w:i/>
        </w:rPr>
        <w:t>Случай — это слово, не имеющее смысла.</w:t>
      </w:r>
      <w:r>
        <w:t xml:space="preserve"> Мир создан по законам математики”.</w:t>
      </w:r>
      <w:r>
        <w:rPr>
          <w:rStyle w:val="a6"/>
        </w:rPr>
        <w:footnoteReference w:id="199"/>
      </w:r>
      <w:r>
        <w:t xml:space="preserve"> </w:t>
      </w:r>
    </w:p>
    <w:p w:rsidR="00000000" w:rsidRDefault="003B5AE4">
      <w:pPr>
        <w:rPr>
          <w:spacing w:val="-2"/>
        </w:rPr>
      </w:pPr>
      <w:r>
        <w:rPr>
          <w:spacing w:val="-2"/>
        </w:rPr>
        <w:t>Для нас является уместным утверждение, что камнем преткновения</w:t>
      </w:r>
      <w:r>
        <w:rPr>
          <w:spacing w:val="-2"/>
        </w:rPr>
        <w:t xml:space="preserve"> мистера Проктора является то, на чем сп</w:t>
      </w:r>
      <w:r>
        <w:rPr>
          <w:spacing w:val="-2"/>
        </w:rPr>
        <w:t>о</w:t>
      </w:r>
      <w:r>
        <w:rPr>
          <w:spacing w:val="-2"/>
        </w:rPr>
        <w:t>тыкаются все ученые материалисты, чьи взгляды он тол</w:t>
      </w:r>
      <w:r>
        <w:rPr>
          <w:spacing w:val="-2"/>
        </w:rPr>
        <w:t>ь</w:t>
      </w:r>
      <w:r>
        <w:rPr>
          <w:spacing w:val="-2"/>
        </w:rPr>
        <w:t>ко повторяет; он путает физические и духовные проявл</w:t>
      </w:r>
      <w:r>
        <w:rPr>
          <w:spacing w:val="-2"/>
        </w:rPr>
        <w:t>е</w:t>
      </w:r>
      <w:r>
        <w:rPr>
          <w:spacing w:val="-2"/>
        </w:rPr>
        <w:t xml:space="preserve">ния природы. Сама его теория о возможной индуктивной причинности древних, касающаяся тонких воздействий </w:t>
      </w:r>
      <w:r>
        <w:rPr>
          <w:spacing w:val="-2"/>
        </w:rPr>
        <w:lastRenderedPageBreak/>
        <w:t>более удаленных планет в сравнении с известным и п</w:t>
      </w:r>
      <w:r>
        <w:rPr>
          <w:spacing w:val="-2"/>
        </w:rPr>
        <w:t>о</w:t>
      </w:r>
      <w:r>
        <w:rPr>
          <w:spacing w:val="-2"/>
        </w:rPr>
        <w:t>тенциальным воздействием солнца и луны на нашу зе</w:t>
      </w:r>
      <w:r>
        <w:rPr>
          <w:spacing w:val="-2"/>
        </w:rPr>
        <w:t>м</w:t>
      </w:r>
      <w:r>
        <w:rPr>
          <w:spacing w:val="-2"/>
        </w:rPr>
        <w:t xml:space="preserve">лю, показывает направление его ума. Потому что наука </w:t>
      </w:r>
      <w:r>
        <w:rPr>
          <w:i/>
          <w:spacing w:val="-2"/>
        </w:rPr>
        <w:t>утверждает,</w:t>
      </w:r>
      <w:r>
        <w:rPr>
          <w:spacing w:val="-2"/>
        </w:rPr>
        <w:t xml:space="preserve"> что солнце дает нам физическое </w:t>
      </w:r>
      <w:r>
        <w:rPr>
          <w:i/>
          <w:spacing w:val="-2"/>
        </w:rPr>
        <w:t>тепло</w:t>
      </w:r>
      <w:r>
        <w:rPr>
          <w:spacing w:val="-2"/>
        </w:rPr>
        <w:t xml:space="preserve"> и </w:t>
      </w:r>
      <w:r>
        <w:rPr>
          <w:i/>
          <w:spacing w:val="-2"/>
        </w:rPr>
        <w:t>свет,</w:t>
      </w:r>
      <w:r>
        <w:rPr>
          <w:spacing w:val="-2"/>
        </w:rPr>
        <w:t xml:space="preserve"> а луна влияет на морские приливы и отливы, он дума</w:t>
      </w:r>
      <w:r>
        <w:rPr>
          <w:spacing w:val="-2"/>
        </w:rPr>
        <w:t>ет что древние должны были считать, что и другие небесные тела оказывают такого же рода физические во</w:t>
      </w:r>
      <w:r>
        <w:rPr>
          <w:spacing w:val="-2"/>
        </w:rPr>
        <w:t>з</w:t>
      </w:r>
      <w:r>
        <w:rPr>
          <w:spacing w:val="-2"/>
        </w:rPr>
        <w:t>действия на нас и косвенно и на наши судьбы.</w:t>
      </w:r>
      <w:r>
        <w:rPr>
          <w:rStyle w:val="a6"/>
          <w:spacing w:val="-2"/>
        </w:rPr>
        <w:footnoteReference w:id="200"/>
      </w:r>
      <w:r>
        <w:rPr>
          <w:spacing w:val="-2"/>
        </w:rPr>
        <w:t xml:space="preserve"> Здесь мы позволим себе сделать отступление. </w:t>
      </w:r>
    </w:p>
    <w:p w:rsidR="00000000" w:rsidRDefault="003B5AE4">
      <w:pPr>
        <w:rPr>
          <w:spacing w:val="-2"/>
        </w:rPr>
      </w:pPr>
      <w:r>
        <w:rPr>
          <w:spacing w:val="-2"/>
        </w:rPr>
        <w:t>Для незнакомого с эзотерическими доктринами дре</w:t>
      </w:r>
      <w:r>
        <w:rPr>
          <w:spacing w:val="-2"/>
        </w:rPr>
        <w:t>в</w:t>
      </w:r>
      <w:r>
        <w:rPr>
          <w:spacing w:val="-2"/>
        </w:rPr>
        <w:t>них очень трудно утверждать, что думали они о небесных телах. Хотя филология и сравнительная теология и начали трудную аналитическую работу, они все еще получили очень скудные результаты. Аллегорическая форма повес</w:t>
      </w:r>
      <w:r>
        <w:rPr>
          <w:spacing w:val="-2"/>
        </w:rPr>
        <w:t>т</w:t>
      </w:r>
      <w:r>
        <w:rPr>
          <w:spacing w:val="-2"/>
        </w:rPr>
        <w:t>вования часто уводила наших комментаторов настолько дале</w:t>
      </w:r>
      <w:r>
        <w:rPr>
          <w:spacing w:val="-2"/>
        </w:rPr>
        <w:t>ко в сторону, что они путали причины и следствия и наоборот. В обманчивом феномене корреляции сил, даже величайшие наши ученые испытывают большие затру</w:t>
      </w:r>
      <w:r>
        <w:rPr>
          <w:spacing w:val="-2"/>
        </w:rPr>
        <w:t>д</w:t>
      </w:r>
      <w:r>
        <w:rPr>
          <w:spacing w:val="-2"/>
        </w:rPr>
        <w:t>нения, чтобы объяснить какая из этих сил причина, а к</w:t>
      </w:r>
      <w:r>
        <w:rPr>
          <w:spacing w:val="-2"/>
        </w:rPr>
        <w:t>а</w:t>
      </w:r>
      <w:r>
        <w:rPr>
          <w:spacing w:val="-2"/>
        </w:rPr>
        <w:t>кая следствие, поскольку, каждая может изменяться и поочередно быть тем и другим. Так если мы спросили бы физиков: “Свет ли генерирует тепло, или последнее пр</w:t>
      </w:r>
      <w:r>
        <w:rPr>
          <w:spacing w:val="-2"/>
        </w:rPr>
        <w:t>о</w:t>
      </w:r>
      <w:r>
        <w:rPr>
          <w:spacing w:val="-2"/>
        </w:rPr>
        <w:t>изводит свет?” то, по всей вероятности, получили бы о</w:t>
      </w:r>
      <w:r>
        <w:rPr>
          <w:spacing w:val="-2"/>
        </w:rPr>
        <w:t>т</w:t>
      </w:r>
      <w:r>
        <w:rPr>
          <w:spacing w:val="-2"/>
        </w:rPr>
        <w:t xml:space="preserve">вет, что это, конечно, свет дает тепло. Отлично; но, как? Создает ли великая Причина сначала </w:t>
      </w:r>
      <w:r>
        <w:rPr>
          <w:spacing w:val="-2"/>
        </w:rPr>
        <w:t>свет, или Она снач</w:t>
      </w:r>
      <w:r>
        <w:rPr>
          <w:spacing w:val="-2"/>
        </w:rPr>
        <w:t>а</w:t>
      </w:r>
      <w:r>
        <w:rPr>
          <w:spacing w:val="-2"/>
        </w:rPr>
        <w:t>ла создает солнце, которое считается единственным и</w:t>
      </w:r>
      <w:r>
        <w:rPr>
          <w:spacing w:val="-2"/>
        </w:rPr>
        <w:t>с</w:t>
      </w:r>
      <w:r>
        <w:rPr>
          <w:spacing w:val="-2"/>
        </w:rPr>
        <w:t>точником света, а, следовательно, и тепла? Эти вопросы, на первый взгляд, могут показаться невежественными, но если мы рассмотрим их глубже, они будут выглядеть ин</w:t>
      </w:r>
      <w:r>
        <w:rPr>
          <w:spacing w:val="-2"/>
        </w:rPr>
        <w:t>а</w:t>
      </w:r>
      <w:r>
        <w:rPr>
          <w:spacing w:val="-2"/>
        </w:rPr>
        <w:t>че. В “Книге Бытия” сказано, что “Господь” вначале с</w:t>
      </w:r>
      <w:r>
        <w:rPr>
          <w:spacing w:val="-2"/>
        </w:rPr>
        <w:t>о</w:t>
      </w:r>
      <w:r>
        <w:rPr>
          <w:spacing w:val="-2"/>
        </w:rPr>
        <w:t xml:space="preserve">творил </w:t>
      </w:r>
      <w:r>
        <w:rPr>
          <w:i/>
          <w:spacing w:val="-2"/>
        </w:rPr>
        <w:t>свет</w:t>
      </w:r>
      <w:r>
        <w:rPr>
          <w:spacing w:val="-2"/>
        </w:rPr>
        <w:t xml:space="preserve"> и три дня и три ночи прошло, пока Он сотв</w:t>
      </w:r>
      <w:r>
        <w:rPr>
          <w:spacing w:val="-2"/>
        </w:rPr>
        <w:t>о</w:t>
      </w:r>
      <w:r>
        <w:rPr>
          <w:spacing w:val="-2"/>
        </w:rPr>
        <w:t xml:space="preserve">рил солнце, луну и звезды. Этот величайший промах, с точки зрения </w:t>
      </w:r>
      <w:r>
        <w:rPr>
          <w:i/>
          <w:spacing w:val="-2"/>
        </w:rPr>
        <w:t>точной</w:t>
      </w:r>
      <w:r>
        <w:rPr>
          <w:spacing w:val="-2"/>
        </w:rPr>
        <w:t xml:space="preserve"> науки, доставил много радости м</w:t>
      </w:r>
      <w:r>
        <w:rPr>
          <w:spacing w:val="-2"/>
        </w:rPr>
        <w:t>а</w:t>
      </w:r>
      <w:r>
        <w:rPr>
          <w:spacing w:val="-2"/>
        </w:rPr>
        <w:t>териалистам. Они бы могли смеяться вдоволь, если бы их доктрина о</w:t>
      </w:r>
      <w:r>
        <w:rPr>
          <w:spacing w:val="-2"/>
        </w:rPr>
        <w:t xml:space="preserve"> том, что наш свет и тепло получаемы от сол</w:t>
      </w:r>
      <w:r>
        <w:rPr>
          <w:spacing w:val="-2"/>
        </w:rPr>
        <w:t>н</w:t>
      </w:r>
      <w:r>
        <w:rPr>
          <w:spacing w:val="-2"/>
        </w:rPr>
        <w:t>ца, была бы неприкосновенной. До недавнего времени ничто не угрожало этой теории, которая, за неимением лучшей, по выражению проповедника “самоотверженно царствует в Империи Гипотез”. Древние солнцепокло</w:t>
      </w:r>
      <w:r>
        <w:rPr>
          <w:spacing w:val="-2"/>
        </w:rPr>
        <w:t>н</w:t>
      </w:r>
      <w:r>
        <w:rPr>
          <w:spacing w:val="-2"/>
        </w:rPr>
        <w:lastRenderedPageBreak/>
        <w:t>ники считали Великого Духа, как бога-природы, иденти</w:t>
      </w:r>
      <w:r>
        <w:rPr>
          <w:spacing w:val="-2"/>
        </w:rPr>
        <w:t>ч</w:t>
      </w:r>
      <w:r>
        <w:rPr>
          <w:spacing w:val="-2"/>
        </w:rPr>
        <w:t>ного с природой, а солнце, как божество, “в котором пр</w:t>
      </w:r>
      <w:r>
        <w:rPr>
          <w:spacing w:val="-2"/>
        </w:rPr>
        <w:t>е</w:t>
      </w:r>
      <w:r>
        <w:rPr>
          <w:spacing w:val="-2"/>
        </w:rPr>
        <w:t>бывает Владыка Жизни”. Гама, есть солнце, согласно и</w:t>
      </w:r>
      <w:r>
        <w:rPr>
          <w:spacing w:val="-2"/>
        </w:rPr>
        <w:t>н</w:t>
      </w:r>
      <w:r>
        <w:rPr>
          <w:spacing w:val="-2"/>
        </w:rPr>
        <w:t xml:space="preserve">дусской теологии, а “солнце является источником душ и </w:t>
      </w:r>
      <w:r>
        <w:rPr>
          <w:i/>
          <w:spacing w:val="-2"/>
        </w:rPr>
        <w:t>всей жизни</w:t>
      </w:r>
      <w:r>
        <w:rPr>
          <w:spacing w:val="-2"/>
        </w:rPr>
        <w:t>” [</w:t>
      </w:r>
      <w:r>
        <w:rPr>
          <w:b/>
          <w:spacing w:val="-2"/>
        </w:rPr>
        <w:t>249</w:t>
      </w:r>
      <w:r>
        <w:rPr>
          <w:spacing w:val="-2"/>
        </w:rPr>
        <w:t>, I, 290]. Агни, “божественный ог</w:t>
      </w:r>
      <w:r>
        <w:rPr>
          <w:spacing w:val="-2"/>
        </w:rPr>
        <w:t>онь”, божество индусов, есть солнце,</w:t>
      </w:r>
      <w:r>
        <w:rPr>
          <w:rStyle w:val="a6"/>
          <w:spacing w:val="-2"/>
        </w:rPr>
        <w:footnoteReference w:id="201"/>
      </w:r>
      <w:r>
        <w:rPr>
          <w:spacing w:val="-2"/>
        </w:rPr>
        <w:t xml:space="preserve"> ибо огонь и солнце это одно. Ормазд есть свет, Бог-Солнце или Жизнедатель. В индусской философии “души рождаются из мировой д</w:t>
      </w:r>
      <w:r>
        <w:rPr>
          <w:spacing w:val="-2"/>
        </w:rPr>
        <w:t>у</w:t>
      </w:r>
      <w:r>
        <w:rPr>
          <w:spacing w:val="-2"/>
        </w:rPr>
        <w:t>ши и возвращаются к ней, как искры к огню”.</w:t>
      </w:r>
      <w:r>
        <w:rPr>
          <w:rStyle w:val="a6"/>
          <w:spacing w:val="-2"/>
        </w:rPr>
        <w:footnoteReference w:id="202"/>
      </w:r>
      <w:r>
        <w:rPr>
          <w:spacing w:val="-2"/>
        </w:rPr>
        <w:t xml:space="preserve"> А в др</w:t>
      </w:r>
      <w:r>
        <w:rPr>
          <w:spacing w:val="-2"/>
        </w:rPr>
        <w:t>у</w:t>
      </w:r>
      <w:r>
        <w:rPr>
          <w:spacing w:val="-2"/>
        </w:rPr>
        <w:t xml:space="preserve">гом месте сказано, что </w:t>
      </w:r>
      <w:r>
        <w:rPr>
          <w:i/>
          <w:spacing w:val="-2"/>
        </w:rPr>
        <w:t>“солнце</w:t>
      </w:r>
      <w:r>
        <w:rPr>
          <w:spacing w:val="-2"/>
        </w:rPr>
        <w:t xml:space="preserve"> есть душа всего сущего, все произошло от него и вернется к нему”,</w:t>
      </w:r>
      <w:r>
        <w:rPr>
          <w:rStyle w:val="a6"/>
          <w:spacing w:val="-2"/>
        </w:rPr>
        <w:footnoteReference w:id="203"/>
      </w:r>
      <w:r>
        <w:rPr>
          <w:spacing w:val="-2"/>
        </w:rPr>
        <w:t xml:space="preserve"> это значит, что солнце подразумевается здесь аллегорически и это относится к </w:t>
      </w:r>
      <w:r>
        <w:rPr>
          <w:i/>
          <w:spacing w:val="-2"/>
        </w:rPr>
        <w:t>центральному,</w:t>
      </w:r>
      <w:r>
        <w:rPr>
          <w:spacing w:val="-2"/>
        </w:rPr>
        <w:t xml:space="preserve"> невидимому солнцу, </w:t>
      </w:r>
      <w:r>
        <w:rPr>
          <w:b/>
          <w:spacing w:val="-2"/>
        </w:rPr>
        <w:t>Богу</w:t>
      </w:r>
      <w:r>
        <w:rPr>
          <w:spacing w:val="-2"/>
        </w:rPr>
        <w:t xml:space="preserve">, чье первое проявление есть Сефира, эманация Эн-Соф, короче говоря — Свет. </w:t>
      </w:r>
    </w:p>
    <w:p w:rsidR="00000000" w:rsidRDefault="003B5AE4">
      <w:pPr>
        <w:pStyle w:val="Oeoaou"/>
      </w:pPr>
      <w:r>
        <w:t>“И я ви</w:t>
      </w:r>
      <w:r>
        <w:t xml:space="preserve">дел: и вот бурный ветер шел от севера, великое облако и клубящейся огонь, и сияние вокруг него”, — повествует Иезекииль (I, 4, 22 и т. д.), — “...а над подобием престола было как бы подобие человека вверх на нем. И видел я как бы пылающий металл, как бы вид </w:t>
      </w:r>
      <w:r>
        <w:rPr>
          <w:i/>
        </w:rPr>
        <w:t>огня</w:t>
      </w:r>
      <w:r>
        <w:t xml:space="preserve"> вну</w:t>
      </w:r>
      <w:r>
        <w:t>т</w:t>
      </w:r>
      <w:r>
        <w:t>ри его вокруг”. А Даниил говорит о “древних временах”, о каббалист</w:t>
      </w:r>
      <w:r>
        <w:t>и</w:t>
      </w:r>
      <w:r>
        <w:t>ческом Эн-Соф, что “престол Его — как пламя огня, колеса Его — п</w:t>
      </w:r>
      <w:r>
        <w:t>ы</w:t>
      </w:r>
      <w:r>
        <w:t>лающий огонь. Огненная река выходила и проходила пред Ним” [</w:t>
      </w:r>
      <w:r>
        <w:rPr>
          <w:i/>
        </w:rPr>
        <w:t>Дан</w:t>
      </w:r>
      <w:r>
        <w:rPr>
          <w:i/>
        </w:rPr>
        <w:t>и</w:t>
      </w:r>
      <w:r>
        <w:rPr>
          <w:i/>
        </w:rPr>
        <w:t>ил</w:t>
      </w:r>
      <w:r>
        <w:t>, VII, 9, 10]. Как у язычников дворец Сатурна б</w:t>
      </w:r>
      <w:r>
        <w:t>ыл из пламени и на седьмом небе, так и у еврейского Иеговы “дворец из огня на седьмом небе” [</w:t>
      </w:r>
      <w:r>
        <w:rPr>
          <w:i/>
        </w:rPr>
        <w:t>Енох</w:t>
      </w:r>
      <w:r>
        <w:t xml:space="preserve">, XIV, 7]. </w:t>
      </w:r>
    </w:p>
    <w:p w:rsidR="00000000" w:rsidRDefault="003B5AE4">
      <w:r>
        <w:t xml:space="preserve">Если ограниченный объем этого труда позволит, мы легко сможем показать, что никто из древних, включая солнцепоклонников, не считали наше видимое солнце иначе, как эмблему их невидимого метафизического бога-солнца. Более того, они </w:t>
      </w:r>
      <w:r>
        <w:rPr>
          <w:i/>
        </w:rPr>
        <w:t>не</w:t>
      </w:r>
      <w:r>
        <w:t xml:space="preserve"> верили в то, чему учит нас с</w:t>
      </w:r>
      <w:r>
        <w:t>о</w:t>
      </w:r>
      <w:r>
        <w:t xml:space="preserve">временная наука, а именно, что свет и тепло происходят от </w:t>
      </w:r>
      <w:r>
        <w:rPr>
          <w:i/>
        </w:rPr>
        <w:t>нашего</w:t>
      </w:r>
      <w:r>
        <w:t xml:space="preserve"> солнца, и что эта звезда наделяет жизнью всю нашу видимую природу. </w:t>
      </w:r>
    </w:p>
    <w:p w:rsidR="00000000" w:rsidRDefault="003B5AE4">
      <w:pPr>
        <w:pStyle w:val="Oeoaou"/>
      </w:pPr>
      <w:r>
        <w:t>“Его сия</w:t>
      </w:r>
      <w:r>
        <w:t xml:space="preserve">ние не меркнет”, — говорит “Ригведа”, — “интенсивно сияющие, всепроникающие, непреходящие, немеркнущие лучи Агни не прекращающиеся ни ночью, ни днем”. </w:t>
      </w:r>
    </w:p>
    <w:p w:rsidR="00000000" w:rsidRDefault="003B5AE4">
      <w:r>
        <w:lastRenderedPageBreak/>
        <w:t>По-видимому, это относилось к духовному, централ</w:t>
      </w:r>
      <w:r>
        <w:t>ь</w:t>
      </w:r>
      <w:r>
        <w:t xml:space="preserve">ному солнцу, чьи лучи всепроникающие непреходящие, являющиеся вечным и безграничным жизнедателем. ОН — Точка, центр, (который есть везде) круга, (который нигде) вечный, огонь духа, душа и дух всепроникающего, таинственного эфира, отчаяние и загадка материалистов, которые поймут однажды, что то, что заставляет </w:t>
      </w:r>
      <w:r>
        <w:t>мног</w:t>
      </w:r>
      <w:r>
        <w:t>о</w:t>
      </w:r>
      <w:r>
        <w:t>численные космические силы проявляться в бесконечных взаимосвязях есть ни что иное, как божественное эле</w:t>
      </w:r>
      <w:r>
        <w:t>к</w:t>
      </w:r>
      <w:r>
        <w:t xml:space="preserve">тричество, или скорее </w:t>
      </w:r>
      <w:r>
        <w:rPr>
          <w:i/>
        </w:rPr>
        <w:t>гальванизм,</w:t>
      </w:r>
      <w:r>
        <w:t xml:space="preserve"> и что солнце есть лишь один из мириадов </w:t>
      </w:r>
      <w:r>
        <w:rPr>
          <w:i/>
        </w:rPr>
        <w:t xml:space="preserve">магнитов, </w:t>
      </w:r>
      <w:r>
        <w:t>рассеянных в пространс</w:t>
      </w:r>
      <w:r>
        <w:t>т</w:t>
      </w:r>
      <w:r>
        <w:t xml:space="preserve">ве — рефлектор — как назвал его генерал Плеазонтон. Что в солнце не больше тепла, чем в луне, или в сонмах сверкающих звезд, переполняющих пространство. Что не существует </w:t>
      </w:r>
      <w:r>
        <w:rPr>
          <w:i/>
        </w:rPr>
        <w:t xml:space="preserve">гравитации, </w:t>
      </w:r>
      <w:r>
        <w:t>так как ее понимал Ньютон,</w:t>
      </w:r>
      <w:r>
        <w:rPr>
          <w:rStyle w:val="a6"/>
        </w:rPr>
        <w:footnoteReference w:id="204"/>
      </w:r>
      <w:r>
        <w:t xml:space="preserve"> а только магнитное притяжение и отталкивание, и только благодаря их магнетизму движе</w:t>
      </w:r>
      <w:r>
        <w:t>ние планет солнечной системы по своим орбитам регулируется еще более мо</w:t>
      </w:r>
      <w:r>
        <w:t>щ</w:t>
      </w:r>
      <w:r>
        <w:t xml:space="preserve">ным магнетизмом солнца, а не их весом или гравитацией. Это и еще многое другое они могут узнать; но до тех пор мы должны быть довольны тем, что над нами просто смеются, а не сжигают живыми, как нечестивцев, или не прячут в дома для сумасшедших. </w:t>
      </w:r>
    </w:p>
    <w:p w:rsidR="00000000" w:rsidRDefault="003B5AE4">
      <w:r>
        <w:rPr>
          <w:i/>
        </w:rPr>
        <w:t>Законы Ману</w:t>
      </w:r>
      <w:r>
        <w:t xml:space="preserve"> являются доктринами Платона, Филона, Зороастра, Пифагора и </w:t>
      </w:r>
      <w:r>
        <w:rPr>
          <w:i/>
        </w:rPr>
        <w:t>Каббалы</w:t>
      </w:r>
      <w:r>
        <w:t>. Эзотеризм каждой рел</w:t>
      </w:r>
      <w:r>
        <w:t>и</w:t>
      </w:r>
      <w:r>
        <w:lastRenderedPageBreak/>
        <w:t>гии может быть разрешен с помощью последних. Кабб</w:t>
      </w:r>
      <w:r>
        <w:t>а</w:t>
      </w:r>
      <w:r>
        <w:t xml:space="preserve">листическая доктрина аллегорических Отца и </w:t>
      </w:r>
      <w:r>
        <w:t xml:space="preserve">Сына, или </w:t>
      </w:r>
      <w:r>
        <w:rPr>
          <w:sz w:val="24"/>
        </w:rPr>
        <w:t>Πατηρ</w:t>
      </w:r>
      <w:r>
        <w:t xml:space="preserve"> </w:t>
      </w:r>
      <w:r>
        <w:t xml:space="preserve">и </w:t>
      </w:r>
      <w:r>
        <w:rPr>
          <w:sz w:val="24"/>
        </w:rPr>
        <w:t>Λογος</w:t>
      </w:r>
      <w:r>
        <w:t xml:space="preserve"> идентична с основоположением буддизма. Моисей не мог открыть толпам ни высокие тайны религ</w:t>
      </w:r>
      <w:r>
        <w:t>и</w:t>
      </w:r>
      <w:r>
        <w:t>озных умозрений, ни космогонию вселенной; все это п</w:t>
      </w:r>
      <w:r>
        <w:t>о</w:t>
      </w:r>
      <w:r>
        <w:t xml:space="preserve">коится на индусских </w:t>
      </w:r>
      <w:r>
        <w:rPr>
          <w:i/>
        </w:rPr>
        <w:t>Иллюзиях,</w:t>
      </w:r>
      <w:r>
        <w:t xml:space="preserve"> умно маскирующих </w:t>
      </w:r>
      <w:r>
        <w:rPr>
          <w:i/>
        </w:rPr>
        <w:t>св</w:t>
      </w:r>
      <w:r>
        <w:rPr>
          <w:i/>
        </w:rPr>
        <w:t>я</w:t>
      </w:r>
      <w:r>
        <w:rPr>
          <w:i/>
        </w:rPr>
        <w:t>тая святых,</w:t>
      </w:r>
      <w:r>
        <w:t xml:space="preserve"> и вводивших в заблуждение многих комме</w:t>
      </w:r>
      <w:r>
        <w:t>н</w:t>
      </w:r>
      <w:r>
        <w:t>таторов теологии.</w:t>
      </w:r>
      <w:r>
        <w:rPr>
          <w:rStyle w:val="a6"/>
        </w:rPr>
        <w:footnoteReference w:id="205"/>
      </w:r>
      <w:r>
        <w:t xml:space="preserve"> Каббалистические ереси получили неожиданную поддержку в иноверческих теориях генер</w:t>
      </w:r>
      <w:r>
        <w:t>а</w:t>
      </w:r>
      <w:r>
        <w:t>ла Плеазонтона. Согласно его мнениям (которые подкре</w:t>
      </w:r>
      <w:r>
        <w:t>п</w:t>
      </w:r>
      <w:r>
        <w:t>ляются фактами, гораздо более бесспорными чем у орт</w:t>
      </w:r>
      <w:r>
        <w:t>о</w:t>
      </w:r>
      <w:r>
        <w:t>доксальных ученых), пространство межд</w:t>
      </w:r>
      <w:r>
        <w:t>у солнцем и зе</w:t>
      </w:r>
      <w:r>
        <w:t>м</w:t>
      </w:r>
      <w:r>
        <w:t>лей должно быть заполнено материальной средой, которая, поскольку мы можем судить из его описания, отвечает нашему каббалистическому астральному свету. Прохождение света через эту среду должно создать о</w:t>
      </w:r>
      <w:r>
        <w:t>г</w:t>
      </w:r>
      <w:r>
        <w:t>ромное трение. Трение генерирует электричество; это и есть то электричество и его соотносительный магнетизм, которые создают те страшные силы природы, производ</w:t>
      </w:r>
      <w:r>
        <w:t>я</w:t>
      </w:r>
      <w:r>
        <w:t xml:space="preserve">щие в, на и вокруг нашей планеты различные изменения, с которыми мы везде встречаемся. Он доказал, что земное </w:t>
      </w:r>
      <w:r>
        <w:lastRenderedPageBreak/>
        <w:t xml:space="preserve">тепло </w:t>
      </w:r>
      <w:r>
        <w:rPr>
          <w:i/>
        </w:rPr>
        <w:t>не может</w:t>
      </w:r>
      <w:r>
        <w:t xml:space="preserve"> быть прям</w:t>
      </w:r>
      <w:r>
        <w:t xml:space="preserve">о извлекаемо из солнца, ибо тепло </w:t>
      </w:r>
      <w:r>
        <w:rPr>
          <w:i/>
        </w:rPr>
        <w:t>поднимается.</w:t>
      </w:r>
      <w:r>
        <w:t xml:space="preserve"> Сила, которая действует на тепло, является отражающей, говорит он, и поскольку она асс</w:t>
      </w:r>
      <w:r>
        <w:t>о</w:t>
      </w:r>
      <w:r>
        <w:t>циируется с положительным электричеством, она прит</w:t>
      </w:r>
      <w:r>
        <w:t>я</w:t>
      </w:r>
      <w:r>
        <w:t>гивается к высшим слоям атмосферы с их отрицательным электричеством, которое всегда связано с холодом, кот</w:t>
      </w:r>
      <w:r>
        <w:t>о</w:t>
      </w:r>
      <w:r>
        <w:t>рый противопоставляется положительному электричеству. Он укрепляет свою позицию, указывая, что земля, когда она покрыта снегом и на нее не могут действовать со</w:t>
      </w:r>
      <w:r>
        <w:t>л</w:t>
      </w:r>
      <w:r>
        <w:t>нечные лучи, теплее всего там, где глубже снег. Это он теоре</w:t>
      </w:r>
      <w:r>
        <w:t>тически обосновывает тем, что радиация тепла сн</w:t>
      </w:r>
      <w:r>
        <w:t>а</w:t>
      </w:r>
      <w:r>
        <w:t>ружи земли, будучи заряжена позитивным электричес</w:t>
      </w:r>
      <w:r>
        <w:t>т</w:t>
      </w:r>
      <w:r>
        <w:t xml:space="preserve">вом, встречаясь на </w:t>
      </w:r>
      <w:r>
        <w:rPr>
          <w:i/>
        </w:rPr>
        <w:t>поверхности</w:t>
      </w:r>
      <w:r>
        <w:t xml:space="preserve"> земли со снегом, зар</w:t>
      </w:r>
      <w:r>
        <w:t>я</w:t>
      </w:r>
      <w:r>
        <w:t xml:space="preserve">женным отрицательно, производит тепло. </w:t>
      </w:r>
    </w:p>
    <w:p w:rsidR="00000000" w:rsidRDefault="003B5AE4">
      <w:pPr>
        <w:rPr>
          <w:spacing w:val="-2"/>
        </w:rPr>
      </w:pPr>
      <w:r>
        <w:rPr>
          <w:spacing w:val="-2"/>
        </w:rPr>
        <w:t xml:space="preserve">Таким образом, он доказывает, что совсем не солнцу мы обязаны светом и теплом, что свет является созданием </w:t>
      </w:r>
      <w:r>
        <w:rPr>
          <w:i/>
          <w:spacing w:val="-2"/>
        </w:rPr>
        <w:t>sui generis</w:t>
      </w:r>
      <w:r>
        <w:rPr>
          <w:spacing w:val="-2"/>
        </w:rPr>
        <w:t xml:space="preserve">, которое появляется и начинает существовать в тот момент, когда божество </w:t>
      </w:r>
      <w:r>
        <w:rPr>
          <w:i/>
          <w:spacing w:val="-2"/>
        </w:rPr>
        <w:t>пожелало</w:t>
      </w:r>
      <w:r>
        <w:rPr>
          <w:spacing w:val="-2"/>
        </w:rPr>
        <w:t xml:space="preserve"> и повелело: “Да будет свет”; и что это и есть тот независимый материал</w:t>
      </w:r>
      <w:r>
        <w:rPr>
          <w:spacing w:val="-2"/>
        </w:rPr>
        <w:t>ь</w:t>
      </w:r>
      <w:r>
        <w:rPr>
          <w:spacing w:val="-2"/>
        </w:rPr>
        <w:t xml:space="preserve">ный агент, производящий тепло </w:t>
      </w:r>
      <w:r>
        <w:rPr>
          <w:i/>
          <w:spacing w:val="-2"/>
        </w:rPr>
        <w:t>трением</w:t>
      </w:r>
      <w:r>
        <w:rPr>
          <w:spacing w:val="-2"/>
        </w:rPr>
        <w:t xml:space="preserve"> за счет его </w:t>
      </w:r>
      <w:r>
        <w:rPr>
          <w:spacing w:val="-2"/>
        </w:rPr>
        <w:t>о</w:t>
      </w:r>
      <w:r>
        <w:rPr>
          <w:spacing w:val="-2"/>
        </w:rPr>
        <w:t>г</w:t>
      </w:r>
      <w:r>
        <w:rPr>
          <w:spacing w:val="-2"/>
        </w:rPr>
        <w:t>ромной, бесконечной скорости. Короче говоря, это первая каббалистическая эманация, с которой знакомит нас ген</w:t>
      </w:r>
      <w:r>
        <w:rPr>
          <w:spacing w:val="-2"/>
        </w:rPr>
        <w:t>е</w:t>
      </w:r>
      <w:r>
        <w:rPr>
          <w:spacing w:val="-2"/>
        </w:rPr>
        <w:t xml:space="preserve">рал Плеазонтон, та Сефира и божественная </w:t>
      </w:r>
      <w:r>
        <w:rPr>
          <w:i/>
          <w:spacing w:val="-2"/>
        </w:rPr>
        <w:t>мудрость</w:t>
      </w:r>
      <w:r>
        <w:rPr>
          <w:spacing w:val="-2"/>
        </w:rPr>
        <w:t xml:space="preserve"> (женский принцип), который в сочетании с Эн-Соф, б</w:t>
      </w:r>
      <w:r>
        <w:rPr>
          <w:spacing w:val="-2"/>
        </w:rPr>
        <w:t>о</w:t>
      </w:r>
      <w:r>
        <w:rPr>
          <w:spacing w:val="-2"/>
        </w:rPr>
        <w:t>жественным разумом (мужской принцип), создает все видимое и невидимое. Он смеется над распространенной теорией раскаленного солнца и его газообразного состо</w:t>
      </w:r>
      <w:r>
        <w:rPr>
          <w:spacing w:val="-2"/>
        </w:rPr>
        <w:t>я</w:t>
      </w:r>
      <w:r>
        <w:rPr>
          <w:spacing w:val="-2"/>
        </w:rPr>
        <w:t>ния. Отражение от солнечной фотосферы, говорит он, проходя через планетные и звездные пространства, дол</w:t>
      </w:r>
      <w:r>
        <w:rPr>
          <w:spacing w:val="-2"/>
        </w:rPr>
        <w:t>ж</w:t>
      </w:r>
      <w:r>
        <w:rPr>
          <w:spacing w:val="-2"/>
        </w:rPr>
        <w:t>но, таким образом, создать огромные за</w:t>
      </w:r>
      <w:r>
        <w:rPr>
          <w:spacing w:val="-2"/>
        </w:rPr>
        <w:t>пасы электричес</w:t>
      </w:r>
      <w:r>
        <w:rPr>
          <w:spacing w:val="-2"/>
        </w:rPr>
        <w:t>т</w:t>
      </w:r>
      <w:r>
        <w:rPr>
          <w:spacing w:val="-2"/>
        </w:rPr>
        <w:t>ва и магнетизма. Электричество, благодаря соединению его противоположных полярностей, выделяет тепло и н</w:t>
      </w:r>
      <w:r>
        <w:rPr>
          <w:spacing w:val="-2"/>
        </w:rPr>
        <w:t>а</w:t>
      </w:r>
      <w:r>
        <w:rPr>
          <w:spacing w:val="-2"/>
        </w:rPr>
        <w:t>деляет магнетизмом любую субстанцию, способную во</w:t>
      </w:r>
      <w:r>
        <w:rPr>
          <w:spacing w:val="-2"/>
        </w:rPr>
        <w:t>с</w:t>
      </w:r>
      <w:r>
        <w:rPr>
          <w:spacing w:val="-2"/>
        </w:rPr>
        <w:t xml:space="preserve">принять его. Солнце, планеты, звезды, туманности — все является магнитами и т. д... </w:t>
      </w:r>
    </w:p>
    <w:p w:rsidR="00000000" w:rsidRDefault="003B5AE4">
      <w:r>
        <w:t>Если этому мужественному джентльмену удастся д</w:t>
      </w:r>
      <w:r>
        <w:t>о</w:t>
      </w:r>
      <w:r>
        <w:t>казать свои идеи, будущие поколения будут не склонны смеяться над Парацельсом и его звездным или астрал</w:t>
      </w:r>
      <w:r>
        <w:t>ь</w:t>
      </w:r>
      <w:r>
        <w:t>ным светом и над его доктриной магнетического возде</w:t>
      </w:r>
      <w:r>
        <w:t>й</w:t>
      </w:r>
      <w:r>
        <w:t>ствия звезд и планет, оказываемого на все живые сущес</w:t>
      </w:r>
      <w:r>
        <w:t>т</w:t>
      </w:r>
      <w:r>
        <w:t xml:space="preserve">ва, растения, минералы нашей планеты. Более того, если </w:t>
      </w:r>
      <w:r>
        <w:lastRenderedPageBreak/>
        <w:t>гипотеза Плеазонтона будет доказана, трансцендентал</w:t>
      </w:r>
      <w:r>
        <w:t>ь</w:t>
      </w:r>
      <w:r>
        <w:t>ная слава профессора Тиндаля померкнет. Согласно о</w:t>
      </w:r>
      <w:r>
        <w:t>б</w:t>
      </w:r>
      <w:r>
        <w:t>щественному мнению, генерал совершает страшный удар по ученому физику, приписывающему солнцу теплопр</w:t>
      </w:r>
      <w:r>
        <w:t>о</w:t>
      </w:r>
      <w:r>
        <w:t>водную способность, которую он испытал во время блу</w:t>
      </w:r>
      <w:r>
        <w:t>ж</w:t>
      </w:r>
      <w:r>
        <w:t>дания в Альпах и которая существовала просто за счет его собственного жизненного электричества.</w:t>
      </w:r>
      <w:r>
        <w:rPr>
          <w:rStyle w:val="a6"/>
        </w:rPr>
        <w:footnoteReference w:id="206"/>
      </w:r>
      <w:r>
        <w:t xml:space="preserve"> </w:t>
      </w:r>
    </w:p>
    <w:p w:rsidR="00000000" w:rsidRDefault="003B5AE4">
      <w:r>
        <w:t>Преобладание таких революционных идей в науке придает нам смелость спросить представителей науки: могу</w:t>
      </w:r>
      <w:r>
        <w:t xml:space="preserve">т ли они объяснить, </w:t>
      </w:r>
      <w:r>
        <w:rPr>
          <w:i/>
        </w:rPr>
        <w:t>почему</w:t>
      </w:r>
      <w:r>
        <w:t xml:space="preserve"> приливы и отливы сопу</w:t>
      </w:r>
      <w:r>
        <w:t>т</w:t>
      </w:r>
      <w:r>
        <w:t>ствуют луне в ее вращении? Фактически они не могут продемонстрировать даже такой известный феномен, как этот, в котором нет ничего таинственного даже для не</w:t>
      </w:r>
      <w:r>
        <w:t>о</w:t>
      </w:r>
      <w:r>
        <w:t>фита алхимии или магии. Нам бы хотелось еще узнать, также ли они бессильны ответить нам почему лунные лучи так вредоносны и даже фатальны для некоторых о</w:t>
      </w:r>
      <w:r>
        <w:t>р</w:t>
      </w:r>
      <w:r>
        <w:t>ганизмов, почему в некоторых местах Африки и Индии человек, спящий в лунном сиянии, часто сходит с ума; почему кризис при некоторых заболеваниях совпада</w:t>
      </w:r>
      <w:r>
        <w:t>ет с лунными фазами; почему сомнамбулы больше поражаю</w:t>
      </w:r>
      <w:r>
        <w:t>т</w:t>
      </w:r>
      <w:r>
        <w:t>ся при полнолунии и почему садовники, фермеры и ле</w:t>
      </w:r>
      <w:r>
        <w:t>с</w:t>
      </w:r>
      <w:r>
        <w:t>ники так цепляются за идею, что рост растений подве</w:t>
      </w:r>
      <w:r>
        <w:t>р</w:t>
      </w:r>
      <w:r>
        <w:t>жен лунному влиянию? Некоторые виды мимозы попер</w:t>
      </w:r>
      <w:r>
        <w:t>е</w:t>
      </w:r>
      <w:r>
        <w:t>менно открывают и закрывают свои лепестки, если полная луна выходит из-за облаков или закрывается ими. У индусов из Траванкора есть популярная и весьма мн</w:t>
      </w:r>
      <w:r>
        <w:t>о</w:t>
      </w:r>
      <w:r>
        <w:t xml:space="preserve">гозначительная пословица, которая говорит: “Нежные слова лучше чем грубые, море притягивается прохладной </w:t>
      </w:r>
      <w:r>
        <w:lastRenderedPageBreak/>
        <w:t>луной, а не жарким солнцем”. Возможно, человек</w:t>
      </w:r>
      <w:r>
        <w:t xml:space="preserve"> или люди, которые выпустили в мир эту пословицу, знали больше о причине такого притяжения воды луною, чем знаем мы. Так если наука не может объяснить причину этого физического притяжения, что может она знать о том моральном и оккультном влияниях, оказываемых небе</w:t>
      </w:r>
      <w:r>
        <w:t>с</w:t>
      </w:r>
      <w:r>
        <w:t>ными телами на людей и их судьбы, и зачем опровергать то, ложность чего она не может доказать? Если некоторые аспекты луны все время оказывают ощутимое влияние, хорошо знакомое людям по опыту, то не поступим же мы вопреки логики, если допустим воз</w:t>
      </w:r>
      <w:r>
        <w:t>можности, что некот</w:t>
      </w:r>
      <w:r>
        <w:t>о</w:t>
      </w:r>
      <w:r>
        <w:t xml:space="preserve">рые сочетания звездных влияний могут также обладать большей или меньшей силой? </w:t>
      </w:r>
    </w:p>
    <w:p w:rsidR="00000000" w:rsidRDefault="003B5AE4">
      <w:r>
        <w:rPr>
          <w:spacing w:val="-2"/>
        </w:rPr>
        <w:t>Если читатель вспомнит, что говорят ученые, авторы “Невидимой вселенной”, по поводу определенного вли</w:t>
      </w:r>
      <w:r>
        <w:rPr>
          <w:spacing w:val="-2"/>
        </w:rPr>
        <w:t>я</w:t>
      </w:r>
      <w:r>
        <w:rPr>
          <w:spacing w:val="-2"/>
        </w:rPr>
        <w:t>ния, оказываемого на эфир вселенной такой незначител</w:t>
      </w:r>
      <w:r>
        <w:rPr>
          <w:spacing w:val="-2"/>
        </w:rPr>
        <w:t>ь</w:t>
      </w:r>
      <w:r>
        <w:rPr>
          <w:spacing w:val="-2"/>
        </w:rPr>
        <w:t>ной причиной, как эволюция мысли одного человеческого мозга, то не должно ли показаться еще более убедител</w:t>
      </w:r>
      <w:r>
        <w:rPr>
          <w:spacing w:val="-2"/>
        </w:rPr>
        <w:t>ь</w:t>
      </w:r>
      <w:r>
        <w:rPr>
          <w:spacing w:val="-2"/>
        </w:rPr>
        <w:t>ным то, что странные импульсы, сообщаемые этой вс</w:t>
      </w:r>
      <w:r>
        <w:rPr>
          <w:spacing w:val="-2"/>
        </w:rPr>
        <w:t>е</w:t>
      </w:r>
      <w:r>
        <w:rPr>
          <w:spacing w:val="-2"/>
        </w:rPr>
        <w:t>общей среде потоками мириадов огненных тел, несущи</w:t>
      </w:r>
      <w:r>
        <w:rPr>
          <w:spacing w:val="-2"/>
        </w:rPr>
        <w:t>х</w:t>
      </w:r>
      <w:r>
        <w:rPr>
          <w:spacing w:val="-2"/>
        </w:rPr>
        <w:t>ся через “межзвездные глубины”, могут в сильной с</w:t>
      </w:r>
      <w:r>
        <w:rPr>
          <w:spacing w:val="-2"/>
        </w:rPr>
        <w:t>теп</w:t>
      </w:r>
      <w:r>
        <w:rPr>
          <w:spacing w:val="-2"/>
        </w:rPr>
        <w:t>е</w:t>
      </w:r>
      <w:r>
        <w:rPr>
          <w:spacing w:val="-2"/>
        </w:rPr>
        <w:t>ни влиять на нас и на землю, на которой мы живем? Если астрономы не могут объяснить нам оккультный закон, по которому облака частиц космической материи собираются в миры, которые потом занимают свое место в величес</w:t>
      </w:r>
      <w:r>
        <w:rPr>
          <w:spacing w:val="-2"/>
        </w:rPr>
        <w:t>т</w:t>
      </w:r>
      <w:r>
        <w:rPr>
          <w:spacing w:val="-2"/>
        </w:rPr>
        <w:t>венной процессии, непрестанно движущейся вокруг к</w:t>
      </w:r>
      <w:r>
        <w:rPr>
          <w:spacing w:val="-2"/>
        </w:rPr>
        <w:t>а</w:t>
      </w:r>
      <w:r>
        <w:rPr>
          <w:spacing w:val="-2"/>
        </w:rPr>
        <w:t>кой-то центральной точки притяжения, как может кто-то осмелиться сказать, какие таинственные влияния могут или не могут быть испускаемы через пространство и ок</w:t>
      </w:r>
      <w:r>
        <w:rPr>
          <w:spacing w:val="-2"/>
        </w:rPr>
        <w:t>а</w:t>
      </w:r>
      <w:r>
        <w:rPr>
          <w:spacing w:val="-2"/>
        </w:rPr>
        <w:t>зывать воздействие на появление жизни на этой или др</w:t>
      </w:r>
      <w:r>
        <w:rPr>
          <w:spacing w:val="-2"/>
        </w:rPr>
        <w:t>у</w:t>
      </w:r>
      <w:r>
        <w:rPr>
          <w:spacing w:val="-2"/>
        </w:rPr>
        <w:t xml:space="preserve">гих планетах? Почти ничего не </w:t>
      </w:r>
      <w:r>
        <w:rPr>
          <w:spacing w:val="-2"/>
        </w:rPr>
        <w:t>известно о законах магн</w:t>
      </w:r>
      <w:r>
        <w:rPr>
          <w:spacing w:val="-2"/>
        </w:rPr>
        <w:t>е</w:t>
      </w:r>
      <w:r>
        <w:rPr>
          <w:spacing w:val="-2"/>
        </w:rPr>
        <w:t>тизма и других невесомых агентах, почти ничего об их воздействии на наши тела и умы; и даже то, что известно и, более того, было отлично продемонстрировано, прип</w:t>
      </w:r>
      <w:r>
        <w:rPr>
          <w:spacing w:val="-2"/>
        </w:rPr>
        <w:t>и</w:t>
      </w:r>
      <w:r>
        <w:rPr>
          <w:spacing w:val="-2"/>
        </w:rPr>
        <w:t xml:space="preserve">сывается случаю или курьезным </w:t>
      </w:r>
      <w:r>
        <w:rPr>
          <w:i/>
          <w:spacing w:val="-2"/>
        </w:rPr>
        <w:t>совпадениям.</w:t>
      </w:r>
      <w:r>
        <w:rPr>
          <w:spacing w:val="-2"/>
        </w:rPr>
        <w:t xml:space="preserve"> Но мы то знаем, благодаря этим совпадениям,</w:t>
      </w:r>
      <w:r>
        <w:rPr>
          <w:rStyle w:val="a6"/>
        </w:rPr>
        <w:footnoteReference w:id="207"/>
      </w:r>
      <w:r>
        <w:t xml:space="preserve"> что “бывают п</w:t>
      </w:r>
      <w:r>
        <w:t>е</w:t>
      </w:r>
      <w:r>
        <w:lastRenderedPageBreak/>
        <w:t>риоды, когда некоторые болезни, склонности, удачи, н</w:t>
      </w:r>
      <w:r>
        <w:t>е</w:t>
      </w:r>
      <w:r>
        <w:t>счастья человечества случаются чаще чем другие”. Быв</w:t>
      </w:r>
      <w:r>
        <w:t>а</w:t>
      </w:r>
      <w:r>
        <w:t>ют времена эпидемий в моральной и физических обла</w:t>
      </w:r>
      <w:r>
        <w:t>с</w:t>
      </w:r>
      <w:r>
        <w:t>тях. В одной эпохе “дух религиозной полемики вызывает самые жестокие</w:t>
      </w:r>
      <w:r>
        <w:t xml:space="preserve"> страсти, на какие только способна чел</w:t>
      </w:r>
      <w:r>
        <w:t>о</w:t>
      </w:r>
      <w:r>
        <w:t>веческая натура, возбуждая преследования друг друга, кровопролития и войны; в других случаях эпидемии с</w:t>
      </w:r>
      <w:r>
        <w:t>о</w:t>
      </w:r>
      <w:r>
        <w:t xml:space="preserve">противления авторитетам распространяются быстро и одновременно захватывая полмира (как в 1848 г.), как самые вирулентные телесные нарушения”. </w:t>
      </w:r>
    </w:p>
    <w:p w:rsidR="00000000" w:rsidRDefault="003B5AE4">
      <w:r>
        <w:t xml:space="preserve">Опять </w:t>
      </w:r>
      <w:r>
        <w:rPr>
          <w:i/>
        </w:rPr>
        <w:t>массовый характер</w:t>
      </w:r>
      <w:r>
        <w:t xml:space="preserve"> ментальных феноменов поясняется ненормальными физиологическими услови</w:t>
      </w:r>
      <w:r>
        <w:t>я</w:t>
      </w:r>
      <w:r>
        <w:t>ми, влияющими на тысячи и завладевающими тысячами, автоматически лишая их всего и давая повод распростр</w:t>
      </w:r>
      <w:r>
        <w:t>а</w:t>
      </w:r>
      <w:r>
        <w:t xml:space="preserve">ненному мнению об одержании </w:t>
      </w:r>
      <w:r>
        <w:t>дьяволом, мнению в к</w:t>
      </w:r>
      <w:r>
        <w:t>а</w:t>
      </w:r>
      <w:r>
        <w:t>кой-то мере оправданному теми сатанинскими страстями, эмоциями и поступками, сопровождающими эти условия. В один из периодов была массовая тенденция к уедин</w:t>
      </w:r>
      <w:r>
        <w:t>е</w:t>
      </w:r>
      <w:r>
        <w:t xml:space="preserve">нию и созерцанию, отсюда и бесчисленные сторонники иночества и отшельничества; в другой период появилась </w:t>
      </w:r>
      <w:r>
        <w:rPr>
          <w:i/>
        </w:rPr>
        <w:t>мания действия,</w:t>
      </w:r>
      <w:r>
        <w:t xml:space="preserve"> имеющая своей конечной целью какой-то утопический план, в равной мере непрактичный и н</w:t>
      </w:r>
      <w:r>
        <w:t>е</w:t>
      </w:r>
      <w:r>
        <w:t>пригодный, отсюда и множества покинувших свои ро</w:t>
      </w:r>
      <w:r>
        <w:t>д</w:t>
      </w:r>
      <w:r>
        <w:t>ные места, дома, страны в поисках стран, где камни из золота, или чтобы начат</w:t>
      </w:r>
      <w:r>
        <w:t>ь истребительную войну за обл</w:t>
      </w:r>
      <w:r>
        <w:t>а</w:t>
      </w:r>
      <w:r>
        <w:t>дание бесполезными городами и непроходимыми пуст</w:t>
      </w:r>
      <w:r>
        <w:t>ы</w:t>
      </w:r>
      <w:r>
        <w:t>нями [</w:t>
      </w:r>
      <w:r>
        <w:rPr>
          <w:b/>
        </w:rPr>
        <w:t>251</w:t>
      </w:r>
      <w:r>
        <w:t xml:space="preserve">, с. 159]. </w:t>
      </w:r>
    </w:p>
    <w:p w:rsidR="00000000" w:rsidRDefault="003B5AE4">
      <w:r>
        <w:t xml:space="preserve">Автор вышеприведенных цитат говорит: </w:t>
      </w:r>
    </w:p>
    <w:p w:rsidR="00000000" w:rsidRDefault="003B5AE4">
      <w:pPr>
        <w:pStyle w:val="Oeoaou"/>
      </w:pPr>
      <w:r>
        <w:t>“Семена зла и преступления, будучи, как бы посеянными под п</w:t>
      </w:r>
      <w:r>
        <w:t>о</w:t>
      </w:r>
      <w:r>
        <w:t xml:space="preserve">верхностью общества, всходят и дают плоды со страшной быстротой и поразительной последовательностью”.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Перед лицом этих поражающих феноменов наука безмолвствует, она даже не пытается разгадать их прич</w:t>
      </w:r>
      <w:r>
        <w:rPr>
          <w:rFonts w:ascii="Times New Roman" w:hAnsi="Times New Roman"/>
          <w:spacing w:val="-2"/>
        </w:rPr>
        <w:t>и</w:t>
      </w:r>
      <w:r>
        <w:rPr>
          <w:rFonts w:ascii="Times New Roman" w:hAnsi="Times New Roman"/>
          <w:spacing w:val="-2"/>
        </w:rPr>
        <w:t>ну и естественно те скрытые воздействия, которым мы подвергаемся ежедневно и ежеминутно, поскольку она еще не нау</w:t>
      </w:r>
      <w:r>
        <w:rPr>
          <w:rFonts w:ascii="Times New Roman" w:hAnsi="Times New Roman"/>
          <w:spacing w:val="-2"/>
        </w:rPr>
        <w:t>чилась смотреть за пределы этого шара из гр</w:t>
      </w:r>
      <w:r>
        <w:rPr>
          <w:rFonts w:ascii="Times New Roman" w:hAnsi="Times New Roman"/>
          <w:spacing w:val="-2"/>
        </w:rPr>
        <w:t>я</w:t>
      </w:r>
      <w:r>
        <w:rPr>
          <w:rFonts w:ascii="Times New Roman" w:hAnsi="Times New Roman"/>
          <w:spacing w:val="-2"/>
        </w:rPr>
        <w:t xml:space="preserve">зи, на котором мы живем, с его тяжелой атмосферой. Но </w:t>
      </w:r>
      <w:r>
        <w:rPr>
          <w:rFonts w:ascii="Times New Roman" w:hAnsi="Times New Roman"/>
          <w:spacing w:val="-2"/>
        </w:rPr>
        <w:lastRenderedPageBreak/>
        <w:t>древние, с приписываемым им Проктором “невежеством” полностью осознали, что взаимная связь между плане</w:t>
      </w:r>
      <w:r>
        <w:rPr>
          <w:rFonts w:ascii="Times New Roman" w:hAnsi="Times New Roman"/>
          <w:spacing w:val="-2"/>
        </w:rPr>
        <w:t>т</w:t>
      </w:r>
      <w:r>
        <w:rPr>
          <w:rFonts w:ascii="Times New Roman" w:hAnsi="Times New Roman"/>
          <w:spacing w:val="-2"/>
        </w:rPr>
        <w:t>ными телами настолько же совершенна, как и между кр</w:t>
      </w:r>
      <w:r>
        <w:rPr>
          <w:rFonts w:ascii="Times New Roman" w:hAnsi="Times New Roman"/>
          <w:spacing w:val="-2"/>
        </w:rPr>
        <w:t>о</w:t>
      </w:r>
      <w:r>
        <w:rPr>
          <w:rFonts w:ascii="Times New Roman" w:hAnsi="Times New Roman"/>
          <w:spacing w:val="-2"/>
        </w:rPr>
        <w:t xml:space="preserve">вяными шариками, плавающими в одной жидкости, и что каждый подвергается сложным влиянием всех остальных и, в свою очередь, каждый воздействует на всех других. Так как планеты отличаются по величине, расстоянию и активности, так же различна и интенсивность их </w:t>
      </w:r>
      <w:r>
        <w:rPr>
          <w:rFonts w:ascii="Times New Roman" w:hAnsi="Times New Roman"/>
          <w:spacing w:val="-2"/>
        </w:rPr>
        <w:t>импул</w:t>
      </w:r>
      <w:r>
        <w:rPr>
          <w:rFonts w:ascii="Times New Roman" w:hAnsi="Times New Roman"/>
          <w:spacing w:val="-2"/>
        </w:rPr>
        <w:t>ь</w:t>
      </w:r>
      <w:r>
        <w:rPr>
          <w:rFonts w:ascii="Times New Roman" w:hAnsi="Times New Roman"/>
          <w:spacing w:val="-2"/>
        </w:rPr>
        <w:t>сов, сообщаемых эфиру или астральному свету и различна сила магнетизма и другие тонкие силы, излучаемые ими в различных небесных аспектах. Музыка есть комбинация и модуляция звуков, а звук есть следствие вибрации эфира. Теперь, если импульсы, сообщаемые эфиру различными планетами, сравнить со звуками, производимыми разли</w:t>
      </w:r>
      <w:r>
        <w:rPr>
          <w:rFonts w:ascii="Times New Roman" w:hAnsi="Times New Roman"/>
          <w:spacing w:val="-2"/>
        </w:rPr>
        <w:t>ч</w:t>
      </w:r>
      <w:r>
        <w:rPr>
          <w:rFonts w:ascii="Times New Roman" w:hAnsi="Times New Roman"/>
          <w:spacing w:val="-2"/>
        </w:rPr>
        <w:t>ными нотами музыкального инструмента, то не трудно понять, что “музыка сфер” Пифагора не просто фантазия, а что некоторые планетные сочетания могут вызывать нарушения эфира нашей план</w:t>
      </w:r>
      <w:r>
        <w:rPr>
          <w:rFonts w:ascii="Times New Roman" w:hAnsi="Times New Roman"/>
          <w:spacing w:val="-2"/>
        </w:rPr>
        <w:t>еты, а, следовательно, покой и гармонию других планет. Некоторые виды музыки пр</w:t>
      </w:r>
      <w:r>
        <w:rPr>
          <w:rFonts w:ascii="Times New Roman" w:hAnsi="Times New Roman"/>
          <w:spacing w:val="-2"/>
        </w:rPr>
        <w:t>и</w:t>
      </w:r>
      <w:r>
        <w:rPr>
          <w:rFonts w:ascii="Times New Roman" w:hAnsi="Times New Roman"/>
          <w:spacing w:val="-2"/>
        </w:rPr>
        <w:t>водят нас в бешенство, некоторые создают возвышенное религиозное настроение души. Наконец, вряд ли найдется человеческое существо, не реагирующее на определенные вибрации атмосферы. То же самое с цветом. Некоторые цвета возбуждают нас, некоторые успокаивают и радуют. Монахиня одевается в черное, символизируя этим отча</w:t>
      </w:r>
      <w:r>
        <w:rPr>
          <w:rFonts w:ascii="Times New Roman" w:hAnsi="Times New Roman"/>
          <w:spacing w:val="-2"/>
        </w:rPr>
        <w:t>я</w:t>
      </w:r>
      <w:r>
        <w:rPr>
          <w:rFonts w:ascii="Times New Roman" w:hAnsi="Times New Roman"/>
          <w:spacing w:val="-2"/>
        </w:rPr>
        <w:t>ние духа, подавленного сознанием первородного греха, невеста одевается в белое, красный цвет возбуждает ярость н</w:t>
      </w:r>
      <w:r>
        <w:rPr>
          <w:rFonts w:ascii="Times New Roman" w:hAnsi="Times New Roman"/>
          <w:spacing w:val="-2"/>
        </w:rPr>
        <w:t>екоторых животных. Если мы и животные по</w:t>
      </w:r>
      <w:r>
        <w:rPr>
          <w:rFonts w:ascii="Times New Roman" w:hAnsi="Times New Roman"/>
          <w:spacing w:val="-2"/>
        </w:rPr>
        <w:t>д</w:t>
      </w:r>
      <w:r>
        <w:rPr>
          <w:rFonts w:ascii="Times New Roman" w:hAnsi="Times New Roman"/>
          <w:spacing w:val="-2"/>
        </w:rPr>
        <w:t>вержены влиянию вибраций, занимающих на шкале н</w:t>
      </w:r>
      <w:r>
        <w:rPr>
          <w:rFonts w:ascii="Times New Roman" w:hAnsi="Times New Roman"/>
          <w:spacing w:val="-2"/>
        </w:rPr>
        <w:t>и</w:t>
      </w:r>
      <w:r>
        <w:rPr>
          <w:rFonts w:ascii="Times New Roman" w:hAnsi="Times New Roman"/>
          <w:spacing w:val="-2"/>
        </w:rPr>
        <w:t>чтожное место, то почему же нам всем не быть подве</w:t>
      </w:r>
      <w:r>
        <w:rPr>
          <w:rFonts w:ascii="Times New Roman" w:hAnsi="Times New Roman"/>
          <w:spacing w:val="-2"/>
        </w:rPr>
        <w:t>р</w:t>
      </w:r>
      <w:r>
        <w:rPr>
          <w:rFonts w:ascii="Times New Roman" w:hAnsi="Times New Roman"/>
          <w:spacing w:val="-2"/>
        </w:rPr>
        <w:t xml:space="preserve">женным влияниям вибраций, действующих в пределах огромной шкалы, какими являются комбинированные влияния звезд. </w:t>
      </w:r>
    </w:p>
    <w:p w:rsidR="00000000" w:rsidRDefault="003B5AE4">
      <w:pPr>
        <w:pStyle w:val="Oeoaou"/>
      </w:pPr>
      <w:r>
        <w:t>“Нам известно”, — говорит доктор Элам, — “что некоторые пат</w:t>
      </w:r>
      <w:r>
        <w:t>о</w:t>
      </w:r>
      <w:r>
        <w:t xml:space="preserve">логические условия имеют тенденцию превращаться в эпидемию под </w:t>
      </w:r>
      <w:r>
        <w:rPr>
          <w:i/>
        </w:rPr>
        <w:t>влиянием причин, еще не установленных...</w:t>
      </w:r>
      <w:r>
        <w:t xml:space="preserve"> Мы видим, как сильна тенде</w:t>
      </w:r>
      <w:r>
        <w:t>н</w:t>
      </w:r>
      <w:r>
        <w:t>ция однажды высказанного мнения перерастать в эпидемию, — никакая то</w:t>
      </w:r>
      <w:r>
        <w:t xml:space="preserve">чка зрения, никакое заблуждение не покажутся чересчур абсурдными, чтобы принять такой массовый характер. Мы наблюдаем также, как примечательно те же идеи воспроизводятся вновь и </w:t>
      </w:r>
      <w:r>
        <w:rPr>
          <w:i/>
        </w:rPr>
        <w:t>снова появляются в последующих веках...</w:t>
      </w:r>
      <w:r>
        <w:t xml:space="preserve"> нет преступления самого ужасного, которое не получило бы широкого распространения: человекоубийство, детоуби</w:t>
      </w:r>
      <w:r>
        <w:t>й</w:t>
      </w:r>
      <w:r>
        <w:lastRenderedPageBreak/>
        <w:t>ство, самоубийство, отравление или другие дьявольские концепции людей... При эпидемиях причина быстрого распространения в опред</w:t>
      </w:r>
      <w:r>
        <w:t>е</w:t>
      </w:r>
      <w:r>
        <w:t xml:space="preserve">ленные периоды </w:t>
      </w:r>
      <w:r>
        <w:rPr>
          <w:i/>
        </w:rPr>
        <w:t>остается тайной!”</w:t>
      </w:r>
      <w:r>
        <w:t xml:space="preserve"> </w:t>
      </w:r>
    </w:p>
    <w:p w:rsidR="00000000" w:rsidRDefault="003B5AE4">
      <w:r>
        <w:t>Эти несколько строк сод</w:t>
      </w:r>
      <w:r>
        <w:t xml:space="preserve">ержат неопровержимый </w:t>
      </w:r>
      <w:r>
        <w:rPr>
          <w:i/>
        </w:rPr>
        <w:t>пс</w:t>
      </w:r>
      <w:r>
        <w:rPr>
          <w:i/>
        </w:rPr>
        <w:t>и</w:t>
      </w:r>
      <w:r>
        <w:rPr>
          <w:i/>
        </w:rPr>
        <w:t>хологический</w:t>
      </w:r>
      <w:r>
        <w:t xml:space="preserve"> факт, описанный пером мастера и в то же время </w:t>
      </w:r>
      <w:r>
        <w:rPr>
          <w:i/>
        </w:rPr>
        <w:t>полу</w:t>
      </w:r>
      <w:r>
        <w:t xml:space="preserve">-признание полного невежества — </w:t>
      </w:r>
      <w:r>
        <w:rPr>
          <w:i/>
        </w:rPr>
        <w:t>“Причины еще не обнаружены”.</w:t>
      </w:r>
      <w:r>
        <w:t xml:space="preserve"> Почему не быть честным и не ск</w:t>
      </w:r>
      <w:r>
        <w:t>а</w:t>
      </w:r>
      <w:r>
        <w:t xml:space="preserve">зать сразу: </w:t>
      </w:r>
      <w:r>
        <w:rPr>
          <w:i/>
        </w:rPr>
        <w:t>не могут</w:t>
      </w:r>
      <w:r>
        <w:t xml:space="preserve"> быть обнаружены современными научными методами?” </w:t>
      </w:r>
    </w:p>
    <w:p w:rsidR="00000000" w:rsidRDefault="003B5AE4">
      <w:r>
        <w:t xml:space="preserve">Заметив эпидемию поджогов, доктор Элам цитирует из “Анналов санитарного общества” следующие случаи: </w:t>
      </w:r>
    </w:p>
    <w:p w:rsidR="00000000" w:rsidRDefault="003B5AE4">
      <w:pPr>
        <w:pStyle w:val="Oeoaou"/>
      </w:pPr>
      <w:r>
        <w:t xml:space="preserve">“Девочка в возрасте 17 лет была арестована по подозрению... она созналась, что дважды подожгла жилища, повинуясь инстинкту, </w:t>
      </w:r>
      <w:r>
        <w:rPr>
          <w:i/>
        </w:rPr>
        <w:t>непр</w:t>
      </w:r>
      <w:r>
        <w:rPr>
          <w:i/>
        </w:rPr>
        <w:t>е</w:t>
      </w:r>
      <w:r>
        <w:rPr>
          <w:i/>
        </w:rPr>
        <w:t>одолимой потребности...</w:t>
      </w:r>
      <w:r>
        <w:t xml:space="preserve"> Юноша в </w:t>
      </w:r>
      <w:r>
        <w:t xml:space="preserve">возрасте около 18 лет совершил много подобных же деяний. Он не был во власти какой-то страсти, но вспышки пламени вызывали очень приятное чувство”. </w:t>
      </w:r>
    </w:p>
    <w:p w:rsidR="00000000" w:rsidRDefault="003B5AE4">
      <w:pPr>
        <w:rPr>
          <w:spacing w:val="-2"/>
        </w:rPr>
      </w:pPr>
      <w:r>
        <w:rPr>
          <w:spacing w:val="-2"/>
        </w:rPr>
        <w:t>Кто еще замечал в столбцах ежедневной прессы п</w:t>
      </w:r>
      <w:r>
        <w:rPr>
          <w:spacing w:val="-2"/>
        </w:rPr>
        <w:t>о</w:t>
      </w:r>
      <w:r>
        <w:rPr>
          <w:spacing w:val="-2"/>
        </w:rPr>
        <w:t>добные инциденты? Они попадаются на глаза постоянно. В случаях убийств с различным описанием и других пр</w:t>
      </w:r>
      <w:r>
        <w:rPr>
          <w:spacing w:val="-2"/>
        </w:rPr>
        <w:t>е</w:t>
      </w:r>
      <w:r>
        <w:rPr>
          <w:spacing w:val="-2"/>
        </w:rPr>
        <w:t xml:space="preserve">ступлений дьявольского характера поступок в 9 случаях, из 10 приписывается </w:t>
      </w:r>
      <w:r>
        <w:rPr>
          <w:i/>
          <w:spacing w:val="-2"/>
        </w:rPr>
        <w:t>непреодолимому наваждению. “Кто-то</w:t>
      </w:r>
      <w:r>
        <w:rPr>
          <w:spacing w:val="-2"/>
        </w:rPr>
        <w:t xml:space="preserve"> нашептывал мне постоянно на ухо... </w:t>
      </w:r>
      <w:r>
        <w:rPr>
          <w:i/>
          <w:spacing w:val="-2"/>
        </w:rPr>
        <w:t>Кто-то</w:t>
      </w:r>
      <w:r>
        <w:rPr>
          <w:spacing w:val="-2"/>
        </w:rPr>
        <w:t xml:space="preserve"> непрестанно подталкивал и вел меня”. Таковы частые признани</w:t>
      </w:r>
      <w:r>
        <w:rPr>
          <w:spacing w:val="-2"/>
        </w:rPr>
        <w:t>я преступников. Врачи приписывают это галл</w:t>
      </w:r>
      <w:r>
        <w:rPr>
          <w:spacing w:val="-2"/>
        </w:rPr>
        <w:t>ю</w:t>
      </w:r>
      <w:r>
        <w:rPr>
          <w:spacing w:val="-2"/>
        </w:rPr>
        <w:t xml:space="preserve">цинациям расстроенной психики и называют импульс к человекоубийству временным </w:t>
      </w:r>
      <w:r>
        <w:rPr>
          <w:i/>
          <w:spacing w:val="-2"/>
        </w:rPr>
        <w:t>лунатизмом.</w:t>
      </w:r>
      <w:r>
        <w:rPr>
          <w:spacing w:val="-2"/>
        </w:rPr>
        <w:t xml:space="preserve"> Но сам-то лунатизм разве хорошо понятен психологам? Разве под причину его когда-нибудь подводилась гипотеза, спосо</w:t>
      </w:r>
      <w:r>
        <w:rPr>
          <w:spacing w:val="-2"/>
        </w:rPr>
        <w:t>б</w:t>
      </w:r>
      <w:r>
        <w:rPr>
          <w:spacing w:val="-2"/>
        </w:rPr>
        <w:t>ная противостоять вызову бескомпромиссного исследов</w:t>
      </w:r>
      <w:r>
        <w:rPr>
          <w:spacing w:val="-2"/>
        </w:rPr>
        <w:t>а</w:t>
      </w:r>
      <w:r>
        <w:rPr>
          <w:spacing w:val="-2"/>
        </w:rPr>
        <w:t xml:space="preserve">теля. Пусть сами за себя скажут противоречивые труды наших современных психиатров. </w:t>
      </w:r>
    </w:p>
    <w:p w:rsidR="00000000" w:rsidRDefault="003B5AE4">
      <w:r>
        <w:t>Платон признает человека игрушкой стихии необх</w:t>
      </w:r>
      <w:r>
        <w:t>о</w:t>
      </w:r>
      <w:r>
        <w:t>димости, в которую он вступает, появляясь в этом мире материи; на него влияют вне</w:t>
      </w:r>
      <w:r>
        <w:t xml:space="preserve">шние причины и причины эти </w:t>
      </w:r>
      <w:r>
        <w:rPr>
          <w:i/>
        </w:rPr>
        <w:t>даймониа,</w:t>
      </w:r>
      <w:r>
        <w:t xml:space="preserve"> как и у Сократа. Счастлив человек физич</w:t>
      </w:r>
      <w:r>
        <w:t>е</w:t>
      </w:r>
      <w:r>
        <w:t xml:space="preserve">ски чистый, так как если его </w:t>
      </w:r>
      <w:r>
        <w:rPr>
          <w:i/>
        </w:rPr>
        <w:t>внешняя</w:t>
      </w:r>
      <w:r>
        <w:t xml:space="preserve"> душа (тело) чиста, она укрепит и второе (астральное тело) или душу, наз</w:t>
      </w:r>
      <w:r>
        <w:t>ы</w:t>
      </w:r>
      <w:r>
        <w:t xml:space="preserve">ваемую им </w:t>
      </w:r>
      <w:r>
        <w:rPr>
          <w:i/>
        </w:rPr>
        <w:t>высшей смертной душой,</w:t>
      </w:r>
      <w:r>
        <w:t xml:space="preserve"> которая хотя и по</w:t>
      </w:r>
      <w:r>
        <w:t>д</w:t>
      </w:r>
      <w:r>
        <w:t>вержена своим ошибкам, но будет всегда на стороне р</w:t>
      </w:r>
      <w:r>
        <w:t>а</w:t>
      </w:r>
      <w:r>
        <w:t xml:space="preserve">зума против животных стремлений тела. Вожделения у </w:t>
      </w:r>
      <w:r>
        <w:lastRenderedPageBreak/>
        <w:t>человека возникают вследствие его бренного материал</w:t>
      </w:r>
      <w:r>
        <w:t>ь</w:t>
      </w:r>
      <w:r>
        <w:t>ного тела, также и прочие болезни, и хотя он иногда сч</w:t>
      </w:r>
      <w:r>
        <w:t>и</w:t>
      </w:r>
      <w:r>
        <w:t xml:space="preserve">тает преступления, как бы </w:t>
      </w:r>
      <w:r>
        <w:rPr>
          <w:i/>
        </w:rPr>
        <w:t>невольными,</w:t>
      </w:r>
      <w:r>
        <w:t xml:space="preserve"> ибо они возник</w:t>
      </w:r>
      <w:r>
        <w:t>а</w:t>
      </w:r>
      <w:r>
        <w:t>ют, как боле</w:t>
      </w:r>
      <w:r>
        <w:t>зни тела, в результате внешних причин. Пл</w:t>
      </w:r>
      <w:r>
        <w:t>а</w:t>
      </w:r>
      <w:r>
        <w:t xml:space="preserve">тон четко разграничивает эти </w:t>
      </w:r>
      <w:r>
        <w:rPr>
          <w:i/>
        </w:rPr>
        <w:t>причины,</w:t>
      </w:r>
      <w:r>
        <w:t xml:space="preserve"> и фатализм, который он признает, не исключает возможность изб</w:t>
      </w:r>
      <w:r>
        <w:t>е</w:t>
      </w:r>
      <w:r>
        <w:t>жать их, даже если боль, страх, гнев и другие чувства б</w:t>
      </w:r>
      <w:r>
        <w:t>ы</w:t>
      </w:r>
      <w:r>
        <w:t xml:space="preserve">ли даны людям по </w:t>
      </w:r>
      <w:r>
        <w:rPr>
          <w:i/>
        </w:rPr>
        <w:t>необходимости,</w:t>
      </w:r>
      <w:r>
        <w:t xml:space="preserve"> “если они победят их, они будут жить праведно, а если будут побеждены ими, то неправедно”.</w:t>
      </w:r>
      <w:r>
        <w:rPr>
          <w:rStyle w:val="a6"/>
        </w:rPr>
        <w:footnoteReference w:id="208"/>
      </w:r>
      <w:r>
        <w:t xml:space="preserve"> </w:t>
      </w:r>
      <w:r>
        <w:rPr>
          <w:i/>
        </w:rPr>
        <w:t>Дуалистичный</w:t>
      </w:r>
      <w:r>
        <w:t xml:space="preserve"> человек, то есть тот, которого покинул божественный </w:t>
      </w:r>
      <w:r>
        <w:rPr>
          <w:i/>
        </w:rPr>
        <w:t>бессмертный</w:t>
      </w:r>
      <w:r>
        <w:t xml:space="preserve"> дух, ост</w:t>
      </w:r>
      <w:r>
        <w:t>а</w:t>
      </w:r>
      <w:r>
        <w:t>вив только животную форму и астральное тело (по Плат</w:t>
      </w:r>
      <w:r>
        <w:t>о</w:t>
      </w:r>
      <w:r>
        <w:t xml:space="preserve">ну высшую </w:t>
      </w:r>
      <w:r>
        <w:rPr>
          <w:i/>
        </w:rPr>
        <w:t>смертную</w:t>
      </w:r>
      <w:r>
        <w:t xml:space="preserve"> душу), отдав его во власть </w:t>
      </w:r>
      <w:r>
        <w:rPr>
          <w:i/>
        </w:rPr>
        <w:t>и</w:t>
      </w:r>
      <w:r>
        <w:rPr>
          <w:i/>
        </w:rPr>
        <w:t>н</w:t>
      </w:r>
      <w:r>
        <w:rPr>
          <w:i/>
        </w:rPr>
        <w:t>сти</w:t>
      </w:r>
      <w:r>
        <w:rPr>
          <w:i/>
        </w:rPr>
        <w:t>нктов,</w:t>
      </w:r>
      <w:r>
        <w:t xml:space="preserve"> так как он был побежден всеми грехами, уна</w:t>
      </w:r>
      <w:r>
        <w:t>с</w:t>
      </w:r>
      <w:r>
        <w:t xml:space="preserve">ледованными от материи; с этого момента он становится послушным орудием в руках </w:t>
      </w:r>
      <w:r>
        <w:rPr>
          <w:i/>
        </w:rPr>
        <w:t>невидимых</w:t>
      </w:r>
      <w:r>
        <w:t> — тонких сущн</w:t>
      </w:r>
      <w:r>
        <w:t>о</w:t>
      </w:r>
      <w:r>
        <w:t xml:space="preserve">стей, носящихся в нашей атмосфере и готовых в любую минуту инспирировать тех, кто справедливо был покинут их </w:t>
      </w:r>
      <w:r>
        <w:rPr>
          <w:i/>
        </w:rPr>
        <w:t>бессмертным</w:t>
      </w:r>
      <w:r>
        <w:t xml:space="preserve"> советником, божественным духом, н</w:t>
      </w:r>
      <w:r>
        <w:t>а</w:t>
      </w:r>
      <w:r>
        <w:t>зываемым Платоном “гением”.</w:t>
      </w:r>
      <w:r>
        <w:rPr>
          <w:rStyle w:val="a6"/>
        </w:rPr>
        <w:footnoteReference w:id="209"/>
      </w:r>
      <w:r>
        <w:t xml:space="preserve"> </w:t>
      </w:r>
    </w:p>
    <w:p w:rsidR="00000000" w:rsidRDefault="003B5AE4">
      <w:pPr>
        <w:pStyle w:val="Oeoaou"/>
      </w:pPr>
      <w:r>
        <w:t xml:space="preserve">Согласно этому великому философу и посвященному, тот, “кто жил правильно, тот в положенное ему время возвратится в обитель </w:t>
      </w:r>
      <w:r>
        <w:rPr>
          <w:i/>
        </w:rPr>
        <w:t>своей звезды</w:t>
      </w:r>
      <w:r>
        <w:t xml:space="preserve"> и там испытает блаженство и счастье. </w:t>
      </w:r>
      <w:r>
        <w:t>Но если он потерпит пор</w:t>
      </w:r>
      <w:r>
        <w:t>а</w:t>
      </w:r>
      <w:r>
        <w:t xml:space="preserve">жение, то в следующем рождении он станет </w:t>
      </w:r>
      <w:r>
        <w:rPr>
          <w:i/>
        </w:rPr>
        <w:t>женщиной</w:t>
      </w:r>
      <w:r>
        <w:t> — и будет сл</w:t>
      </w:r>
      <w:r>
        <w:t>а</w:t>
      </w:r>
      <w:r>
        <w:t>бым и беспомощным, как женщина.</w:t>
      </w:r>
      <w:r>
        <w:rPr>
          <w:rStyle w:val="a6"/>
        </w:rPr>
        <w:footnoteReference w:id="210"/>
      </w:r>
      <w:r>
        <w:t xml:space="preserve"> И если он не избавится от пороков </w:t>
      </w:r>
      <w:r>
        <w:lastRenderedPageBreak/>
        <w:t>в этом состоянии, он будет превращен в какое-то животное, которое напоминало бы во время совершения им отрицательных поступков; и эти превращения и тяжкий труд не прекратятся до тех пор, пока он не будет следовать заложенному внутри него изначальному закону подобия и тождественности и с помощью разума не преодолеет в будущем пр</w:t>
      </w:r>
      <w:r>
        <w:t>о</w:t>
      </w:r>
      <w:r>
        <w:t>явления беспокойных и неразу</w:t>
      </w:r>
      <w:r>
        <w:t xml:space="preserve">мных </w:t>
      </w:r>
      <w:r>
        <w:rPr>
          <w:i/>
        </w:rPr>
        <w:t>злементалов</w:t>
      </w:r>
      <w:r>
        <w:t xml:space="preserve"> (элементальных д</w:t>
      </w:r>
      <w:r>
        <w:t>у</w:t>
      </w:r>
      <w:r>
        <w:t>хов), порожденных огнем, воздухом, водой и землей и не обретет снова свою прежнюю форму и добрый нрав” [</w:t>
      </w:r>
      <w:r>
        <w:rPr>
          <w:b/>
        </w:rPr>
        <w:t>32</w:t>
      </w:r>
      <w:r>
        <w:t xml:space="preserve">]. </w:t>
      </w:r>
    </w:p>
    <w:p w:rsidR="00000000" w:rsidRDefault="003B5AE4">
      <w:r>
        <w:t>Но доктор Элам думает иначе. На 194 стр. своей кн</w:t>
      </w:r>
      <w:r>
        <w:t>и</w:t>
      </w:r>
      <w:r>
        <w:t>ги “Проблемы врачевания” он говорит, что причина б</w:t>
      </w:r>
      <w:r>
        <w:t>ы</w:t>
      </w:r>
      <w:r>
        <w:t>строго распространения некоторых эпидемических заб</w:t>
      </w:r>
      <w:r>
        <w:t>о</w:t>
      </w:r>
      <w:r>
        <w:t>леваний, которые он наблюдал, “остается загадкой”; но что касается поджогов, он замечает, что “во всем этом нет ничего загадочного”, хотя эпидемия мощно развивается. Страшное противоречие? Де Квинси в своей газете по</w:t>
      </w:r>
      <w:r>
        <w:t>д заголовком</w:t>
      </w:r>
      <w:r>
        <w:t xml:space="preserve"> </w:t>
      </w:r>
      <w:r>
        <w:rPr>
          <w:i/>
        </w:rPr>
        <w:t>“Обдуманное убийство как одно из утонче</w:t>
      </w:r>
      <w:r>
        <w:rPr>
          <w:i/>
        </w:rPr>
        <w:t>н</w:t>
      </w:r>
      <w:r>
        <w:rPr>
          <w:i/>
        </w:rPr>
        <w:t>ных искусств”,</w:t>
      </w:r>
      <w:r>
        <w:t xml:space="preserve"> рассказывает об эпидемии убийств между 1588 и 1635 годами, из-за которой семеро из самых в</w:t>
      </w:r>
      <w:r>
        <w:t>ы</w:t>
      </w:r>
      <w:r>
        <w:t xml:space="preserve">дающихся людей того времени пали от рук убийц, и ни он и никто из других комментаторов не могли объяснить загадочную причину этой человекоубийственной мании. </w:t>
      </w:r>
    </w:p>
    <w:p w:rsidR="00000000" w:rsidRDefault="003B5AE4">
      <w:pPr>
        <w:rPr>
          <w:spacing w:val="-2"/>
        </w:rPr>
      </w:pPr>
      <w:r>
        <w:rPr>
          <w:spacing w:val="-2"/>
        </w:rPr>
        <w:t>Если мы будем настаивать на объяснении, то эти го</w:t>
      </w:r>
      <w:r>
        <w:rPr>
          <w:spacing w:val="-2"/>
        </w:rPr>
        <w:t>с</w:t>
      </w:r>
      <w:r>
        <w:rPr>
          <w:spacing w:val="-2"/>
        </w:rPr>
        <w:t>пода, как претендующие на звание философов, будут об</w:t>
      </w:r>
      <w:r>
        <w:rPr>
          <w:spacing w:val="-2"/>
        </w:rPr>
        <w:t>я</w:t>
      </w:r>
      <w:r>
        <w:rPr>
          <w:spacing w:val="-2"/>
        </w:rPr>
        <w:t xml:space="preserve">заны дать нам его и они ответят, что это гораздо более </w:t>
      </w:r>
      <w:r>
        <w:rPr>
          <w:i/>
          <w:spacing w:val="-2"/>
        </w:rPr>
        <w:t>научно</w:t>
      </w:r>
      <w:r>
        <w:rPr>
          <w:spacing w:val="-2"/>
        </w:rPr>
        <w:t xml:space="preserve"> приписывать такие эпидемии “в</w:t>
      </w:r>
      <w:r>
        <w:rPr>
          <w:spacing w:val="-2"/>
        </w:rPr>
        <w:t>озбуждению умов”, “... временам политических волнений (1830)”. “...подражанию и порыву”, “...легко возбудимым и лен</w:t>
      </w:r>
      <w:r>
        <w:rPr>
          <w:spacing w:val="-2"/>
        </w:rPr>
        <w:t>и</w:t>
      </w:r>
      <w:r>
        <w:rPr>
          <w:spacing w:val="-2"/>
        </w:rPr>
        <w:t xml:space="preserve">вым парням”, и </w:t>
      </w:r>
      <w:r>
        <w:rPr>
          <w:i/>
          <w:spacing w:val="-2"/>
        </w:rPr>
        <w:t>“истерическим</w:t>
      </w:r>
      <w:r>
        <w:rPr>
          <w:spacing w:val="-2"/>
        </w:rPr>
        <w:t xml:space="preserve"> девицам”, чем абсурдно искать подтверждения в суеверных преданиях и гипот</w:t>
      </w:r>
      <w:r>
        <w:rPr>
          <w:spacing w:val="-2"/>
        </w:rPr>
        <w:t>е</w:t>
      </w:r>
      <w:r>
        <w:rPr>
          <w:spacing w:val="-2"/>
        </w:rPr>
        <w:t xml:space="preserve">тическом астральном свете. Нам кажется, что если бы, благодаря какой-то фатальной неизбежности, </w:t>
      </w:r>
      <w:r>
        <w:rPr>
          <w:i/>
          <w:spacing w:val="-2"/>
        </w:rPr>
        <w:t>истерия</w:t>
      </w:r>
      <w:r>
        <w:rPr>
          <w:spacing w:val="-2"/>
        </w:rPr>
        <w:t xml:space="preserve"> полностью исчезла бы из человеческого организма, мед</w:t>
      </w:r>
      <w:r>
        <w:rPr>
          <w:spacing w:val="-2"/>
        </w:rPr>
        <w:t>и</w:t>
      </w:r>
      <w:r>
        <w:rPr>
          <w:spacing w:val="-2"/>
        </w:rPr>
        <w:t>цинское братство оказалось бы в полной растерянности и не смогло бы объяснить целый ряд феноменов, которые сейчас очень удобно объединяю</w:t>
      </w:r>
      <w:r>
        <w:rPr>
          <w:spacing w:val="-2"/>
        </w:rPr>
        <w:t>тся под названием: “обычные симптомы определенных патологических усл</w:t>
      </w:r>
      <w:r>
        <w:rPr>
          <w:spacing w:val="-2"/>
        </w:rPr>
        <w:t>о</w:t>
      </w:r>
      <w:r>
        <w:rPr>
          <w:spacing w:val="-2"/>
        </w:rPr>
        <w:lastRenderedPageBreak/>
        <w:t>вий нервных центров”. Истерия была до сих пор якорем спасения для скептиков-патологов. Начинает ли чумазая крестьянская девочка внезапно бегло говорить на разли</w:t>
      </w:r>
      <w:r>
        <w:rPr>
          <w:spacing w:val="-2"/>
        </w:rPr>
        <w:t>ч</w:t>
      </w:r>
      <w:r>
        <w:rPr>
          <w:spacing w:val="-2"/>
        </w:rPr>
        <w:t>ных иностранных языках, до сих пор неизвестных ей, и сочинять стихи — “истерия!” Левитирует ли медиум на глазах дюжины свидетелей, выходя из одного окна тре</w:t>
      </w:r>
      <w:r>
        <w:rPr>
          <w:spacing w:val="-2"/>
        </w:rPr>
        <w:t>х</w:t>
      </w:r>
      <w:r>
        <w:rPr>
          <w:spacing w:val="-2"/>
        </w:rPr>
        <w:t>этажного дома и возвращаясь в другое окно — “расстро</w:t>
      </w:r>
      <w:r>
        <w:rPr>
          <w:spacing w:val="-2"/>
        </w:rPr>
        <w:t>й</w:t>
      </w:r>
      <w:r>
        <w:rPr>
          <w:spacing w:val="-2"/>
        </w:rPr>
        <w:t xml:space="preserve">ство нервных центров, сопровождающееся </w:t>
      </w:r>
      <w:r>
        <w:rPr>
          <w:i/>
          <w:spacing w:val="-2"/>
        </w:rPr>
        <w:t>коллективной</w:t>
      </w:r>
      <w:r>
        <w:rPr>
          <w:spacing w:val="-2"/>
        </w:rPr>
        <w:t xml:space="preserve"> истерической манией”</w:t>
      </w:r>
      <w:r>
        <w:rPr>
          <w:spacing w:val="-2"/>
        </w:rPr>
        <w:t xml:space="preserve"> [</w:t>
      </w:r>
      <w:r>
        <w:rPr>
          <w:b/>
          <w:spacing w:val="-2"/>
        </w:rPr>
        <w:t>252</w:t>
      </w:r>
      <w:r>
        <w:rPr>
          <w:spacing w:val="-2"/>
        </w:rPr>
        <w:t>]. Пойманного в комнате во время манифестации шотландского терьера невидимая рука швырнула через всю комнату, тот в своем сальто-мортале вдребезги разбил люстру под потолком высотой восемнадцать футов и упал замертво [</w:t>
      </w:r>
      <w:r>
        <w:rPr>
          <w:b/>
          <w:spacing w:val="-2"/>
        </w:rPr>
        <w:t>102</w:t>
      </w:r>
      <w:r>
        <w:rPr>
          <w:spacing w:val="-2"/>
        </w:rPr>
        <w:t xml:space="preserve">] — </w:t>
      </w:r>
      <w:r>
        <w:rPr>
          <w:i/>
          <w:spacing w:val="-2"/>
        </w:rPr>
        <w:t>“галлюц</w:t>
      </w:r>
      <w:r>
        <w:rPr>
          <w:i/>
          <w:spacing w:val="-2"/>
        </w:rPr>
        <w:t>и</w:t>
      </w:r>
      <w:r>
        <w:rPr>
          <w:i/>
          <w:spacing w:val="-2"/>
        </w:rPr>
        <w:t>нация бешенства!”</w:t>
      </w:r>
      <w:r>
        <w:rPr>
          <w:spacing w:val="-2"/>
        </w:rPr>
        <w:t xml:space="preserve"> </w:t>
      </w:r>
    </w:p>
    <w:p w:rsidR="00000000" w:rsidRDefault="003B5AE4">
      <w:pPr>
        <w:pStyle w:val="Oeoaou"/>
      </w:pPr>
      <w:r>
        <w:t>“В истинной науке нет веры”, — говорит доктор Фенвик в “Стра</w:t>
      </w:r>
      <w:r>
        <w:t>н</w:t>
      </w:r>
      <w:r>
        <w:t xml:space="preserve">ной Истории” Бульвер-Литтона; — “истинная наука знает три состояния: отрицания, убежденности и огромный интервал между этими двумя состояниями, которые не являются верой, а </w:t>
      </w:r>
      <w:r>
        <w:rPr>
          <w:i/>
        </w:rPr>
        <w:t>суеверным суждением”.</w:t>
      </w:r>
      <w:r>
        <w:t xml:space="preserve"> </w:t>
      </w:r>
    </w:p>
    <w:p w:rsidR="00000000" w:rsidRDefault="003B5AE4">
      <w:r>
        <w:t>Такой, возможно, была истинная наука в дни доктора Фенвика. Но в наше время наука развивается иначе; она или отрицает категорически безо всякого предварительн</w:t>
      </w:r>
      <w:r>
        <w:t>о</w:t>
      </w:r>
      <w:r>
        <w:t>го исследования, или находится между отрицанием и у</w:t>
      </w:r>
      <w:r>
        <w:t>т</w:t>
      </w:r>
      <w:r>
        <w:t>верждением и со словарем в руках изобретает новые гр</w:t>
      </w:r>
      <w:r>
        <w:t>е</w:t>
      </w:r>
      <w:r>
        <w:t>ко-латинские названия для несуществующих форм ист</w:t>
      </w:r>
      <w:r>
        <w:t>е</w:t>
      </w:r>
      <w:r>
        <w:t xml:space="preserve">рии! </w:t>
      </w:r>
    </w:p>
    <w:p w:rsidR="00000000" w:rsidRDefault="003B5AE4">
      <w:r>
        <w:t xml:space="preserve">Как часто великие ясновидящие и адепты месмеризма описывали эпидемические и </w:t>
      </w:r>
      <w:r>
        <w:rPr>
          <w:i/>
        </w:rPr>
        <w:t>физические</w:t>
      </w:r>
      <w:r>
        <w:t xml:space="preserve"> (хотя и невид</w:t>
      </w:r>
      <w:r>
        <w:t>и</w:t>
      </w:r>
      <w:r>
        <w:t>мые для других) проявления, так как их ясное зрение в</w:t>
      </w:r>
      <w:r>
        <w:t>и</w:t>
      </w:r>
      <w:r>
        <w:t>дело таковые в астральном свете и к</w:t>
      </w:r>
      <w:r>
        <w:t>оторые приписыв</w:t>
      </w:r>
      <w:r>
        <w:t>а</w:t>
      </w:r>
      <w:r>
        <w:t xml:space="preserve">ются наукой эпилепсии, нейрогуморальным и прочим расстройствам, имеющим </w:t>
      </w:r>
      <w:r>
        <w:rPr>
          <w:i/>
        </w:rPr>
        <w:t>соматическое происхождение.</w:t>
      </w:r>
      <w:r>
        <w:t xml:space="preserve"> Они утверждают, что “электрические волны” претерпев</w:t>
      </w:r>
      <w:r>
        <w:t>а</w:t>
      </w:r>
      <w:r>
        <w:t>ли сильные пертурбации и они замечали прямую связь между этим возмущением эфира и свирепствующими после этого умственными и физическими эпидемиями. Но наука не замечала их и продолжала свой энциклопедич</w:t>
      </w:r>
      <w:r>
        <w:t>е</w:t>
      </w:r>
      <w:r>
        <w:t xml:space="preserve">ский труд придумывания новых названий старым вещам. </w:t>
      </w:r>
    </w:p>
    <w:p w:rsidR="00000000" w:rsidRDefault="003B5AE4">
      <w:pPr>
        <w:pStyle w:val="Oeoaou"/>
        <w:spacing w:after="0"/>
      </w:pPr>
      <w:r>
        <w:t>“История”, — говорит Дю Потэ, король французских месмер</w:t>
      </w:r>
      <w:r>
        <w:t>и</w:t>
      </w:r>
      <w:r>
        <w:t>стов, — “слишком хорошо помнит п</w:t>
      </w:r>
      <w:r>
        <w:t xml:space="preserve">ечальные рекорды колдовства. Эти факты слишком реальны и слишком явно свидетельствуют об ужасных злодеяниях этого искусства, его чудовищных злоупотреблениях!.. Но </w:t>
      </w:r>
      <w:r>
        <w:lastRenderedPageBreak/>
        <w:t xml:space="preserve">как мне удалось обнаружить это искусство? Где я научился ему? В моих размышлениях? нет; это сама </w:t>
      </w:r>
      <w:r>
        <w:rPr>
          <w:i/>
        </w:rPr>
        <w:t>природа</w:t>
      </w:r>
      <w:r>
        <w:t xml:space="preserve"> раскрыла мне эту тайну. И как? Представив перед моими очами, не ожидая пока я сам буду искать эти неоспоримые факты колдовства и магии... Что такое, в конце концов, сомнамбулический сон? </w:t>
      </w:r>
      <w:r>
        <w:rPr>
          <w:i/>
        </w:rPr>
        <w:t>Результат сильного магического воздействия.</w:t>
      </w:r>
      <w:r>
        <w:t xml:space="preserve"> А что есть то</w:t>
      </w:r>
      <w:r>
        <w:t xml:space="preserve">, что создает эти притяжения, эти </w:t>
      </w:r>
      <w:r>
        <w:rPr>
          <w:i/>
        </w:rPr>
        <w:t>внезапные импульсы,</w:t>
      </w:r>
      <w:r>
        <w:t xml:space="preserve"> эти свирепствующие эпидемии, неистовства, антипатии, кризисы; — эти конвульсии, которые </w:t>
      </w:r>
      <w:r>
        <w:rPr>
          <w:i/>
        </w:rPr>
        <w:t>вы можете сделать длительными?..</w:t>
      </w:r>
      <w:r>
        <w:t xml:space="preserve"> что же опр</w:t>
      </w:r>
      <w:r>
        <w:t>е</w:t>
      </w:r>
      <w:r>
        <w:t xml:space="preserve">деляет их, как не та самая </w:t>
      </w:r>
      <w:r>
        <w:rPr>
          <w:i/>
        </w:rPr>
        <w:t>причина, о</w:t>
      </w:r>
      <w:r>
        <w:t xml:space="preserve"> которой мы упоминали, тот агент, гак </w:t>
      </w:r>
      <w:r>
        <w:rPr>
          <w:i/>
        </w:rPr>
        <w:t>хорошо известный древним?</w:t>
      </w:r>
      <w:r>
        <w:t xml:space="preserve"> То, что вы называете нервным флю</w:t>
      </w:r>
      <w:r>
        <w:t>и</w:t>
      </w:r>
      <w:r>
        <w:t xml:space="preserve">дом или магнетизмом, в старые времена называлось </w:t>
      </w:r>
      <w:r>
        <w:rPr>
          <w:i/>
        </w:rPr>
        <w:t>оккультной силой,</w:t>
      </w:r>
      <w:r>
        <w:t xml:space="preserve"> или могуществом души, подчинением, </w:t>
      </w:r>
      <w:r>
        <w:rPr>
          <w:b/>
        </w:rPr>
        <w:t>магией</w:t>
      </w:r>
      <w:r>
        <w:t xml:space="preserve">!” </w:t>
      </w:r>
    </w:p>
    <w:p w:rsidR="00000000" w:rsidRDefault="003B5AE4">
      <w:pPr>
        <w:pStyle w:val="Oeoaou"/>
        <w:spacing w:before="0" w:after="0"/>
      </w:pPr>
      <w:r>
        <w:t xml:space="preserve">“Магия основана на существовании сложного мира </w:t>
      </w:r>
      <w:r>
        <w:rPr>
          <w:i/>
        </w:rPr>
        <w:t>вне,</w:t>
      </w:r>
      <w:r>
        <w:t xml:space="preserve"> а не </w:t>
      </w:r>
      <w:r>
        <w:rPr>
          <w:i/>
        </w:rPr>
        <w:t>внутри</w:t>
      </w:r>
      <w:r>
        <w:t xml:space="preserve"> нас, с которым м</w:t>
      </w:r>
      <w:r>
        <w:t xml:space="preserve">ы можем вступать в общение с помощью известного искусства и практики... Стихия, </w:t>
      </w:r>
      <w:r>
        <w:rPr>
          <w:i/>
        </w:rPr>
        <w:t>существующая в природе,</w:t>
      </w:r>
      <w:r>
        <w:t xml:space="preserve"> не известная большинству людей, завладевает человеком, иссушает и разрушает его, подобно урагану, сметающему тростинку, она рассеивает людей далеко, она наносит им удары </w:t>
      </w:r>
      <w:r>
        <w:rPr>
          <w:i/>
        </w:rPr>
        <w:t>одновременно в тысячу мест,</w:t>
      </w:r>
      <w:r>
        <w:t xml:space="preserve"> в то время как они не могут обнаружить этого невидимого врага и защититься от него... все это </w:t>
      </w:r>
      <w:r>
        <w:rPr>
          <w:i/>
        </w:rPr>
        <w:t xml:space="preserve">демонстрируется; </w:t>
      </w:r>
      <w:r>
        <w:t xml:space="preserve">но что эта стихия может избирать друзей и </w:t>
      </w:r>
      <w:r>
        <w:rPr>
          <w:i/>
        </w:rPr>
        <w:t>фав</w:t>
      </w:r>
      <w:r>
        <w:rPr>
          <w:i/>
        </w:rPr>
        <w:t>о</w:t>
      </w:r>
      <w:r>
        <w:rPr>
          <w:i/>
        </w:rPr>
        <w:t>ритов,</w:t>
      </w:r>
      <w:r>
        <w:t xml:space="preserve"> и подчиняться </w:t>
      </w:r>
      <w:r>
        <w:rPr>
          <w:i/>
        </w:rPr>
        <w:t>их мыслям,</w:t>
      </w:r>
      <w:r>
        <w:t xml:space="preserve"> отвечать на человечес</w:t>
      </w:r>
      <w:r>
        <w:t xml:space="preserve">кий голос и понимать значение </w:t>
      </w:r>
      <w:r>
        <w:rPr>
          <w:i/>
        </w:rPr>
        <w:t>начертанных знаков,</w:t>
      </w:r>
      <w:r>
        <w:t xml:space="preserve"> вот этого люди не могут осо</w:t>
      </w:r>
      <w:r>
        <w:t>з</w:t>
      </w:r>
      <w:r>
        <w:t xml:space="preserve">нать, это </w:t>
      </w:r>
      <w:r>
        <w:rPr>
          <w:i/>
        </w:rPr>
        <w:t>их разум отвергает,</w:t>
      </w:r>
      <w:r>
        <w:t xml:space="preserve"> это то, </w:t>
      </w:r>
      <w:r>
        <w:rPr>
          <w:i/>
        </w:rPr>
        <w:t>что я видел;</w:t>
      </w:r>
      <w:r>
        <w:t xml:space="preserve"> и я говорю здесь об этом, особо подчеркивая, что для меня это факт и </w:t>
      </w:r>
      <w:r>
        <w:rPr>
          <w:i/>
        </w:rPr>
        <w:t>истина,</w:t>
      </w:r>
      <w:r>
        <w:t xml:space="preserve"> доказанные навечно” [</w:t>
      </w:r>
      <w:r>
        <w:rPr>
          <w:b/>
        </w:rPr>
        <w:t>159</w:t>
      </w:r>
      <w:r>
        <w:t xml:space="preserve">, с. 51-147]. </w:t>
      </w:r>
    </w:p>
    <w:p w:rsidR="00000000" w:rsidRDefault="003B5AE4">
      <w:pPr>
        <w:pStyle w:val="Oeoaou"/>
        <w:spacing w:before="0"/>
        <w:rPr>
          <w:spacing w:val="-2"/>
        </w:rPr>
      </w:pPr>
      <w:r>
        <w:rPr>
          <w:spacing w:val="-2"/>
        </w:rPr>
        <w:t xml:space="preserve">“Если я буду углубляться в большие подробности, всякий сразу поймет, что действительно существуют </w:t>
      </w:r>
      <w:r>
        <w:rPr>
          <w:i/>
          <w:spacing w:val="-2"/>
        </w:rPr>
        <w:t>вокруг</w:t>
      </w:r>
      <w:r>
        <w:rPr>
          <w:spacing w:val="-2"/>
        </w:rPr>
        <w:t xml:space="preserve"> нас, </w:t>
      </w:r>
      <w:r>
        <w:rPr>
          <w:i/>
          <w:spacing w:val="-2"/>
        </w:rPr>
        <w:t>как и в нас самих,</w:t>
      </w:r>
      <w:r>
        <w:rPr>
          <w:spacing w:val="-2"/>
        </w:rPr>
        <w:t xml:space="preserve"> таинственные существа, имеющие </w:t>
      </w:r>
      <w:r>
        <w:rPr>
          <w:i/>
          <w:spacing w:val="-2"/>
        </w:rPr>
        <w:t>силу</w:t>
      </w:r>
      <w:r>
        <w:rPr>
          <w:spacing w:val="-2"/>
        </w:rPr>
        <w:t xml:space="preserve"> и </w:t>
      </w:r>
      <w:r>
        <w:rPr>
          <w:i/>
          <w:spacing w:val="-2"/>
        </w:rPr>
        <w:t xml:space="preserve">форму, </w:t>
      </w:r>
      <w:r>
        <w:rPr>
          <w:spacing w:val="-2"/>
        </w:rPr>
        <w:t>которые являются и уходят по желанию, несмотря на хорошо закрытые двери” [</w:t>
      </w:r>
      <w:r>
        <w:rPr>
          <w:b/>
          <w:spacing w:val="-2"/>
        </w:rPr>
        <w:t>159</w:t>
      </w:r>
      <w:r>
        <w:rPr>
          <w:spacing w:val="-2"/>
        </w:rPr>
        <w:t>, с. 201]. Далее</w:t>
      </w:r>
      <w:r>
        <w:rPr>
          <w:spacing w:val="-2"/>
        </w:rPr>
        <w:t xml:space="preserve"> великий месмеризатор учит нас, что способность управлять этим есть “физическое свойство, проистекающее из нашего организма... им наделены все тела... все может быть проводником магических действий и в свою очередь сохранять способность воздействия”. Эта теория являе</w:t>
      </w:r>
      <w:r>
        <w:rPr>
          <w:spacing w:val="-2"/>
        </w:rPr>
        <w:t>т</w:t>
      </w:r>
      <w:r>
        <w:rPr>
          <w:spacing w:val="-2"/>
        </w:rPr>
        <w:t xml:space="preserve">ся общей для всех философов-герметистов. Сила этого флюида такова, “что </w:t>
      </w:r>
      <w:r>
        <w:rPr>
          <w:i/>
          <w:spacing w:val="-2"/>
        </w:rPr>
        <w:t>никакие химические или физические силы не в состоянии разр</w:t>
      </w:r>
      <w:r>
        <w:rPr>
          <w:i/>
          <w:spacing w:val="-2"/>
        </w:rPr>
        <w:t>у</w:t>
      </w:r>
      <w:r>
        <w:rPr>
          <w:i/>
          <w:spacing w:val="-2"/>
        </w:rPr>
        <w:t>шить его...</w:t>
      </w:r>
      <w:r>
        <w:rPr>
          <w:spacing w:val="-2"/>
        </w:rPr>
        <w:t xml:space="preserve"> Существует очень слабая аналогия между невесомыми флюидами, известными физикам и этим животным магнет</w:t>
      </w:r>
      <w:r>
        <w:rPr>
          <w:spacing w:val="-2"/>
        </w:rPr>
        <w:t>ическим флюидом”</w:t>
      </w:r>
      <w:r>
        <w:rPr>
          <w:spacing w:val="-2"/>
        </w:rPr>
        <w:t xml:space="preserve"> [</w:t>
      </w:r>
      <w:r>
        <w:rPr>
          <w:b/>
          <w:spacing w:val="-2"/>
        </w:rPr>
        <w:t>160</w:t>
      </w:r>
      <w:r>
        <w:rPr>
          <w:spacing w:val="-2"/>
        </w:rPr>
        <w:t xml:space="preserve">, с. 17-18]. </w:t>
      </w:r>
    </w:p>
    <w:p w:rsidR="00000000" w:rsidRDefault="003B5AE4">
      <w:r>
        <w:t xml:space="preserve">Если мы теперь обратимся к средним векам, то среди прочих мы встретимся с Корнелием Агриппой, который говорит нам абсолютно то же самое: </w:t>
      </w:r>
    </w:p>
    <w:p w:rsidR="00000000" w:rsidRDefault="003B5AE4">
      <w:pPr>
        <w:pStyle w:val="Oeoaou"/>
      </w:pPr>
      <w:r>
        <w:t>“Постоянно изменяющаяся универсальная сила, “мировая душа” может оплодотворять что угодно, вселяя в них свои божественные сво</w:t>
      </w:r>
      <w:r>
        <w:t>й</w:t>
      </w:r>
      <w:r>
        <w:t xml:space="preserve">ства. Эти предметы приобретают дар передать нам свои качества, если их располагать согласно формуле, преподанной </w:t>
      </w:r>
      <w:r>
        <w:rPr>
          <w:i/>
        </w:rPr>
        <w:t>наукой.</w:t>
      </w:r>
      <w:r>
        <w:t xml:space="preserve"> Достаточно поносить их, чтобы почувствовать их непосредственное влияние на душу так же как и</w:t>
      </w:r>
      <w:r>
        <w:t xml:space="preserve"> на тело... Будучи частью той сущности, из которой </w:t>
      </w:r>
      <w:r>
        <w:lastRenderedPageBreak/>
        <w:t xml:space="preserve">состоит все созданное, человеческая душа обладает </w:t>
      </w:r>
      <w:r>
        <w:rPr>
          <w:i/>
        </w:rPr>
        <w:t>удивительной силой.</w:t>
      </w:r>
      <w:r>
        <w:t xml:space="preserve"> Кто владеет этой тайной, может достичь в науке и познании таких высот, на какие его воображение способно поднять его; но он сможет сделать это только при наличии тесной связи с этой универсальной силой... И</w:t>
      </w:r>
      <w:r>
        <w:t>с</w:t>
      </w:r>
      <w:r>
        <w:t>тина, даже будущее могут сделаться тогда вечно предстоящими перед очами его души; и это много раз было доказано имевшими место факт</w:t>
      </w:r>
      <w:r>
        <w:t>а</w:t>
      </w:r>
      <w:r>
        <w:t>ми, так как они были видимы и описывались ранее... в</w:t>
      </w:r>
      <w:r>
        <w:t>ремя и пространс</w:t>
      </w:r>
      <w:r>
        <w:t>т</w:t>
      </w:r>
      <w:r>
        <w:t>во исчезают перед орлиным глазом бессмертной души... ее мощь стан</w:t>
      </w:r>
      <w:r>
        <w:t>о</w:t>
      </w:r>
      <w:r>
        <w:t>вится безграничной... она может проноситься через пространство и ок</w:t>
      </w:r>
      <w:r>
        <w:t>у</w:t>
      </w:r>
      <w:r>
        <w:t xml:space="preserve">тывать своим присутствием человека, </w:t>
      </w:r>
      <w:r>
        <w:rPr>
          <w:i/>
        </w:rPr>
        <w:t>независимо от расстояния;</w:t>
      </w:r>
      <w:r>
        <w:t xml:space="preserve"> она может входить и проникать и заставить его услышать голос того челов</w:t>
      </w:r>
      <w:r>
        <w:t>е</w:t>
      </w:r>
      <w:r>
        <w:t>ка, которому она принадлежит, как будто этот человек находится в этой же комнате” [</w:t>
      </w:r>
      <w:r>
        <w:rPr>
          <w:b/>
        </w:rPr>
        <w:t>199</w:t>
      </w:r>
      <w:r>
        <w:t xml:space="preserve">, с. 332-358]. </w:t>
      </w:r>
    </w:p>
    <w:p w:rsidR="00000000" w:rsidRDefault="003B5AE4">
      <w:r>
        <w:t>Если нет желания искать доказательств и получить информацию в средневековой герметической философии, мы можем пойти еще дальш</w:t>
      </w:r>
      <w:r>
        <w:t>е к глубокой древности и в</w:t>
      </w:r>
      <w:r>
        <w:t>ы</w:t>
      </w:r>
      <w:r>
        <w:t>брать из большого числа философов дохристианского п</w:t>
      </w:r>
      <w:r>
        <w:t>е</w:t>
      </w:r>
      <w:r>
        <w:t xml:space="preserve">риода — Цицерона, того, кто менее всего может быть обвинен в суеверии и доверчивости. Рассказывая о тех, кого он называет </w:t>
      </w:r>
      <w:r>
        <w:rPr>
          <w:i/>
        </w:rPr>
        <w:t>богами,</w:t>
      </w:r>
      <w:r>
        <w:t xml:space="preserve"> кто являются или духами людей или атмосферными духами, почтенный оратор говорит: </w:t>
      </w:r>
    </w:p>
    <w:p w:rsidR="00000000" w:rsidRDefault="003B5AE4">
      <w:pPr>
        <w:pStyle w:val="Oeoaou"/>
        <w:spacing w:after="0"/>
      </w:pPr>
      <w:r>
        <w:t>“Мы знаем, что из всех живых существ человек создан соверше</w:t>
      </w:r>
      <w:r>
        <w:t>н</w:t>
      </w:r>
      <w:r>
        <w:t xml:space="preserve">нее всего, и так как боги относятся к этому числу, они должны иметь человеческий облик... я не имею в виду, что боги имеют плоть и кровь; но я говорю, что они </w:t>
      </w:r>
      <w:r>
        <w:rPr>
          <w:i/>
        </w:rPr>
        <w:t>ка</w:t>
      </w:r>
      <w:r>
        <w:rPr>
          <w:i/>
        </w:rPr>
        <w:t>жутся</w:t>
      </w:r>
      <w:r>
        <w:t xml:space="preserve"> такими, как будто у них есть плоть и кровь... Эпикур, для которого невидимые вещи были также осязаемы, как будто бы он касался их своими пальцами, учит нас, что боги обычно не видимы, но что они </w:t>
      </w:r>
      <w:r>
        <w:rPr>
          <w:i/>
        </w:rPr>
        <w:t>познаваемы;</w:t>
      </w:r>
      <w:r>
        <w:t xml:space="preserve"> они не являются телами, имеющими определенную плотность... но мы можем узнать их по их </w:t>
      </w:r>
      <w:r>
        <w:rPr>
          <w:i/>
        </w:rPr>
        <w:t>преходящим</w:t>
      </w:r>
      <w:r>
        <w:t xml:space="preserve"> отображениям; и так как в бесконечном пространстве имеется достато</w:t>
      </w:r>
      <w:r>
        <w:t>ч</w:t>
      </w:r>
      <w:r>
        <w:t xml:space="preserve">ное количество </w:t>
      </w:r>
      <w:r>
        <w:rPr>
          <w:i/>
        </w:rPr>
        <w:t>атомов для создания этих отображений,</w:t>
      </w:r>
      <w:r>
        <w:t xml:space="preserve"> то они и п</w:t>
      </w:r>
      <w:r>
        <w:t>о</w:t>
      </w:r>
      <w:r>
        <w:t>являются перед нами... и помогают нам понять, что представляют собой э</w:t>
      </w:r>
      <w:r>
        <w:t>ти счастливые, бессмертные существа” [</w:t>
      </w:r>
      <w:r>
        <w:rPr>
          <w:b/>
        </w:rPr>
        <w:t>198</w:t>
      </w:r>
      <w:r>
        <w:t xml:space="preserve">, кн. I, гл. XVIII]. </w:t>
      </w:r>
    </w:p>
    <w:p w:rsidR="00000000" w:rsidRDefault="003B5AE4">
      <w:pPr>
        <w:pStyle w:val="Oeoaou"/>
        <w:spacing w:before="0"/>
      </w:pPr>
      <w:r>
        <w:t>“Когда посвященный”, — говорит со своей стороны Элифас Л</w:t>
      </w:r>
      <w:r>
        <w:t>е</w:t>
      </w:r>
      <w:r>
        <w:t xml:space="preserve">ви, — “становится совершенно </w:t>
      </w:r>
      <w:r>
        <w:rPr>
          <w:i/>
        </w:rPr>
        <w:t>светоносным,</w:t>
      </w:r>
      <w:r>
        <w:t xml:space="preserve"> он сообщается и при ж</w:t>
      </w:r>
      <w:r>
        <w:t>е</w:t>
      </w:r>
      <w:r>
        <w:t xml:space="preserve">лании, силой воли управляет </w:t>
      </w:r>
      <w:r>
        <w:rPr>
          <w:i/>
        </w:rPr>
        <w:t xml:space="preserve">магнетическими </w:t>
      </w:r>
      <w:r>
        <w:t xml:space="preserve">вибрациями астрального света... Трансмутируемыми в человеческий свет в момент зачатия он (свет) становится </w:t>
      </w:r>
      <w:r>
        <w:rPr>
          <w:i/>
        </w:rPr>
        <w:t>первым покровом души;</w:t>
      </w:r>
      <w:r>
        <w:t xml:space="preserve"> в сочетании с тончайшими флюидами он формирует эфирное тело или </w:t>
      </w:r>
      <w:r>
        <w:rPr>
          <w:i/>
        </w:rPr>
        <w:t>звездный фантом,</w:t>
      </w:r>
      <w:r>
        <w:t xml:space="preserve"> который полностью освобождается </w:t>
      </w:r>
      <w:r>
        <w:rPr>
          <w:i/>
        </w:rPr>
        <w:t>только</w:t>
      </w:r>
      <w:r>
        <w:t xml:space="preserve"> в момент смерти”. </w:t>
      </w:r>
    </w:p>
    <w:p w:rsidR="00000000" w:rsidRDefault="003B5AE4">
      <w:r>
        <w:t xml:space="preserve">Проецировать это </w:t>
      </w:r>
      <w:r>
        <w:t xml:space="preserve">эфирное тело на любое расстояние; придавать ему большую объективность и осязаемость путем конденсирования вокруг его флюидической формы </w:t>
      </w:r>
      <w:r>
        <w:lastRenderedPageBreak/>
        <w:t>воли изначальной субстанции, является величайшей та</w:t>
      </w:r>
      <w:r>
        <w:t>й</w:t>
      </w:r>
      <w:r>
        <w:t xml:space="preserve">ной адептов </w:t>
      </w:r>
      <w:r>
        <w:rPr>
          <w:i/>
        </w:rPr>
        <w:t>магии.</w:t>
      </w:r>
      <w:r>
        <w:t xml:space="preserve"> </w:t>
      </w:r>
    </w:p>
    <w:p w:rsidR="00000000" w:rsidRDefault="003B5AE4">
      <w:r>
        <w:t>Теургическая магия является последним проявлением оккультной психологической науки. Академики отверг</w:t>
      </w:r>
      <w:r>
        <w:t>а</w:t>
      </w:r>
      <w:r>
        <w:t>ют ее, как бред больного ума, или клеймят ее, как позо</w:t>
      </w:r>
      <w:r>
        <w:t>р</w:t>
      </w:r>
      <w:r>
        <w:t>ное шарлатанство. Мы решительно отказываем им в праве высказывать свое мнение по вопросу, исследованием к</w:t>
      </w:r>
      <w:r>
        <w:t>о</w:t>
      </w:r>
      <w:r>
        <w:t>торого они никогда не занимались. Их насто</w:t>
      </w:r>
      <w:r>
        <w:t>ящий уровень знания дает им не больше прав судить о магии и спир</w:t>
      </w:r>
      <w:r>
        <w:t>и</w:t>
      </w:r>
      <w:r>
        <w:t>тизме, чем островитянину с Фиджи высказывать свое мнение о трудах Фарадея или Агассиза. Все что они могут когда-нибудь сделать, это исправить ошибки предыдущ</w:t>
      </w:r>
      <w:r>
        <w:t>е</w:t>
      </w:r>
      <w:r>
        <w:t>го дня. Почти три тысячи лет тому назад, еще до Пифаг</w:t>
      </w:r>
      <w:r>
        <w:t>о</w:t>
      </w:r>
      <w:r>
        <w:t xml:space="preserve">ра, древние философы утверждали, что свет имеет вес, следовательно, он — </w:t>
      </w:r>
      <w:r>
        <w:rPr>
          <w:i/>
        </w:rPr>
        <w:t>материален,</w:t>
      </w:r>
      <w:r>
        <w:t xml:space="preserve"> и что свет является силой. Корпускулярная теория, благодаря некоторым ошибкам Ньютона, была осмеяна, а волновая теория, пр</w:t>
      </w:r>
      <w:r>
        <w:t>о</w:t>
      </w:r>
      <w:r>
        <w:t xml:space="preserve">возглашавшая свет </w:t>
      </w:r>
      <w:r>
        <w:rPr>
          <w:i/>
        </w:rPr>
        <w:t>невесомым</w:t>
      </w:r>
      <w:r>
        <w:rPr>
          <w:i/>
        </w:rPr>
        <w:t>,</w:t>
      </w:r>
      <w:r>
        <w:t xml:space="preserve"> принята. А сейчас мир потрясен мистером Круксом, который </w:t>
      </w:r>
      <w:r>
        <w:rPr>
          <w:i/>
        </w:rPr>
        <w:t>взвесил</w:t>
      </w:r>
      <w:r>
        <w:t xml:space="preserve"> свет в св</w:t>
      </w:r>
      <w:r>
        <w:t>о</w:t>
      </w:r>
      <w:r>
        <w:t xml:space="preserve">ем радиометре! Пифагорейцы придерживались мнения, что ни солнце, ни звезды не являются </w:t>
      </w:r>
      <w:r>
        <w:rPr>
          <w:i/>
        </w:rPr>
        <w:t>источниками</w:t>
      </w:r>
      <w:r>
        <w:t xml:space="preserve"> света и тепла, и что первое есть лишь агент, но современные школы учат обратному. </w:t>
      </w:r>
    </w:p>
    <w:p w:rsidR="00000000" w:rsidRDefault="003B5AE4">
      <w:r>
        <w:t>То же можно сказать и относительно ньютоновского закона гравитации. Следуя строго доктрине пифагоре</w:t>
      </w:r>
      <w:r>
        <w:t>й</w:t>
      </w:r>
      <w:r>
        <w:t>цев, Платон считал, что гравитация не просто закон ма</w:t>
      </w:r>
      <w:r>
        <w:t>г</w:t>
      </w:r>
      <w:r>
        <w:t>нитного притяжения меньших тел к большим, но магни</w:t>
      </w:r>
      <w:r>
        <w:t>т</w:t>
      </w:r>
      <w:r>
        <w:t>ное отталкивание подобных и притяжение противопо</w:t>
      </w:r>
      <w:r>
        <w:t>ло</w:t>
      </w:r>
      <w:r>
        <w:t>ж</w:t>
      </w:r>
      <w:r>
        <w:t xml:space="preserve">ных. </w:t>
      </w:r>
    </w:p>
    <w:p w:rsidR="00000000" w:rsidRDefault="003B5AE4">
      <w:pPr>
        <w:pStyle w:val="Oeoaou"/>
      </w:pPr>
      <w:r>
        <w:rPr>
          <w:spacing w:val="2"/>
        </w:rPr>
        <w:t>“Соединенные вместе вещи”, — говорит он, — “противоположные по природе своей, естественно враждуют и отталкиваются друг от др</w:t>
      </w:r>
      <w:r>
        <w:rPr>
          <w:spacing w:val="2"/>
        </w:rPr>
        <w:t>у</w:t>
      </w:r>
      <w:r>
        <w:rPr>
          <w:spacing w:val="2"/>
        </w:rPr>
        <w:t>га”.</w:t>
      </w:r>
      <w:r>
        <w:rPr>
          <w:rStyle w:val="a6"/>
        </w:rPr>
        <w:footnoteReference w:id="211"/>
      </w:r>
      <w:r>
        <w:t xml:space="preserve"> </w:t>
      </w:r>
    </w:p>
    <w:p w:rsidR="00000000" w:rsidRDefault="003B5AE4">
      <w:pPr>
        <w:pStyle w:val="BodyText2"/>
      </w:pPr>
      <w:r>
        <w:t>То, что отталкивание неизбежно проистекает от н</w:t>
      </w:r>
      <w:r>
        <w:t>е</w:t>
      </w:r>
      <w:r>
        <w:t xml:space="preserve">схожести между телами, нельзя принять за основу, просто </w:t>
      </w:r>
      <w:r>
        <w:lastRenderedPageBreak/>
        <w:t>когда имеет место природный антагонизм тел, соедине</w:t>
      </w:r>
      <w:r>
        <w:t>н</w:t>
      </w:r>
      <w:r>
        <w:t>ных вместе, они отталкиваются друг от друга. Исследов</w:t>
      </w:r>
      <w:r>
        <w:t>а</w:t>
      </w:r>
      <w:r>
        <w:t>ния Барта и Швейгера не оставляют почти никаких с</w:t>
      </w:r>
      <w:r>
        <w:t>о</w:t>
      </w:r>
      <w:r>
        <w:t>мнений в том, что древние были хорошо знакомы с вз</w:t>
      </w:r>
      <w:r>
        <w:t>а</w:t>
      </w:r>
      <w:r>
        <w:t xml:space="preserve">имным притяжением между железом и магнитом, так же как и с </w:t>
      </w:r>
      <w:r>
        <w:t>отрицательными и положительными полюсами электричества, под любыми названиями, которыми они могли их называть. Взаимная магнитная связь между о</w:t>
      </w:r>
      <w:r>
        <w:t>р</w:t>
      </w:r>
      <w:r>
        <w:t>битами планет, которые все являются магнитами, была для них установленным фактом, и аэролиты не только назывались ими магнитными камнями, но использовались в мистериях в тех целях, для которых мы теперь употре</w:t>
      </w:r>
      <w:r>
        <w:t>б</w:t>
      </w:r>
      <w:r>
        <w:t>ляем магниты. Поэтому, когда профессор А. М. Мэйер из Института технологии Стивенса заявил в 1872 г. в Нау</w:t>
      </w:r>
      <w:r>
        <w:t>ч</w:t>
      </w:r>
      <w:r>
        <w:t>ном Клубе в Яле, что земля является большим магнито</w:t>
      </w:r>
      <w:r>
        <w:t xml:space="preserve">м и что </w:t>
      </w:r>
    </w:p>
    <w:p w:rsidR="00000000" w:rsidRDefault="003B5AE4">
      <w:pPr>
        <w:pStyle w:val="Oeoaou"/>
      </w:pPr>
      <w:r>
        <w:t>“при каждом волнении на поверхности солнца магнетизм земли претерпевает глубокое нарушение равновесия, порождающее судоро</w:t>
      </w:r>
      <w:r>
        <w:t>ж</w:t>
      </w:r>
      <w:r>
        <w:t>ное дрожание магнитов в наших обсерваториях и производящее гранд</w:t>
      </w:r>
      <w:r>
        <w:t>и</w:t>
      </w:r>
      <w:r>
        <w:t>озные вспышки северного сияния, полыхающее пламя которого пляшет в ритме с вибрацией”,</w:t>
      </w:r>
      <w:r>
        <w:rPr>
          <w:rStyle w:val="a6"/>
        </w:rPr>
        <w:footnoteReference w:id="212"/>
      </w:r>
      <w:r>
        <w:t xml:space="preserve"> </w:t>
      </w:r>
    </w:p>
    <w:p w:rsidR="00000000" w:rsidRDefault="003B5AE4">
      <w:r>
        <w:t>— он только изложил вновь на хорошем английском языке то, что преподавалось на добром дорическом языке неисчислимые столетия до того, как первый христиа</w:t>
      </w:r>
      <w:r>
        <w:t>н</w:t>
      </w:r>
      <w:r>
        <w:t xml:space="preserve">ский философ появился на свет. </w:t>
      </w:r>
    </w:p>
    <w:p w:rsidR="00000000" w:rsidRDefault="003B5AE4">
      <w:r>
        <w:t>Чудеса, совершаемые служителями теургическ</w:t>
      </w:r>
      <w:r>
        <w:t>ой м</w:t>
      </w:r>
      <w:r>
        <w:t>а</w:t>
      </w:r>
      <w:r>
        <w:t>гии, настолько достоверны и их очевидность, — если св</w:t>
      </w:r>
      <w:r>
        <w:t>и</w:t>
      </w:r>
      <w:r>
        <w:t>детельства людей вообще чего-нибудь стоят, — настолько ошеломляюща, что вместо того, чтобы признать, что яз</w:t>
      </w:r>
      <w:r>
        <w:t>ы</w:t>
      </w:r>
      <w:r>
        <w:t>ческие теургисты далеко превзошли в чудесах христиа</w:t>
      </w:r>
      <w:r>
        <w:t>н</w:t>
      </w:r>
      <w:r>
        <w:t>ских, сэр Дэвид Брюстер благоговейно признает за пе</w:t>
      </w:r>
      <w:r>
        <w:t>р</w:t>
      </w:r>
      <w:r>
        <w:t>выми большие успехи в физике, а во всем, что касается естествознания наука оказывается в весьма неприятном положении между двух огней. Она или должна признать, что древние физики обладали большим знанием, чем их современные представители, ил</w:t>
      </w:r>
      <w:r>
        <w:t>и что в природе существ</w:t>
      </w:r>
      <w:r>
        <w:t>у</w:t>
      </w:r>
      <w:r>
        <w:t xml:space="preserve">ет нечто, выходящее за рамки физической науки и что </w:t>
      </w:r>
      <w:r>
        <w:rPr>
          <w:i/>
        </w:rPr>
        <w:t>дух</w:t>
      </w:r>
      <w:r>
        <w:t xml:space="preserve"> </w:t>
      </w:r>
      <w:r>
        <w:lastRenderedPageBreak/>
        <w:t>обладает силами, которые и не снились нашим филос</w:t>
      </w:r>
      <w:r>
        <w:t>о</w:t>
      </w:r>
      <w:r>
        <w:t xml:space="preserve">фам. </w:t>
      </w:r>
    </w:p>
    <w:p w:rsidR="00000000" w:rsidRDefault="003B5AE4">
      <w:pPr>
        <w:pStyle w:val="Oeoaou"/>
      </w:pPr>
      <w:r>
        <w:t>“Ошибку, сделанную нами в науке, развитием которой мы спец</w:t>
      </w:r>
      <w:r>
        <w:t>и</w:t>
      </w:r>
      <w:r>
        <w:t>ально занимались”, — говорит Бульвер-Литтон, — “часто можно ув</w:t>
      </w:r>
      <w:r>
        <w:t>и</w:t>
      </w:r>
      <w:r>
        <w:t>деть лишь благодаря свету, пролитому другой наукой, развитием кот</w:t>
      </w:r>
      <w:r>
        <w:t>о</w:t>
      </w:r>
      <w:r>
        <w:t>рой занимался кто-то другой” [</w:t>
      </w:r>
      <w:r>
        <w:rPr>
          <w:b/>
        </w:rPr>
        <w:t>25</w:t>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Ничто не может быть так легко объяснено, как вы</w:t>
      </w:r>
      <w:r>
        <w:rPr>
          <w:rFonts w:ascii="Times New Roman" w:hAnsi="Times New Roman"/>
          <w:spacing w:val="-2"/>
        </w:rPr>
        <w:t>с</w:t>
      </w:r>
      <w:r>
        <w:rPr>
          <w:rFonts w:ascii="Times New Roman" w:hAnsi="Times New Roman"/>
          <w:spacing w:val="-2"/>
        </w:rPr>
        <w:t>шие возможности магии. Благодаря свету, излучаемому магнетическим океаном вселенной, чьи электроволны св</w:t>
      </w:r>
      <w:r>
        <w:rPr>
          <w:rFonts w:ascii="Times New Roman" w:hAnsi="Times New Roman"/>
          <w:spacing w:val="-2"/>
        </w:rPr>
        <w:t>язывают весь космос воедино, и в своем непрестанном движении пронизывают каждый атом и молекулу беспр</w:t>
      </w:r>
      <w:r>
        <w:rPr>
          <w:rFonts w:ascii="Times New Roman" w:hAnsi="Times New Roman"/>
          <w:spacing w:val="-2"/>
        </w:rPr>
        <w:t>е</w:t>
      </w:r>
      <w:r>
        <w:rPr>
          <w:rFonts w:ascii="Times New Roman" w:hAnsi="Times New Roman"/>
          <w:spacing w:val="-2"/>
        </w:rPr>
        <w:t xml:space="preserve">дельного творения, ученики месмеризма, — какими бы незначительными их исследования ни были, — постигают альфу и омегу великой мистерии. Только изучение этого агента, являющегося божественным дыханием, может открыть тайны психологии и физиологии космических и духовных феноменов. </w:t>
      </w:r>
    </w:p>
    <w:p w:rsidR="00000000" w:rsidRDefault="003B5AE4">
      <w:pPr>
        <w:pStyle w:val="Oeoaou"/>
      </w:pPr>
      <w:r>
        <w:rPr>
          <w:spacing w:val="-4"/>
        </w:rPr>
        <w:t>“Магия”, — говорит Пселл, — “сформировала последний раздел жреч</w:t>
      </w:r>
      <w:r>
        <w:rPr>
          <w:spacing w:val="-4"/>
        </w:rPr>
        <w:t>е</w:t>
      </w:r>
      <w:r>
        <w:rPr>
          <w:spacing w:val="-4"/>
        </w:rPr>
        <w:t>ской науки. Она изучала характер, силу и качество всего сущего под</w:t>
      </w:r>
      <w:r>
        <w:rPr>
          <w:spacing w:val="-4"/>
        </w:rPr>
        <w:t xml:space="preserve"> луной; химические элементы и их состав, животных, различные виды растений и их плоды, камни и злаки. Короче говоря, она исследовала </w:t>
      </w:r>
      <w:r>
        <w:rPr>
          <w:spacing w:val="-2"/>
        </w:rPr>
        <w:t xml:space="preserve">квинтэссенцию и мощь всего. Поэтому она и производит свои воздействия. Она соорудила </w:t>
      </w:r>
      <w:r>
        <w:rPr>
          <w:i/>
          <w:spacing w:val="-2"/>
        </w:rPr>
        <w:t>и</w:t>
      </w:r>
      <w:r>
        <w:rPr>
          <w:i/>
          <w:spacing w:val="-2"/>
        </w:rPr>
        <w:t>з</w:t>
      </w:r>
      <w:r>
        <w:rPr>
          <w:i/>
          <w:spacing w:val="-2"/>
        </w:rPr>
        <w:t>ваяния</w:t>
      </w:r>
      <w:r>
        <w:rPr>
          <w:spacing w:val="-2"/>
        </w:rPr>
        <w:t xml:space="preserve"> (намагниченные), которые приносят здоровье, создала фигуры и вещи (талисманы), которые в одинаковой мере могут приносить болезнь и также здоровье. Часто проявляется также божественный огонь и тогда изваяния смеются и лампы внезапно загораются”</w:t>
      </w:r>
      <w:r>
        <w:t>.</w:t>
      </w:r>
      <w:r>
        <w:rPr>
          <w:rStyle w:val="a6"/>
        </w:rPr>
        <w:footnoteReference w:id="213"/>
      </w:r>
      <w:r>
        <w:t xml:space="preserve"> </w:t>
      </w:r>
    </w:p>
    <w:p w:rsidR="00000000" w:rsidRDefault="003B5AE4">
      <w:r>
        <w:t>Если современное открытие Гальвани мож</w:t>
      </w:r>
      <w:r>
        <w:t>ет прив</w:t>
      </w:r>
      <w:r>
        <w:t>о</w:t>
      </w:r>
      <w:r>
        <w:t>дить в движение конечности мертвой лягушки и заста</w:t>
      </w:r>
      <w:r>
        <w:t>в</w:t>
      </w:r>
      <w:r>
        <w:t>лять лицо мертвого человека, благодаря искажению его черт, выражать самые различные эмоции, от радости до дьявольского гнева, отчаяние, ужас, то полагаясь на объ</w:t>
      </w:r>
      <w:r>
        <w:t>е</w:t>
      </w:r>
      <w:r>
        <w:t xml:space="preserve">диненные свидетельства древних, которые заслуживают наибольшего доверия, языческие жрецы достигали еще больших чудес, заставляя свои каменные и металлические изваяния потеть и смеяться. </w:t>
      </w:r>
      <w:r>
        <w:rPr>
          <w:i/>
        </w:rPr>
        <w:t>Божественный,</w:t>
      </w:r>
      <w:r>
        <w:t xml:space="preserve"> чистый огонь на языческом алтаре был электричеством, извл</w:t>
      </w:r>
      <w:r>
        <w:t>е</w:t>
      </w:r>
      <w:r>
        <w:t>ченным из астрального света. Поэт</w:t>
      </w:r>
      <w:r>
        <w:t xml:space="preserve">ому изваяния, если их правильно сделать, могут обладать способностью, без </w:t>
      </w:r>
      <w:r>
        <w:lastRenderedPageBreak/>
        <w:t xml:space="preserve">всякого обвинения в суеверии, наделять здоровьем или болезнью при прикасании к ним, так же как какой-нибудь современный гальванический пояс или батарея с большим зарядом. </w:t>
      </w:r>
    </w:p>
    <w:p w:rsidR="00000000" w:rsidRDefault="003B5AE4">
      <w:r>
        <w:t>Ученые скептики, так же как и невежественные мат</w:t>
      </w:r>
      <w:r>
        <w:t>е</w:t>
      </w:r>
      <w:r>
        <w:t xml:space="preserve">риалисты, последние два столетия весьма потешались над </w:t>
      </w:r>
      <w:r>
        <w:rPr>
          <w:i/>
        </w:rPr>
        <w:t>нелепостями,</w:t>
      </w:r>
      <w:r>
        <w:t xml:space="preserve"> приписываемыми Пифагору его биографом Ямвлихом. По его словам, самосский философ убедил медведицу отказаться от употребления в пищу человеч</w:t>
      </w:r>
      <w:r>
        <w:t>е</w:t>
      </w:r>
      <w:r>
        <w:t>ского мяс</w:t>
      </w:r>
      <w:r>
        <w:t>а. Подчинив белого орла своей воле, заставил его спуститься к нему из облаков и, тихонько поглаживая его рукой, беседовал с ним. В другой раз Пифагор заст</w:t>
      </w:r>
      <w:r>
        <w:t>а</w:t>
      </w:r>
      <w:r>
        <w:t>вил быка отказаться от еды бобов, просто прошептав ему что-то на ухо! [</w:t>
      </w:r>
      <w:r>
        <w:rPr>
          <w:b/>
        </w:rPr>
        <w:t>75</w:t>
      </w:r>
      <w:r>
        <w:t>] О, невежество и суеверие наших пре</w:t>
      </w:r>
      <w:r>
        <w:t>д</w:t>
      </w:r>
      <w:r>
        <w:t xml:space="preserve">ков, какими </w:t>
      </w:r>
      <w:r>
        <w:rPr>
          <w:spacing w:val="-2"/>
        </w:rPr>
        <w:t>смешными они выглядят в глазах просвеще</w:t>
      </w:r>
      <w:r>
        <w:rPr>
          <w:spacing w:val="-2"/>
        </w:rPr>
        <w:t>н</w:t>
      </w:r>
      <w:r>
        <w:rPr>
          <w:spacing w:val="-2"/>
        </w:rPr>
        <w:t>ных потомков! Тем не менее давайте проанализируем эту нелепость. Ежедневно мы встречаемся с необразованн</w:t>
      </w:r>
      <w:r>
        <w:rPr>
          <w:spacing w:val="-2"/>
        </w:rPr>
        <w:t>ы</w:t>
      </w:r>
      <w:r>
        <w:rPr>
          <w:spacing w:val="-2"/>
        </w:rPr>
        <w:t>ми людьми, владельцами бродячих зверинцев, прируча</w:t>
      </w:r>
      <w:r>
        <w:rPr>
          <w:spacing w:val="-2"/>
        </w:rPr>
        <w:t>ю</w:t>
      </w:r>
      <w:r>
        <w:rPr>
          <w:spacing w:val="-2"/>
        </w:rPr>
        <w:t>щих и совершенно подчиняющих самых дики</w:t>
      </w:r>
      <w:r>
        <w:rPr>
          <w:spacing w:val="-2"/>
        </w:rPr>
        <w:t>х животных просто силой своей непреклонной воли. Более того, се</w:t>
      </w:r>
      <w:r>
        <w:rPr>
          <w:spacing w:val="-2"/>
        </w:rPr>
        <w:t>й</w:t>
      </w:r>
      <w:r>
        <w:rPr>
          <w:spacing w:val="-2"/>
        </w:rPr>
        <w:t>час в Европе есть несколько молодых физически слабых девушек, младше двадцати лет, бесстрашно занимающи</w:t>
      </w:r>
      <w:r>
        <w:rPr>
          <w:spacing w:val="-2"/>
        </w:rPr>
        <w:t>х</w:t>
      </w:r>
      <w:r>
        <w:rPr>
          <w:spacing w:val="-2"/>
        </w:rPr>
        <w:t>ся этим делом. Каждый или был свидетелем или слышал о подобной магической силе некоторых магнетизеров и психологов. Они могут подчинять себе своих пациентов на какое-то время. Регазони, магнетизер, вызвавший большое удивление во Франции и Лондоне, достигал г</w:t>
      </w:r>
      <w:r>
        <w:rPr>
          <w:spacing w:val="-2"/>
        </w:rPr>
        <w:t>о</w:t>
      </w:r>
      <w:r>
        <w:rPr>
          <w:spacing w:val="-2"/>
        </w:rPr>
        <w:t>раздо более удивительных фокусов, чем приписываемые Пифагору, о которых упоминалось в</w:t>
      </w:r>
      <w:r>
        <w:rPr>
          <w:spacing w:val="-2"/>
        </w:rPr>
        <w:t>ыше. Зачем тогда обвинять древних биографов Пифагора и Аполлония Т</w:t>
      </w:r>
      <w:r>
        <w:rPr>
          <w:spacing w:val="-2"/>
        </w:rPr>
        <w:t>и</w:t>
      </w:r>
      <w:r>
        <w:rPr>
          <w:spacing w:val="-2"/>
        </w:rPr>
        <w:t>анского в каком-то неправильном представлении или н</w:t>
      </w:r>
      <w:r>
        <w:rPr>
          <w:spacing w:val="-2"/>
        </w:rPr>
        <w:t>е</w:t>
      </w:r>
      <w:r>
        <w:rPr>
          <w:spacing w:val="-2"/>
        </w:rPr>
        <w:t>лепом суеверии? Когда мы поймем, что большинство из тех, кто настроен скептически в отношении магических сил, которыми обладали древние философы, кто смеется над древними теогониями и заблуждениями мифологии, тем не менее они слепо верят в боговдохновенность Би</w:t>
      </w:r>
      <w:r>
        <w:rPr>
          <w:spacing w:val="-2"/>
        </w:rPr>
        <w:t>б</w:t>
      </w:r>
      <w:r>
        <w:rPr>
          <w:spacing w:val="-2"/>
        </w:rPr>
        <w:t xml:space="preserve">лии, и едва ли дерзнут усомниться тому чудовищному абсурду, что Иисус остановил солнце. Тогда мы можем уже сказать </w:t>
      </w:r>
      <w:r>
        <w:rPr>
          <w:i/>
          <w:spacing w:val="-2"/>
        </w:rPr>
        <w:t>аминь</w:t>
      </w:r>
      <w:r>
        <w:rPr>
          <w:spacing w:val="-2"/>
        </w:rPr>
        <w:t xml:space="preserve"> справедлив</w:t>
      </w:r>
      <w:r>
        <w:rPr>
          <w:spacing w:val="-2"/>
        </w:rPr>
        <w:t>ому упреку Годфри Хигги</w:t>
      </w:r>
      <w:r>
        <w:rPr>
          <w:spacing w:val="-2"/>
        </w:rPr>
        <w:t>н</w:t>
      </w:r>
      <w:r>
        <w:rPr>
          <w:spacing w:val="-2"/>
        </w:rPr>
        <w:t xml:space="preserve">са: </w:t>
      </w:r>
    </w:p>
    <w:p w:rsidR="00000000" w:rsidRDefault="003B5AE4">
      <w:pPr>
        <w:pStyle w:val="Oeoaou"/>
        <w:rPr>
          <w:spacing w:val="-2"/>
        </w:rPr>
      </w:pPr>
      <w:r>
        <w:rPr>
          <w:spacing w:val="-2"/>
        </w:rPr>
        <w:lastRenderedPageBreak/>
        <w:t xml:space="preserve">“Когда я вижу”, — говорит он, — “что ученые </w:t>
      </w:r>
      <w:r>
        <w:rPr>
          <w:i/>
          <w:spacing w:val="-2"/>
        </w:rPr>
        <w:t>буквально</w:t>
      </w:r>
      <w:r>
        <w:rPr>
          <w:spacing w:val="-2"/>
        </w:rPr>
        <w:t xml:space="preserve"> понимают “Книгу Бытия”, которую древние со всеми ее погрешностями с полным основанием воспринимали, как аллегорию, у меня возникает соблазн усомниться в реальности прогресса человеческого разума” [</w:t>
      </w:r>
      <w:r>
        <w:rPr>
          <w:b/>
          <w:spacing w:val="-2"/>
        </w:rPr>
        <w:t>52</w:t>
      </w:r>
      <w:r>
        <w:rPr>
          <w:spacing w:val="-2"/>
        </w:rPr>
        <w:t xml:space="preserve">, т. I, с. 807]. </w:t>
      </w:r>
    </w:p>
    <w:p w:rsidR="00000000" w:rsidRDefault="003B5AE4">
      <w:pPr>
        <w:pStyle w:val="BodyText2"/>
      </w:pPr>
      <w:r>
        <w:t>Одним из немногих комментаторов древнегреческих и латинских авторов, который отдавал должное древним за их умственное развитие, является Томас Тэйлор. В его переводе Ямвлиха “О пифагорейской жизни” мы находим сле</w:t>
      </w:r>
      <w:r>
        <w:t xml:space="preserve">дующие строки: </w:t>
      </w:r>
    </w:p>
    <w:p w:rsidR="00000000" w:rsidRDefault="003B5AE4">
      <w:pPr>
        <w:pStyle w:val="Oeoaou"/>
      </w:pPr>
      <w:r>
        <w:t>“Так как Пифагор, как нас информирует Ямвлих, был посвящен во все мистерии Библа и Тира, и в священнодействия сирийцев, в мистерии финикийцев, а также, что он провел 20 лет и 2 года в святилищах храмов в Египте, был связан с магами Вавилона и получил от них наставления в их древнем знании, то совершенно неудивительно, что он искусен в магии или теургии, а следовательно, мог совершать вещи, превосход</w:t>
      </w:r>
      <w:r>
        <w:t>я</w:t>
      </w:r>
      <w:r>
        <w:t>щие простые человеческие силы и которые казались простым людям совершенно неправдоподобными”[</w:t>
      </w:r>
      <w:r>
        <w:rPr>
          <w:b/>
        </w:rPr>
        <w:t>75</w:t>
      </w:r>
      <w:r>
        <w:t>, с. 297].</w:t>
      </w:r>
      <w:r>
        <w:t xml:space="preserve"> </w:t>
      </w:r>
    </w:p>
    <w:p w:rsidR="00000000" w:rsidRDefault="003B5AE4">
      <w:pPr>
        <w:rPr>
          <w:spacing w:val="-2"/>
        </w:rPr>
      </w:pPr>
      <w:r>
        <w:rPr>
          <w:spacing w:val="-2"/>
        </w:rPr>
        <w:t xml:space="preserve">В их глазах вселенский эфир не есть что-то пустое, простирающееся через все небесное пространство, а это есть безграничный океан, населенный, как и известные нам моря, чудовищными и маленькими созданиями, в каждой молекуле которых имеется зерно жизни. Как океан и более мелкие водоемы кишат различными видами рыб, и каждый вид имеет </w:t>
      </w:r>
      <w:r>
        <w:rPr>
          <w:i/>
          <w:spacing w:val="-2"/>
        </w:rPr>
        <w:t>местожительство</w:t>
      </w:r>
      <w:r>
        <w:rPr>
          <w:spacing w:val="-2"/>
        </w:rPr>
        <w:t xml:space="preserve"> в определенном месте, к которому он особо адаптировался, некоторые из них дружественны людям, другие враждебны, некоторые приятны, другие страшны на </w:t>
      </w:r>
      <w:r>
        <w:rPr>
          <w:spacing w:val="-2"/>
        </w:rPr>
        <w:t>вид, некоторые ищут пр</w:t>
      </w:r>
      <w:r>
        <w:rPr>
          <w:spacing w:val="-2"/>
        </w:rPr>
        <w:t>и</w:t>
      </w:r>
      <w:r>
        <w:rPr>
          <w:spacing w:val="-2"/>
        </w:rPr>
        <w:t>станища в тихих уголках и закрытых гаванях, другие п</w:t>
      </w:r>
      <w:r>
        <w:rPr>
          <w:spacing w:val="-2"/>
        </w:rPr>
        <w:t>е</w:t>
      </w:r>
      <w:r>
        <w:rPr>
          <w:spacing w:val="-2"/>
        </w:rPr>
        <w:t xml:space="preserve">ресекают обширные водные пространства Они верили, что различные виды </w:t>
      </w:r>
      <w:r>
        <w:rPr>
          <w:i/>
          <w:spacing w:val="-2"/>
        </w:rPr>
        <w:t>элементальных</w:t>
      </w:r>
      <w:r>
        <w:rPr>
          <w:spacing w:val="-2"/>
        </w:rPr>
        <w:t xml:space="preserve"> духов населяют ра</w:t>
      </w:r>
      <w:r>
        <w:rPr>
          <w:spacing w:val="-2"/>
        </w:rPr>
        <w:t>з</w:t>
      </w:r>
      <w:r>
        <w:rPr>
          <w:spacing w:val="-2"/>
        </w:rPr>
        <w:t>личные области огромного эфирного океана и что все адаптированы к особым условиям этих областей. Если мы только представим себе, что движение планет в простра</w:t>
      </w:r>
      <w:r>
        <w:rPr>
          <w:spacing w:val="-2"/>
        </w:rPr>
        <w:t>н</w:t>
      </w:r>
      <w:r>
        <w:rPr>
          <w:spacing w:val="-2"/>
        </w:rPr>
        <w:t>стве безусловно должно вызывать изменение этой пл</w:t>
      </w:r>
      <w:r>
        <w:rPr>
          <w:spacing w:val="-2"/>
        </w:rPr>
        <w:t>а</w:t>
      </w:r>
      <w:r>
        <w:rPr>
          <w:spacing w:val="-2"/>
        </w:rPr>
        <w:t>стичной и разреженной среды, как пушечный выстрел вызывает в атмосфере, а пароход в воде, также и на ко</w:t>
      </w:r>
      <w:r>
        <w:rPr>
          <w:spacing w:val="-2"/>
        </w:rPr>
        <w:t>с</w:t>
      </w:r>
      <w:r>
        <w:rPr>
          <w:spacing w:val="-2"/>
        </w:rPr>
        <w:t>мической скале, мы дол</w:t>
      </w:r>
      <w:r>
        <w:rPr>
          <w:spacing w:val="-2"/>
        </w:rPr>
        <w:t>жны понять, что некоторые пл</w:t>
      </w:r>
      <w:r>
        <w:rPr>
          <w:spacing w:val="-2"/>
        </w:rPr>
        <w:t>а</w:t>
      </w:r>
      <w:r>
        <w:rPr>
          <w:spacing w:val="-2"/>
        </w:rPr>
        <w:t xml:space="preserve">нетные аспекты, если допустить, что наши предпосылки правильны, могут производить более сильные волнения, порождать более сильные течения и устремлять их по </w:t>
      </w:r>
      <w:r>
        <w:rPr>
          <w:spacing w:val="-2"/>
        </w:rPr>
        <w:lastRenderedPageBreak/>
        <w:t>заданному направлению, чем что-то другое. Допуская такие предпосылки, мы можем также понять, почему, благодаря таким различным звездным аспектам, толпы дружественных и враждебных “элементалов” могут пр</w:t>
      </w:r>
      <w:r>
        <w:rPr>
          <w:spacing w:val="-2"/>
        </w:rPr>
        <w:t>о</w:t>
      </w:r>
      <w:r>
        <w:rPr>
          <w:spacing w:val="-2"/>
        </w:rPr>
        <w:t xml:space="preserve">никать в нашу атмосферу или в какую-то ее часть и, в результате оказываемых ими воздействий, мы начинаем ощущать их. </w:t>
      </w:r>
    </w:p>
    <w:p w:rsidR="00000000" w:rsidRDefault="003B5AE4">
      <w:r>
        <w:t>Соглас</w:t>
      </w:r>
      <w:r>
        <w:t xml:space="preserve">но древним доктринам, элементальные духи, не имеющие души, возникли в результате непрестанного движения, присущего астральному свету. Свет есть сила, а последняя рождается </w:t>
      </w:r>
      <w:r>
        <w:rPr>
          <w:i/>
        </w:rPr>
        <w:t>волей,</w:t>
      </w:r>
      <w:r>
        <w:t xml:space="preserve"> т. к. эта воля проистекает из разума, которому не свойственно ошибаться, ибо в нем нет никаких материальных органов </w:t>
      </w:r>
      <w:r>
        <w:rPr>
          <w:i/>
        </w:rPr>
        <w:t>человеческого</w:t>
      </w:r>
      <w:r>
        <w:t xml:space="preserve"> мы</w:t>
      </w:r>
      <w:r>
        <w:t>ш</w:t>
      </w:r>
      <w:r>
        <w:t>ления; будучи тончайшей, чистой эманацией высочайш</w:t>
      </w:r>
      <w:r>
        <w:t>е</w:t>
      </w:r>
      <w:r>
        <w:t>го божества (платоновский “Отец”) — она проистекает, согласно непреложным законам, чтобы создать элеме</w:t>
      </w:r>
      <w:r>
        <w:t>н</w:t>
      </w:r>
      <w:r>
        <w:t>тарную материю, необходимую для последующих по</w:t>
      </w:r>
      <w:r>
        <w:t>кол</w:t>
      </w:r>
      <w:r>
        <w:t>е</w:t>
      </w:r>
      <w:r>
        <w:t>ний, называемых нами человеческими расами. Все посл</w:t>
      </w:r>
      <w:r>
        <w:t>е</w:t>
      </w:r>
      <w:r>
        <w:t>дующее, независимо от того принадлежит ли оно этой планете, или какой-то другой из мириадов планет в пр</w:t>
      </w:r>
      <w:r>
        <w:t>о</w:t>
      </w:r>
      <w:r>
        <w:t>странстве, имеет земные тела, получившие формы и ра</w:t>
      </w:r>
      <w:r>
        <w:t>з</w:t>
      </w:r>
      <w:r>
        <w:t>вившиеся из тел определенного класса этих элементал</w:t>
      </w:r>
      <w:r>
        <w:t>ь</w:t>
      </w:r>
      <w:r>
        <w:t>ных существ, исчезнувших в этих невидимых мирах! В древней философии не было недостающего звена, которое нужно было восполнять тем, что Тиндаль называет “ра</w:t>
      </w:r>
      <w:r>
        <w:t>з</w:t>
      </w:r>
      <w:r>
        <w:t>витым воображением”, не было пробела, который нужно было заполнять целыми томами материалис</w:t>
      </w:r>
      <w:r>
        <w:t>тических ра</w:t>
      </w:r>
      <w:r>
        <w:t>с</w:t>
      </w:r>
      <w:r>
        <w:t>суждений, необходимых для абсурдной попытки решить уравнение только с одним рядом величин. Наши “невеж</w:t>
      </w:r>
      <w:r>
        <w:t>е</w:t>
      </w:r>
      <w:r>
        <w:t>ственные” предки проследили закон эволюции, общий для всей вселенной. Закон этот остается незыблемый, как при постепенном развитии от звезды-облачка до физического тела человека, так и от универсального эфира до инкарн</w:t>
      </w:r>
      <w:r>
        <w:t>а</w:t>
      </w:r>
      <w:r>
        <w:t>ции человеческого духа; древние усматривали одну н</w:t>
      </w:r>
      <w:r>
        <w:t>е</w:t>
      </w:r>
      <w:r>
        <w:t>прерывную серию существований, эти эволюции прои</w:t>
      </w:r>
      <w:r>
        <w:t>с</w:t>
      </w:r>
      <w:r>
        <w:t>ходили из духовного мира в мир плотной материи и через нее опять обратно к ист</w:t>
      </w:r>
      <w:r>
        <w:t>очнику всего. “Происхождение видов” для них было нисхождением от духа, первичной причины всего к “деградации материи”. В этой законче</w:t>
      </w:r>
      <w:r>
        <w:t>н</w:t>
      </w:r>
      <w:r>
        <w:t xml:space="preserve">ной цепи эволюции элементальные, духовные существа имели такое же определенное место посредине между </w:t>
      </w:r>
      <w:r>
        <w:lastRenderedPageBreak/>
        <w:t>началом и концом этой цепи, как недостающее звено Да</w:t>
      </w:r>
      <w:r>
        <w:t>р</w:t>
      </w:r>
      <w:r>
        <w:t xml:space="preserve">вина между обезьяной и человеком. </w:t>
      </w:r>
    </w:p>
    <w:p w:rsidR="00000000" w:rsidRDefault="003B5AE4">
      <w:pPr>
        <w:pStyle w:val="BodyText2"/>
      </w:pPr>
      <w:r>
        <w:t>Ни один литератор не дал более правдивого и поэт</w:t>
      </w:r>
      <w:r>
        <w:t>и</w:t>
      </w:r>
      <w:r>
        <w:t>ческого описания этих существ как Е. Бульвер-Литтон, автор “Занони”. Теперь его слова: “существо не матер</w:t>
      </w:r>
      <w:r>
        <w:t>и</w:t>
      </w:r>
      <w:r>
        <w:t>ально”, но “идея радости и света”,</w:t>
      </w:r>
      <w:r>
        <w:t xml:space="preserve"> звучат скорее, как правдивое эхо воспоминаний, нежели как безудержный поток простого воображения. </w:t>
      </w:r>
    </w:p>
    <w:p w:rsidR="00000000" w:rsidRDefault="003B5AE4">
      <w:pPr>
        <w:pStyle w:val="Oeoaou"/>
      </w:pPr>
      <w:r>
        <w:rPr>
          <w:spacing w:val="-2"/>
        </w:rPr>
        <w:t>“Надменность человека пропорциональна его невежеству”, — з</w:t>
      </w:r>
      <w:r>
        <w:rPr>
          <w:spacing w:val="-2"/>
        </w:rPr>
        <w:t>а</w:t>
      </w:r>
      <w:r>
        <w:rPr>
          <w:spacing w:val="-2"/>
        </w:rPr>
        <w:t>ставляет он хитроумного Меджнура сказать Глиндону. — “В течение многих веков в бесчисленных мирах, сверкающих в пространстве п</w:t>
      </w:r>
      <w:r>
        <w:rPr>
          <w:spacing w:val="-2"/>
        </w:rPr>
        <w:t>о</w:t>
      </w:r>
      <w:r>
        <w:rPr>
          <w:spacing w:val="-2"/>
        </w:rPr>
        <w:t>добно пене, кипящей в безбрежном океане, он видел лишь маленькие свечечки... которые Провидение было радо затеплить только для одной цели — сделать ночь более приятной для человека... Астрономия испр</w:t>
      </w:r>
      <w:r>
        <w:rPr>
          <w:spacing w:val="-2"/>
        </w:rPr>
        <w:t>а</w:t>
      </w:r>
      <w:r>
        <w:rPr>
          <w:spacing w:val="-2"/>
        </w:rPr>
        <w:t>вила это заблуждение челов</w:t>
      </w:r>
      <w:r>
        <w:rPr>
          <w:spacing w:val="-2"/>
        </w:rPr>
        <w:t>еческого тщеславия и теперь человек вын</w:t>
      </w:r>
      <w:r>
        <w:rPr>
          <w:spacing w:val="-2"/>
        </w:rPr>
        <w:t>у</w:t>
      </w:r>
      <w:r>
        <w:rPr>
          <w:spacing w:val="-2"/>
        </w:rPr>
        <w:t>жден признать, что звезды являются мирами, гораздо большими и уд</w:t>
      </w:r>
      <w:r>
        <w:rPr>
          <w:spacing w:val="-2"/>
        </w:rPr>
        <w:t>и</w:t>
      </w:r>
      <w:r>
        <w:rPr>
          <w:spacing w:val="-2"/>
        </w:rPr>
        <w:t>вительными, чем его собственный... Таким образом, всюду великое предназначение науки открывать новую жизнь, чтобы она увидела свет... Убеждая тогда путем очевидной аналогии, что и листочек, и капля воды есть населенный и дышащий мир не меньший, чем та звезда, даже сам человек есть целый мир для других жизней, и миллионы и мириады живут в реках его крови и населяют его тело, как человек населяет зе</w:t>
      </w:r>
      <w:r>
        <w:rPr>
          <w:spacing w:val="-2"/>
        </w:rPr>
        <w:t>м</w:t>
      </w:r>
      <w:r>
        <w:rPr>
          <w:spacing w:val="-2"/>
        </w:rPr>
        <w:t>лю. До</w:t>
      </w:r>
      <w:r>
        <w:rPr>
          <w:spacing w:val="-2"/>
        </w:rPr>
        <w:t>статочно здравого смысла (если он есть у наших схоластиков), чтобы понять, что окружающая бесконечность, которую мы называем пространством — беспредельное неосязаемое, отделяющее землю от луны и звезд, также заполнено свойственной и соответствующей ему жизнью. Не является ли явным абсурдом предположение, что жизнь, которая кишит вокруг каждого листочка, отсутствует в необъятном пространстве? Закон великого плана против потери даже одного атома; он не знает точки, где не дышала бы какая-то жизнь... Хорошо, т</w:t>
      </w:r>
      <w:r>
        <w:rPr>
          <w:spacing w:val="-2"/>
        </w:rPr>
        <w:t xml:space="preserve">огда можете ли вы представить себе от такого пространства, которое будучи бесконечным пустое и безжизненное, пользы для существ вселенной меньше... чем от населенного места или кишащего жизнью шарика? Микроскоп показывает вам структуру листа; но </w:t>
      </w:r>
      <w:r>
        <w:rPr>
          <w:i/>
          <w:spacing w:val="-2"/>
        </w:rPr>
        <w:t>не изобретена еще машина, могущая обнаружить более высокие и одаренные существа, несущиеся в безграничных воздушных просторах.</w:t>
      </w:r>
      <w:r>
        <w:rPr>
          <w:spacing w:val="-2"/>
        </w:rPr>
        <w:t xml:space="preserve"> Тем не менее между последними и человеком существует таинственное </w:t>
      </w:r>
      <w:r>
        <w:rPr>
          <w:i/>
          <w:spacing w:val="-2"/>
        </w:rPr>
        <w:t>и страшное сходс</w:t>
      </w:r>
      <w:r>
        <w:rPr>
          <w:i/>
          <w:spacing w:val="-2"/>
        </w:rPr>
        <w:t>т</w:t>
      </w:r>
      <w:r>
        <w:rPr>
          <w:i/>
          <w:spacing w:val="-2"/>
        </w:rPr>
        <w:t>во...</w:t>
      </w:r>
      <w:r>
        <w:rPr>
          <w:spacing w:val="-2"/>
        </w:rPr>
        <w:t xml:space="preserve"> Но прежде, чем проникнуть через этот барьер, душа,</w:t>
      </w:r>
      <w:r>
        <w:rPr>
          <w:spacing w:val="-2"/>
        </w:rPr>
        <w:t xml:space="preserve"> которой вы служите, должна быть утончена сильным энтузиазмом и очищена от всех земных желаний... Пройдя такую подготовку, можно прибегнуть и к помощи науки, зрение можно сделать более тонким, нервы более чутк</w:t>
      </w:r>
      <w:r>
        <w:rPr>
          <w:spacing w:val="-2"/>
        </w:rPr>
        <w:t>и</w:t>
      </w:r>
      <w:r>
        <w:rPr>
          <w:spacing w:val="-2"/>
        </w:rPr>
        <w:t>ми, дух более живым и телесным, а стихию — воздушное пространс</w:t>
      </w:r>
      <w:r>
        <w:rPr>
          <w:spacing w:val="-2"/>
        </w:rPr>
        <w:t>т</w:t>
      </w:r>
      <w:r>
        <w:rPr>
          <w:spacing w:val="-2"/>
        </w:rPr>
        <w:t xml:space="preserve">во — пользуясь некоторыми секретами высшей химии, можно сделать более ощутимым и чистым. И это тоже </w:t>
      </w:r>
      <w:r>
        <w:rPr>
          <w:i/>
          <w:spacing w:val="-2"/>
        </w:rPr>
        <w:t>не магия,</w:t>
      </w:r>
      <w:r>
        <w:rPr>
          <w:spacing w:val="-2"/>
        </w:rPr>
        <w:t xml:space="preserve"> как говорят легкове</w:t>
      </w:r>
      <w:r>
        <w:rPr>
          <w:spacing w:val="-2"/>
        </w:rPr>
        <w:t>р</w:t>
      </w:r>
      <w:r>
        <w:rPr>
          <w:spacing w:val="-2"/>
        </w:rPr>
        <w:t xml:space="preserve">ные; как я уже часто говорила раньше, магия (как наука нарушающая природу) не существует; это только с </w:t>
      </w:r>
      <w:r>
        <w:rPr>
          <w:i/>
          <w:spacing w:val="-2"/>
        </w:rPr>
        <w:t>помощь</w:t>
      </w:r>
      <w:r>
        <w:rPr>
          <w:i/>
          <w:spacing w:val="-2"/>
        </w:rPr>
        <w:t>ю науки можно контрол</w:t>
      </w:r>
      <w:r>
        <w:rPr>
          <w:i/>
          <w:spacing w:val="-2"/>
        </w:rPr>
        <w:t>и</w:t>
      </w:r>
      <w:r>
        <w:rPr>
          <w:i/>
          <w:spacing w:val="-2"/>
        </w:rPr>
        <w:lastRenderedPageBreak/>
        <w:t>ровать природу.</w:t>
      </w:r>
      <w:r>
        <w:rPr>
          <w:spacing w:val="-2"/>
        </w:rPr>
        <w:t xml:space="preserve"> Так в пространстве существуют миллионы существ, </w:t>
      </w:r>
      <w:r>
        <w:rPr>
          <w:i/>
          <w:spacing w:val="-2"/>
        </w:rPr>
        <w:t>не духовных в буквальном смысле,</w:t>
      </w:r>
      <w:r>
        <w:rPr>
          <w:spacing w:val="-2"/>
        </w:rPr>
        <w:t xml:space="preserve"> ибо все они имеют, как микроскопич</w:t>
      </w:r>
      <w:r>
        <w:rPr>
          <w:spacing w:val="-2"/>
        </w:rPr>
        <w:t>е</w:t>
      </w:r>
      <w:r>
        <w:rPr>
          <w:spacing w:val="-2"/>
        </w:rPr>
        <w:t>ские животные, невидимые невооруженным глазом, какие-то материал</w:t>
      </w:r>
      <w:r>
        <w:rPr>
          <w:spacing w:val="-2"/>
        </w:rPr>
        <w:t>ь</w:t>
      </w:r>
      <w:r>
        <w:rPr>
          <w:spacing w:val="-2"/>
        </w:rPr>
        <w:t>ные формы, хотя материя эта настолько деликатна, воздушна, утонче</w:t>
      </w:r>
      <w:r>
        <w:rPr>
          <w:spacing w:val="-2"/>
        </w:rPr>
        <w:t>н</w:t>
      </w:r>
      <w:r>
        <w:rPr>
          <w:spacing w:val="-2"/>
        </w:rPr>
        <w:t>на, что она, как оболочка, как паутинка, облекающая дух... Тем не менее, в действительности эти расы сильно отличаются друг от друга... некот</w:t>
      </w:r>
      <w:r>
        <w:rPr>
          <w:spacing w:val="-2"/>
        </w:rPr>
        <w:t>о</w:t>
      </w:r>
      <w:r>
        <w:rPr>
          <w:spacing w:val="-2"/>
        </w:rPr>
        <w:t>рые обладают большой мудростью, другие ужасно злобные; одни др</w:t>
      </w:r>
      <w:r>
        <w:rPr>
          <w:spacing w:val="-2"/>
        </w:rPr>
        <w:t>у</w:t>
      </w:r>
      <w:r>
        <w:rPr>
          <w:spacing w:val="-2"/>
        </w:rPr>
        <w:t>жественные людям, друг</w:t>
      </w:r>
      <w:r>
        <w:rPr>
          <w:spacing w:val="-2"/>
        </w:rPr>
        <w:t>ие благородные вестники между землей и н</w:t>
      </w:r>
      <w:r>
        <w:rPr>
          <w:spacing w:val="-2"/>
        </w:rPr>
        <w:t>е</w:t>
      </w:r>
      <w:r>
        <w:rPr>
          <w:spacing w:val="-2"/>
        </w:rPr>
        <w:t>бом... Среди обитателей порога есть одна превосходящая всех своей злобностью и ненавистью к своему классу; одна, чьи глаза парализов</w:t>
      </w:r>
      <w:r>
        <w:rPr>
          <w:spacing w:val="-2"/>
        </w:rPr>
        <w:t>ы</w:t>
      </w:r>
      <w:r>
        <w:rPr>
          <w:spacing w:val="-2"/>
        </w:rPr>
        <w:t xml:space="preserve">вали храбрейших и чья власть над духом возрастает пропорционально его страху” </w:t>
      </w:r>
      <w:r>
        <w:t>[</w:t>
      </w:r>
      <w:r>
        <w:rPr>
          <w:b/>
        </w:rPr>
        <w:t>26</w:t>
      </w:r>
      <w:r>
        <w:t xml:space="preserve">]. </w:t>
      </w:r>
    </w:p>
    <w:p w:rsidR="00000000" w:rsidRDefault="003B5AE4">
      <w:pPr>
        <w:pStyle w:val="BodyText2"/>
      </w:pPr>
      <w:r>
        <w:t>Такова неполная зарисовка стихийных сущностей, лишенных божественного духа, данная одним из многих достойных доверия, знающего больше, чем он готов пр</w:t>
      </w:r>
      <w:r>
        <w:t>и</w:t>
      </w:r>
      <w:r>
        <w:t xml:space="preserve">знать в лице недоверчивой публики. </w:t>
      </w:r>
    </w:p>
    <w:p w:rsidR="00000000" w:rsidRDefault="003B5AE4">
      <w:r>
        <w:t>В следующей главе мы постараемся объяснить нек</w:t>
      </w:r>
      <w:r>
        <w:t>о</w:t>
      </w:r>
      <w:r>
        <w:t>торые из эзотеричес</w:t>
      </w:r>
      <w:r>
        <w:t>ких рассуждений посвященных свят</w:t>
      </w:r>
      <w:r>
        <w:t>и</w:t>
      </w:r>
      <w:r>
        <w:t>лищ о том, чем человек был, что он есть и чем может стать. Доктрины, преподаваемые ими в мистериях — и</w:t>
      </w:r>
      <w:r>
        <w:t>с</w:t>
      </w:r>
      <w:r>
        <w:t xml:space="preserve">точник, из которого возникли Ветхий и частично Новый Завет, принадлежали к наиболее передовым понятиям о морали и религиозным </w:t>
      </w:r>
      <w:r>
        <w:rPr>
          <w:i/>
        </w:rPr>
        <w:t>откровениям.</w:t>
      </w:r>
      <w:r>
        <w:t xml:space="preserve"> Пока их буквальное значение было предметом фанатичного поклонения ни</w:t>
      </w:r>
      <w:r>
        <w:t>з</w:t>
      </w:r>
      <w:r>
        <w:t xml:space="preserve">ших классов общества, высшие классы, большинство из которых были </w:t>
      </w:r>
      <w:r>
        <w:rPr>
          <w:i/>
        </w:rPr>
        <w:t>посвященными,</w:t>
      </w:r>
      <w:r>
        <w:t xml:space="preserve"> продолжали изучение их в торжественной тишине храмов и поклонялись </w:t>
      </w:r>
      <w:r>
        <w:rPr>
          <w:i/>
        </w:rPr>
        <w:t>единому</w:t>
      </w:r>
      <w:r>
        <w:t xml:space="preserve"> Богу на Небеса</w:t>
      </w:r>
      <w:r>
        <w:t xml:space="preserve">х. </w:t>
      </w:r>
    </w:p>
    <w:p w:rsidR="00000000" w:rsidRDefault="003B5AE4">
      <w:pPr>
        <w:rPr>
          <w:spacing w:val="-2"/>
        </w:rPr>
      </w:pPr>
      <w:r>
        <w:rPr>
          <w:spacing w:val="-2"/>
        </w:rPr>
        <w:t>Рассуждения Платона в “Пире” о сотворении перв</w:t>
      </w:r>
      <w:r>
        <w:rPr>
          <w:spacing w:val="-2"/>
        </w:rPr>
        <w:t>о</w:t>
      </w:r>
      <w:r>
        <w:rPr>
          <w:spacing w:val="-2"/>
        </w:rPr>
        <w:t>бытного человека и повествование о космогонии в “Т</w:t>
      </w:r>
      <w:r>
        <w:rPr>
          <w:spacing w:val="-2"/>
        </w:rPr>
        <w:t>и</w:t>
      </w:r>
      <w:r>
        <w:rPr>
          <w:spacing w:val="-2"/>
        </w:rPr>
        <w:t>мее” мы должны воспринимать, как аллегорию, если мы можем воспринять это. Вот этот скрытый пифагорейский смысл в “Тимее”, “Кратиле” и “Пармениде”, и еще н</w:t>
      </w:r>
      <w:r>
        <w:rPr>
          <w:spacing w:val="-2"/>
        </w:rPr>
        <w:t>е</w:t>
      </w:r>
      <w:r>
        <w:rPr>
          <w:spacing w:val="-2"/>
        </w:rPr>
        <w:t>скольких трилогах и диалогах, которые неоплатоники р</w:t>
      </w:r>
      <w:r>
        <w:rPr>
          <w:spacing w:val="-2"/>
        </w:rPr>
        <w:t>е</w:t>
      </w:r>
      <w:r>
        <w:rPr>
          <w:spacing w:val="-2"/>
        </w:rPr>
        <w:t xml:space="preserve">шили изложить постольку, поскольку позволяла им их теургическая клятва о сохранении тайны. Пифагорейская доктрина о том, что </w:t>
      </w:r>
      <w:r>
        <w:rPr>
          <w:i/>
          <w:spacing w:val="-2"/>
        </w:rPr>
        <w:t>Бог есть универсальный разум, пр</w:t>
      </w:r>
      <w:r>
        <w:rPr>
          <w:i/>
          <w:spacing w:val="-2"/>
        </w:rPr>
        <w:t>о</w:t>
      </w:r>
      <w:r>
        <w:rPr>
          <w:i/>
          <w:spacing w:val="-2"/>
        </w:rPr>
        <w:t>низывающий все сущее,</w:t>
      </w:r>
      <w:r>
        <w:rPr>
          <w:spacing w:val="-2"/>
        </w:rPr>
        <w:t xml:space="preserve"> и догма о бессмертии д</w:t>
      </w:r>
      <w:r>
        <w:rPr>
          <w:spacing w:val="-2"/>
        </w:rPr>
        <w:t>уши явл</w:t>
      </w:r>
      <w:r>
        <w:rPr>
          <w:spacing w:val="-2"/>
        </w:rPr>
        <w:t>я</w:t>
      </w:r>
      <w:r>
        <w:rPr>
          <w:spacing w:val="-2"/>
        </w:rPr>
        <w:t>ются ведущими чертами этих явно несовместимых уч</w:t>
      </w:r>
      <w:r>
        <w:rPr>
          <w:spacing w:val="-2"/>
        </w:rPr>
        <w:t>е</w:t>
      </w:r>
      <w:r>
        <w:rPr>
          <w:spacing w:val="-2"/>
        </w:rPr>
        <w:t>ний. То благоговение и почитание, которое Платон оказ</w:t>
      </w:r>
      <w:r>
        <w:rPr>
          <w:spacing w:val="-2"/>
        </w:rPr>
        <w:t>ы</w:t>
      </w:r>
      <w:r>
        <w:rPr>
          <w:spacing w:val="-2"/>
        </w:rPr>
        <w:t xml:space="preserve">вал МИСТЕРИЯМ, являются достаточной гарантией того, что он не позволит себе, чтобы неосторожность взяла верх </w:t>
      </w:r>
      <w:r>
        <w:rPr>
          <w:spacing w:val="-2"/>
        </w:rPr>
        <w:lastRenderedPageBreak/>
        <w:t>над тем глубоким чувством ответственности, испытыва</w:t>
      </w:r>
      <w:r>
        <w:rPr>
          <w:spacing w:val="-2"/>
        </w:rPr>
        <w:t>е</w:t>
      </w:r>
      <w:r>
        <w:rPr>
          <w:spacing w:val="-2"/>
        </w:rPr>
        <w:t xml:space="preserve">мым каждым адептом. </w:t>
      </w:r>
    </w:p>
    <w:p w:rsidR="00000000" w:rsidRDefault="003B5AE4">
      <w:pPr>
        <w:pStyle w:val="Oeoaou"/>
        <w:spacing w:after="0"/>
      </w:pPr>
      <w:r>
        <w:rPr>
          <w:spacing w:val="2"/>
        </w:rPr>
        <w:t>“Постоянно совершенствуясь в прекрасных МИСТЕРИЯХ, человек только в них становится поистине совершенным”, — говорит он в “Фе</w:t>
      </w:r>
      <w:r>
        <w:rPr>
          <w:spacing w:val="2"/>
        </w:rPr>
        <w:t>д</w:t>
      </w:r>
      <w:r>
        <w:rPr>
          <w:spacing w:val="2"/>
        </w:rPr>
        <w:t>ре”</w:t>
      </w:r>
      <w:r>
        <w:t>.</w:t>
      </w:r>
      <w:r>
        <w:rPr>
          <w:rStyle w:val="a6"/>
        </w:rPr>
        <w:footnoteReference w:id="214"/>
      </w:r>
      <w:r>
        <w:t xml:space="preserve"> </w:t>
      </w:r>
    </w:p>
    <w:p w:rsidR="00000000" w:rsidRDefault="003B5AE4">
      <w:r>
        <w:t>Он не старался скрыть неудовольствие, что мистерии стали менее тайными, чем раньше, неу</w:t>
      </w:r>
      <w:r>
        <w:t>местное профан</w:t>
      </w:r>
      <w:r>
        <w:t>и</w:t>
      </w:r>
      <w:r>
        <w:t>рование их делает доступными множествам. Он охранял их ревниво от всех, кроме наиболее старательных и до</w:t>
      </w:r>
      <w:r>
        <w:t>с</w:t>
      </w:r>
      <w:r>
        <w:t>тойных своих учеников.</w:t>
      </w:r>
      <w:r>
        <w:rPr>
          <w:rStyle w:val="a6"/>
        </w:rPr>
        <w:footnoteReference w:id="215"/>
      </w:r>
      <w:r>
        <w:t xml:space="preserve"> Хотя он упоминает богов на каждой странице, его монотеизм вне всякого сомнения, ибо основная нить его бесед показывает, что под терм</w:t>
      </w:r>
      <w:r>
        <w:t>и</w:t>
      </w:r>
      <w:r>
        <w:t xml:space="preserve">ном </w:t>
      </w:r>
      <w:r>
        <w:rPr>
          <w:i/>
        </w:rPr>
        <w:t>боги</w:t>
      </w:r>
      <w:r>
        <w:t xml:space="preserve"> он подразумевает группу существ более низкого уровня чем божества и на одну ступень выше человека. Даже Иосиф заметил и подтвердил этот факт, несмотря на свойственные его расе предрассудки. В своем знаменитом нападении на Апио</w:t>
      </w:r>
      <w:r>
        <w:t>на этот историк говорит [</w:t>
      </w:r>
      <w:r>
        <w:rPr>
          <w:b/>
        </w:rPr>
        <w:t>152</w:t>
      </w:r>
      <w:r>
        <w:t xml:space="preserve">, II, 1079]: </w:t>
      </w:r>
    </w:p>
    <w:p w:rsidR="00000000" w:rsidRDefault="003B5AE4">
      <w:pPr>
        <w:pStyle w:val="Oeoaou"/>
        <w:rPr>
          <w:spacing w:val="-2"/>
        </w:rPr>
      </w:pPr>
      <w:r>
        <w:rPr>
          <w:spacing w:val="-2"/>
        </w:rPr>
        <w:t xml:space="preserve">“Те из греков, кто философствует в </w:t>
      </w:r>
      <w:r>
        <w:rPr>
          <w:i/>
          <w:spacing w:val="-2"/>
        </w:rPr>
        <w:t>соответствии с правдой,</w:t>
      </w:r>
      <w:r>
        <w:rPr>
          <w:spacing w:val="-2"/>
        </w:rPr>
        <w:t xml:space="preserve"> не совсем были невеждами... замечали они и холодную поверхность миф</w:t>
      </w:r>
      <w:r>
        <w:rPr>
          <w:spacing w:val="-2"/>
        </w:rPr>
        <w:t>и</w:t>
      </w:r>
      <w:r>
        <w:rPr>
          <w:spacing w:val="-2"/>
        </w:rPr>
        <w:t xml:space="preserve">ческих аллегорий, за что они справедливо и презирали их... Платон, будучи задет этим, говорит, что необязательно допускать кого-то из других поэтов в “Республику”; после того, как он восхищался Гомером и лил елей на его голову, он </w:t>
      </w:r>
      <w:r>
        <w:rPr>
          <w:i/>
          <w:spacing w:val="-2"/>
        </w:rPr>
        <w:t>вежливо отверг его,</w:t>
      </w:r>
      <w:r>
        <w:rPr>
          <w:spacing w:val="-2"/>
        </w:rPr>
        <w:t xml:space="preserve"> чтобы он в самом деле не разрушил </w:t>
      </w:r>
      <w:r>
        <w:rPr>
          <w:i/>
          <w:spacing w:val="-2"/>
        </w:rPr>
        <w:t>своими мифами ортодоксальную веру, почитающую единого Бога</w:t>
      </w:r>
      <w:r>
        <w:rPr>
          <w:i/>
          <w:spacing w:val="-2"/>
        </w:rPr>
        <w:t>”.</w:t>
      </w:r>
      <w:r>
        <w:rPr>
          <w:spacing w:val="-2"/>
        </w:rPr>
        <w:t xml:space="preserve"> </w:t>
      </w:r>
    </w:p>
    <w:p w:rsidR="00000000" w:rsidRDefault="003B5AE4">
      <w:r>
        <w:t>Тот кто может уяснить истинный дух философии Платона, едва ли будет удовлетворен такой оценкой его, какую предлагает читателям Джовитт. Он говорит нам, что влияние, которое оказал “Тимей” на потомков, ча</w:t>
      </w:r>
      <w:r>
        <w:t>с</w:t>
      </w:r>
      <w:r>
        <w:t xml:space="preserve">тично обязано тому неправильному пониманию доктрин автора неоплатониками. Он хочет заставить нас поверить в то, что скрытый смысл, найденный ими в </w:t>
      </w:r>
      <w:r>
        <w:rPr>
          <w:i/>
        </w:rPr>
        <w:t>диалоге,</w:t>
      </w:r>
      <w:r>
        <w:t xml:space="preserve"> “с</w:t>
      </w:r>
      <w:r>
        <w:t>о</w:t>
      </w:r>
      <w:r>
        <w:lastRenderedPageBreak/>
        <w:t>вершенно отличен от духа Платона”. Это равносильно тому, что Джовитт понимает, что собой представлял в действительности этот дух; тогда как крити</w:t>
      </w:r>
      <w:r>
        <w:t>куя его по этому вопросу, Джовитт показывает, что он совершенно не проник в его суть. Если, как он говорит нам, христи</w:t>
      </w:r>
      <w:r>
        <w:t>а</w:t>
      </w:r>
      <w:r>
        <w:t>не, как будто, находят в его труде свою троицу, мир, це</w:t>
      </w:r>
      <w:r>
        <w:t>р</w:t>
      </w:r>
      <w:r>
        <w:t xml:space="preserve">ковь и сотворение мира по-иудейски, то это потому, что все это там </w:t>
      </w:r>
      <w:r>
        <w:rPr>
          <w:i/>
        </w:rPr>
        <w:t>есть,</w:t>
      </w:r>
      <w:r>
        <w:t xml:space="preserve"> поэтому естественно они и находят. Наружный вид здания тот же; но дух, оживляющий мер</w:t>
      </w:r>
      <w:r>
        <w:t>т</w:t>
      </w:r>
      <w:r>
        <w:t>вую букву учения философа, отсутствует, и мы будем напрасно искать его в сухих догмах христианской теол</w:t>
      </w:r>
      <w:r>
        <w:t>о</w:t>
      </w:r>
      <w:r>
        <w:t>гии. И теперь Сфинкс все тот же, как и четыре столетия до христианской эры</w:t>
      </w:r>
      <w:r>
        <w:t>; но Эдипа уже нет. Он убит, потому, что он давал миру то, что мир, будучи недостаточно зр</w:t>
      </w:r>
      <w:r>
        <w:t>е</w:t>
      </w:r>
      <w:r>
        <w:t>лым, не мог воспринять. Он был воплощением истины и должен был умереть, как и всякая великая истина должна умирать прежде чем она, как Феникс древних, возродится из собственной золы. Каждый переводчик трудов Платона отмечал странное сходство между философией эзотер</w:t>
      </w:r>
      <w:r>
        <w:t>и</w:t>
      </w:r>
      <w:r>
        <w:t>стов и христианскими доктринами, и каждый из них ст</w:t>
      </w:r>
      <w:r>
        <w:t>а</w:t>
      </w:r>
      <w:r>
        <w:t xml:space="preserve">рался интерпретировать их согласно своим религиозным убеждениям. Так Кори в своих “Древних фрагментах” </w:t>
      </w:r>
      <w:r>
        <w:t>старается доказать, что это сходство только внешнее и делает все возможное, чтобы унизить в глазах публики монаду пифагорейцев и превозносить на ее обломках п</w:t>
      </w:r>
      <w:r>
        <w:t>о</w:t>
      </w:r>
      <w:r>
        <w:t>следнее антропоморфизированное божество. Тэйлор, з</w:t>
      </w:r>
      <w:r>
        <w:t>а</w:t>
      </w:r>
      <w:r>
        <w:t>щищая предыдущего, поступает также бесцеремонно с Богом Моисея. Зеллер грубо высмеивает притязания о</w:t>
      </w:r>
      <w:r>
        <w:t>т</w:t>
      </w:r>
      <w:r>
        <w:t>цов церкви, которые, вопреки истории и ее хронологии, и несмотря на то, хотят ли этого люди или нет, утверждает, что Платон и его школа украли у христианства его осно</w:t>
      </w:r>
      <w:r>
        <w:t>в</w:t>
      </w:r>
      <w:r>
        <w:t>ные черты. Это счастье для нас и н</w:t>
      </w:r>
      <w:r>
        <w:t>есчастье для Римской церкви, что такое ловкое жонглерство, к которому приб</w:t>
      </w:r>
      <w:r>
        <w:t>е</w:t>
      </w:r>
      <w:r>
        <w:t>гает Евсевий, в нашем веке трудно осуществить. Во вр</w:t>
      </w:r>
      <w:r>
        <w:t>е</w:t>
      </w:r>
      <w:r>
        <w:t xml:space="preserve">мена епископа из Цезарии было гораздо легче извратить хронологию, чем теперь и пока существует история, никто не поможет людям, знающим, что Платон жил 600 лет до того, как Иринею пришло в голову создать </w:t>
      </w:r>
      <w:r>
        <w:rPr>
          <w:i/>
        </w:rPr>
        <w:t>новую</w:t>
      </w:r>
      <w:r>
        <w:t xml:space="preserve"> доктр</w:t>
      </w:r>
      <w:r>
        <w:t>и</w:t>
      </w:r>
      <w:r>
        <w:t xml:space="preserve">ну из руин старой платоновской академии. </w:t>
      </w:r>
    </w:p>
    <w:p w:rsidR="00000000" w:rsidRDefault="003B5AE4">
      <w:r>
        <w:t xml:space="preserve">Эта доктрина о том, что Бог есть вселенский разум, проникающий все сущее, лежит в основе всех древних </w:t>
      </w:r>
      <w:r>
        <w:lastRenderedPageBreak/>
        <w:t>философий. Положения буд</w:t>
      </w:r>
      <w:r>
        <w:t>дизма, которые лучше всего можно понять при изучении пифагорейской философии — его правдивые размышления — были извлечены из этого источника, так же как брахманизм и еще ранее христиа</w:t>
      </w:r>
      <w:r>
        <w:t>н</w:t>
      </w:r>
      <w:r>
        <w:t>ство. Очистительный процесс трансмиграции — мете</w:t>
      </w:r>
      <w:r>
        <w:t>м</w:t>
      </w:r>
      <w:r>
        <w:t>психоз — однако сильно антропоморфизированный в п</w:t>
      </w:r>
      <w:r>
        <w:t>о</w:t>
      </w:r>
      <w:r>
        <w:t>следнее время, должен считаться только как дополнител</w:t>
      </w:r>
      <w:r>
        <w:t>ь</w:t>
      </w:r>
      <w:r>
        <w:t>ная доктрина, искаженная теологической софистикой с целью крепче держать верующих с помощью распростр</w:t>
      </w:r>
      <w:r>
        <w:t>а</w:t>
      </w:r>
      <w:r>
        <w:t>ненных суеверий. Ни Гаутама Будда, ни Пифагор не им</w:t>
      </w:r>
      <w:r>
        <w:t>е</w:t>
      </w:r>
      <w:r>
        <w:t xml:space="preserve">ли намерения обучать </w:t>
      </w:r>
      <w:r>
        <w:t>пониманию этих чисто метафиз</w:t>
      </w:r>
      <w:r>
        <w:t>и</w:t>
      </w:r>
      <w:r>
        <w:t xml:space="preserve">ческих аллегорий </w:t>
      </w:r>
      <w:r>
        <w:rPr>
          <w:i/>
        </w:rPr>
        <w:t>буквально.</w:t>
      </w:r>
      <w:r>
        <w:t xml:space="preserve"> Эзотерически это объяснено в “Мистерии” </w:t>
      </w:r>
      <w:r>
        <w:rPr>
          <w:i/>
        </w:rPr>
        <w:t>Кунбума,</w:t>
      </w:r>
      <w:r>
        <w:rPr>
          <w:rStyle w:val="a6"/>
        </w:rPr>
        <w:footnoteReference w:id="216"/>
      </w:r>
      <w:r>
        <w:t xml:space="preserve"> и относится к чисто духовным странствованиям человеческой души. И не в мертвой бу</w:t>
      </w:r>
      <w:r>
        <w:t>к</w:t>
      </w:r>
      <w:r>
        <w:t>ве буддийской священной литературы могут ученики н</w:t>
      </w:r>
      <w:r>
        <w:t>а</w:t>
      </w:r>
      <w:r>
        <w:t>деяться получить разрешение всех тонкостей. Последние утомляют мышление своей непостижимой глубиной ум</w:t>
      </w:r>
      <w:r>
        <w:t>о</w:t>
      </w:r>
      <w:r>
        <w:t>заключений, и ученик никогда не бывает так далек от истины, как в тот момент, когда он думает, что он уже у цели. Овладение каждой доктриной, запутанной будди</w:t>
      </w:r>
      <w:r>
        <w:t>й</w:t>
      </w:r>
      <w:r>
        <w:t>ской систе</w:t>
      </w:r>
      <w:r>
        <w:t>мы может быть достигнуто только путем стр</w:t>
      </w:r>
      <w:r>
        <w:t>о</w:t>
      </w:r>
      <w:r>
        <w:t>гого следования методам пифагорейцев и платоников, как в большом, так и в мелочах. Ключ к ним лежит в возв</w:t>
      </w:r>
      <w:r>
        <w:t>ы</w:t>
      </w:r>
      <w:r>
        <w:t xml:space="preserve">шенных и мистических догматах. </w:t>
      </w:r>
    </w:p>
    <w:p w:rsidR="00000000" w:rsidRDefault="003B5AE4">
      <w:pPr>
        <w:pStyle w:val="Oeoaou"/>
      </w:pPr>
      <w:r>
        <w:t>“Тот, кто никогда не был знаком с моим законом”, — говорит Бу</w:t>
      </w:r>
      <w:r>
        <w:t>д</w:t>
      </w:r>
      <w:r>
        <w:t xml:space="preserve">да, — “и умирает в этом состоянии, он должен возвращаться на землю до тех пор, пока не достигнет совершенства </w:t>
      </w:r>
      <w:r>
        <w:rPr>
          <w:i/>
        </w:rPr>
        <w:t>саманеан.</w:t>
      </w:r>
      <w:r>
        <w:t xml:space="preserve"> Чтобы достичь этой цели, он должен разрушить в себе троицу Майя,</w:t>
      </w:r>
      <w:r>
        <w:rPr>
          <w:rStyle w:val="a6"/>
        </w:rPr>
        <w:footnoteReference w:id="217"/>
      </w:r>
      <w:r>
        <w:t xml:space="preserve"> он должен пог</w:t>
      </w:r>
      <w:r>
        <w:t>а</w:t>
      </w:r>
      <w:r>
        <w:t xml:space="preserve">сить свои страсти, соединить и отождествить себя с </w:t>
      </w:r>
      <w:r>
        <w:rPr>
          <w:i/>
        </w:rPr>
        <w:t>законом</w:t>
      </w:r>
      <w:r>
        <w:t xml:space="preserve"> (учением т</w:t>
      </w:r>
      <w:r>
        <w:t xml:space="preserve">айной доктрины) и постичь религию </w:t>
      </w:r>
      <w:r>
        <w:rPr>
          <w:i/>
        </w:rPr>
        <w:t>полного уничтожения”.</w:t>
      </w:r>
      <w:r>
        <w:t xml:space="preserve"> </w:t>
      </w:r>
    </w:p>
    <w:p w:rsidR="00000000" w:rsidRDefault="003B5AE4">
      <w:r>
        <w:t xml:space="preserve">Здесь уничтожение относится только к </w:t>
      </w:r>
      <w:r>
        <w:rPr>
          <w:i/>
        </w:rPr>
        <w:t>материи</w:t>
      </w:r>
      <w:r>
        <w:t xml:space="preserve"> в</w:t>
      </w:r>
      <w:r>
        <w:t>и</w:t>
      </w:r>
      <w:r>
        <w:t xml:space="preserve">димого и невидимого тела, ибо астральная душа </w:t>
      </w:r>
      <w:r>
        <w:rPr>
          <w:i/>
        </w:rPr>
        <w:t>(perisprit)</w:t>
      </w:r>
      <w:r>
        <w:t xml:space="preserve"> все еще материя, хотя и сублимированная. В той же книге говорится, что Фо (Будда) хотел сказать, </w:t>
      </w:r>
    </w:p>
    <w:p w:rsidR="00000000" w:rsidRDefault="003B5AE4">
      <w:pPr>
        <w:pStyle w:val="Oeoaou"/>
      </w:pPr>
      <w:r>
        <w:t xml:space="preserve">“что первичная материя вечна и неизменна. Ее высшее проявление есть чистый светоносный эфир, безграничное пространство, не пустота в </w:t>
      </w:r>
      <w:r>
        <w:lastRenderedPageBreak/>
        <w:t xml:space="preserve">результате отсутствия форм, но, напротив, </w:t>
      </w:r>
      <w:r>
        <w:rPr>
          <w:i/>
        </w:rPr>
        <w:t>основа всех форм,</w:t>
      </w:r>
      <w:r>
        <w:t xml:space="preserve"> преддв</w:t>
      </w:r>
      <w:r>
        <w:t>е</w:t>
      </w:r>
      <w:r>
        <w:t xml:space="preserve">рие их. Но само наличие </w:t>
      </w:r>
      <w:r>
        <w:rPr>
          <w:i/>
        </w:rPr>
        <w:t>форм</w:t>
      </w:r>
      <w:r>
        <w:t xml:space="preserve"> указывает на создание </w:t>
      </w:r>
      <w:r>
        <w:rPr>
          <w:i/>
        </w:rPr>
        <w:t>М</w:t>
      </w:r>
      <w:r>
        <w:rPr>
          <w:i/>
        </w:rPr>
        <w:t>айей,</w:t>
      </w:r>
      <w:r>
        <w:t xml:space="preserve"> и все ее творения ничто перед </w:t>
      </w:r>
      <w:r>
        <w:rPr>
          <w:i/>
        </w:rPr>
        <w:t>несотворенной</w:t>
      </w:r>
      <w:r>
        <w:t xml:space="preserve"> сутью, ДУХОМ, в чьем глубоком и священном отклике все движение должно остановиться навсегда”. </w:t>
      </w:r>
    </w:p>
    <w:p w:rsidR="00000000" w:rsidRDefault="003B5AE4">
      <w:r>
        <w:t xml:space="preserve">Таким образом полное </w:t>
      </w:r>
      <w:r>
        <w:rPr>
          <w:i/>
        </w:rPr>
        <w:t>уничтожение</w:t>
      </w:r>
      <w:r>
        <w:t xml:space="preserve"> в буддийской философии означает только рассеивание материи в какую бы то ни было форму или </w:t>
      </w:r>
      <w:r>
        <w:rPr>
          <w:i/>
        </w:rPr>
        <w:t xml:space="preserve">подобие </w:t>
      </w:r>
      <w:r>
        <w:t xml:space="preserve">формы; ибо все, что имеет форму, было сотворено и, следовательно, рано или поздно должно погибнуть, то есть изменить эту форму, поэтому все временное, хотя и кажущееся вечным, есть лишь иллюзия, </w:t>
      </w:r>
      <w:r>
        <w:rPr>
          <w:i/>
        </w:rPr>
        <w:t>Майя;</w:t>
      </w:r>
      <w:r>
        <w:t xml:space="preserve"> ибо как вечность не имеет ни нач</w:t>
      </w:r>
      <w:r>
        <w:t>а</w:t>
      </w:r>
      <w:r>
        <w:t>л</w:t>
      </w:r>
      <w:r>
        <w:t>а, ни конца, более или менее длительно существующая форма исчезает, как таковая, подобно мгновенной вспы</w:t>
      </w:r>
      <w:r>
        <w:t>ш</w:t>
      </w:r>
      <w:r>
        <w:t>ке света. Прежде чем мы успеем осознать, что мы видели ее, она исчезла навсегда, даже наши астральные тела, чистый эфир, всего лишь иллюзия материи до тех пор, пока они удерживают свои земные очертания. Последние изменяются, говорят буддисты, в соответствии с заслуг</w:t>
      </w:r>
      <w:r>
        <w:t>а</w:t>
      </w:r>
      <w:r>
        <w:t>ми и поступками человека в течение его жизни, и это я</w:t>
      </w:r>
      <w:r>
        <w:t>в</w:t>
      </w:r>
      <w:r>
        <w:t xml:space="preserve">ляется метемпсихозом. Когда духовная </w:t>
      </w:r>
      <w:r>
        <w:rPr>
          <w:i/>
        </w:rPr>
        <w:t>сущность</w:t>
      </w:r>
      <w:r>
        <w:t xml:space="preserve"> навс</w:t>
      </w:r>
      <w:r>
        <w:t>е</w:t>
      </w:r>
      <w:r>
        <w:t>гда освобождается от всех частиц ма</w:t>
      </w:r>
      <w:r>
        <w:t>терии, только тогда, она вступает в вечную неизменяемую нирвану. Она сущ</w:t>
      </w:r>
      <w:r>
        <w:t>е</w:t>
      </w:r>
      <w:r>
        <w:t xml:space="preserve">ствует в духе, в </w:t>
      </w:r>
      <w:r>
        <w:rPr>
          <w:i/>
        </w:rPr>
        <w:t>ничто;</w:t>
      </w:r>
      <w:r>
        <w:t xml:space="preserve"> как форма, как вид, как подобие чего-то, она совершенно </w:t>
      </w:r>
      <w:r>
        <w:rPr>
          <w:i/>
        </w:rPr>
        <w:t>уничтожена</w:t>
      </w:r>
      <w:r>
        <w:t xml:space="preserve"> и, таким образом, не будет больше умирать, ибо, только дух не является </w:t>
      </w:r>
      <w:r>
        <w:rPr>
          <w:i/>
        </w:rPr>
        <w:t>Майей,</w:t>
      </w:r>
      <w:r>
        <w:t xml:space="preserve"> но только </w:t>
      </w:r>
      <w:r>
        <w:rPr>
          <w:b/>
        </w:rPr>
        <w:t>реальностью</w:t>
      </w:r>
      <w:r>
        <w:t xml:space="preserve"> в иллюзорном мире ве</w:t>
      </w:r>
      <w:r>
        <w:t>ч</w:t>
      </w:r>
      <w:r>
        <w:t xml:space="preserve">нопреходящих форм. </w:t>
      </w:r>
    </w:p>
    <w:p w:rsidR="00000000" w:rsidRDefault="003B5AE4">
      <w:r>
        <w:t>Эта буддийская доктрина легла в основу главных п</w:t>
      </w:r>
      <w:r>
        <w:t>о</w:t>
      </w:r>
      <w:r>
        <w:t>ложений пифагорейской философии. “Может ли этот дух, который дает жизнь и движение и имеет свойства света, обратиться в небытие?” — спрашивают они. — “Может л</w:t>
      </w:r>
      <w:r>
        <w:t>и этот чувствующий дух в животных, развивающий п</w:t>
      </w:r>
      <w:r>
        <w:t>а</w:t>
      </w:r>
      <w:r>
        <w:t>мять, одно из свойств разума, умереть и превратиться в ничто?” А Уайтлок Булстрод в своей умелой защите П</w:t>
      </w:r>
      <w:r>
        <w:t>и</w:t>
      </w:r>
      <w:r>
        <w:t xml:space="preserve">фагора излагает эту доктрину, добавляя: </w:t>
      </w:r>
    </w:p>
    <w:p w:rsidR="00000000" w:rsidRDefault="003B5AE4">
      <w:pPr>
        <w:pStyle w:val="Oeoaou"/>
        <w:rPr>
          <w:spacing w:val="-2"/>
        </w:rPr>
      </w:pPr>
      <w:r>
        <w:rPr>
          <w:spacing w:val="-2"/>
        </w:rPr>
        <w:t>“Если вы говорите, что они (животные) выдыхают свои дух в во</w:t>
      </w:r>
      <w:r>
        <w:rPr>
          <w:spacing w:val="-2"/>
        </w:rPr>
        <w:t>з</w:t>
      </w:r>
      <w:r>
        <w:rPr>
          <w:spacing w:val="-2"/>
        </w:rPr>
        <w:t>дух и там исчезают все это я подтверждаю. Воздух, в самом деле являе</w:t>
      </w:r>
      <w:r>
        <w:rPr>
          <w:spacing w:val="-2"/>
        </w:rPr>
        <w:t>т</w:t>
      </w:r>
      <w:r>
        <w:rPr>
          <w:spacing w:val="-2"/>
        </w:rPr>
        <w:t>ся подходящим местом, чтобы принять их, по утверждению Лаэрция, он полон душ; а по Эпикуру — полон атомами, составными частицами всех вещей; ибо даже то место, где мы передвигаемся, а пт</w:t>
      </w:r>
      <w:r>
        <w:rPr>
          <w:spacing w:val="-2"/>
        </w:rPr>
        <w:t>ицы летают, имеет много духовного в своей природе, так как он невидим и поэтому являе</w:t>
      </w:r>
      <w:r>
        <w:rPr>
          <w:spacing w:val="-2"/>
        </w:rPr>
        <w:t>т</w:t>
      </w:r>
      <w:r>
        <w:rPr>
          <w:spacing w:val="-2"/>
        </w:rPr>
        <w:lastRenderedPageBreak/>
        <w:t>ся хорошим приемником для форм, так как формы всех тел также нев</w:t>
      </w:r>
      <w:r>
        <w:rPr>
          <w:spacing w:val="-2"/>
        </w:rPr>
        <w:t>и</w:t>
      </w:r>
      <w:r>
        <w:rPr>
          <w:spacing w:val="-2"/>
        </w:rPr>
        <w:t>димы, мы можем видеть и слышать только их проявления, сам воздух слишком утончен и не подвержен воздействию времени. Каков же тогда эфир в высших сферах и каковы влияния или формы, нисходящие отт</w:t>
      </w:r>
      <w:r>
        <w:rPr>
          <w:spacing w:val="-2"/>
        </w:rPr>
        <w:t>у</w:t>
      </w:r>
      <w:r>
        <w:rPr>
          <w:spacing w:val="-2"/>
        </w:rPr>
        <w:t xml:space="preserve">да?” </w:t>
      </w:r>
    </w:p>
    <w:p w:rsidR="00000000" w:rsidRDefault="003B5AE4">
      <w:r>
        <w:rPr>
          <w:i/>
        </w:rPr>
        <w:t>Духи</w:t>
      </w:r>
      <w:r>
        <w:t xml:space="preserve"> созданий, считают пифагорейцы, являются эм</w:t>
      </w:r>
      <w:r>
        <w:t>а</w:t>
      </w:r>
      <w:r>
        <w:t xml:space="preserve">нациями самых высоких сфер эфира, эманациями, ДЫХАНИЕМ, </w:t>
      </w:r>
      <w:r>
        <w:rPr>
          <w:i/>
        </w:rPr>
        <w:t>но не формами.</w:t>
      </w:r>
      <w:r>
        <w:t xml:space="preserve"> Эфир нетленен, все фил</w:t>
      </w:r>
      <w:r>
        <w:t>о</w:t>
      </w:r>
      <w:r>
        <w:t>софы сходятся в э</w:t>
      </w:r>
      <w:r>
        <w:t xml:space="preserve">том мнении; а то что нетленно, то </w:t>
      </w:r>
      <w:r>
        <w:rPr>
          <w:i/>
        </w:rPr>
        <w:t>не подлежит уничтожению</w:t>
      </w:r>
      <w:r>
        <w:t xml:space="preserve"> когда оно освобождается от </w:t>
      </w:r>
      <w:r>
        <w:rPr>
          <w:i/>
        </w:rPr>
        <w:t>формы</w:t>
      </w:r>
      <w:r>
        <w:t xml:space="preserve"> и, следовательно, может претендовать на БЕССМЕРТИЕ. “Но что же это такое, что не имеет ни тела, ни </w:t>
      </w:r>
      <w:r>
        <w:rPr>
          <w:i/>
        </w:rPr>
        <w:t>формы;</w:t>
      </w:r>
      <w:r>
        <w:t xml:space="preserve"> что невесомо, невидимо и неделимо, что существует и в то же время его нет?”, — спрашивают буддисты. — “Это нирвана”, — таков ответ. Это НИЧТО, не место, а скорее состояние. Однажды достигнув нирв</w:t>
      </w:r>
      <w:r>
        <w:t>а</w:t>
      </w:r>
      <w:r>
        <w:t>ны, человек освобождается от воздействия “четырех и</w:t>
      </w:r>
      <w:r>
        <w:t>с</w:t>
      </w:r>
      <w:r>
        <w:t>тин”; ибо воздействие это совершается через определе</w:t>
      </w:r>
      <w:r>
        <w:t>н</w:t>
      </w:r>
      <w:r>
        <w:t>ную причину, а</w:t>
      </w:r>
      <w:r>
        <w:t xml:space="preserve"> все причины</w:t>
      </w:r>
      <w:r>
        <w:t xml:space="preserve"> </w:t>
      </w:r>
      <w:r>
        <w:rPr>
          <w:i/>
        </w:rPr>
        <w:t>уничтожаются</w:t>
      </w:r>
      <w:r>
        <w:t xml:space="preserve"> в этом с</w:t>
      </w:r>
      <w:r>
        <w:t>о</w:t>
      </w:r>
      <w:r>
        <w:t xml:space="preserve">стоянии. </w:t>
      </w:r>
    </w:p>
    <w:p w:rsidR="00000000" w:rsidRDefault="003B5AE4">
      <w:r>
        <w:rPr>
          <w:spacing w:val="-2"/>
        </w:rPr>
        <w:t>Эти “четыре истины” являются основой всей будди</w:t>
      </w:r>
      <w:r>
        <w:rPr>
          <w:spacing w:val="-2"/>
        </w:rPr>
        <w:t>й</w:t>
      </w:r>
      <w:r>
        <w:rPr>
          <w:spacing w:val="-2"/>
        </w:rPr>
        <w:t>ской доктрины о нирване. Они есть, сказано в книге “Праджна Парамита” (“Совершенная мудрость”), — 1. Существование боли 2. Порождение боли. 3. Уничтож</w:t>
      </w:r>
      <w:r>
        <w:rPr>
          <w:spacing w:val="-2"/>
        </w:rPr>
        <w:t>е</w:t>
      </w:r>
      <w:r>
        <w:rPr>
          <w:spacing w:val="-2"/>
        </w:rPr>
        <w:t>ние боли. 4. Путь к уничтожению боли. Что является и</w:t>
      </w:r>
      <w:r>
        <w:rPr>
          <w:spacing w:val="-2"/>
        </w:rPr>
        <w:t>с</w:t>
      </w:r>
      <w:r>
        <w:rPr>
          <w:spacing w:val="-2"/>
        </w:rPr>
        <w:t xml:space="preserve">точником боли? — Существование. Рождение, старение и, следовательно, смерть, там, где есть форма, там есть </w:t>
      </w:r>
      <w:r>
        <w:rPr>
          <w:i/>
          <w:spacing w:val="-2"/>
        </w:rPr>
        <w:t>пр</w:t>
      </w:r>
      <w:r>
        <w:rPr>
          <w:i/>
          <w:spacing w:val="-2"/>
        </w:rPr>
        <w:t>и</w:t>
      </w:r>
      <w:r>
        <w:rPr>
          <w:i/>
          <w:spacing w:val="-2"/>
        </w:rPr>
        <w:t>чина</w:t>
      </w:r>
      <w:r>
        <w:rPr>
          <w:spacing w:val="-2"/>
        </w:rPr>
        <w:t xml:space="preserve"> для </w:t>
      </w:r>
      <w:r>
        <w:t xml:space="preserve">боли и страдания. Сам </w:t>
      </w:r>
      <w:r>
        <w:rPr>
          <w:i/>
        </w:rPr>
        <w:t>дух</w:t>
      </w:r>
      <w:r>
        <w:t xml:space="preserve"> не имеет формы, а поэтому и </w:t>
      </w:r>
      <w:r>
        <w:rPr>
          <w:i/>
        </w:rPr>
        <w:t>нельзя сказать, что он существует.</w:t>
      </w:r>
      <w:r>
        <w:t xml:space="preserve"> Когда ч</w:t>
      </w:r>
      <w:r>
        <w:t>е</w:t>
      </w:r>
      <w:r>
        <w:t>ловек (эфирный, внутренний человек) достигает момента, когда он становится совершенно духовным, то есть л</w:t>
      </w:r>
      <w:r>
        <w:t>и</w:t>
      </w:r>
      <w:r>
        <w:t>шенным формы, тогда он достигает состояния абсолютн</w:t>
      </w:r>
      <w:r>
        <w:t>о</w:t>
      </w:r>
      <w:r>
        <w:t>го блаженства. ЧЕЛОВЕК, как существо объективно уничтожается, но духовная сущность с ее субъективной жизнью будет жить вечно, ибо дух нетленен и бессме</w:t>
      </w:r>
      <w:r>
        <w:t>р</w:t>
      </w:r>
      <w:r>
        <w:t xml:space="preserve">тен. </w:t>
      </w:r>
    </w:p>
    <w:p w:rsidR="00000000" w:rsidRDefault="003B5AE4">
      <w:r>
        <w:rPr>
          <w:spacing w:val="-2"/>
        </w:rPr>
        <w:t>По духу учений Будды и Пифагора мы можем легко понять идентичность их доктрин. Всеобъемлющая, ун</w:t>
      </w:r>
      <w:r>
        <w:rPr>
          <w:spacing w:val="-2"/>
        </w:rPr>
        <w:t>и</w:t>
      </w:r>
      <w:r>
        <w:rPr>
          <w:spacing w:val="-2"/>
        </w:rPr>
        <w:t xml:space="preserve">версальная душа, </w:t>
      </w:r>
      <w:r>
        <w:rPr>
          <w:i/>
          <w:spacing w:val="-2"/>
        </w:rPr>
        <w:t>Anima Mundi</w:t>
      </w:r>
      <w:r>
        <w:rPr>
          <w:spacing w:val="-2"/>
        </w:rPr>
        <w:t>, есть нирвана, и Будда, как общее имя, является антропоморфизированно</w:t>
      </w:r>
      <w:r>
        <w:rPr>
          <w:spacing w:val="-2"/>
        </w:rPr>
        <w:t xml:space="preserve">й монадой Пифагора. Во время пребывания в нирване, в конечном </w:t>
      </w:r>
      <w:r>
        <w:rPr>
          <w:spacing w:val="-2"/>
        </w:rPr>
        <w:lastRenderedPageBreak/>
        <w:t>блаженстве, Будда является безмолвной монадой, преб</w:t>
      </w:r>
      <w:r>
        <w:rPr>
          <w:spacing w:val="-2"/>
        </w:rPr>
        <w:t>ы</w:t>
      </w:r>
      <w:r>
        <w:rPr>
          <w:spacing w:val="-2"/>
        </w:rPr>
        <w:t xml:space="preserve">вающей во тьме и молчании; он является также Брахмой, не имеющим формы, возвышенным, но </w:t>
      </w:r>
      <w:r>
        <w:rPr>
          <w:i/>
          <w:spacing w:val="-2"/>
        </w:rPr>
        <w:t>непознаваемым</w:t>
      </w:r>
      <w:r>
        <w:rPr>
          <w:spacing w:val="-2"/>
        </w:rPr>
        <w:t xml:space="preserve"> божеством, невидимо объемлющим всю вселенную. К</w:t>
      </w:r>
      <w:r>
        <w:rPr>
          <w:spacing w:val="-2"/>
        </w:rPr>
        <w:t>о</w:t>
      </w:r>
      <w:r>
        <w:rPr>
          <w:spacing w:val="-2"/>
        </w:rPr>
        <w:t>гда он проявляется, желая запечатлеть себя в облике, п</w:t>
      </w:r>
      <w:r>
        <w:rPr>
          <w:spacing w:val="-2"/>
        </w:rPr>
        <w:t>о</w:t>
      </w:r>
      <w:r>
        <w:rPr>
          <w:spacing w:val="-2"/>
        </w:rPr>
        <w:t>нятном нашему интеллекту, назовем ли мы его</w:t>
      </w:r>
      <w:r>
        <w:t xml:space="preserve"> </w:t>
      </w:r>
      <w:r>
        <w:rPr>
          <w:i/>
        </w:rPr>
        <w:t>аватарой,</w:t>
      </w:r>
      <w:r>
        <w:t xml:space="preserve"> или Царем, Мессией, или </w:t>
      </w:r>
      <w:r>
        <w:rPr>
          <w:i/>
        </w:rPr>
        <w:t>пермутацией</w:t>
      </w:r>
      <w:r>
        <w:t xml:space="preserve"> божественного духа, </w:t>
      </w:r>
      <w:r>
        <w:rPr>
          <w:i/>
        </w:rPr>
        <w:t>Логосом,</w:t>
      </w:r>
      <w:r>
        <w:t xml:space="preserve"> Христом — все это одно и то же. Во всех случаях это “Отец”, который в </w:t>
      </w:r>
      <w:r>
        <w:rPr>
          <w:i/>
        </w:rPr>
        <w:t>Сыне</w:t>
      </w:r>
      <w:r>
        <w:rPr>
          <w:i/>
        </w:rPr>
        <w:t>,</w:t>
      </w:r>
      <w:r>
        <w:t xml:space="preserve"> а Сын в “Отце”. Бессмертный дух осеняет смертного человека. Он входит в него, обнимает все его существо, делает из него бога, который нисходит в свою земную обитель. Каждый чел</w:t>
      </w:r>
      <w:r>
        <w:t>о</w:t>
      </w:r>
      <w:r>
        <w:t>век может стать Буддой, говорит Учение. Итак, на прот</w:t>
      </w:r>
      <w:r>
        <w:t>я</w:t>
      </w:r>
      <w:r>
        <w:t xml:space="preserve">жении бесконечного ряда веков, в разные времена, мы встречаем людей, которые более или менее преуспевали, как говорят, в </w:t>
      </w:r>
      <w:r>
        <w:rPr>
          <w:i/>
        </w:rPr>
        <w:t>слиянии</w:t>
      </w:r>
      <w:r>
        <w:t xml:space="preserve"> “с Богом”, что нужно понимать со своим </w:t>
      </w:r>
      <w:r>
        <w:rPr>
          <w:i/>
        </w:rPr>
        <w:t>собственным духом.</w:t>
      </w:r>
      <w:r>
        <w:t xml:space="preserve"> Буддисты называют такого человека </w:t>
      </w:r>
      <w:r>
        <w:rPr>
          <w:i/>
        </w:rPr>
        <w:t>архатом.</w:t>
      </w:r>
      <w:r>
        <w:t xml:space="preserve"> Архат следующий после Будды и нет равных ему в на</w:t>
      </w:r>
      <w:r>
        <w:t xml:space="preserve">уке </w:t>
      </w:r>
      <w:r>
        <w:rPr>
          <w:i/>
        </w:rPr>
        <w:t>внушения</w:t>
      </w:r>
      <w:r>
        <w:t xml:space="preserve"> и в обладании </w:t>
      </w:r>
      <w:r>
        <w:rPr>
          <w:i/>
        </w:rPr>
        <w:t>сверхъест</w:t>
      </w:r>
      <w:r>
        <w:rPr>
          <w:i/>
        </w:rPr>
        <w:t>е</w:t>
      </w:r>
      <w:r>
        <w:rPr>
          <w:i/>
        </w:rPr>
        <w:t>ственными</w:t>
      </w:r>
      <w:r>
        <w:t xml:space="preserve"> силами. Некоторые факты демонстрируют теорию на практике, как доказал Жаколио. </w:t>
      </w:r>
    </w:p>
    <w:p w:rsidR="00000000" w:rsidRDefault="003B5AE4">
      <w:r>
        <w:t xml:space="preserve">Даже так называемые </w:t>
      </w:r>
      <w:r>
        <w:rPr>
          <w:i/>
        </w:rPr>
        <w:t>баснословные</w:t>
      </w:r>
      <w:r>
        <w:t xml:space="preserve"> повествования в некоторых буддийский книгах, если откинуть их аллег</w:t>
      </w:r>
      <w:r>
        <w:t>о</w:t>
      </w:r>
      <w:r>
        <w:t>рический смысл, оказываются тайными доктринами, к</w:t>
      </w:r>
      <w:r>
        <w:t>о</w:t>
      </w:r>
      <w:r>
        <w:t xml:space="preserve">торым учил Пифагор. В палийских книгах </w:t>
      </w:r>
      <w:r>
        <w:rPr>
          <w:i/>
        </w:rPr>
        <w:t>Джатаках</w:t>
      </w:r>
      <w:r>
        <w:t xml:space="preserve"> приведены 550 инкарнаций или перевоплощений Будды. Они рассказывают, что он появлялся в каждой форме ж</w:t>
      </w:r>
      <w:r>
        <w:t>и</w:t>
      </w:r>
      <w:r>
        <w:t>вотной жизни и одухотворял каждое мыслящее существо на земле от мельчайшего насеком</w:t>
      </w:r>
      <w:r>
        <w:t>ого до птички, животн</w:t>
      </w:r>
      <w:r>
        <w:t>о</w:t>
      </w:r>
      <w:r>
        <w:t>го и в конечном итоге человека, микрокосмического пр</w:t>
      </w:r>
      <w:r>
        <w:t>о</w:t>
      </w:r>
      <w:r>
        <w:t xml:space="preserve">образа Бога на земле. Нужно ли это понимать </w:t>
      </w:r>
      <w:r>
        <w:rPr>
          <w:i/>
        </w:rPr>
        <w:t>дословно?</w:t>
      </w:r>
      <w:r>
        <w:t xml:space="preserve"> Предлагается ли это, как описание </w:t>
      </w:r>
      <w:r>
        <w:rPr>
          <w:i/>
        </w:rPr>
        <w:t>действительных</w:t>
      </w:r>
      <w:r>
        <w:t xml:space="preserve"> пр</w:t>
      </w:r>
      <w:r>
        <w:t>е</w:t>
      </w:r>
      <w:r>
        <w:t>вращений и существовании одной и той же индивидуал</w:t>
      </w:r>
      <w:r>
        <w:t>ь</w:t>
      </w:r>
      <w:r>
        <w:t>ности бессмертного, божественного духа, поочередно одухотворявшего различные виды чувствующих существ? Не должны ли мы вместе с буддийскими метафизиками понять, что хотя существует бесконечное количество и</w:t>
      </w:r>
      <w:r>
        <w:t>н</w:t>
      </w:r>
      <w:r>
        <w:t>дивидуальных человеческих духов, все они вместе явл</w:t>
      </w:r>
      <w:r>
        <w:t>я</w:t>
      </w:r>
      <w:r>
        <w:t>ются единым, как кажда</w:t>
      </w:r>
      <w:r>
        <w:t>я капля воды из океана, выраж</w:t>
      </w:r>
      <w:r>
        <w:t>а</w:t>
      </w:r>
      <w:r>
        <w:t>ясь образно, может иметь индивидуальное существов</w:t>
      </w:r>
      <w:r>
        <w:t>а</w:t>
      </w:r>
      <w:r>
        <w:lastRenderedPageBreak/>
        <w:t>ние, но все же со всеми остальными каплями образует океан, что каждый человеческий дух, это искра единого, всеобъемлющего света? Что этот божественный дух од</w:t>
      </w:r>
      <w:r>
        <w:t>у</w:t>
      </w:r>
      <w:r>
        <w:t>шевляет цветок, кусок гранита, скалы, льва и человека? Египетские иерофанты, как и брахманы, и буддисты Во</w:t>
      </w:r>
      <w:r>
        <w:t>с</w:t>
      </w:r>
      <w:r>
        <w:t>тока, и некоторые греческие философы, утверждали в начале, что тот же дух, что одухотворяет частицу пыли, оставаясь в ней в латентном состоянии, одухотворяет ч</w:t>
      </w:r>
      <w:r>
        <w:t>е</w:t>
      </w:r>
      <w:r>
        <w:t>ловека,</w:t>
      </w:r>
      <w:r>
        <w:t xml:space="preserve"> проявляя в нем высшую степень своей активн</w:t>
      </w:r>
      <w:r>
        <w:t>о</w:t>
      </w:r>
      <w:r>
        <w:t>сти. Также и доктрины о постепенном вливании челов</w:t>
      </w:r>
      <w:r>
        <w:t>е</w:t>
      </w:r>
      <w:r>
        <w:t xml:space="preserve">ческой </w:t>
      </w:r>
      <w:r>
        <w:rPr>
          <w:i/>
        </w:rPr>
        <w:t>души</w:t>
      </w:r>
      <w:r>
        <w:t xml:space="preserve"> в субстанцию первичного, отчего душа, одно время, была всеобщей; но эта доктрина никогда не пре</w:t>
      </w:r>
      <w:r>
        <w:t>д</w:t>
      </w:r>
      <w:r>
        <w:t xml:space="preserve">полагала уничтожения высшего духовного </w:t>
      </w:r>
      <w:r>
        <w:rPr>
          <w:i/>
        </w:rPr>
        <w:t>эго</w:t>
      </w:r>
      <w:r>
        <w:t xml:space="preserve">, — а только растворение </w:t>
      </w:r>
      <w:r>
        <w:rPr>
          <w:i/>
        </w:rPr>
        <w:t>внешних форм</w:t>
      </w:r>
      <w:r>
        <w:t xml:space="preserve"> человека, после его земной смерти, так же как во время его пребывания на земле. Кто же больше всего соответствует для того, чтобы передать нам тайн посмертного существования, которые так непр</w:t>
      </w:r>
      <w:r>
        <w:t>а</w:t>
      </w:r>
      <w:r>
        <w:t xml:space="preserve">вильно считаются непроницаемыми, как </w:t>
      </w:r>
      <w:r>
        <w:t>не те люди, к</w:t>
      </w:r>
      <w:r>
        <w:t>о</w:t>
      </w:r>
      <w:r>
        <w:t>торые, путем самодисциплины, праведной жизни и выс</w:t>
      </w:r>
      <w:r>
        <w:t>о</w:t>
      </w:r>
      <w:r>
        <w:t xml:space="preserve">ких устремлений, преуспели в слиянии со своим “Богом” и имели возможность получить хотя и </w:t>
      </w:r>
      <w:r>
        <w:rPr>
          <w:i/>
        </w:rPr>
        <w:t>несовершенные,</w:t>
      </w:r>
      <w:r>
        <w:t xml:space="preserve"> но все же проблески великой истины.</w:t>
      </w:r>
      <w:r>
        <w:rPr>
          <w:rStyle w:val="a6"/>
        </w:rPr>
        <w:footnoteReference w:id="218"/>
      </w:r>
      <w:r>
        <w:t xml:space="preserve"> И эти подвижники рассказывают нам поразительнейшие истории о </w:t>
      </w:r>
      <w:r>
        <w:rPr>
          <w:i/>
        </w:rPr>
        <w:t>разноо</w:t>
      </w:r>
      <w:r>
        <w:rPr>
          <w:i/>
        </w:rPr>
        <w:t>б</w:t>
      </w:r>
      <w:r>
        <w:rPr>
          <w:i/>
        </w:rPr>
        <w:t>разии</w:t>
      </w:r>
      <w:r>
        <w:t xml:space="preserve"> форм, принимаемых развоплощенными астральн</w:t>
      </w:r>
      <w:r>
        <w:t>ы</w:t>
      </w:r>
      <w:r>
        <w:t xml:space="preserve">ми душами; форм, каждая из которых является духовной и в то же время конкретным отображением абстрактного состояния и мыслей, однажды жившего человека. </w:t>
      </w:r>
    </w:p>
    <w:p w:rsidR="00000000" w:rsidRDefault="003B5AE4">
      <w:r>
        <w:t>Просто абсурдно обвинять буддийскую</w:t>
      </w:r>
      <w:r>
        <w:t xml:space="preserve"> философию в отрицании Высочайшей Сущности — Бога, бессмертии души, короче говоря в атеизме, на том основании, что в основе их доктрин лежит нирвана, означающая полное </w:t>
      </w:r>
      <w:r>
        <w:rPr>
          <w:i/>
        </w:rPr>
        <w:t>уничтожение,</w:t>
      </w:r>
      <w:r>
        <w:t xml:space="preserve"> и </w:t>
      </w:r>
      <w:r>
        <w:rPr>
          <w:i/>
        </w:rPr>
        <w:t>Свабхават — безличное</w:t>
      </w:r>
      <w:r>
        <w:t xml:space="preserve"> НИЧТО. Эн (или Айн) еврейского Эн-Соф тоже означает </w:t>
      </w:r>
      <w:r>
        <w:rPr>
          <w:i/>
        </w:rPr>
        <w:t>нихил</w:t>
      </w:r>
      <w:r>
        <w:t xml:space="preserve"> или </w:t>
      </w:r>
      <w:r>
        <w:rPr>
          <w:i/>
        </w:rPr>
        <w:t>ничто</w:t>
      </w:r>
      <w:r>
        <w:rPr>
          <w:i/>
        </w:rPr>
        <w:t>,</w:t>
      </w:r>
      <w:r>
        <w:t xml:space="preserve"> тот кто не есть </w:t>
      </w:r>
      <w:r>
        <w:rPr>
          <w:i/>
        </w:rPr>
        <w:t>(quo ad nos);</w:t>
      </w:r>
      <w:r>
        <w:t xml:space="preserve"> но никто, никогда не пытался обвинять евреев в атеизме. В обоих случаях истинное значение понятия </w:t>
      </w:r>
      <w:r>
        <w:rPr>
          <w:i/>
        </w:rPr>
        <w:t>ничто</w:t>
      </w:r>
      <w:r>
        <w:t xml:space="preserve"> несет в себе идею, что Бог </w:t>
      </w:r>
      <w:r>
        <w:rPr>
          <w:i/>
        </w:rPr>
        <w:t>не вещественен,</w:t>
      </w:r>
      <w:r>
        <w:t xml:space="preserve"> не конкретное или видимое Существо, к </w:t>
      </w:r>
      <w:r>
        <w:lastRenderedPageBreak/>
        <w:t xml:space="preserve">которому достойно было </w:t>
      </w:r>
      <w:r>
        <w:t xml:space="preserve">бы применить какое-то имя или название любого объекта, понятия, известного нам на земле. </w:t>
      </w:r>
    </w:p>
    <w:p w:rsidR="00000000" w:rsidRDefault="003B5AE4">
      <w:pPr>
        <w:pStyle w:val="H3"/>
        <w:ind w:firstLine="0"/>
        <w:jc w:val="center"/>
      </w:pPr>
      <w:r>
        <w:br w:type="page"/>
      </w:r>
      <w:r>
        <w:lastRenderedPageBreak/>
        <w:t>ГЛАВА IX</w:t>
      </w:r>
    </w:p>
    <w:p w:rsidR="00000000" w:rsidRDefault="003B5AE4">
      <w:pPr>
        <w:pStyle w:val="2"/>
      </w:pPr>
      <w:r>
        <w:t>ЦИКЛИЧЕСКИЕ ФЕНОМЕНЫ</w:t>
      </w:r>
    </w:p>
    <w:p w:rsidR="00000000" w:rsidRDefault="003B5AE4">
      <w:pPr>
        <w:rPr>
          <w:lang w:val="en-US"/>
        </w:rPr>
      </w:pPr>
    </w:p>
    <w:p w:rsidR="00000000" w:rsidRDefault="003B5AE4">
      <w:pPr>
        <w:rPr>
          <w:lang w:val="en-US"/>
        </w:rPr>
      </w:pPr>
      <w:r>
        <w:t xml:space="preserve"> </w:t>
      </w:r>
    </w:p>
    <w:p w:rsidR="00000000" w:rsidRDefault="003B5AE4">
      <w:pPr>
        <w:pStyle w:val="Oeoaou"/>
        <w:spacing w:after="0"/>
        <w:ind w:left="720" w:right="-17"/>
      </w:pPr>
      <w:r>
        <w:t xml:space="preserve"> “Как можешь ты называть безумием то, чего совершенно не понял?” </w:t>
      </w:r>
    </w:p>
    <w:p w:rsidR="00000000" w:rsidRDefault="003B5AE4">
      <w:pPr>
        <w:pStyle w:val="Oeoaou"/>
        <w:spacing w:before="0"/>
        <w:ind w:left="720" w:right="-17"/>
        <w:jc w:val="right"/>
      </w:pPr>
      <w:r>
        <w:t xml:space="preserve"> — </w:t>
      </w:r>
      <w:r>
        <w:rPr>
          <w:i/>
        </w:rPr>
        <w:t>Тертуллиан, “Апология”.</w:t>
      </w:r>
    </w:p>
    <w:p w:rsidR="00000000" w:rsidRDefault="003B5AE4">
      <w:pPr>
        <w:pStyle w:val="Oeoaou"/>
        <w:spacing w:after="0"/>
        <w:ind w:left="720" w:right="-17"/>
        <w:rPr>
          <w:lang w:val="en-US"/>
        </w:rPr>
      </w:pPr>
      <w:r>
        <w:t xml:space="preserve">“Возникло это не сегодня </w:t>
      </w:r>
    </w:p>
    <w:p w:rsidR="00000000" w:rsidRDefault="003B5AE4">
      <w:pPr>
        <w:pStyle w:val="Oeoaou"/>
        <w:spacing w:before="0" w:after="0"/>
        <w:ind w:left="720" w:right="-17"/>
        <w:rPr>
          <w:lang w:val="en-US"/>
        </w:rPr>
      </w:pPr>
      <w:r>
        <w:t xml:space="preserve">Или вчера, но было вечно; </w:t>
      </w:r>
    </w:p>
    <w:p w:rsidR="00000000" w:rsidRDefault="003B5AE4">
      <w:pPr>
        <w:pStyle w:val="Oeoaou"/>
        <w:spacing w:before="0" w:after="0"/>
        <w:ind w:left="720" w:right="-17"/>
      </w:pPr>
      <w:r>
        <w:t xml:space="preserve">Кто скажет, как оно пришло или откуда!” </w:t>
      </w:r>
    </w:p>
    <w:p w:rsidR="00000000" w:rsidRDefault="003B5AE4">
      <w:pPr>
        <w:pStyle w:val="Oeoaou"/>
        <w:spacing w:before="0"/>
        <w:ind w:left="720" w:right="690"/>
        <w:jc w:val="right"/>
      </w:pPr>
      <w:r>
        <w:t xml:space="preserve"> — </w:t>
      </w:r>
      <w:r>
        <w:rPr>
          <w:i/>
        </w:rPr>
        <w:t>Софокл.</w:t>
      </w:r>
    </w:p>
    <w:p w:rsidR="00000000" w:rsidRDefault="003B5AE4">
      <w:pPr>
        <w:pStyle w:val="Oeoaou"/>
        <w:spacing w:after="0"/>
        <w:ind w:left="720" w:right="-17"/>
      </w:pPr>
      <w:r>
        <w:t>“Вера в сверхъестественное — явление естественное, и</w:t>
      </w:r>
      <w:r>
        <w:t>з</w:t>
      </w:r>
      <w:r>
        <w:t>начальное, универсальное и постоянное в жизни и истории ч</w:t>
      </w:r>
      <w:r>
        <w:t>е</w:t>
      </w:r>
      <w:r>
        <w:t>ловеческой расы. Отсутствие веры в сверхъестественное пор</w:t>
      </w:r>
      <w:r>
        <w:t>о</w:t>
      </w:r>
      <w:r>
        <w:t>ждает материализм; ма</w:t>
      </w:r>
      <w:r>
        <w:t xml:space="preserve">териализм порождает чувственность, чувственность — социальные судороги, среди бурь которых человек снова научается верить и молиться”. </w:t>
      </w:r>
    </w:p>
    <w:p w:rsidR="00000000" w:rsidRDefault="003B5AE4">
      <w:pPr>
        <w:pStyle w:val="Oeoaou"/>
        <w:spacing w:before="0"/>
        <w:ind w:left="720" w:right="-17"/>
        <w:jc w:val="right"/>
      </w:pPr>
      <w:r>
        <w:t xml:space="preserve"> — </w:t>
      </w:r>
      <w:r>
        <w:rPr>
          <w:i/>
        </w:rPr>
        <w:t>Гвио.</w:t>
      </w:r>
    </w:p>
    <w:p w:rsidR="00000000" w:rsidRDefault="003B5AE4">
      <w:pPr>
        <w:pStyle w:val="Oeoaou"/>
        <w:spacing w:after="0"/>
        <w:ind w:left="720" w:right="-17"/>
      </w:pPr>
      <w:r>
        <w:t>“Если кто-либо думает, что это невероятно, пусть он ост</w:t>
      </w:r>
      <w:r>
        <w:t>а</w:t>
      </w:r>
      <w:r>
        <w:t>ется при своем мнении и не противоречит тем, кого такие соб</w:t>
      </w:r>
      <w:r>
        <w:t>ы</w:t>
      </w:r>
      <w:r>
        <w:t xml:space="preserve">тия вдохновляют к изучению достоинств добродетели”. </w:t>
      </w:r>
    </w:p>
    <w:p w:rsidR="00000000" w:rsidRDefault="003B5AE4">
      <w:pPr>
        <w:pStyle w:val="Oeoaou"/>
        <w:spacing w:before="0"/>
        <w:ind w:left="720" w:right="-17"/>
        <w:jc w:val="right"/>
      </w:pPr>
      <w:r>
        <w:t xml:space="preserve"> — </w:t>
      </w:r>
      <w:r>
        <w:rPr>
          <w:i/>
        </w:rPr>
        <w:t>Иосиф.</w:t>
      </w:r>
    </w:p>
    <w:p w:rsidR="00000000" w:rsidRDefault="003B5AE4">
      <w:pPr>
        <w:rPr>
          <w:lang w:val="en-US"/>
        </w:rPr>
      </w:pPr>
    </w:p>
    <w:p w:rsidR="00000000" w:rsidRDefault="003B5AE4">
      <w:r>
        <w:t>От взглядов Платона и Пифагора на материю и эне</w:t>
      </w:r>
      <w:r>
        <w:t>р</w:t>
      </w:r>
      <w:r>
        <w:t>гию мы теперь обратимся к взглядам каббалистической философии на происхождение человека и сравним их с теорией естественного отбора, провоз</w:t>
      </w:r>
      <w:r>
        <w:t>глашенной Дарв</w:t>
      </w:r>
      <w:r>
        <w:t>и</w:t>
      </w:r>
      <w:r>
        <w:t>ном и Уоллесом. Может быть, мы найдем столько же о</w:t>
      </w:r>
      <w:r>
        <w:t>с</w:t>
      </w:r>
      <w:r>
        <w:t>нований признавать за древними первенство и в этом н</w:t>
      </w:r>
      <w:r>
        <w:t>а</w:t>
      </w:r>
      <w:r>
        <w:t>правлении, как в том, о котором шла речь. По-нашему мнению, нет нужды в более сильных доказательствах те</w:t>
      </w:r>
      <w:r>
        <w:t>о</w:t>
      </w:r>
      <w:r>
        <w:t>рии циклического продвижения, нежели то сравнительное просвещение, какое существовало в прежних веках и в патриархальной церкви в отношении формы земли и дв</w:t>
      </w:r>
      <w:r>
        <w:t>и</w:t>
      </w:r>
      <w:r>
        <w:t>жения планетной системы. Даже, если бы еще не хватало доказательств, то невежество Августина и Лактанция, вовлекшее по этим вопроса</w:t>
      </w:r>
      <w:r>
        <w:t>м в заблуждение все христиа</w:t>
      </w:r>
      <w:r>
        <w:t>н</w:t>
      </w:r>
      <w:r>
        <w:t xml:space="preserve">ство, где оно продержалось до периода Галилея, — может </w:t>
      </w:r>
      <w:r>
        <w:lastRenderedPageBreak/>
        <w:t>послужить примером затмений, через которые человеч</w:t>
      </w:r>
      <w:r>
        <w:t>е</w:t>
      </w:r>
      <w:r>
        <w:t xml:space="preserve">ство из века в век проходит. </w:t>
      </w:r>
    </w:p>
    <w:p w:rsidR="00000000" w:rsidRDefault="003B5AE4">
      <w:r>
        <w:t>“Одеяние из кожи”, упоминаемые в третьей главе “Книги Бытия”, которые были даны Адаму и Еве, исто</w:t>
      </w:r>
      <w:r>
        <w:t>л</w:t>
      </w:r>
      <w:r>
        <w:t>ковываются некоторыми древними философами как озн</w:t>
      </w:r>
      <w:r>
        <w:t>а</w:t>
      </w:r>
      <w:r>
        <w:t>чающие плотские тела, в которые, по мере продвижения циклов, облачались человеческие предки. Они (филос</w:t>
      </w:r>
      <w:r>
        <w:t>о</w:t>
      </w:r>
      <w:r>
        <w:t xml:space="preserve">фы) утверждали, что богоподобные физические формы становились все грубее и грубее, пока не было </w:t>
      </w:r>
      <w:r>
        <w:t>достигнуто дно того, что можно назвать последним духовным ци</w:t>
      </w:r>
      <w:r>
        <w:t>к</w:t>
      </w:r>
      <w:r>
        <w:t>лом, и человечество вступило в восходящую дугу первого человеческого цикла. Затем начались беспрерывные с</w:t>
      </w:r>
      <w:r>
        <w:t>е</w:t>
      </w:r>
      <w:r>
        <w:t xml:space="preserve">рии циклов, или </w:t>
      </w:r>
      <w:r>
        <w:rPr>
          <w:i/>
        </w:rPr>
        <w:t>юги;</w:t>
      </w:r>
      <w:r>
        <w:t xml:space="preserve"> точное количество лет, из которых состоит каждый цикл или юга, остается ненарушимой тайной святилищ и сообщается только посвященным. Как только человечество вступает в новый цикл, каменный век, которым заканчивался предыдущий цикл, — пост</w:t>
      </w:r>
      <w:r>
        <w:t>е</w:t>
      </w:r>
      <w:r>
        <w:t>пенно сливается со следующим, высшим веком. С ка</w:t>
      </w:r>
      <w:r>
        <w:t>ж</w:t>
      </w:r>
      <w:r>
        <w:t>дым последующим веком или эпохой чел</w:t>
      </w:r>
      <w:r>
        <w:t>овек становится более утонченным, пока не была достигнута кульминация совершенствования”, возможная в этом цикле. Затем о</w:t>
      </w:r>
      <w:r>
        <w:t>б</w:t>
      </w:r>
      <w:r>
        <w:t>ратно катящаяся волна, времени уносила с собой только обломки, следы и признаки прогресса человечества. Цикл следовал за циклом, неуловимо переходя из одного в др</w:t>
      </w:r>
      <w:r>
        <w:t>у</w:t>
      </w:r>
      <w:r>
        <w:t>гой; высокоцивилизованные процветающие нации наб</w:t>
      </w:r>
      <w:r>
        <w:t>и</w:t>
      </w:r>
      <w:r>
        <w:t>рались мощи, достигали кульминационного пункта своего развития, шли на убыль и погасали; и когда был дости</w:t>
      </w:r>
      <w:r>
        <w:t>г</w:t>
      </w:r>
      <w:r>
        <w:t>нут конечный пункт в нисходящей дуге, человечество снова оказывалось по</w:t>
      </w:r>
      <w:r>
        <w:t>груженным в варваризм, как при начале восхождения. Царства разрушались, нации смен</w:t>
      </w:r>
      <w:r>
        <w:t>я</w:t>
      </w:r>
      <w:r>
        <w:t>ли одна другую изначала и до наших дней; расы попер</w:t>
      </w:r>
      <w:r>
        <w:t>е</w:t>
      </w:r>
      <w:r>
        <w:t>менно то возвышались до высшей точки, то спускались до нижайшей в своем развитии. Дрейпер указывает, что нет основания думать, что какой</w:t>
      </w:r>
      <w:r>
        <w:t>-</w:t>
      </w:r>
      <w:r>
        <w:t>либо цикл действует сразу на все человечество в целом. Наоборот, в то время, когда люди на одной части планеты находятся в состоянии упадка, в другой части они могут быть прогрессирующ</w:t>
      </w:r>
      <w:r>
        <w:t>и</w:t>
      </w:r>
      <w:r>
        <w:t xml:space="preserve">ми в просвещении и цивилизации. </w:t>
      </w:r>
    </w:p>
    <w:p w:rsidR="00000000" w:rsidRDefault="003B5AE4">
      <w:r>
        <w:t>Насколько аналогична э</w:t>
      </w:r>
      <w:r>
        <w:t>та теория закону планетного движения, который заставляет индивидуальные небесные тела вращаться на своих осях; несколько систем вращаю</w:t>
      </w:r>
      <w:r>
        <w:t>т</w:t>
      </w:r>
      <w:r>
        <w:lastRenderedPageBreak/>
        <w:t>ся вокруг соответственных солнц, и весь этот звездный сонм следует по своему пути вокруг общего центра. Жизнь и смерть, свет и тьма, день и ночь на планете, к</w:t>
      </w:r>
      <w:r>
        <w:t>о</w:t>
      </w:r>
      <w:r>
        <w:t>гда вращается вокруг своей оси и проходит по кругу з</w:t>
      </w:r>
      <w:r>
        <w:t>о</w:t>
      </w:r>
      <w:r>
        <w:t>диака, представляющего меньший и больший циклы.</w:t>
      </w:r>
      <w:r>
        <w:rPr>
          <w:rStyle w:val="a6"/>
        </w:rPr>
        <w:footnoteReference w:id="219"/>
      </w:r>
      <w:r>
        <w:t xml:space="preserve"> Помните герметическую аксиому: </w:t>
      </w:r>
      <w:r>
        <w:rPr>
          <w:b/>
        </w:rPr>
        <w:t>“Как вверху, так и внизу”</w:t>
      </w:r>
      <w:r>
        <w:t xml:space="preserve">. </w:t>
      </w:r>
    </w:p>
    <w:p w:rsidR="00000000" w:rsidRDefault="003B5AE4">
      <w:r>
        <w:t>Альфред Р. Уоллес вполне логически доказывает, что развит</w:t>
      </w:r>
      <w:r>
        <w:t>ие человека больше выражалось в его ментальной организации, чем в его внешней форме. Он высказывает мысль, что человек отличается от животного тем, что он способен переносить великие перемены в его окружении и в условиях без заметных изменений в своей телесной форме и структуре. На перемены в климате он отвечает соответствующим и изменениями в одежде, жилище, и в орудиях земледелия. Его тело может стать менее волос</w:t>
      </w:r>
      <w:r>
        <w:t>а</w:t>
      </w:r>
      <w:r>
        <w:t xml:space="preserve">тым, более прямым, приобрести другой цвет и пропорции; </w:t>
      </w:r>
    </w:p>
    <w:p w:rsidR="00000000" w:rsidRDefault="003B5AE4">
      <w:pPr>
        <w:pStyle w:val="Oeoaou"/>
      </w:pPr>
      <w:r>
        <w:rPr>
          <w:spacing w:val="-2"/>
        </w:rPr>
        <w:t>“так как голова и лицо непосредственн</w:t>
      </w:r>
      <w:r>
        <w:rPr>
          <w:spacing w:val="-2"/>
        </w:rPr>
        <w:t>о связаны с органом ума и являются посредниками в выражении наиболее утонченных движений его натуры”, то они изменяются вместе с развитием его интеллекта. Было время, когда “он еще не обладал чудесно развитым мозгом, орг</w:t>
      </w:r>
      <w:r>
        <w:rPr>
          <w:spacing w:val="-2"/>
        </w:rPr>
        <w:t>а</w:t>
      </w:r>
      <w:r>
        <w:rPr>
          <w:spacing w:val="-2"/>
        </w:rPr>
        <w:t>ном ума, который теперь, даже у самых низких представителей челов</w:t>
      </w:r>
      <w:r>
        <w:rPr>
          <w:spacing w:val="-2"/>
        </w:rPr>
        <w:t>е</w:t>
      </w:r>
      <w:r>
        <w:rPr>
          <w:spacing w:val="-2"/>
        </w:rPr>
        <w:t>ческой расы настолько развит, что возвышает его высоко над высшими животными, период, когда он получил форму, но едва ли человеческую натуру, когда у него не было ни человеческой речи, ни моральных чувств”</w:t>
      </w:r>
      <w:r>
        <w:t xml:space="preserve">. </w:t>
      </w:r>
    </w:p>
    <w:p w:rsidR="00000000" w:rsidRDefault="003B5AE4">
      <w:r>
        <w:t>Далее Уоллес гово</w:t>
      </w:r>
      <w:r>
        <w:t xml:space="preserve">рит, что </w:t>
      </w:r>
    </w:p>
    <w:p w:rsidR="00000000" w:rsidRDefault="003B5AE4">
      <w:pPr>
        <w:pStyle w:val="Oeoaou"/>
      </w:pPr>
      <w:r>
        <w:t xml:space="preserve">“Может быть, человечество одно время составляло — нет! я </w:t>
      </w:r>
      <w:r>
        <w:rPr>
          <w:i/>
        </w:rPr>
        <w:t>верю,</w:t>
      </w:r>
      <w:r>
        <w:t xml:space="preserve"> что человечество одно время должно было составлять одну однородную расу... из людей, чей волосяной покров тела почти целиком исчез”. </w:t>
      </w:r>
    </w:p>
    <w:p w:rsidR="00000000" w:rsidRDefault="003B5AE4">
      <w:r>
        <w:t xml:space="preserve">О пещерном человеке из </w:t>
      </w:r>
      <w:r>
        <w:rPr>
          <w:i/>
        </w:rPr>
        <w:t>Les Eyzies</w:t>
      </w:r>
      <w:r>
        <w:t xml:space="preserve"> Уоллес в дал</w:t>
      </w:r>
      <w:r>
        <w:t>ь</w:t>
      </w:r>
      <w:r>
        <w:t xml:space="preserve">нейшем говорит: </w:t>
      </w:r>
    </w:p>
    <w:p w:rsidR="00000000" w:rsidRDefault="003B5AE4">
      <w:pPr>
        <w:pStyle w:val="Oeoaou"/>
      </w:pPr>
      <w:r>
        <w:rPr>
          <w:spacing w:val="-2"/>
        </w:rPr>
        <w:t>“</w:t>
      </w:r>
      <w:r>
        <w:rPr>
          <w:spacing w:val="-2"/>
        </w:rPr>
        <w:t>...большая ширина лица, выдающаяся нижняя челюсть... указыв</w:t>
      </w:r>
      <w:r>
        <w:rPr>
          <w:spacing w:val="-2"/>
        </w:rPr>
        <w:t>а</w:t>
      </w:r>
      <w:r>
        <w:rPr>
          <w:spacing w:val="-2"/>
        </w:rPr>
        <w:t>ют на огромную мускульную силу и привычки дикой полузвериной расы”</w:t>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 xml:space="preserve">Таковы те проблески, которые дает нам антропология о людях, когда они доходили до конечной точки падения </w:t>
      </w:r>
      <w:r>
        <w:rPr>
          <w:rFonts w:ascii="Times New Roman" w:hAnsi="Times New Roman"/>
          <w:spacing w:val="-2"/>
        </w:rPr>
        <w:lastRenderedPageBreak/>
        <w:t>нисход</w:t>
      </w:r>
      <w:r>
        <w:rPr>
          <w:rFonts w:ascii="Times New Roman" w:hAnsi="Times New Roman"/>
          <w:spacing w:val="-2"/>
        </w:rPr>
        <w:t>ящего цикла или до начала нового подъема. П</w:t>
      </w:r>
      <w:r>
        <w:rPr>
          <w:rFonts w:ascii="Times New Roman" w:hAnsi="Times New Roman"/>
          <w:spacing w:val="-2"/>
        </w:rPr>
        <w:t>о</w:t>
      </w:r>
      <w:r>
        <w:rPr>
          <w:rFonts w:ascii="Times New Roman" w:hAnsi="Times New Roman"/>
          <w:spacing w:val="-2"/>
        </w:rPr>
        <w:t>смотрим, насколько эти данные подтверждаются яснов</w:t>
      </w:r>
      <w:r>
        <w:rPr>
          <w:rFonts w:ascii="Times New Roman" w:hAnsi="Times New Roman"/>
          <w:spacing w:val="-2"/>
        </w:rPr>
        <w:t>и</w:t>
      </w:r>
      <w:r>
        <w:rPr>
          <w:rFonts w:ascii="Times New Roman" w:hAnsi="Times New Roman"/>
          <w:spacing w:val="-2"/>
        </w:rPr>
        <w:t>дящей психометрией. Профессор Дэнтон передал на пс</w:t>
      </w:r>
      <w:r>
        <w:rPr>
          <w:rFonts w:ascii="Times New Roman" w:hAnsi="Times New Roman"/>
          <w:spacing w:val="-2"/>
        </w:rPr>
        <w:t>и</w:t>
      </w:r>
      <w:r>
        <w:rPr>
          <w:rFonts w:ascii="Times New Roman" w:hAnsi="Times New Roman"/>
          <w:spacing w:val="-2"/>
        </w:rPr>
        <w:t>хометрическое исследование своей жене осколок окам</w:t>
      </w:r>
      <w:r>
        <w:rPr>
          <w:rFonts w:ascii="Times New Roman" w:hAnsi="Times New Roman"/>
          <w:spacing w:val="-2"/>
        </w:rPr>
        <w:t>е</w:t>
      </w:r>
      <w:r>
        <w:rPr>
          <w:rFonts w:ascii="Times New Roman" w:hAnsi="Times New Roman"/>
          <w:spacing w:val="-2"/>
        </w:rPr>
        <w:t>невшей кости, не давая при этом ни малейшего намёка, что собой представляет этот предмет. Осколок сразу же вызвал у миссис Дэнтон картины людей и сцен, которые она относила к каменному веку. Она видела людей, бли</w:t>
      </w:r>
      <w:r>
        <w:rPr>
          <w:rFonts w:ascii="Times New Roman" w:hAnsi="Times New Roman"/>
          <w:spacing w:val="-2"/>
        </w:rPr>
        <w:t>з</w:t>
      </w:r>
      <w:r>
        <w:rPr>
          <w:rFonts w:ascii="Times New Roman" w:hAnsi="Times New Roman"/>
          <w:spacing w:val="-2"/>
        </w:rPr>
        <w:t xml:space="preserve">ко напоминающих обезьян, с очень волосатыми телами, “причем естественный покров волосатости их служит </w:t>
      </w:r>
      <w:r>
        <w:rPr>
          <w:rFonts w:ascii="Times New Roman" w:hAnsi="Times New Roman"/>
          <w:spacing w:val="-2"/>
        </w:rPr>
        <w:t>как бы одеянием”</w:t>
      </w:r>
      <w:r>
        <w:rPr>
          <w:rFonts w:ascii="Times New Roman" w:hAnsi="Times New Roman"/>
          <w:spacing w:val="-2"/>
        </w:rPr>
        <w:t xml:space="preserve">. </w:t>
      </w:r>
    </w:p>
    <w:p w:rsidR="00000000" w:rsidRDefault="003B5AE4">
      <w:pPr>
        <w:pStyle w:val="Oeoaou"/>
        <w:rPr>
          <w:spacing w:val="-2"/>
        </w:rPr>
      </w:pPr>
      <w:r>
        <w:rPr>
          <w:spacing w:val="-2"/>
        </w:rPr>
        <w:t>“Ставлю под вопросом, может ли такой человек стоять совершенно прямо: его бедренные кости кажутся так устроенными, что он не м</w:t>
      </w:r>
      <w:r>
        <w:rPr>
          <w:spacing w:val="-2"/>
        </w:rPr>
        <w:t>о</w:t>
      </w:r>
      <w:r>
        <w:rPr>
          <w:spacing w:val="-2"/>
        </w:rPr>
        <w:t>жет”, — добавила она. — “Изредка вижу часть тела одного из этих с</w:t>
      </w:r>
      <w:r>
        <w:rPr>
          <w:spacing w:val="-2"/>
        </w:rPr>
        <w:t>у</w:t>
      </w:r>
      <w:r>
        <w:rPr>
          <w:spacing w:val="-2"/>
        </w:rPr>
        <w:t>ществ, которая выглядит сравнительно гладкой. Я вижу кожу более светлого цвета... Не знаю, принадлежит ли он к тому же периоду... Изд</w:t>
      </w:r>
      <w:r>
        <w:rPr>
          <w:spacing w:val="-2"/>
        </w:rPr>
        <w:t>а</w:t>
      </w:r>
      <w:r>
        <w:rPr>
          <w:spacing w:val="-2"/>
        </w:rPr>
        <w:t>ли лицо кажется плоским; нижняя часть его тяжелая; у них то, что наз</w:t>
      </w:r>
      <w:r>
        <w:rPr>
          <w:spacing w:val="-2"/>
        </w:rPr>
        <w:t>ы</w:t>
      </w:r>
      <w:r>
        <w:rPr>
          <w:spacing w:val="-2"/>
        </w:rPr>
        <w:t>вают выдающимися челюстями. Фронтальная область головы низка, и в нижней части выдается вперед, о</w:t>
      </w:r>
      <w:r>
        <w:rPr>
          <w:spacing w:val="-2"/>
        </w:rPr>
        <w:t>бразуя кромку на краю лба над бров</w:t>
      </w:r>
      <w:r>
        <w:rPr>
          <w:spacing w:val="-2"/>
        </w:rPr>
        <w:t>я</w:t>
      </w:r>
      <w:r>
        <w:rPr>
          <w:spacing w:val="-2"/>
        </w:rPr>
        <w:t>ми... Вижу одно человекоподобное лицо, хотя в нем есть что-то от обезьяны. И все они вроде обезьян с длинными руками и волосатыми телами” [</w:t>
      </w:r>
      <w:r>
        <w:rPr>
          <w:b/>
          <w:spacing w:val="-2"/>
        </w:rPr>
        <w:t>183</w:t>
      </w:r>
      <w:r>
        <w:rPr>
          <w:spacing w:val="-2"/>
        </w:rPr>
        <w:t xml:space="preserve">, т. I]. </w:t>
      </w:r>
    </w:p>
    <w:p w:rsidR="00000000" w:rsidRDefault="003B5AE4">
      <w:r>
        <w:rPr>
          <w:spacing w:val="-2"/>
        </w:rPr>
        <w:t>Хотят или не хотят ученые признать правильность герметической теории о физической эволюции человека из более высоких и более духовных существ, они сами показывают нам, как раса развивалась от отмеченной низшей точки до нынешнего состояния развития. И так как природа, по-видимому, построена по аналогиям, то не будет ли резон</w:t>
      </w:r>
      <w:r>
        <w:rPr>
          <w:spacing w:val="-2"/>
        </w:rPr>
        <w:t>но утверждать, что то же самое постепе</w:t>
      </w:r>
      <w:r>
        <w:rPr>
          <w:spacing w:val="-2"/>
        </w:rPr>
        <w:t>н</w:t>
      </w:r>
      <w:r>
        <w:rPr>
          <w:spacing w:val="-2"/>
        </w:rPr>
        <w:t xml:space="preserve">ное развитие индивидуальных форм преобладает среди обитателей </w:t>
      </w:r>
      <w:r>
        <w:rPr>
          <w:i/>
          <w:spacing w:val="-2"/>
        </w:rPr>
        <w:t>невидимой</w:t>
      </w:r>
      <w:r>
        <w:rPr>
          <w:spacing w:val="-2"/>
        </w:rPr>
        <w:t xml:space="preserve"> вселенной? Если такие чудесные результаты были произведены эволюцией на нашей м</w:t>
      </w:r>
      <w:r>
        <w:rPr>
          <w:spacing w:val="-2"/>
        </w:rPr>
        <w:t>а</w:t>
      </w:r>
      <w:r>
        <w:rPr>
          <w:spacing w:val="-2"/>
        </w:rPr>
        <w:t>ленькой, незначительной планете, где из высшего типа обезьяны созданы разумные и интуитивные люди, — п</w:t>
      </w:r>
      <w:r>
        <w:rPr>
          <w:spacing w:val="-2"/>
        </w:rPr>
        <w:t>о</w:t>
      </w:r>
      <w:r>
        <w:rPr>
          <w:spacing w:val="-2"/>
        </w:rPr>
        <w:t>чему тогда думать, что беспредельные пространства нас</w:t>
      </w:r>
      <w:r>
        <w:rPr>
          <w:spacing w:val="-2"/>
        </w:rPr>
        <w:t>е</w:t>
      </w:r>
      <w:r>
        <w:rPr>
          <w:spacing w:val="-2"/>
        </w:rPr>
        <w:t xml:space="preserve">лены только бестелесными </w:t>
      </w:r>
      <w:r>
        <w:rPr>
          <w:i/>
          <w:spacing w:val="-2"/>
        </w:rPr>
        <w:t>ангельскими</w:t>
      </w:r>
      <w:r>
        <w:rPr>
          <w:spacing w:val="-2"/>
        </w:rPr>
        <w:t xml:space="preserve"> формами? Поч</w:t>
      </w:r>
      <w:r>
        <w:rPr>
          <w:spacing w:val="-2"/>
        </w:rPr>
        <w:t>е</w:t>
      </w:r>
      <w:r>
        <w:rPr>
          <w:spacing w:val="-2"/>
        </w:rPr>
        <w:t>му в том обширном царстве не дать место для духовных дубликатов этих волосатых длинноруких и полуразумных предков,</w:t>
      </w:r>
      <w:r>
        <w:rPr>
          <w:spacing w:val="-2"/>
        </w:rPr>
        <w:t xml:space="preserve"> их предтечей и их потомков вплоть до нашего времени? Разумеется, духовные дубликаты таких перв</w:t>
      </w:r>
      <w:r>
        <w:rPr>
          <w:spacing w:val="-2"/>
        </w:rPr>
        <w:t>о</w:t>
      </w:r>
      <w:r>
        <w:rPr>
          <w:spacing w:val="-2"/>
        </w:rPr>
        <w:t xml:space="preserve">бытных членов человеческой семьи должны быть так же нелепы и неразвиты, какими были их физические тела. В </w:t>
      </w:r>
      <w:r>
        <w:rPr>
          <w:spacing w:val="-2"/>
        </w:rPr>
        <w:lastRenderedPageBreak/>
        <w:t>то время как ученые не пытаются вычислять длительность “великого цикла”, герметические философы все же у</w:t>
      </w:r>
      <w:r>
        <w:rPr>
          <w:spacing w:val="-2"/>
        </w:rPr>
        <w:t>т</w:t>
      </w:r>
      <w:r>
        <w:rPr>
          <w:spacing w:val="-2"/>
        </w:rPr>
        <w:t>верждали, что согласно закону циклов нынешняя челов</w:t>
      </w:r>
      <w:r>
        <w:rPr>
          <w:spacing w:val="-2"/>
        </w:rPr>
        <w:t>е</w:t>
      </w:r>
      <w:r>
        <w:rPr>
          <w:spacing w:val="-2"/>
        </w:rPr>
        <w:t>ческая раса неизбежно должна коллективно вернуться к тому отправному пункту эволюции, где человек впервые покрылся “одеянием из кожи”; или, выражаясь ясн</w:t>
      </w:r>
      <w:r>
        <w:rPr>
          <w:spacing w:val="-2"/>
        </w:rPr>
        <w:t>ее, ч</w:t>
      </w:r>
      <w:r>
        <w:rPr>
          <w:spacing w:val="-2"/>
        </w:rPr>
        <w:t>е</w:t>
      </w:r>
      <w:r>
        <w:rPr>
          <w:spacing w:val="-2"/>
        </w:rPr>
        <w:t>ловеческая раса должна в соответствии с законом эвол</w:t>
      </w:r>
      <w:r>
        <w:rPr>
          <w:spacing w:val="-2"/>
        </w:rPr>
        <w:t>ю</w:t>
      </w:r>
      <w:r>
        <w:rPr>
          <w:spacing w:val="-2"/>
        </w:rPr>
        <w:t xml:space="preserve">ции стать </w:t>
      </w:r>
      <w:r>
        <w:rPr>
          <w:i/>
          <w:spacing w:val="-2"/>
        </w:rPr>
        <w:t>физически</w:t>
      </w:r>
      <w:r>
        <w:rPr>
          <w:spacing w:val="-2"/>
        </w:rPr>
        <w:t xml:space="preserve"> одухотворенной. Если</w:t>
      </w:r>
      <w:r>
        <w:t xml:space="preserve"> господа Да</w:t>
      </w:r>
      <w:r>
        <w:t>р</w:t>
      </w:r>
      <w:r>
        <w:t>вин и Гёксли не будут в состоянии доказать, что челов</w:t>
      </w:r>
      <w:r>
        <w:t>е</w:t>
      </w:r>
      <w:r>
        <w:t>чество нашего века уже достигло, как физическое и моральное животное, кульминации своего совершенств</w:t>
      </w:r>
      <w:r>
        <w:t>о</w:t>
      </w:r>
      <w:r>
        <w:t>вания в эволюции и поэтому дальнейшее его эволюцио</w:t>
      </w:r>
      <w:r>
        <w:t>н</w:t>
      </w:r>
      <w:r>
        <w:t>ное развитие, то есть дальнейшее развитие человеческого рода — должно прекратиться, то мы не видим возможн</w:t>
      </w:r>
      <w:r>
        <w:t>о</w:t>
      </w:r>
      <w:r>
        <w:t xml:space="preserve">сти, как они могут опровергать такой логический вывод.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В своей лекции о воздействии зак</w:t>
      </w:r>
      <w:r>
        <w:rPr>
          <w:rFonts w:ascii="Times New Roman" w:hAnsi="Times New Roman"/>
          <w:spacing w:val="-2"/>
        </w:rPr>
        <w:t xml:space="preserve">она естественного отбора на человека Альфред Р. Уоллес заключает свои высказывания по поводу развития человеческой расы под воздействием закона естественного отбора следующими словами: </w:t>
      </w:r>
    </w:p>
    <w:p w:rsidR="00000000" w:rsidRDefault="003B5AE4">
      <w:pPr>
        <w:pStyle w:val="Oeoaou"/>
      </w:pPr>
      <w:r>
        <w:t>“Неизбежным последствием должно быть, что высшие, более и</w:t>
      </w:r>
      <w:r>
        <w:t>н</w:t>
      </w:r>
      <w:r>
        <w:t>теллектуальные и более нравственные расы вытеснят низшие и более деградированные расы; и власть естественного отбора, все еще продо</w:t>
      </w:r>
      <w:r>
        <w:t>л</w:t>
      </w:r>
      <w:r>
        <w:t>жающая действовать в его ментальной организации, должна всегда н</w:t>
      </w:r>
      <w:r>
        <w:t>а</w:t>
      </w:r>
      <w:r>
        <w:t>правлять к наиболее совершенному приспособлению высших способн</w:t>
      </w:r>
      <w:r>
        <w:t>о</w:t>
      </w:r>
      <w:r>
        <w:t>стей чел</w:t>
      </w:r>
      <w:r>
        <w:t>овека на улучшение условий окружающей природы и социал</w:t>
      </w:r>
      <w:r>
        <w:t>ь</w:t>
      </w:r>
      <w:r>
        <w:t>ных крайностей. В то время как внешняя форма, вероятно, навсегда останется неизменной, за исключением развития красоты до полного совершенства... Утонченная и облагороженная его высшими интеллект</w:t>
      </w:r>
      <w:r>
        <w:t>у</w:t>
      </w:r>
      <w:r>
        <w:t xml:space="preserve">альными способностями и возвышенными чувствами, его ментальная конституция может продолжать продвижение и улучшаться до тех пор, пока мир опять не будет населен единственной, почти однородной расой, ни один индивидуум из которых не будет ниже </w:t>
      </w:r>
      <w:r>
        <w:rPr>
          <w:i/>
        </w:rPr>
        <w:t>самых благороднейш</w:t>
      </w:r>
      <w:r>
        <w:rPr>
          <w:i/>
        </w:rPr>
        <w:t>их представителей существующего человечества”.</w:t>
      </w:r>
      <w:r>
        <w:t xml:space="preserve"> </w:t>
      </w:r>
    </w:p>
    <w:p w:rsidR="00000000" w:rsidRDefault="003B5AE4">
      <w:r>
        <w:t>Трезвые научные методы и осторожность в прогнозах значительно сказываются в выражениях этого великого антрополога. Все же, то что он говорит, ничуть не прот</w:t>
      </w:r>
      <w:r>
        <w:t>и</w:t>
      </w:r>
      <w:r>
        <w:t>воречит каббалистическим утверждениям. Разрешите вечно продвигающейся вперед природе, разрешите вел</w:t>
      </w:r>
      <w:r>
        <w:t>и</w:t>
      </w:r>
      <w:r>
        <w:t>кому закону — “выживает наиболее приспособле</w:t>
      </w:r>
      <w:r>
        <w:t>н</w:t>
      </w:r>
      <w:r>
        <w:t>ный” — сделать еще один шаг вперед за пределы выводов Уоллеса, и у нас будут возможности... нет! не возможн</w:t>
      </w:r>
      <w:r>
        <w:t>о</w:t>
      </w:r>
      <w:r>
        <w:lastRenderedPageBreak/>
        <w:t xml:space="preserve">сти, а уверенность в появлении расы, которая, подобно </w:t>
      </w:r>
      <w:r>
        <w:t>расе “вриля”, описанной Бульвер-Литтоном в “Грядущей расе”, будет только одною ступенью ниже “Сынов Бож</w:t>
      </w:r>
      <w:r>
        <w:t>и</w:t>
      </w:r>
      <w:r>
        <w:t xml:space="preserve">их”. </w:t>
      </w:r>
    </w:p>
    <w:p w:rsidR="00000000" w:rsidRDefault="003B5AE4">
      <w:pPr>
        <w:pStyle w:val="BodyText2"/>
      </w:pPr>
      <w:r>
        <w:t>Следует отметить, что эта философия циклов, которая египетскими иерофантами была аллегоризована в “круг необходимости”, в то же самое время объясняет аллег</w:t>
      </w:r>
      <w:r>
        <w:t>о</w:t>
      </w:r>
      <w:r>
        <w:t>рию “Грехопадения человека”. По арабским описаниям, каждая из семи комнат в пирамидах, во этих величайших космических символах, носила имя одной из планет. Своеобразная архитектура пирамид сама по себе показ</w:t>
      </w:r>
      <w:r>
        <w:t>ы</w:t>
      </w:r>
      <w:r>
        <w:t xml:space="preserve">вает направление метафизической мысли </w:t>
      </w:r>
      <w:r>
        <w:t>их строителей. Вершина теряется в ясном голубом небе страны фараонов и представляет изначальную точку, затерявшуюся в нев</w:t>
      </w:r>
      <w:r>
        <w:t>и</w:t>
      </w:r>
      <w:r>
        <w:t>димой вселенной, откуда изошла первая раса духовных прототипов человечества. Каждая мумия, с того момента, как набальзамирована, теряет свою физическую индив</w:t>
      </w:r>
      <w:r>
        <w:t>и</w:t>
      </w:r>
      <w:r>
        <w:t>дуальность в одном значении; она символизирует челов</w:t>
      </w:r>
      <w:r>
        <w:t>е</w:t>
      </w:r>
      <w:r>
        <w:t>ческую расу. Помещенная так, чтобы наилучшим спос</w:t>
      </w:r>
      <w:r>
        <w:t>о</w:t>
      </w:r>
      <w:r>
        <w:t>бом помочь выходу “души”, последняя должна была пройти семь планетных комнат, прежде чем совершить свой выход через символическую</w:t>
      </w:r>
      <w:r>
        <w:t xml:space="preserve"> вершину. Каждая ко</w:t>
      </w:r>
      <w:r>
        <w:t>м</w:t>
      </w:r>
      <w:r>
        <w:t>ната символизировала в то же самое время одну из семи сфер и один из семи высших типов физико-духовного человечества, более высокого, чем наше нынешнее. Ка</w:t>
      </w:r>
      <w:r>
        <w:t>ж</w:t>
      </w:r>
      <w:r>
        <w:t>дые 3000 лет душа, представительница своей расы, дол</w:t>
      </w:r>
      <w:r>
        <w:t>ж</w:t>
      </w:r>
      <w:r>
        <w:t>на была возвращаться к своему первичному исходному пункту, прежде чем начать другую эволюцию в более ус</w:t>
      </w:r>
      <w:r>
        <w:t>о</w:t>
      </w:r>
      <w:r>
        <w:t>вершенствованное духовное и физическое преображение. Мы должны глубоко углубиться в труднопонятную мет</w:t>
      </w:r>
      <w:r>
        <w:t>а</w:t>
      </w:r>
      <w:r>
        <w:t>физику восточного мистицизма, прежде чем мы будем в состоянии полностью поня</w:t>
      </w:r>
      <w:r>
        <w:t xml:space="preserve">ть бесконечность тем, которые были охвачены одним взлетом величественной мысли ее выразителей. </w:t>
      </w:r>
    </w:p>
    <w:p w:rsidR="00000000" w:rsidRDefault="003B5AE4">
      <w:r>
        <w:t xml:space="preserve">Начав свой путь, как чистое и совершенное духовное существо, Адам второй главы “Книги Бытия”, не будучи удовлетворен положением, отведенным ему Демиургом (который является старшим перворожденным, Адамом Кадмоном), Адам второй, “человек из праха” стремится в своей гордости стать Творцом в свою очередь. Происходя от андрогинного Кадмона, этот Адам сам андрогин; ибо, </w:t>
      </w:r>
      <w:r>
        <w:lastRenderedPageBreak/>
        <w:t>согласно древнейшим верованиям, аллегорически изл</w:t>
      </w:r>
      <w:r>
        <w:t>о</w:t>
      </w:r>
      <w:r>
        <w:t>женным в “Тимее” Платона, прототипы наших рас все были заключены в микрокосмическом дереве, которое росло и развивалось внутри и под сенью великого вселе</w:t>
      </w:r>
      <w:r>
        <w:t>н</w:t>
      </w:r>
      <w:r>
        <w:t xml:space="preserve">ского или макрокосмического дерева. Божественный дух считается единым, как бы велико ни было количество лучей великого, духовного солнца, и человек так же, как и все другие формы, органические и неорганические, ведет свое начало из этого Источника Вечного Света. Даже если бы нам пришлось отбросить гипотезу об андрогинном человеке в связи с его физической </w:t>
      </w:r>
      <w:r>
        <w:t>эволюцией, то знач</w:t>
      </w:r>
      <w:r>
        <w:t>е</w:t>
      </w:r>
      <w:r>
        <w:t>ние этой аллегории в духовном смысле осталось бы неп</w:t>
      </w:r>
      <w:r>
        <w:t>о</w:t>
      </w:r>
      <w:r>
        <w:t>колебленным. До тех пор, пока первый бого-человек, си</w:t>
      </w:r>
      <w:r>
        <w:t>м</w:t>
      </w:r>
      <w:r>
        <w:t xml:space="preserve">волизирующий первые два принципа творения, двойной муже-женский элемент, — не имел мысли о добре и зле, он не мог облечь в конкретную форму “женщину”, ибо она находилась в нем, как он находился в ней. Только тогда, когда в результате злых намеков змия, </w:t>
      </w:r>
      <w:r>
        <w:rPr>
          <w:i/>
        </w:rPr>
        <w:t>материи</w:t>
      </w:r>
      <w:r>
        <w:t>, последняя сгустилась и остыла на духовном человеке в его контактах с элементами, только тогда плоды мужского дерева — которо</w:t>
      </w:r>
      <w:r>
        <w:t>е и есть само древо познания — откр</w:t>
      </w:r>
      <w:r>
        <w:t>ы</w:t>
      </w:r>
      <w:r>
        <w:t>лось его взгляду. С этого момента андрогинное единство перестало существовать, мужчина выделил из себя же</w:t>
      </w:r>
      <w:r>
        <w:t>н</w:t>
      </w:r>
      <w:r>
        <w:t xml:space="preserve">щину в качестве отдельного существа; они разорвали нить между чистым духом и чистой материей. С тех пор они больше не будут творить </w:t>
      </w:r>
      <w:r>
        <w:rPr>
          <w:i/>
        </w:rPr>
        <w:t>духовно</w:t>
      </w:r>
      <w:r>
        <w:t xml:space="preserve"> и единственной властью их воли; человек стал физическим творцом, и царство духа может быть завоевано только путем долгого преб</w:t>
      </w:r>
      <w:r>
        <w:t>ы</w:t>
      </w:r>
      <w:r>
        <w:t xml:space="preserve">вания в плену материи. Значение Гогарда, эллинского дерева жизни, священного дуба, среди пышных ветвей </w:t>
      </w:r>
      <w:r>
        <w:t xml:space="preserve">которого обитает змий, который </w:t>
      </w:r>
      <w:r>
        <w:rPr>
          <w:i/>
        </w:rPr>
        <w:t>не может</w:t>
      </w:r>
      <w:r>
        <w:t xml:space="preserve"> быть удален,</w:t>
      </w:r>
      <w:r>
        <w:rPr>
          <w:rStyle w:val="a6"/>
        </w:rPr>
        <w:footnoteReference w:id="220"/>
      </w:r>
      <w:r>
        <w:t xml:space="preserve"> таким образом выявляется, выползая из изначального </w:t>
      </w:r>
      <w:r>
        <w:rPr>
          <w:i/>
        </w:rPr>
        <w:t>ilus,</w:t>
      </w:r>
      <w:r>
        <w:t xml:space="preserve"> земной змий становится более материальным, нарастает в силе и власти с каждой новой эволюцией. </w:t>
      </w:r>
    </w:p>
    <w:p w:rsidR="00000000" w:rsidRDefault="003B5AE4">
      <w:r>
        <w:t>Адам Первый или Кадмон, Логос иудейских мист</w:t>
      </w:r>
      <w:r>
        <w:t>и</w:t>
      </w:r>
      <w:r>
        <w:t>ков — то же самое, что и греческий Прометей, который хочет состязаться с божественной мудростью; он также есть Пэмандр Гермеса или СИЛА БОЖЕСТВЕННОЙ МЫСЛИ в ее наиболее духовном аспекте, ибо он был м</w:t>
      </w:r>
      <w:r>
        <w:t>е</w:t>
      </w:r>
      <w:r>
        <w:lastRenderedPageBreak/>
        <w:t>нее конкретизирован египтянами, чем двумя предыдущ</w:t>
      </w:r>
      <w:r>
        <w:t>и</w:t>
      </w:r>
      <w:r>
        <w:t>ми. Все о</w:t>
      </w:r>
      <w:r>
        <w:t>ни создают людей, но терпят неудачу в дост</w:t>
      </w:r>
      <w:r>
        <w:t>и</w:t>
      </w:r>
      <w:r>
        <w:t>жении конечной цели. Желая наделить человека бе</w:t>
      </w:r>
      <w:r>
        <w:t>с</w:t>
      </w:r>
      <w:r>
        <w:t>смертным духом, чтобы он, объединив эту тройстве</w:t>
      </w:r>
      <w:r>
        <w:t>н</w:t>
      </w:r>
      <w:r>
        <w:t>ность в одно, мог постепенно возвратиться в его изначальное состояние, не потеряв своей индивидуальн</w:t>
      </w:r>
      <w:r>
        <w:t>о</w:t>
      </w:r>
      <w:r>
        <w:t xml:space="preserve">сти, Прометей терпит неудачу в своей попытке похитить </w:t>
      </w:r>
      <w:r>
        <w:rPr>
          <w:i/>
        </w:rPr>
        <w:t>божественный</w:t>
      </w:r>
      <w:r>
        <w:t xml:space="preserve"> огонь и осужден искупить свою вину на горе Казбек. Прометей также есть </w:t>
      </w:r>
      <w:r>
        <w:rPr>
          <w:i/>
        </w:rPr>
        <w:t>Логос</w:t>
      </w:r>
      <w:r>
        <w:t xml:space="preserve"> древних греков, так же как и Геракл. В “Кодексе назареев”</w:t>
      </w:r>
      <w:r>
        <w:rPr>
          <w:rStyle w:val="a6"/>
        </w:rPr>
        <w:footnoteReference w:id="221"/>
      </w:r>
      <w:r>
        <w:t xml:space="preserve"> мы видим, как Бахак-Зиво покидает небеса и своего отца, признав</w:t>
      </w:r>
      <w:r>
        <w:t>а</w:t>
      </w:r>
      <w:r>
        <w:t>ясь,</w:t>
      </w:r>
      <w:r>
        <w:t xml:space="preserve"> что, хотя он является отцом гениев, он не в состоянии “создавать тварей”, ибо он в одинаковой степени не зн</w:t>
      </w:r>
      <w:r>
        <w:t>а</w:t>
      </w:r>
      <w:r>
        <w:t>ком с Оркусом, как “пламенем пожирающим, которого не хватает в свете”. И Фетахил, одна из “сил”, сидит в “гр</w:t>
      </w:r>
      <w:r>
        <w:t>я</w:t>
      </w:r>
      <w:r>
        <w:t>зи” (материи) и хочет знать, почему живой огонь так и</w:t>
      </w:r>
      <w:r>
        <w:t>з</w:t>
      </w:r>
      <w:r>
        <w:t xml:space="preserve">менился. </w:t>
      </w:r>
    </w:p>
    <w:p w:rsidR="00000000" w:rsidRDefault="003B5AE4">
      <w:pPr>
        <w:rPr>
          <w:spacing w:val="-2"/>
        </w:rPr>
      </w:pPr>
      <w:r>
        <w:rPr>
          <w:spacing w:val="-2"/>
        </w:rPr>
        <w:t xml:space="preserve">Все эти </w:t>
      </w:r>
      <w:r>
        <w:rPr>
          <w:i/>
          <w:spacing w:val="-2"/>
        </w:rPr>
        <w:t>Логосы</w:t>
      </w:r>
      <w:r>
        <w:rPr>
          <w:spacing w:val="-2"/>
        </w:rPr>
        <w:t xml:space="preserve"> старались наделить человека бе</w:t>
      </w:r>
      <w:r>
        <w:rPr>
          <w:spacing w:val="-2"/>
        </w:rPr>
        <w:t>с</w:t>
      </w:r>
      <w:r>
        <w:rPr>
          <w:spacing w:val="-2"/>
        </w:rPr>
        <w:t>смертным духом, потерпели неудачу, и всех их изобр</w:t>
      </w:r>
      <w:r>
        <w:rPr>
          <w:spacing w:val="-2"/>
        </w:rPr>
        <w:t>а</w:t>
      </w:r>
      <w:r>
        <w:rPr>
          <w:spacing w:val="-2"/>
        </w:rPr>
        <w:t>жают, как понесших наказание за свою попытку, причем наказания суровые. Те из ранних христианских отцов церкви, которые, подобно Ориг</w:t>
      </w:r>
      <w:r>
        <w:rPr>
          <w:spacing w:val="-2"/>
        </w:rPr>
        <w:t>ену и Клименту Алексан</w:t>
      </w:r>
      <w:r>
        <w:rPr>
          <w:spacing w:val="-2"/>
        </w:rPr>
        <w:t>д</w:t>
      </w:r>
      <w:r>
        <w:rPr>
          <w:spacing w:val="-2"/>
        </w:rPr>
        <w:t>рийскому, хорошо разбирались в языческом символизме, так как начали свою карьеру в качестве философов, чу</w:t>
      </w:r>
      <w:r>
        <w:rPr>
          <w:spacing w:val="-2"/>
        </w:rPr>
        <w:t>в</w:t>
      </w:r>
      <w:r>
        <w:rPr>
          <w:spacing w:val="-2"/>
        </w:rPr>
        <w:t>ствовали себя в большом затруднении. Они не могли о</w:t>
      </w:r>
      <w:r>
        <w:rPr>
          <w:spacing w:val="-2"/>
        </w:rPr>
        <w:t>т</w:t>
      </w:r>
      <w:r>
        <w:rPr>
          <w:spacing w:val="-2"/>
        </w:rPr>
        <w:t>рицать в старейших мифах предвосхищения их собстве</w:t>
      </w:r>
      <w:r>
        <w:rPr>
          <w:spacing w:val="-2"/>
        </w:rPr>
        <w:t>н</w:t>
      </w:r>
      <w:r>
        <w:rPr>
          <w:spacing w:val="-2"/>
        </w:rPr>
        <w:t xml:space="preserve">ного учения. Последний </w:t>
      </w:r>
      <w:r>
        <w:rPr>
          <w:i/>
          <w:spacing w:val="-2"/>
        </w:rPr>
        <w:t>Логос</w:t>
      </w:r>
      <w:r>
        <w:rPr>
          <w:spacing w:val="-2"/>
        </w:rPr>
        <w:t xml:space="preserve"> (Христос), по их учению, также появился, чтобы показать людям путь к бессме</w:t>
      </w:r>
      <w:r>
        <w:rPr>
          <w:spacing w:val="-2"/>
        </w:rPr>
        <w:t>р</w:t>
      </w:r>
      <w:r>
        <w:rPr>
          <w:spacing w:val="-2"/>
        </w:rPr>
        <w:t>тию; и в своем желании наделить мир вечной жизнью через огонь Святого Духа, поплатился жизнью в соотве</w:t>
      </w:r>
      <w:r>
        <w:rPr>
          <w:spacing w:val="-2"/>
        </w:rPr>
        <w:t>т</w:t>
      </w:r>
      <w:r>
        <w:rPr>
          <w:spacing w:val="-2"/>
        </w:rPr>
        <w:t>ствии с традиционной программой. Таким образом, созд</w:t>
      </w:r>
      <w:r>
        <w:rPr>
          <w:spacing w:val="-2"/>
        </w:rPr>
        <w:t>а</w:t>
      </w:r>
      <w:r>
        <w:rPr>
          <w:spacing w:val="-2"/>
        </w:rPr>
        <w:t>лось очень неуклюже</w:t>
      </w:r>
      <w:r>
        <w:rPr>
          <w:spacing w:val="-2"/>
        </w:rPr>
        <w:t>е объяснение, которым свободно пользуется духовенство наших дней, говоря, что все эти мифические типы свидетельствуют о пророческом духе, которым Господь по своей милости наградил даже языч</w:t>
      </w:r>
      <w:r>
        <w:rPr>
          <w:spacing w:val="-2"/>
        </w:rPr>
        <w:t>е</w:t>
      </w:r>
      <w:r>
        <w:rPr>
          <w:spacing w:val="-2"/>
        </w:rPr>
        <w:t>ских идолопоклонников! Язычники, они утверждали, предвосхитили в своем воображении великую драму Го</w:t>
      </w:r>
      <w:r>
        <w:rPr>
          <w:spacing w:val="-2"/>
        </w:rPr>
        <w:t>л</w:t>
      </w:r>
      <w:r>
        <w:rPr>
          <w:spacing w:val="-2"/>
        </w:rPr>
        <w:t xml:space="preserve">гофы — оттуда и подобие. С другой стороны, философы с непобедимой логикой утверждали, что благочестивые </w:t>
      </w:r>
      <w:r>
        <w:rPr>
          <w:spacing w:val="-2"/>
        </w:rPr>
        <w:lastRenderedPageBreak/>
        <w:t>отцы, просто воспользовались уже готовой основой, нах</w:t>
      </w:r>
      <w:r>
        <w:rPr>
          <w:spacing w:val="-2"/>
        </w:rPr>
        <w:t>о</w:t>
      </w:r>
      <w:r>
        <w:rPr>
          <w:spacing w:val="-2"/>
        </w:rPr>
        <w:t>дя, что это легче, чем самим придумывать новую, или же они сдела</w:t>
      </w:r>
      <w:r>
        <w:rPr>
          <w:spacing w:val="-2"/>
        </w:rPr>
        <w:t>ли это ради привлечения большего количества прозелитов, которым будет приятно сходство нового уч</w:t>
      </w:r>
      <w:r>
        <w:rPr>
          <w:spacing w:val="-2"/>
        </w:rPr>
        <w:t>е</w:t>
      </w:r>
      <w:r>
        <w:rPr>
          <w:spacing w:val="-2"/>
        </w:rPr>
        <w:t>ния с их мифологией, по крайней мере, поскольку это к</w:t>
      </w:r>
      <w:r>
        <w:rPr>
          <w:spacing w:val="-2"/>
        </w:rPr>
        <w:t>а</w:t>
      </w:r>
      <w:r>
        <w:rPr>
          <w:spacing w:val="-2"/>
        </w:rPr>
        <w:t xml:space="preserve">салось внешней формы основных положений. </w:t>
      </w:r>
    </w:p>
    <w:p w:rsidR="00000000" w:rsidRDefault="003B5AE4">
      <w:r>
        <w:t>Аллегория о грехопадении человека и огне Прометея также является другой версией мифа о восстании гордого Люцифера, сброшенного в бездонную пропасть — Оркус. В брахманской религии Маха-Сура, индийский Люцифер, начинает завидовать блеску света Творца и во главе л</w:t>
      </w:r>
      <w:r>
        <w:t>е</w:t>
      </w:r>
      <w:r>
        <w:t>гиона низших духов поднимает восстание против Брахмы и об</w:t>
      </w:r>
      <w:r>
        <w:t>ъявляет ему войну. Подобно Геркулесу, верному т</w:t>
      </w:r>
      <w:r>
        <w:t>и</w:t>
      </w:r>
      <w:r>
        <w:t>тану, который помогает Юпитеру и восстанавливает его на троне, Шива, третье лицо индийской троицы, сбрас</w:t>
      </w:r>
      <w:r>
        <w:t>ы</w:t>
      </w:r>
      <w:r>
        <w:t>вает их всех с небесных обителей в Гондор, область ве</w:t>
      </w:r>
      <w:r>
        <w:t>ч</w:t>
      </w:r>
      <w:r>
        <w:t>ного мрака. Но здесь падших ангелов заставляют раска</w:t>
      </w:r>
      <w:r>
        <w:t>и</w:t>
      </w:r>
      <w:r>
        <w:t>ваться в своих злых деяниях и всем им предоставляется возможность к продвижению. В греческой версии Герк</w:t>
      </w:r>
      <w:r>
        <w:t>у</w:t>
      </w:r>
      <w:r>
        <w:t>лес, Солнечный бог, спускается в Гадес, чтобы освоб</w:t>
      </w:r>
      <w:r>
        <w:t>о</w:t>
      </w:r>
      <w:r>
        <w:t>дить жертв от их мучений; и христианская церковь тоже заставляет своего воплотившегося бога спу</w:t>
      </w:r>
      <w:r>
        <w:t>скаться в мрачные области Плутона и побеждать мятежного арха</w:t>
      </w:r>
      <w:r>
        <w:t>н</w:t>
      </w:r>
      <w:r>
        <w:t>гела. Каббалисты, в свою очередь, объясняют эту аллег</w:t>
      </w:r>
      <w:r>
        <w:t>о</w:t>
      </w:r>
      <w:r>
        <w:t>рию полунаучно. Адам второй или первозданная раса, которую Платон называет богами, а Библия — элохим</w:t>
      </w:r>
      <w:r>
        <w:t>а</w:t>
      </w:r>
      <w:r>
        <w:t>ми; не были тройными по своей природе подобно земн</w:t>
      </w:r>
      <w:r>
        <w:t>о</w:t>
      </w:r>
      <w:r>
        <w:t>му человеку, то есть они не состояли из души, духа и тела, но представляли собой соединение из очищенных ас</w:t>
      </w:r>
      <w:r>
        <w:t>т</w:t>
      </w:r>
      <w:r>
        <w:t>ральных элементов, в которые “Отец” вдохнул бессмер</w:t>
      </w:r>
      <w:r>
        <w:t>т</w:t>
      </w:r>
      <w:r>
        <w:t>ный божественный дух. Последний, по причине своей богоподобной сущности, всегда стрем</w:t>
      </w:r>
      <w:r>
        <w:t>ился освободиться от ограничений даже такого слабого плена, следовател</w:t>
      </w:r>
      <w:r>
        <w:t>ь</w:t>
      </w:r>
      <w:r>
        <w:t>но, “сыны Божии” в своих неблагоразумных устремлен</w:t>
      </w:r>
      <w:r>
        <w:t>и</w:t>
      </w:r>
      <w:r>
        <w:t>ях были первыми, начертавшими будущую модель цикл</w:t>
      </w:r>
      <w:r>
        <w:t>и</w:t>
      </w:r>
      <w:r>
        <w:t>ческого закона. Но человек не должен быть “подобен о</w:t>
      </w:r>
      <w:r>
        <w:t>д</w:t>
      </w:r>
      <w:r>
        <w:t>ному из нас”, — говорит творящее божество, один из элохимов, “которому вверено построение низшего живо</w:t>
      </w:r>
      <w:r>
        <w:t>т</w:t>
      </w:r>
      <w:r>
        <w:t>ного”.</w:t>
      </w:r>
      <w:r>
        <w:rPr>
          <w:rStyle w:val="a6"/>
        </w:rPr>
        <w:footnoteReference w:id="222"/>
      </w:r>
      <w:r>
        <w:t xml:space="preserve"> И так это и было, когда люди первой расы до</w:t>
      </w:r>
      <w:r>
        <w:t>с</w:t>
      </w:r>
      <w:r>
        <w:lastRenderedPageBreak/>
        <w:t>тигли вершины первого цикла, они потеряли свое равн</w:t>
      </w:r>
      <w:r>
        <w:t>о</w:t>
      </w:r>
      <w:r>
        <w:t>весие, и их вторая оболочка, одеяние более грубое (ас</w:t>
      </w:r>
      <w:r>
        <w:t>т</w:t>
      </w:r>
      <w:r>
        <w:t>ральное тело), потянула их</w:t>
      </w:r>
      <w:r>
        <w:t xml:space="preserve"> вниз в противоположную дугу.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Каббалистическая версия о сынах Божьих (или света) и</w:t>
      </w:r>
      <w:r>
        <w:rPr>
          <w:rFonts w:ascii="Times New Roman" w:hAnsi="Times New Roman"/>
          <w:spacing w:val="-4"/>
        </w:rPr>
        <w:t>з</w:t>
      </w:r>
      <w:r>
        <w:rPr>
          <w:rFonts w:ascii="Times New Roman" w:hAnsi="Times New Roman"/>
          <w:spacing w:val="-4"/>
        </w:rPr>
        <w:t>ложена в “Кодексе назареев”. Бахак-Зиво, “отцу гениев”, пр</w:t>
      </w:r>
      <w:r>
        <w:rPr>
          <w:rFonts w:ascii="Times New Roman" w:hAnsi="Times New Roman"/>
          <w:spacing w:val="-4"/>
        </w:rPr>
        <w:t>и</w:t>
      </w:r>
      <w:r>
        <w:rPr>
          <w:rFonts w:ascii="Times New Roman" w:hAnsi="Times New Roman"/>
          <w:spacing w:val="-4"/>
        </w:rPr>
        <w:t xml:space="preserve">казано “строить тварей”. Но так как он “не сведущ в Оркусе”, ему не удается это сделать, и он зовет на помощь Фетахила, более чистого духа, у которого получается еще хуже. </w:t>
      </w:r>
    </w:p>
    <w:p w:rsidR="00000000" w:rsidRDefault="003B5AE4">
      <w:pPr>
        <w:rPr>
          <w:spacing w:val="-2"/>
        </w:rPr>
      </w:pPr>
      <w:r>
        <w:rPr>
          <w:spacing w:val="-2"/>
        </w:rPr>
        <w:t>Затем на сцену творения выступает “дух”,</w:t>
      </w:r>
      <w:r>
        <w:rPr>
          <w:rStyle w:val="a6"/>
          <w:spacing w:val="-2"/>
        </w:rPr>
        <w:footnoteReference w:id="223"/>
      </w:r>
      <w:r>
        <w:rPr>
          <w:spacing w:val="-2"/>
        </w:rPr>
        <w:t xml:space="preserve"> (который следовало бы назвать “душа”, так как это есть </w:t>
      </w:r>
      <w:r>
        <w:rPr>
          <w:i/>
          <w:spacing w:val="-2"/>
        </w:rPr>
        <w:t>Anima Mundi,</w:t>
      </w:r>
      <w:r>
        <w:rPr>
          <w:spacing w:val="-2"/>
        </w:rPr>
        <w:t xml:space="preserve"> которая у назареян и гностиков считалась </w:t>
      </w:r>
      <w:r>
        <w:rPr>
          <w:i/>
          <w:spacing w:val="-2"/>
        </w:rPr>
        <w:t>женск</w:t>
      </w:r>
      <w:r>
        <w:rPr>
          <w:i/>
          <w:spacing w:val="-2"/>
        </w:rPr>
        <w:t>о</w:t>
      </w:r>
      <w:r>
        <w:rPr>
          <w:i/>
          <w:spacing w:val="-2"/>
        </w:rPr>
        <w:t>го рода)</w:t>
      </w:r>
      <w:r>
        <w:rPr>
          <w:spacing w:val="-2"/>
        </w:rPr>
        <w:t xml:space="preserve"> и, ощущая, что для Фетахила</w:t>
      </w:r>
      <w:r>
        <w:rPr>
          <w:rStyle w:val="a6"/>
          <w:spacing w:val="-2"/>
        </w:rPr>
        <w:footnoteReference w:id="224"/>
      </w:r>
      <w:r>
        <w:rPr>
          <w:spacing w:val="-2"/>
        </w:rPr>
        <w:t xml:space="preserve"> </w:t>
      </w:r>
      <w:r>
        <w:rPr>
          <w:i/>
          <w:spacing w:val="-2"/>
        </w:rPr>
        <w:t>н</w:t>
      </w:r>
      <w:r>
        <w:rPr>
          <w:i/>
          <w:spacing w:val="-2"/>
        </w:rPr>
        <w:t>овейшего чел</w:t>
      </w:r>
      <w:r>
        <w:rPr>
          <w:i/>
          <w:spacing w:val="-2"/>
        </w:rPr>
        <w:t>о</w:t>
      </w:r>
      <w:r>
        <w:rPr>
          <w:i/>
          <w:spacing w:val="-2"/>
        </w:rPr>
        <w:t>века</w:t>
      </w:r>
      <w:r>
        <w:rPr>
          <w:spacing w:val="-2"/>
        </w:rPr>
        <w:t xml:space="preserve"> (позднейшего), сияние “изменилось”, и что сияние пошло “в убыль и </w:t>
      </w:r>
      <w:r>
        <w:rPr>
          <w:spacing w:val="-4"/>
        </w:rPr>
        <w:t>ущемление”, пробуждается Карабтанос,</w:t>
      </w:r>
      <w:r>
        <w:rPr>
          <w:rStyle w:val="a6"/>
          <w:spacing w:val="-4"/>
        </w:rPr>
        <w:footnoteReference w:id="225"/>
      </w:r>
      <w:r>
        <w:rPr>
          <w:spacing w:val="-4"/>
        </w:rPr>
        <w:t xml:space="preserve"> “который был неистов, </w:t>
      </w:r>
      <w:r>
        <w:rPr>
          <w:i/>
          <w:spacing w:val="-4"/>
        </w:rPr>
        <w:t>бессмыслен и нерассудителен”,</w:t>
      </w:r>
      <w:r>
        <w:rPr>
          <w:spacing w:val="-4"/>
        </w:rPr>
        <w:t xml:space="preserve"> и г</w:t>
      </w:r>
      <w:r>
        <w:rPr>
          <w:spacing w:val="-4"/>
        </w:rPr>
        <w:t>о</w:t>
      </w:r>
      <w:r>
        <w:rPr>
          <w:spacing w:val="-4"/>
        </w:rPr>
        <w:t xml:space="preserve">ворит ему: “Восстань; видишь, сияние (свет) </w:t>
      </w:r>
      <w:r>
        <w:rPr>
          <w:i/>
          <w:spacing w:val="-4"/>
        </w:rPr>
        <w:t>новейшего</w:t>
      </w:r>
      <w:r>
        <w:rPr>
          <w:spacing w:val="-4"/>
        </w:rPr>
        <w:t xml:space="preserve"> чел</w:t>
      </w:r>
      <w:r>
        <w:rPr>
          <w:spacing w:val="-4"/>
        </w:rPr>
        <w:t>о</w:t>
      </w:r>
      <w:r>
        <w:rPr>
          <w:spacing w:val="-4"/>
        </w:rPr>
        <w:t>века (Фетахила) оказалось недостаточным (чтобы создать л</w:t>
      </w:r>
      <w:r>
        <w:rPr>
          <w:spacing w:val="-4"/>
        </w:rPr>
        <w:t>ю</w:t>
      </w:r>
      <w:r>
        <w:rPr>
          <w:spacing w:val="-4"/>
        </w:rPr>
        <w:t xml:space="preserve">дей), убыль этого сияния видна. Поднимись, приди вместе с твоею </w:t>
      </w:r>
      <w:r>
        <w:rPr>
          <w:b/>
          <w:spacing w:val="-4"/>
        </w:rPr>
        <w:t>матерью</w:t>
      </w:r>
      <w:r>
        <w:rPr>
          <w:spacing w:val="-4"/>
        </w:rPr>
        <w:t xml:space="preserve"> </w:t>
      </w:r>
      <w:r>
        <w:rPr>
          <w:i/>
          <w:spacing w:val="-4"/>
        </w:rPr>
        <w:t>(духом)</w:t>
      </w:r>
      <w:r>
        <w:rPr>
          <w:spacing w:val="-4"/>
        </w:rPr>
        <w:t xml:space="preserve"> и освободись от ограничений, кот</w:t>
      </w:r>
      <w:r>
        <w:rPr>
          <w:spacing w:val="-4"/>
        </w:rPr>
        <w:t>о</w:t>
      </w:r>
      <w:r>
        <w:rPr>
          <w:spacing w:val="-4"/>
        </w:rPr>
        <w:t>рые тебя сдерживают, и от тех, которые обширнее всего м</w:t>
      </w:r>
      <w:r>
        <w:rPr>
          <w:spacing w:val="-4"/>
        </w:rPr>
        <w:t>и</w:t>
      </w:r>
      <w:r>
        <w:rPr>
          <w:spacing w:val="-4"/>
        </w:rPr>
        <w:t>ра”. Затем следует (брачный) союз неистовой и слеп</w:t>
      </w:r>
      <w:r>
        <w:rPr>
          <w:spacing w:val="-4"/>
        </w:rPr>
        <w:t>ой мат</w:t>
      </w:r>
      <w:r>
        <w:rPr>
          <w:spacing w:val="-4"/>
        </w:rPr>
        <w:t>е</w:t>
      </w:r>
      <w:r>
        <w:rPr>
          <w:spacing w:val="-4"/>
        </w:rPr>
        <w:t xml:space="preserve">рии, направляемый нашептываниями духа (не </w:t>
      </w:r>
      <w:r>
        <w:rPr>
          <w:i/>
          <w:spacing w:val="-4"/>
        </w:rPr>
        <w:t>божественным</w:t>
      </w:r>
      <w:r>
        <w:rPr>
          <w:spacing w:val="-4"/>
        </w:rPr>
        <w:t xml:space="preserve"> дыханием, но </w:t>
      </w:r>
      <w:r>
        <w:rPr>
          <w:i/>
          <w:spacing w:val="-4"/>
        </w:rPr>
        <w:t>астральным</w:t>
      </w:r>
      <w:r>
        <w:rPr>
          <w:spacing w:val="-4"/>
        </w:rPr>
        <w:t xml:space="preserve"> духом, который по своей двойной сущности уже окрашен материей), и так как предложение </w:t>
      </w:r>
      <w:r>
        <w:rPr>
          <w:b/>
          <w:spacing w:val="-4"/>
        </w:rPr>
        <w:t>м</w:t>
      </w:r>
      <w:r>
        <w:rPr>
          <w:b/>
          <w:spacing w:val="-4"/>
        </w:rPr>
        <w:t>а</w:t>
      </w:r>
      <w:r>
        <w:rPr>
          <w:b/>
          <w:spacing w:val="-4"/>
        </w:rPr>
        <w:t>тери</w:t>
      </w:r>
      <w:r>
        <w:rPr>
          <w:spacing w:val="-4"/>
        </w:rPr>
        <w:t xml:space="preserve"> принимается, Дух дает зачатие “Семи Числам”, </w:t>
      </w:r>
      <w:r>
        <w:rPr>
          <w:spacing w:val="-2"/>
        </w:rPr>
        <w:t xml:space="preserve">которые Ириней склонен рассматривать, как семь </w:t>
      </w:r>
      <w:r>
        <w:rPr>
          <w:i/>
          <w:spacing w:val="-2"/>
        </w:rPr>
        <w:t>светил</w:t>
      </w:r>
      <w:r>
        <w:rPr>
          <w:spacing w:val="-2"/>
        </w:rPr>
        <w:t xml:space="preserve"> (планет), но которые в самом деле представляют семь </w:t>
      </w:r>
      <w:r>
        <w:rPr>
          <w:i/>
          <w:spacing w:val="-2"/>
        </w:rPr>
        <w:t>смертных грехов,</w:t>
      </w:r>
      <w:r>
        <w:rPr>
          <w:spacing w:val="-2"/>
        </w:rPr>
        <w:t xml:space="preserve"> потомство астральной души, отделенной от своего божественного источника (духа), и </w:t>
      </w:r>
      <w:r>
        <w:rPr>
          <w:i/>
          <w:spacing w:val="-2"/>
        </w:rPr>
        <w:t>материи,</w:t>
      </w:r>
      <w:r>
        <w:rPr>
          <w:spacing w:val="-2"/>
        </w:rPr>
        <w:t xml:space="preserve"> слепого д</w:t>
      </w:r>
      <w:r>
        <w:rPr>
          <w:spacing w:val="-2"/>
        </w:rPr>
        <w:t>е</w:t>
      </w:r>
      <w:r>
        <w:rPr>
          <w:spacing w:val="-2"/>
        </w:rPr>
        <w:lastRenderedPageBreak/>
        <w:t>мона страстности. При виде этого Фетахил простирает руку к бездн</w:t>
      </w:r>
      <w:r>
        <w:rPr>
          <w:spacing w:val="-2"/>
        </w:rPr>
        <w:t>е материи и говорит: “Пусть земля существ</w:t>
      </w:r>
      <w:r>
        <w:rPr>
          <w:spacing w:val="-2"/>
        </w:rPr>
        <w:t>у</w:t>
      </w:r>
      <w:r>
        <w:rPr>
          <w:spacing w:val="-2"/>
        </w:rPr>
        <w:t>ет точно так же, как уже существует обитель властей”. Погрузив свою руку в хаос, который он сгустил, он сотв</w:t>
      </w:r>
      <w:r>
        <w:rPr>
          <w:spacing w:val="-2"/>
        </w:rPr>
        <w:t>о</w:t>
      </w:r>
      <w:r>
        <w:rPr>
          <w:spacing w:val="-2"/>
        </w:rPr>
        <w:t>рил нашу планету.</w:t>
      </w:r>
      <w:r>
        <w:rPr>
          <w:rStyle w:val="a6"/>
          <w:spacing w:val="-2"/>
        </w:rPr>
        <w:footnoteReference w:id="226"/>
      </w:r>
      <w:r>
        <w:rPr>
          <w:spacing w:val="-2"/>
        </w:rPr>
        <w:t xml:space="preserve"> </w:t>
      </w:r>
    </w:p>
    <w:p w:rsidR="00000000" w:rsidRDefault="003B5AE4">
      <w:r>
        <w:t>Затем “Кодекс” приступает к повествованию, как Б</w:t>
      </w:r>
      <w:r>
        <w:t>а</w:t>
      </w:r>
      <w:r>
        <w:t>хак-Зиво был отделен от Духа, и гении или ангелы от м</w:t>
      </w:r>
      <w:r>
        <w:t>я</w:t>
      </w:r>
      <w:r>
        <w:t>тежников [</w:t>
      </w:r>
      <w:r>
        <w:rPr>
          <w:i/>
        </w:rPr>
        <w:t>Кодекс назареев</w:t>
      </w:r>
      <w:r>
        <w:t>, II, 233]. Затем Мано</w:t>
      </w:r>
      <w:r>
        <w:rPr>
          <w:rStyle w:val="a6"/>
        </w:rPr>
        <w:footnoteReference w:id="227"/>
      </w:r>
      <w:r>
        <w:t xml:space="preserve"> (вел</w:t>
      </w:r>
      <w:r>
        <w:t>и</w:t>
      </w:r>
      <w:r>
        <w:t xml:space="preserve">чайший), который обитает в </w:t>
      </w:r>
      <w:r>
        <w:rPr>
          <w:i/>
        </w:rPr>
        <w:t>величайшем</w:t>
      </w:r>
      <w:r>
        <w:t xml:space="preserve"> </w:t>
      </w:r>
      <w:r>
        <w:rPr>
          <w:b/>
        </w:rPr>
        <w:t>Ферхо</w:t>
      </w:r>
      <w:r>
        <w:t>, зовет Кебар-Зиво (также известного под именем Нибат-Иавар бар Иуфин-Айфафин). Силу и вино пищи жизни,</w:t>
      </w:r>
      <w:r>
        <w:rPr>
          <w:rStyle w:val="a6"/>
        </w:rPr>
        <w:footnoteReference w:id="228"/>
      </w:r>
      <w:r>
        <w:t xml:space="preserve"> он, будучи </w:t>
      </w:r>
      <w:r>
        <w:rPr>
          <w:i/>
        </w:rPr>
        <w:t>третьей жизнью</w:t>
      </w:r>
      <w:r>
        <w:t xml:space="preserve"> и сочувств</w:t>
      </w:r>
      <w:r>
        <w:t>уя восставшим и гл</w:t>
      </w:r>
      <w:r>
        <w:t>у</w:t>
      </w:r>
      <w:r>
        <w:t>пым гениям по поводу величия их честолюбивых устре</w:t>
      </w:r>
      <w:r>
        <w:t>м</w:t>
      </w:r>
      <w:r>
        <w:t>лений, говорит: “Владыка гениев</w:t>
      </w:r>
      <w:r>
        <w:rPr>
          <w:rStyle w:val="a6"/>
        </w:rPr>
        <w:footnoteReference w:id="229"/>
      </w:r>
      <w:r>
        <w:t xml:space="preserve"> (эонов), смотри, что делают гении, о чём они совещаются [</w:t>
      </w:r>
      <w:r>
        <w:rPr>
          <w:i/>
        </w:rPr>
        <w:t>Кодекс назареев</w:t>
      </w:r>
      <w:r>
        <w:t>, I, 135]. Они говорят: “Вызовем мир к существованию, выз</w:t>
      </w:r>
      <w:r>
        <w:t>о</w:t>
      </w:r>
      <w:r>
        <w:t>вем к существованию “силы”. Гении — это</w:t>
      </w:r>
      <w:r>
        <w:t xml:space="preserve"> </w:t>
      </w:r>
      <w:r>
        <w:rPr>
          <w:i/>
        </w:rPr>
        <w:t>Принципы,</w:t>
      </w:r>
      <w:r>
        <w:t xml:space="preserve"> “сыновья Света”, но ты </w:t>
      </w:r>
      <w:r>
        <w:rPr>
          <w:i/>
        </w:rPr>
        <w:t>“вестник жизни</w:t>
      </w:r>
      <w:r>
        <w:t>” [</w:t>
      </w:r>
      <w:r>
        <w:rPr>
          <w:i/>
        </w:rPr>
        <w:t>Кодекс назар</w:t>
      </w:r>
      <w:r>
        <w:rPr>
          <w:i/>
        </w:rPr>
        <w:t>е</w:t>
      </w:r>
      <w:r>
        <w:rPr>
          <w:i/>
        </w:rPr>
        <w:t>ев</w:t>
      </w:r>
      <w:r>
        <w:t xml:space="preserve">, I, 135]. </w:t>
      </w:r>
    </w:p>
    <w:p w:rsidR="00000000" w:rsidRDefault="003B5AE4">
      <w:r>
        <w:t>И чтобы противодействовать влиянию семи “к пл</w:t>
      </w:r>
      <w:r>
        <w:t>о</w:t>
      </w:r>
      <w:r>
        <w:t xml:space="preserve">хому направленных” принципов, потомков </w:t>
      </w:r>
      <w:r>
        <w:rPr>
          <w:i/>
        </w:rPr>
        <w:t>Духа,</w:t>
      </w:r>
      <w:r>
        <w:t xml:space="preserve"> </w:t>
      </w:r>
      <w:r>
        <w:rPr>
          <w:b/>
        </w:rPr>
        <w:t>Кабар Зио</w:t>
      </w:r>
      <w:r>
        <w:t xml:space="preserve">, могущественный Господь Сияния, порождает </w:t>
      </w:r>
      <w:r>
        <w:rPr>
          <w:i/>
        </w:rPr>
        <w:t>семь других жизней</w:t>
      </w:r>
      <w:r>
        <w:t xml:space="preserve"> </w:t>
      </w:r>
      <w:r>
        <w:t>(основных добродетелей), которые сияют своим собственным образом и светом “с высоты” [</w:t>
      </w:r>
      <w:r>
        <w:rPr>
          <w:i/>
        </w:rPr>
        <w:t>Кодекс назареев</w:t>
      </w:r>
      <w:r>
        <w:t>, III, 61] и таким способом восстанавливают ра</w:t>
      </w:r>
      <w:r>
        <w:t>в</w:t>
      </w:r>
      <w:r>
        <w:t xml:space="preserve">новесие между добром и злом, светом и тьмой. </w:t>
      </w:r>
    </w:p>
    <w:p w:rsidR="00000000" w:rsidRDefault="003B5AE4">
      <w:r>
        <w:t>Но это творение существ без необходимого вдунов</w:t>
      </w:r>
      <w:r>
        <w:t>е</w:t>
      </w:r>
      <w:r>
        <w:t>ния в них божественного чистого дыхания, которое было известно среди каббалистов как “Живой Огонь”, создав</w:t>
      </w:r>
      <w:r>
        <w:t>а</w:t>
      </w:r>
      <w:r>
        <w:t>ло только тварей из материи и астрального света.</w:t>
      </w:r>
      <w:r>
        <w:rPr>
          <w:rStyle w:val="a6"/>
        </w:rPr>
        <w:footnoteReference w:id="230"/>
      </w:r>
      <w:r>
        <w:t xml:space="preserve"> Таким </w:t>
      </w:r>
      <w:r>
        <w:lastRenderedPageBreak/>
        <w:t>образом были порождены животные, которые предшес</w:t>
      </w:r>
      <w:r>
        <w:t>т</w:t>
      </w:r>
      <w:r>
        <w:t>вовали человеку на земле. Духовные существа, “сыновья свет</w:t>
      </w:r>
      <w:r>
        <w:t xml:space="preserve">а”, те остались верными великому </w:t>
      </w:r>
      <w:r>
        <w:rPr>
          <w:i/>
        </w:rPr>
        <w:t>Ферхо</w:t>
      </w:r>
      <w:r>
        <w:t xml:space="preserve"> (Первопр</w:t>
      </w:r>
      <w:r>
        <w:t>и</w:t>
      </w:r>
      <w:r>
        <w:t>чине всего), составляют небесную или ангельскую иера</w:t>
      </w:r>
      <w:r>
        <w:t>р</w:t>
      </w:r>
      <w:r>
        <w:t xml:space="preserve">хию, Адонимов, и легионы </w:t>
      </w:r>
      <w:r>
        <w:rPr>
          <w:i/>
        </w:rPr>
        <w:t>никогда не воплощавшихся</w:t>
      </w:r>
      <w:r>
        <w:t xml:space="preserve"> людей. </w:t>
      </w:r>
      <w:r>
        <w:rPr>
          <w:spacing w:val="-2"/>
        </w:rPr>
        <w:t>Последователи мятежных и глупых гениев и п</w:t>
      </w:r>
      <w:r>
        <w:rPr>
          <w:spacing w:val="-2"/>
        </w:rPr>
        <w:t>о</w:t>
      </w:r>
      <w:r>
        <w:rPr>
          <w:spacing w:val="-2"/>
        </w:rPr>
        <w:t>томство “тупых” семи духов, порожденных “Карабтан</w:t>
      </w:r>
      <w:r>
        <w:rPr>
          <w:spacing w:val="-2"/>
        </w:rPr>
        <w:t>о</w:t>
      </w:r>
      <w:r>
        <w:rPr>
          <w:spacing w:val="-2"/>
        </w:rPr>
        <w:t>сом” и “духом” становятся с течением времени “людьми нашей планеты”</w:t>
      </w:r>
      <w:r>
        <w:rPr>
          <w:rStyle w:val="a6"/>
          <w:spacing w:val="-2"/>
        </w:rPr>
        <w:footnoteReference w:id="231"/>
      </w:r>
      <w:r>
        <w:rPr>
          <w:spacing w:val="-2"/>
        </w:rPr>
        <w:t xml:space="preserve"> после предварительного прохождения ими всех “творений” в каждом элементе. Начиная от этой стадии жизнь их прослежена Дарвином, который показ</w:t>
      </w:r>
      <w:r>
        <w:rPr>
          <w:spacing w:val="-2"/>
        </w:rPr>
        <w:t>ы</w:t>
      </w:r>
      <w:r>
        <w:rPr>
          <w:spacing w:val="-2"/>
        </w:rPr>
        <w:t xml:space="preserve">вает нам, как наши </w:t>
      </w:r>
      <w:r>
        <w:rPr>
          <w:i/>
          <w:spacing w:val="-2"/>
        </w:rPr>
        <w:t>высшие</w:t>
      </w:r>
      <w:r>
        <w:rPr>
          <w:spacing w:val="-2"/>
        </w:rPr>
        <w:t xml:space="preserve"> формы развивались из </w:t>
      </w:r>
      <w:r>
        <w:rPr>
          <w:i/>
          <w:spacing w:val="-2"/>
        </w:rPr>
        <w:t>низш</w:t>
      </w:r>
      <w:r>
        <w:rPr>
          <w:i/>
          <w:spacing w:val="-2"/>
        </w:rPr>
        <w:t>их.</w:t>
      </w:r>
      <w:r>
        <w:rPr>
          <w:spacing w:val="-2"/>
        </w:rPr>
        <w:t xml:space="preserve"> Антропология не осмеливается следовать за каббалистом в его метафизических полетах за </w:t>
      </w:r>
      <w:r>
        <w:rPr>
          <w:i/>
          <w:spacing w:val="-2"/>
        </w:rPr>
        <w:t>пределы</w:t>
      </w:r>
      <w:r>
        <w:rPr>
          <w:spacing w:val="-2"/>
        </w:rPr>
        <w:t xml:space="preserve"> этой планеты, и, сомнительно, чтобы у учителей антропологии хватило духу искать </w:t>
      </w:r>
      <w:r>
        <w:rPr>
          <w:i/>
          <w:spacing w:val="-2"/>
        </w:rPr>
        <w:t>нехватающих звеньев</w:t>
      </w:r>
      <w:r>
        <w:rPr>
          <w:spacing w:val="-2"/>
        </w:rPr>
        <w:t xml:space="preserve"> в старых каббалистич</w:t>
      </w:r>
      <w:r>
        <w:rPr>
          <w:spacing w:val="-2"/>
        </w:rPr>
        <w:t>е</w:t>
      </w:r>
      <w:r>
        <w:rPr>
          <w:spacing w:val="-2"/>
        </w:rPr>
        <w:t>ских рукописях</w:t>
      </w:r>
      <w:r>
        <w:t xml:space="preserve">. </w:t>
      </w:r>
    </w:p>
    <w:p w:rsidR="00000000" w:rsidRDefault="003B5AE4">
      <w:pPr>
        <w:rPr>
          <w:spacing w:val="-2"/>
        </w:rPr>
      </w:pPr>
      <w:r>
        <w:rPr>
          <w:spacing w:val="-2"/>
        </w:rPr>
        <w:t xml:space="preserve">Таким образом был приведен в движение </w:t>
      </w:r>
      <w:r>
        <w:rPr>
          <w:i/>
          <w:spacing w:val="-2"/>
        </w:rPr>
        <w:t>первый цикл,</w:t>
      </w:r>
      <w:r>
        <w:rPr>
          <w:spacing w:val="-2"/>
        </w:rPr>
        <w:t xml:space="preserve"> который в своих вращениях, </w:t>
      </w:r>
      <w:r>
        <w:rPr>
          <w:i/>
          <w:spacing w:val="-2"/>
        </w:rPr>
        <w:t>направленных книзу,</w:t>
      </w:r>
      <w:r>
        <w:rPr>
          <w:spacing w:val="-2"/>
        </w:rPr>
        <w:t xml:space="preserve"> привел бесконечно малую частицу созданных </w:t>
      </w:r>
      <w:r>
        <w:rPr>
          <w:i/>
          <w:spacing w:val="-2"/>
        </w:rPr>
        <w:t>жизней</w:t>
      </w:r>
      <w:r>
        <w:rPr>
          <w:spacing w:val="-2"/>
        </w:rPr>
        <w:t xml:space="preserve"> на нашу планету из </w:t>
      </w:r>
      <w:r>
        <w:rPr>
          <w:i/>
          <w:spacing w:val="-2"/>
        </w:rPr>
        <w:t>грязи,</w:t>
      </w:r>
      <w:r>
        <w:rPr>
          <w:spacing w:val="-2"/>
        </w:rPr>
        <w:t xml:space="preserve"> достигнув самой низкой точки в нисходящей дуге цикла, непосредственно предшеств</w:t>
      </w:r>
      <w:r>
        <w:rPr>
          <w:spacing w:val="-2"/>
        </w:rPr>
        <w:t>о</w:t>
      </w:r>
      <w:r>
        <w:rPr>
          <w:spacing w:val="-2"/>
        </w:rPr>
        <w:t>вавшего жизни на этой з</w:t>
      </w:r>
      <w:r>
        <w:rPr>
          <w:spacing w:val="-2"/>
        </w:rPr>
        <w:t>емле, чистая божественная искра, все еще держащаяся в Адаме, совершила усилие, чтобы освободиться от астрального духа, ибо “человек пост</w:t>
      </w:r>
      <w:r>
        <w:rPr>
          <w:spacing w:val="-2"/>
        </w:rPr>
        <w:t>е</w:t>
      </w:r>
      <w:r>
        <w:rPr>
          <w:spacing w:val="-2"/>
        </w:rPr>
        <w:t>пенно впадал в зарождение”, и плотское одеяние все вр</w:t>
      </w:r>
      <w:r>
        <w:rPr>
          <w:spacing w:val="-2"/>
        </w:rPr>
        <w:t>е</w:t>
      </w:r>
      <w:r>
        <w:rPr>
          <w:spacing w:val="-2"/>
        </w:rPr>
        <w:t xml:space="preserve">мя уплотнялось. </w:t>
      </w:r>
    </w:p>
    <w:p w:rsidR="00000000" w:rsidRDefault="003B5AE4">
      <w:r>
        <w:lastRenderedPageBreak/>
        <w:t xml:space="preserve">А теперь мы подошли к тайне, к некоему </w:t>
      </w:r>
      <w:r>
        <w:rPr>
          <w:i/>
        </w:rPr>
        <w:t>Сод;</w:t>
      </w:r>
      <w:r>
        <w:rPr>
          <w:rStyle w:val="a6"/>
        </w:rPr>
        <w:footnoteReference w:id="232"/>
      </w:r>
      <w:r>
        <w:t xml:space="preserve"> се</w:t>
      </w:r>
      <w:r>
        <w:t>к</w:t>
      </w:r>
      <w:r>
        <w:t>рету, который раввин Симеон</w:t>
      </w:r>
      <w:r>
        <w:rPr>
          <w:rStyle w:val="a6"/>
        </w:rPr>
        <w:footnoteReference w:id="233"/>
      </w:r>
      <w:r>
        <w:t xml:space="preserve"> открывал только немн</w:t>
      </w:r>
      <w:r>
        <w:t>о</w:t>
      </w:r>
      <w:r>
        <w:t>гим посвященным. Эта тайна сценически изображалась раз в семь лет в течение самофракийских мистерий и з</w:t>
      </w:r>
      <w:r>
        <w:t>а</w:t>
      </w:r>
      <w:r>
        <w:t>пись ее обнаружена самоотпечатавшеюся на листьях т</w:t>
      </w:r>
      <w:r>
        <w:t>и</w:t>
      </w:r>
      <w:r>
        <w:t xml:space="preserve">бетского священного дерева, таинственного </w:t>
      </w:r>
      <w:r>
        <w:rPr>
          <w:b/>
        </w:rPr>
        <w:t>Кунбума</w:t>
      </w:r>
      <w:r>
        <w:t xml:space="preserve">, </w:t>
      </w:r>
      <w:r>
        <w:t>в монастыре святых адептов.</w:t>
      </w:r>
      <w:r>
        <w:rPr>
          <w:rStyle w:val="a6"/>
        </w:rPr>
        <w:footnoteReference w:id="234"/>
      </w:r>
      <w:r>
        <w:t xml:space="preserve"> </w:t>
      </w:r>
    </w:p>
    <w:p w:rsidR="00000000" w:rsidRDefault="003B5AE4">
      <w:r>
        <w:t xml:space="preserve">В безбрежном океане пространства сияет центральное духовное и </w:t>
      </w:r>
      <w:r>
        <w:rPr>
          <w:i/>
        </w:rPr>
        <w:t>невидимое</w:t>
      </w:r>
      <w:r>
        <w:t xml:space="preserve"> солнце. Вселенная — его тело, дух и душа; и по этой идеальной модели построено </w:t>
      </w:r>
      <w:r>
        <w:rPr>
          <w:b/>
        </w:rPr>
        <w:t>все сущее</w:t>
      </w:r>
      <w:r>
        <w:t>. Эти три эманации суть три жизни, три степени гностич</w:t>
      </w:r>
      <w:r>
        <w:t>е</w:t>
      </w:r>
      <w:r>
        <w:t xml:space="preserve">ской </w:t>
      </w:r>
      <w:r>
        <w:rPr>
          <w:i/>
        </w:rPr>
        <w:t>Плеромы,</w:t>
      </w:r>
      <w:r>
        <w:t xml:space="preserve"> три “Каббалистические Лица”, ибо </w:t>
      </w:r>
      <w:r>
        <w:rPr>
          <w:b/>
        </w:rPr>
        <w:t>дре</w:t>
      </w:r>
      <w:r>
        <w:rPr>
          <w:b/>
        </w:rPr>
        <w:t>в</w:t>
      </w:r>
      <w:r>
        <w:rPr>
          <w:b/>
        </w:rPr>
        <w:t>ний</w:t>
      </w:r>
      <w:r>
        <w:t xml:space="preserve"> из древних, святой из старых, великий Эн-Соф “им</w:t>
      </w:r>
      <w:r>
        <w:t>е</w:t>
      </w:r>
      <w:r>
        <w:t>ет форму, а затем не имеет формы”. Невидимое “приняло форму, когда оно вызвало к существованию вселе</w:t>
      </w:r>
      <w:r>
        <w:t>н</w:t>
      </w:r>
      <w:r>
        <w:t>ную”,</w:t>
      </w:r>
      <w:r>
        <w:rPr>
          <w:rStyle w:val="a6"/>
        </w:rPr>
        <w:footnoteReference w:id="235"/>
      </w:r>
      <w:r>
        <w:t xml:space="preserve"> — говорит “Зогар”, Книга Величия. </w:t>
      </w:r>
      <w:r>
        <w:rPr>
          <w:i/>
        </w:rPr>
        <w:t xml:space="preserve">Первый </w:t>
      </w:r>
      <w:r>
        <w:t>свет — это Его</w:t>
      </w:r>
      <w:r>
        <w:t xml:space="preserve"> душа, Бесконечное, Беспредельное и Бе</w:t>
      </w:r>
      <w:r>
        <w:t>с</w:t>
      </w:r>
      <w:r>
        <w:t xml:space="preserve">смертное дыхание, под дуновением которого вселенная поднимает и опускает свою могучую грудь” вдыхая </w:t>
      </w:r>
      <w:r>
        <w:rPr>
          <w:i/>
        </w:rPr>
        <w:t>р</w:t>
      </w:r>
      <w:r>
        <w:rPr>
          <w:i/>
        </w:rPr>
        <w:t>а</w:t>
      </w:r>
      <w:r>
        <w:rPr>
          <w:i/>
        </w:rPr>
        <w:t>зумную</w:t>
      </w:r>
      <w:r>
        <w:t xml:space="preserve"> жизнь во все творение. </w:t>
      </w:r>
      <w:r>
        <w:rPr>
          <w:i/>
        </w:rPr>
        <w:t>Вторая</w:t>
      </w:r>
      <w:r>
        <w:t xml:space="preserve"> эманация сгущает кометную материю и образует формы внутри космическ</w:t>
      </w:r>
      <w:r>
        <w:t>о</w:t>
      </w:r>
      <w:r>
        <w:t xml:space="preserve">го круга, запускает бесчисленные миры, чтобы плыли они в электрическом пространстве, и вдыхает </w:t>
      </w:r>
      <w:r>
        <w:rPr>
          <w:i/>
        </w:rPr>
        <w:t>неразумный</w:t>
      </w:r>
      <w:r>
        <w:t xml:space="preserve"> слепой жизненный принцип в каждую форму. Третий о</w:t>
      </w:r>
      <w:r>
        <w:t>б</w:t>
      </w:r>
      <w:r>
        <w:t>разует всю вселенную физической материи; и так как она продолжает постепенно отдаляться от центрального бож</w:t>
      </w:r>
      <w:r>
        <w:t>е</w:t>
      </w:r>
      <w:r>
        <w:t>ст</w:t>
      </w:r>
      <w:r>
        <w:t>венного Света, то ее блеск уменьшается и она стан</w:t>
      </w:r>
      <w:r>
        <w:t>о</w:t>
      </w:r>
      <w:r>
        <w:t xml:space="preserve">вится </w:t>
      </w:r>
      <w:r>
        <w:rPr>
          <w:b/>
        </w:rPr>
        <w:t>тьмой</w:t>
      </w:r>
      <w:r>
        <w:t xml:space="preserve"> и </w:t>
      </w:r>
      <w:r>
        <w:rPr>
          <w:b/>
        </w:rPr>
        <w:t>злом</w:t>
      </w:r>
      <w:r>
        <w:t> — чистой материей, “великими оч</w:t>
      </w:r>
      <w:r>
        <w:t>и</w:t>
      </w:r>
      <w:r>
        <w:t xml:space="preserve">щениями небесного огня” герметистов. </w:t>
      </w:r>
    </w:p>
    <w:p w:rsidR="00000000" w:rsidRDefault="003B5AE4">
      <w:r>
        <w:t xml:space="preserve">Когда Центральный Невидимый (Господь Ферхо) увидел усилия божественной </w:t>
      </w:r>
      <w:r>
        <w:rPr>
          <w:i/>
        </w:rPr>
        <w:t>Искры,</w:t>
      </w:r>
      <w:r>
        <w:t xml:space="preserve"> нежелающей быть стянутой вниз в деградацию материи, усилия чтобы осв</w:t>
      </w:r>
      <w:r>
        <w:t>о</w:t>
      </w:r>
      <w:r>
        <w:t xml:space="preserve">бодиться. Он позволил ей выпустить из себя </w:t>
      </w:r>
      <w:r>
        <w:rPr>
          <w:i/>
        </w:rPr>
        <w:t xml:space="preserve">монаду, </w:t>
      </w:r>
      <w:r>
        <w:t xml:space="preserve">за </w:t>
      </w:r>
      <w:r>
        <w:lastRenderedPageBreak/>
        <w:t xml:space="preserve">которой, будучи к ней прикреплена тончайшей нитью. Божественная Искра (душа) должна была наблюдать в течение ее беспрерывных перекочевываний из одной формы в другую. Таким </w:t>
      </w:r>
      <w:r>
        <w:t xml:space="preserve">образом, монада была направлена вниз в первую форму материи и была заключена в камень. Затем с течением времени соединенными усилиями </w:t>
      </w:r>
      <w:r>
        <w:rPr>
          <w:i/>
        </w:rPr>
        <w:t>ж</w:t>
      </w:r>
      <w:r>
        <w:rPr>
          <w:i/>
        </w:rPr>
        <w:t>и</w:t>
      </w:r>
      <w:r>
        <w:rPr>
          <w:i/>
        </w:rPr>
        <w:t>вого огня</w:t>
      </w:r>
      <w:r>
        <w:t xml:space="preserve"> и </w:t>
      </w:r>
      <w:r>
        <w:rPr>
          <w:i/>
        </w:rPr>
        <w:t xml:space="preserve">живой воды, </w:t>
      </w:r>
      <w:r>
        <w:t xml:space="preserve">которые отбрасывали свое </w:t>
      </w:r>
      <w:r>
        <w:rPr>
          <w:i/>
        </w:rPr>
        <w:t>о</w:t>
      </w:r>
      <w:r>
        <w:rPr>
          <w:i/>
        </w:rPr>
        <w:t>т</w:t>
      </w:r>
      <w:r>
        <w:rPr>
          <w:i/>
        </w:rPr>
        <w:t>ражение</w:t>
      </w:r>
      <w:r>
        <w:t xml:space="preserve"> на камень, монада выползла из своего заключ</w:t>
      </w:r>
      <w:r>
        <w:t>е</w:t>
      </w:r>
      <w:r>
        <w:t>ния на солнечный свет в виде лишая. Она шла от перем</w:t>
      </w:r>
      <w:r>
        <w:t>е</w:t>
      </w:r>
      <w:r>
        <w:t>ны к перемене и с каждой переменой поднималась выше и выше. Монада с каждым новым преображением получ</w:t>
      </w:r>
      <w:r>
        <w:t>а</w:t>
      </w:r>
      <w:r>
        <w:t xml:space="preserve">ла все больше излучения от своего родителя, </w:t>
      </w:r>
      <w:r>
        <w:rPr>
          <w:i/>
        </w:rPr>
        <w:t>Искры,</w:t>
      </w:r>
      <w:r>
        <w:t xml:space="preserve"> кот</w:t>
      </w:r>
      <w:r>
        <w:t>о</w:t>
      </w:r>
      <w:r>
        <w:t>рая все больше приближалась к ней после каждого пер</w:t>
      </w:r>
      <w:r>
        <w:t>е</w:t>
      </w:r>
      <w:r>
        <w:t>воплощения.</w:t>
      </w:r>
      <w:r>
        <w:t xml:space="preserve"> Ибо “Первопричина хотела, чтобы так пр</w:t>
      </w:r>
      <w:r>
        <w:t>о</w:t>
      </w:r>
      <w:r>
        <w:t xml:space="preserve">исходило”, и судила ей ползти выше до тех пор, пока ее физическая форма еще раз станет Адамом из </w:t>
      </w:r>
      <w:r>
        <w:rPr>
          <w:i/>
        </w:rPr>
        <w:t>праха,</w:t>
      </w:r>
      <w:r>
        <w:t xml:space="preserve"> кот</w:t>
      </w:r>
      <w:r>
        <w:t>о</w:t>
      </w:r>
      <w:r>
        <w:t>рому придано подобие Адама Кадмона. Перед тем, как подвергнуться последнему земному перевоплощению, внешнее покрытие монады с момента его зачатия в кач</w:t>
      </w:r>
      <w:r>
        <w:t>е</w:t>
      </w:r>
      <w:r>
        <w:t>стве эмбриона проходит по очереди еще раз через фазы нескольких царств природы. В своем жидкостном закл</w:t>
      </w:r>
      <w:r>
        <w:t>ю</w:t>
      </w:r>
      <w:r>
        <w:t>чении он смутное подобие различных периодов развития в растение, пресмыкающегося, птицы и животного, пока не</w:t>
      </w:r>
      <w:r>
        <w:t xml:space="preserve"> превратится в человеческого эмбриона [</w:t>
      </w:r>
      <w:r>
        <w:rPr>
          <w:b/>
        </w:rPr>
        <w:t>258</w:t>
      </w:r>
      <w:r>
        <w:t xml:space="preserve">, с. 132]. При рождении будущего человека монада, сияющая в полную мощь своего бессмертного родителя, который наблюдает за ней с седьмой сферы, — становится </w:t>
      </w:r>
      <w:r>
        <w:rPr>
          <w:i/>
        </w:rPr>
        <w:t>бесчу</w:t>
      </w:r>
      <w:r>
        <w:rPr>
          <w:i/>
        </w:rPr>
        <w:t>в</w:t>
      </w:r>
      <w:r>
        <w:rPr>
          <w:i/>
        </w:rPr>
        <w:t>ственной.</w:t>
      </w:r>
      <w:r>
        <w:rPr>
          <w:rStyle w:val="a6"/>
        </w:rPr>
        <w:footnoteReference w:id="236"/>
      </w:r>
      <w:r>
        <w:t xml:space="preserve"> Она теряет все воспоминания прошлого, и сознание возвращается к ней только постепенно, когда инстинкты детства уступают свое место рассудку и раз</w:t>
      </w:r>
      <w:r>
        <w:t>у</w:t>
      </w:r>
      <w:r>
        <w:t>му. После того как происходит отделение жизненного принципа (астральной души) от тела, освобожденная д</w:t>
      </w:r>
      <w:r>
        <w:t>у</w:t>
      </w:r>
      <w:r>
        <w:t>ша — Монада, ликуя, присоединяется к материнско</w:t>
      </w:r>
      <w:r>
        <w:t xml:space="preserve">-отцовскому духу, к сияющему Аугоэйдесу, и эти двое, слившись в одно, образуют для беспредельного будущего, со славой и блеском, соответствующим духовной чистоте последней земной жизни, — Адама, который совершил круг необходимости и освобожден от последних остатков </w:t>
      </w:r>
      <w:r>
        <w:lastRenderedPageBreak/>
        <w:t>своей физической оболочки. И впредь, становясь все б</w:t>
      </w:r>
      <w:r>
        <w:t>о</w:t>
      </w:r>
      <w:r>
        <w:t>лее и более сияющим с каждым шагом своего восхожд</w:t>
      </w:r>
      <w:r>
        <w:t>е</w:t>
      </w:r>
      <w:r>
        <w:t>ния, он поднимается на сияющий путь, который заканч</w:t>
      </w:r>
      <w:r>
        <w:t>и</w:t>
      </w:r>
      <w:r>
        <w:t xml:space="preserve">вается на той точке, откуда он начал совершать </w:t>
      </w:r>
      <w:r>
        <w:rPr>
          <w:b/>
        </w:rPr>
        <w:t>великий цикл</w:t>
      </w:r>
      <w:r>
        <w:t xml:space="preserve">. </w:t>
      </w:r>
    </w:p>
    <w:p w:rsidR="00000000" w:rsidRDefault="003B5AE4">
      <w:r>
        <w:t>Вся теория Дарвина о естестве</w:t>
      </w:r>
      <w:r>
        <w:t>нном отборе включена в первые шесть глав “Книги Бытия”. “Человек” из главы I очень отличается от “Адама” главы II; ибо первый был создан “мужчиной и женщиной” — то есть двуполым — и по образу Бога; тогда как второй, согласно стиху седьм</w:t>
      </w:r>
      <w:r>
        <w:t>о</w:t>
      </w:r>
      <w:r>
        <w:t>му, был создан из праха земного и стал “живой душой” после того, как Господь Бог “вдохнул в его ноздри дых</w:t>
      </w:r>
      <w:r>
        <w:t>а</w:t>
      </w:r>
      <w:r>
        <w:t xml:space="preserve">ние жизни”. Кроме того, </w:t>
      </w:r>
      <w:r>
        <w:rPr>
          <w:i/>
        </w:rPr>
        <w:t>этот Адам</w:t>
      </w:r>
      <w:r>
        <w:t xml:space="preserve"> был мужским сущ</w:t>
      </w:r>
      <w:r>
        <w:t>е</w:t>
      </w:r>
      <w:r>
        <w:t>ством, и в стихе двадцатом нам говорят, что “не было помощника ему”. Адонаи, будучи чисто духовными сущ</w:t>
      </w:r>
      <w:r>
        <w:t>е</w:t>
      </w:r>
      <w:r>
        <w:t>ствами, не име</w:t>
      </w:r>
      <w:r>
        <w:t>ли пола, или, вернее, имели оба пола объ</w:t>
      </w:r>
      <w:r>
        <w:t>е</w:t>
      </w:r>
      <w:r>
        <w:t>диненными в себе, подобно их Творцу, и древние так х</w:t>
      </w:r>
      <w:r>
        <w:t>о</w:t>
      </w:r>
      <w:r>
        <w:t>рошо это понимали, что изображали многие из своих б</w:t>
      </w:r>
      <w:r>
        <w:t>о</w:t>
      </w:r>
      <w:r>
        <w:t>жеств двуполыми. Изучающему Библию остается или принять это настоящее толкование, или же признать, что приведенные отрывки из двух глав, которые мы упомин</w:t>
      </w:r>
      <w:r>
        <w:t>а</w:t>
      </w:r>
      <w:r>
        <w:t>ли, до нелепости противоречат друг другу. Принятие т</w:t>
      </w:r>
      <w:r>
        <w:t>а</w:t>
      </w:r>
      <w:r>
        <w:t>ких отрывков в их буквальном значении оправдывает атеистов, поднимающих Моисеево изложение на смех; и именно принятие мертвой буквы старых текстов повинно в з</w:t>
      </w:r>
      <w:r>
        <w:t>арождении материализма нашего века. Не только эти две расы существ так ясно указаны в “Книге Бытия”, но даже третья и четвертая расы выведены перед читателем в главе IV, где говорится о “сынах Божиих” и о расе “в</w:t>
      </w:r>
      <w:r>
        <w:t>е</w:t>
      </w:r>
      <w:r>
        <w:t xml:space="preserve">ликанов”. </w:t>
      </w:r>
    </w:p>
    <w:p w:rsidR="00000000" w:rsidRDefault="003B5AE4">
      <w:pPr>
        <w:rPr>
          <w:spacing w:val="-2"/>
        </w:rPr>
      </w:pPr>
      <w:r>
        <w:rPr>
          <w:spacing w:val="-2"/>
        </w:rPr>
        <w:t>В то время как мы пишем, появилась статья в амер</w:t>
      </w:r>
      <w:r>
        <w:rPr>
          <w:spacing w:val="-2"/>
        </w:rPr>
        <w:t>и</w:t>
      </w:r>
      <w:r>
        <w:rPr>
          <w:spacing w:val="-2"/>
        </w:rPr>
        <w:t xml:space="preserve">канской газете </w:t>
      </w:r>
      <w:r>
        <w:rPr>
          <w:i/>
          <w:spacing w:val="-2"/>
        </w:rPr>
        <w:t>“Канзас-сити таймс”,</w:t>
      </w:r>
      <w:r>
        <w:rPr>
          <w:spacing w:val="-2"/>
        </w:rPr>
        <w:t xml:space="preserve"> где говорится о важных открытиях останков доисторической </w:t>
      </w:r>
      <w:r>
        <w:rPr>
          <w:i/>
          <w:spacing w:val="-2"/>
        </w:rPr>
        <w:t>расы вел</w:t>
      </w:r>
      <w:r>
        <w:rPr>
          <w:i/>
          <w:spacing w:val="-2"/>
        </w:rPr>
        <w:t>и</w:t>
      </w:r>
      <w:r>
        <w:rPr>
          <w:i/>
          <w:spacing w:val="-2"/>
        </w:rPr>
        <w:t>канов,</w:t>
      </w:r>
      <w:r>
        <w:rPr>
          <w:spacing w:val="-2"/>
        </w:rPr>
        <w:t xml:space="preserve"> которая подтверждает каббалистическую версию и в то же время и библейские аллегории. Статья заслужив</w:t>
      </w:r>
      <w:r>
        <w:rPr>
          <w:spacing w:val="-2"/>
        </w:rPr>
        <w:t>а</w:t>
      </w:r>
      <w:r>
        <w:rPr>
          <w:spacing w:val="-2"/>
        </w:rPr>
        <w:t xml:space="preserve">ет внимания: </w:t>
      </w:r>
    </w:p>
    <w:p w:rsidR="00000000" w:rsidRDefault="003B5AE4">
      <w:pPr>
        <w:pStyle w:val="Oeoaou"/>
        <w:spacing w:before="80" w:after="0"/>
        <w:rPr>
          <w:spacing w:val="2"/>
        </w:rPr>
      </w:pPr>
      <w:r>
        <w:rPr>
          <w:spacing w:val="2"/>
        </w:rPr>
        <w:t>“В своих исслед</w:t>
      </w:r>
      <w:r>
        <w:rPr>
          <w:spacing w:val="2"/>
        </w:rPr>
        <w:t xml:space="preserve">ованиях среди лесов Западной Миссури судья </w:t>
      </w:r>
      <w:r>
        <w:t>Е.</w:t>
      </w:r>
      <w:r>
        <w:rPr>
          <w:lang w:val="en-US"/>
        </w:rPr>
        <w:t> </w:t>
      </w:r>
      <w:r>
        <w:t xml:space="preserve">П. Уэст открыл ряд конусообразных возвышений, подобных по </w:t>
      </w:r>
      <w:r>
        <w:rPr>
          <w:spacing w:val="4"/>
        </w:rPr>
        <w:t>констру</w:t>
      </w:r>
      <w:r>
        <w:rPr>
          <w:spacing w:val="4"/>
        </w:rPr>
        <w:t>к</w:t>
      </w:r>
      <w:r>
        <w:rPr>
          <w:spacing w:val="4"/>
        </w:rPr>
        <w:t>ции возвышениям, обнаруженным в Огайо и Кентукки. Эти во</w:t>
      </w:r>
      <w:r>
        <w:rPr>
          <w:spacing w:val="4"/>
        </w:rPr>
        <w:t>з</w:t>
      </w:r>
      <w:r>
        <w:rPr>
          <w:spacing w:val="4"/>
        </w:rPr>
        <w:t xml:space="preserve">вышения обнаружены на высоких утесах с видом на реку Миссури, самые большие и выдающиеся находятся в Теннесси, Миссисипи и </w:t>
      </w:r>
      <w:r>
        <w:rPr>
          <w:spacing w:val="4"/>
        </w:rPr>
        <w:lastRenderedPageBreak/>
        <w:t>Луизиане. Еще три недели тому назад не подозревали, что стро</w:t>
      </w:r>
      <w:r>
        <w:rPr>
          <w:spacing w:val="4"/>
        </w:rPr>
        <w:t>и</w:t>
      </w:r>
      <w:r>
        <w:rPr>
          <w:spacing w:val="4"/>
        </w:rPr>
        <w:t xml:space="preserve">тели </w:t>
      </w:r>
      <w:r>
        <w:rPr>
          <w:spacing w:val="2"/>
        </w:rPr>
        <w:t>этих возвышений избрали эту область для заселения в доисторич</w:t>
      </w:r>
      <w:r>
        <w:rPr>
          <w:spacing w:val="2"/>
        </w:rPr>
        <w:t>е</w:t>
      </w:r>
      <w:r>
        <w:rPr>
          <w:spacing w:val="2"/>
        </w:rPr>
        <w:t xml:space="preserve">ские времена, но теперь сделано открытие, что эта странная и погасшая раса </w:t>
      </w:r>
      <w:r>
        <w:rPr>
          <w:spacing w:val="4"/>
        </w:rPr>
        <w:t>людей когда-то за</w:t>
      </w:r>
      <w:r>
        <w:rPr>
          <w:spacing w:val="4"/>
        </w:rPr>
        <w:t>нимала эту страну и оставила обширные кладбища с</w:t>
      </w:r>
      <w:r>
        <w:rPr>
          <w:spacing w:val="2"/>
        </w:rPr>
        <w:t xml:space="preserve"> многочисленными надмогильными курганами на утесах графства Клей. </w:t>
      </w:r>
    </w:p>
    <w:p w:rsidR="00000000" w:rsidRDefault="003B5AE4">
      <w:pPr>
        <w:pStyle w:val="Oeoaou"/>
        <w:spacing w:before="0"/>
      </w:pPr>
      <w:r>
        <w:t>Пока что раскрыто только одно из этих возвышений. Судья Уэст обнаружил там скелет около двух недель тому назад и сделал об этом доклад другим членам общества. Они сопроводили его на это возвыш</w:t>
      </w:r>
      <w:r>
        <w:t>е</w:t>
      </w:r>
      <w:r>
        <w:t>ние и неглубоко от поверхности откопали и достали остатки двух скел</w:t>
      </w:r>
      <w:r>
        <w:t>е</w:t>
      </w:r>
      <w:r>
        <w:t>тов. Кости очень велики — настолько велики, в сущности, что по сра</w:t>
      </w:r>
      <w:r>
        <w:t>в</w:t>
      </w:r>
      <w:r>
        <w:t>нению с обычным скелетом наших дней кажется, что они принадлежали гиг</w:t>
      </w:r>
      <w:r>
        <w:t xml:space="preserve">анту. Черепные кости, которые еще не сгнили, чудовищны по своим размерам. Сохранявшаяся нижняя челюсть одного скелета по размерам вдвое больше челюсти цивилизованного человека. Зубы в этой челюсти велики и стерты до основания, по-видимому от разжевывания корней и мясной пиши. Челюсти говорят о громадной мускульной силе. Бедерная кость по сравнению с бедерной костью обычного современного скелета выглядит, как лошадиная кость. Длина, толщина и мускульное развитие замечательны. Но наиболее своеобразной частью </w:t>
      </w:r>
      <w:r>
        <w:t>скелета является ло</w:t>
      </w:r>
      <w:r>
        <w:t>б</w:t>
      </w:r>
      <w:r>
        <w:t>ная кость. Она очень низка и весьма отличается от всего, что я видел в этой части головы раньше. Она образует толстый костяной выступ ш</w:t>
      </w:r>
      <w:r>
        <w:t>и</w:t>
      </w:r>
      <w:r>
        <w:t>риной около дюйма, простирающийся поперек лба над глазами. Это узкий но массивный выступ кости, который вместо того, чтобы подн</w:t>
      </w:r>
      <w:r>
        <w:t>и</w:t>
      </w:r>
      <w:r>
        <w:t>маться кверху, как он поступает в наше цивилизованное время, отступ</w:t>
      </w:r>
      <w:r>
        <w:t>а</w:t>
      </w:r>
      <w:r>
        <w:t>ет назад от бровей, образуя плоскую голову, указывая таким образом на принадлежность к очень низкой человеческой расе. Мнение ученых джентльменов, сделавших это</w:t>
      </w:r>
      <w:r>
        <w:t xml:space="preserve"> открытие, сходится на том, что эти кости являются останками доисторической расы людей. Они не напоминают </w:t>
      </w:r>
      <w:r>
        <w:rPr>
          <w:spacing w:val="-2"/>
        </w:rPr>
        <w:t>ныне существующие расы индейцев, также эти надмогильные возвыш</w:t>
      </w:r>
      <w:r>
        <w:rPr>
          <w:spacing w:val="-2"/>
        </w:rPr>
        <w:t>е</w:t>
      </w:r>
      <w:r>
        <w:rPr>
          <w:spacing w:val="-2"/>
        </w:rPr>
        <w:t>ния по своей форме и конструкции не соответствуют ни одному из п</w:t>
      </w:r>
      <w:r>
        <w:rPr>
          <w:spacing w:val="-2"/>
        </w:rPr>
        <w:t>о</w:t>
      </w:r>
      <w:r>
        <w:rPr>
          <w:spacing w:val="-2"/>
        </w:rPr>
        <w:t>добных сооружений ныне существующих племен Америки. В этих во</w:t>
      </w:r>
      <w:r>
        <w:rPr>
          <w:spacing w:val="-2"/>
        </w:rPr>
        <w:t>з</w:t>
      </w:r>
      <w:r>
        <w:rPr>
          <w:spacing w:val="-2"/>
        </w:rPr>
        <w:t>вышениях тела найдены в сидящей позе; среди костей обнаружены к</w:t>
      </w:r>
      <w:r>
        <w:rPr>
          <w:spacing w:val="-2"/>
        </w:rPr>
        <w:t>а</w:t>
      </w:r>
      <w:r>
        <w:rPr>
          <w:spacing w:val="-2"/>
        </w:rPr>
        <w:t>менные орудия, например, кремневые ножи, кремневые скребки, и все они другие по форме и отличаются от наконечников стрел, боевых топ</w:t>
      </w:r>
      <w:r>
        <w:rPr>
          <w:spacing w:val="-2"/>
        </w:rPr>
        <w:t>о</w:t>
      </w:r>
      <w:r>
        <w:rPr>
          <w:spacing w:val="-2"/>
        </w:rPr>
        <w:t>ров и других каменн</w:t>
      </w:r>
      <w:r>
        <w:rPr>
          <w:spacing w:val="-2"/>
        </w:rPr>
        <w:t>ых орудий, какими пользовались туземные индейцы, когда их открыли белые. Джентльмены, в чьем ведении находятся эти любопытные кости, поместили их у доктора Фоу на Майн-стрит. В их намерения входит произвести дальнейшие и более тщательные исслед</w:t>
      </w:r>
      <w:r>
        <w:rPr>
          <w:spacing w:val="-2"/>
        </w:rPr>
        <w:t>о</w:t>
      </w:r>
      <w:r>
        <w:rPr>
          <w:spacing w:val="-2"/>
        </w:rPr>
        <w:t>вания упомянутых возвышений и утесов, находящихся против города. Они сделают доклад о своих трудах на следующем собрании Академии наук, к тому времени они надеются быть в состоянии высказать опред</w:t>
      </w:r>
      <w:r>
        <w:rPr>
          <w:spacing w:val="-2"/>
        </w:rPr>
        <w:t>е</w:t>
      </w:r>
      <w:r>
        <w:rPr>
          <w:spacing w:val="-2"/>
        </w:rPr>
        <w:t>ленное мнение по поводу находок. Однако, уже теперь определенно устано</w:t>
      </w:r>
      <w:r>
        <w:rPr>
          <w:spacing w:val="-2"/>
        </w:rPr>
        <w:t>влено, что скелеты принадлежат расе ныне не существующей</w:t>
      </w:r>
      <w:r>
        <w:t xml:space="preserve">”. </w:t>
      </w:r>
    </w:p>
    <w:p w:rsidR="00000000" w:rsidRDefault="003B5AE4">
      <w:r>
        <w:lastRenderedPageBreak/>
        <w:t>Автор недавнего и очень тщательно разработанного труда</w:t>
      </w:r>
      <w:r>
        <w:rPr>
          <w:rStyle w:val="a6"/>
        </w:rPr>
        <w:footnoteReference w:id="237"/>
      </w:r>
      <w:r>
        <w:t xml:space="preserve"> нашел какие-то причины, чтобы посмеяться над соединением сынов Божиих с “дочерьми людей”, которые </w:t>
      </w:r>
      <w:r>
        <w:rPr>
          <w:i/>
        </w:rPr>
        <w:t>были прекрасны,</w:t>
      </w:r>
      <w:r>
        <w:t xml:space="preserve"> как сказано об этом в “Книге Бытия”, и описано во всех подробностях в чудесной легенде, “Книге Еноха”. Тем более жаль, что наши наиболее ученые и л</w:t>
      </w:r>
      <w:r>
        <w:t>и</w:t>
      </w:r>
      <w:r>
        <w:t>беральные люди не применяют своей точной и безжал</w:t>
      </w:r>
      <w:r>
        <w:t>о</w:t>
      </w:r>
      <w:r>
        <w:t>стной логики на выправление односторонности путем поисков истинного духа, который пр</w:t>
      </w:r>
      <w:r>
        <w:t>одиктовал эти дре</w:t>
      </w:r>
      <w:r>
        <w:t>в</w:t>
      </w:r>
      <w:r>
        <w:t xml:space="preserve">ние аллегории. Этот дух, определенно, был более </w:t>
      </w:r>
      <w:r>
        <w:rPr>
          <w:i/>
        </w:rPr>
        <w:t>научен,</w:t>
      </w:r>
      <w:r>
        <w:t xml:space="preserve"> чем скептики могут это допустить. Но с каждым годом несколько новых открытий могут подтвердить справедл</w:t>
      </w:r>
      <w:r>
        <w:t>и</w:t>
      </w:r>
      <w:r>
        <w:t xml:space="preserve">вость древних высказываний, пока, наконец, вся древняя мудрость будет оправдана. </w:t>
      </w:r>
    </w:p>
    <w:p w:rsidR="00000000" w:rsidRDefault="003B5AE4">
      <w:r>
        <w:t>Одно, по меньшей мере, было доказано в еврейском тексте, а именно, что существовала одна раса, состоящая из чисто физических тварей, другая же была чисто духо</w:t>
      </w:r>
      <w:r>
        <w:t>в</w:t>
      </w:r>
      <w:r>
        <w:t>ная. Эволюция и “преобразование видов” требовали з</w:t>
      </w:r>
      <w:r>
        <w:t>а</w:t>
      </w:r>
      <w:r>
        <w:t xml:space="preserve">полнения этого разрыва между этими двумя, </w:t>
      </w:r>
      <w:r>
        <w:t>и это было предоставлено способнейшим антропологам. Мы можем только повторять философию древних, которая говорит, что соединение этих двух рас произвело на свет третью — расу Адамитов. Разделяя натуры обоих своих родителей, эта новая раса в одинаковой степени приспособлена для существования и в материальном, и в духовном мирах. Рассудок человека соединен с его физической половиной, чтобы человек мог сохранить свое верховенство над ни</w:t>
      </w:r>
      <w:r>
        <w:t>з</w:t>
      </w:r>
      <w:r>
        <w:t>шими животными и подчинять природу своим надобн</w:t>
      </w:r>
      <w:r>
        <w:t>о</w:t>
      </w:r>
      <w:r>
        <w:t>стям. Его совесть соединен</w:t>
      </w:r>
      <w:r>
        <w:t>а с его духовной половиной и служит безошибочным водителем среди натиска чувств, ибо совесть выражается во мгновенном ощущении, что правильно и что неправильно, и это ощущение может дать только дух, который, будучи частью божественной мудр</w:t>
      </w:r>
      <w:r>
        <w:t>о</w:t>
      </w:r>
      <w:r>
        <w:t>сти и чистоты, абсолютно чист и мудр. Подсказывания совести независимы от рассудка и могут четко проявлят</w:t>
      </w:r>
      <w:r>
        <w:t>ь</w:t>
      </w:r>
      <w:r>
        <w:t>ся тогда, когда им не препятствуют низшие влечения н</w:t>
      </w:r>
      <w:r>
        <w:t>а</w:t>
      </w:r>
      <w:r>
        <w:t xml:space="preserve">шей двойственной природы. </w:t>
      </w:r>
    </w:p>
    <w:p w:rsidR="00000000" w:rsidRDefault="003B5AE4">
      <w:pPr>
        <w:rPr>
          <w:spacing w:val="-2"/>
        </w:rPr>
      </w:pPr>
      <w:r>
        <w:rPr>
          <w:spacing w:val="-2"/>
        </w:rPr>
        <w:lastRenderedPageBreak/>
        <w:t>Так как рассудок является способностью физического мозга, то о нем справедливо можно с</w:t>
      </w:r>
      <w:r>
        <w:rPr>
          <w:spacing w:val="-2"/>
        </w:rPr>
        <w:t>казать, что он только делает выводы из предпосылок и, будучи в полной зав</w:t>
      </w:r>
      <w:r>
        <w:rPr>
          <w:spacing w:val="-2"/>
        </w:rPr>
        <w:t>и</w:t>
      </w:r>
      <w:r>
        <w:rPr>
          <w:spacing w:val="-2"/>
        </w:rPr>
        <w:t xml:space="preserve">симости от информации, сообщенной ему чувствами, не может зависеть непосредственно от духа. Последний </w:t>
      </w:r>
      <w:r>
        <w:rPr>
          <w:i/>
          <w:spacing w:val="-2"/>
        </w:rPr>
        <w:t>зн</w:t>
      </w:r>
      <w:r>
        <w:rPr>
          <w:i/>
          <w:spacing w:val="-2"/>
        </w:rPr>
        <w:t>а</w:t>
      </w:r>
      <w:r>
        <w:rPr>
          <w:i/>
          <w:spacing w:val="-2"/>
        </w:rPr>
        <w:t xml:space="preserve">ет — </w:t>
      </w:r>
      <w:r>
        <w:rPr>
          <w:spacing w:val="-2"/>
        </w:rPr>
        <w:t>следовательно, всякие рассуждения, подразум</w:t>
      </w:r>
      <w:r>
        <w:rPr>
          <w:spacing w:val="-2"/>
        </w:rPr>
        <w:t>е</w:t>
      </w:r>
      <w:r>
        <w:rPr>
          <w:spacing w:val="-2"/>
        </w:rPr>
        <w:t>вающие дискуссии и доказательства ему бесполезны. То же и всякое существо, которое можно рассматривать, как непосредственную эманацию вечного Духа мудрости — оно должно рассматриваться, как обладающее теми же самыми свойствами, как та сущность, частью которой оно является. Поэтому до</w:t>
      </w:r>
      <w:r>
        <w:rPr>
          <w:spacing w:val="-2"/>
        </w:rPr>
        <w:t xml:space="preserve"> некоторой степени логично, что древние теурги утверждали, что </w:t>
      </w:r>
      <w:r>
        <w:rPr>
          <w:i/>
          <w:spacing w:val="-2"/>
        </w:rPr>
        <w:t>разумная</w:t>
      </w:r>
      <w:r>
        <w:rPr>
          <w:spacing w:val="-2"/>
        </w:rPr>
        <w:t xml:space="preserve"> часть человеч</w:t>
      </w:r>
      <w:r>
        <w:rPr>
          <w:spacing w:val="-2"/>
        </w:rPr>
        <w:t>е</w:t>
      </w:r>
      <w:r>
        <w:rPr>
          <w:spacing w:val="-2"/>
        </w:rPr>
        <w:t>ской души (дух) никогда не входила целиком в человеч</w:t>
      </w:r>
      <w:r>
        <w:rPr>
          <w:spacing w:val="-2"/>
        </w:rPr>
        <w:t>е</w:t>
      </w:r>
      <w:r>
        <w:rPr>
          <w:spacing w:val="-2"/>
        </w:rPr>
        <w:t xml:space="preserve">ское тело, а только осеняло его более или менее через </w:t>
      </w:r>
      <w:r>
        <w:rPr>
          <w:i/>
          <w:spacing w:val="-2"/>
        </w:rPr>
        <w:t>н</w:t>
      </w:r>
      <w:r>
        <w:rPr>
          <w:i/>
          <w:spacing w:val="-2"/>
        </w:rPr>
        <w:t>е</w:t>
      </w:r>
      <w:r>
        <w:rPr>
          <w:i/>
          <w:spacing w:val="-2"/>
        </w:rPr>
        <w:t>разумную</w:t>
      </w:r>
      <w:r>
        <w:rPr>
          <w:spacing w:val="-2"/>
        </w:rPr>
        <w:t xml:space="preserve"> или астральную душу, которая служит посре</w:t>
      </w:r>
      <w:r>
        <w:rPr>
          <w:spacing w:val="-2"/>
        </w:rPr>
        <w:t>д</w:t>
      </w:r>
      <w:r>
        <w:rPr>
          <w:spacing w:val="-2"/>
        </w:rPr>
        <w:t xml:space="preserve">ником между духом и телом. Человек, который в достаточной степени победил материю, чтобы получать непосредственный свет из своего </w:t>
      </w:r>
      <w:r>
        <w:rPr>
          <w:i/>
          <w:spacing w:val="-2"/>
        </w:rPr>
        <w:t>Аугоэйдес,</w:t>
      </w:r>
      <w:r>
        <w:rPr>
          <w:spacing w:val="-2"/>
        </w:rPr>
        <w:t xml:space="preserve"> чувствует истину интуитивно, он не мог бы ошибиться в своем су</w:t>
      </w:r>
      <w:r>
        <w:rPr>
          <w:spacing w:val="-2"/>
        </w:rPr>
        <w:t>ж</w:t>
      </w:r>
      <w:r>
        <w:rPr>
          <w:spacing w:val="-2"/>
        </w:rPr>
        <w:t>дении, несмотря на все софизмы, подсказываемые холо</w:t>
      </w:r>
      <w:r>
        <w:rPr>
          <w:spacing w:val="-2"/>
        </w:rPr>
        <w:t>д</w:t>
      </w:r>
      <w:r>
        <w:rPr>
          <w:spacing w:val="-2"/>
        </w:rPr>
        <w:t>ным рассуд</w:t>
      </w:r>
      <w:r>
        <w:rPr>
          <w:spacing w:val="-2"/>
        </w:rPr>
        <w:t>ком, ибо он ОЗАРЕННЫЙ. Следовательно, пророчества, предсказания и так называемое божестве</w:t>
      </w:r>
      <w:r>
        <w:rPr>
          <w:spacing w:val="-2"/>
        </w:rPr>
        <w:t>н</w:t>
      </w:r>
      <w:r>
        <w:rPr>
          <w:spacing w:val="-2"/>
        </w:rPr>
        <w:t xml:space="preserve">ное вдохновение являются, просто, следствиями этого озарения свыше от нашего собственного бессмертного духа. </w:t>
      </w:r>
    </w:p>
    <w:p w:rsidR="00000000" w:rsidRDefault="003B5AE4">
      <w:r>
        <w:t>Сведенборг, придерживаясь мистических учений ф</w:t>
      </w:r>
      <w:r>
        <w:t>и</w:t>
      </w:r>
      <w:r>
        <w:t>лософов герметизма, посвятил ряд томов проливанию света на “внутренний смысл” “Книги Бытия”. Сведе</w:t>
      </w:r>
      <w:r>
        <w:t>н</w:t>
      </w:r>
      <w:r>
        <w:t xml:space="preserve">борг, несомненно, был “природным магом” и ясновидцем; он </w:t>
      </w:r>
      <w:r>
        <w:rPr>
          <w:i/>
        </w:rPr>
        <w:t>не</w:t>
      </w:r>
      <w:r>
        <w:t xml:space="preserve"> был </w:t>
      </w:r>
      <w:r>
        <w:rPr>
          <w:i/>
        </w:rPr>
        <w:t>адептом.</w:t>
      </w:r>
      <w:r>
        <w:t xml:space="preserve"> Поэтому, как бы точно он ни следовал методам истолкования, применяемым алхимиками, он частичн</w:t>
      </w:r>
      <w:r>
        <w:t>о остался безуспешным. Тем более, что человек, избранный им в качестве модели этого метода хотя и был великим алхимиком, был адептом не более, чем сам шведский ясновидец, в полном смысле этого слова. Евг</w:t>
      </w:r>
      <w:r>
        <w:t>е</w:t>
      </w:r>
      <w:r>
        <w:t>ний Филалет не обладал “высшей пиротехникой”, если прибегнуть к терминам мистических философов. Но, хотя оба упустили всю истину со всеми подробностями, Св</w:t>
      </w:r>
      <w:r>
        <w:t>е</w:t>
      </w:r>
      <w:r>
        <w:t>денборг фактически дал то же самое толкование первой главе “Книги Бытия”, что и философы герметизма. Ясн</w:t>
      </w:r>
      <w:r>
        <w:t>о</w:t>
      </w:r>
      <w:r>
        <w:lastRenderedPageBreak/>
        <w:t>видец так же, как и посвященные, несмотря на св</w:t>
      </w:r>
      <w:r>
        <w:t>ою з</w:t>
      </w:r>
      <w:r>
        <w:t>а</w:t>
      </w:r>
      <w:r>
        <w:t>вуалированную фразеологию, ясно показывает, что пе</w:t>
      </w:r>
      <w:r>
        <w:t>р</w:t>
      </w:r>
      <w:r>
        <w:t xml:space="preserve">вые главы “Бытия” имеют отношение к </w:t>
      </w:r>
      <w:r>
        <w:rPr>
          <w:i/>
        </w:rPr>
        <w:t>возрождению</w:t>
      </w:r>
      <w:r>
        <w:t xml:space="preserve"> или новому рождению человека, а не ко творению нашей вс</w:t>
      </w:r>
      <w:r>
        <w:t>е</w:t>
      </w:r>
      <w:r>
        <w:t xml:space="preserve">ленной и ее венчающего произведения — </w:t>
      </w:r>
      <w:r>
        <w:rPr>
          <w:b/>
        </w:rPr>
        <w:t>человека</w:t>
      </w:r>
      <w:r>
        <w:t xml:space="preserve">. Тот факт, что термины алхимиков, такие как </w:t>
      </w:r>
      <w:r>
        <w:rPr>
          <w:i/>
        </w:rPr>
        <w:t>соль, сера</w:t>
      </w:r>
      <w:r>
        <w:t xml:space="preserve"> и </w:t>
      </w:r>
      <w:r>
        <w:rPr>
          <w:i/>
        </w:rPr>
        <w:t>ртуть</w:t>
      </w:r>
      <w:r>
        <w:t xml:space="preserve"> преображены Сведенборгом в </w:t>
      </w:r>
      <w:r>
        <w:rPr>
          <w:i/>
        </w:rPr>
        <w:t>сущность, причину</w:t>
      </w:r>
      <w:r>
        <w:t xml:space="preserve"> и </w:t>
      </w:r>
      <w:r>
        <w:rPr>
          <w:i/>
        </w:rPr>
        <w:t>следствие</w:t>
      </w:r>
      <w:r>
        <w:rPr>
          <w:rStyle w:val="a6"/>
        </w:rPr>
        <w:footnoteReference w:id="238"/>
      </w:r>
      <w:r>
        <w:t xml:space="preserve"> не задевают скрытой идеи разрешения з</w:t>
      </w:r>
      <w:r>
        <w:t>а</w:t>
      </w:r>
      <w:r>
        <w:t xml:space="preserve">гадок </w:t>
      </w:r>
      <w:r>
        <w:rPr>
          <w:i/>
        </w:rPr>
        <w:t>Книг Моисея</w:t>
      </w:r>
      <w:r>
        <w:t xml:space="preserve"> единственным возможным методом, методом, употребляемым герметистами — методом соо</w:t>
      </w:r>
      <w:r>
        <w:t>т</w:t>
      </w:r>
      <w:r>
        <w:t xml:space="preserve">ветствий. </w:t>
      </w:r>
    </w:p>
    <w:p w:rsidR="00000000" w:rsidRDefault="003B5AE4">
      <w:r>
        <w:t>Его учение о соответствиях или герм</w:t>
      </w:r>
      <w:r>
        <w:t>етическом си</w:t>
      </w:r>
      <w:r>
        <w:t>м</w:t>
      </w:r>
      <w:r>
        <w:t>волизме — это учение Пифагора и каббалистов — “как на</w:t>
      </w:r>
      <w:r>
        <w:rPr>
          <w:spacing w:val="-4"/>
        </w:rPr>
        <w:t>верху, так и внизу”. Это также учение буддийских филос</w:t>
      </w:r>
      <w:r>
        <w:rPr>
          <w:spacing w:val="-4"/>
        </w:rPr>
        <w:t>о</w:t>
      </w:r>
      <w:r>
        <w:rPr>
          <w:spacing w:val="-4"/>
        </w:rPr>
        <w:t>фов, которые в своей еще более абстрактной метафизике, п</w:t>
      </w:r>
      <w:r>
        <w:rPr>
          <w:spacing w:val="-4"/>
        </w:rPr>
        <w:t>е</w:t>
      </w:r>
      <w:r>
        <w:rPr>
          <w:spacing w:val="-4"/>
        </w:rPr>
        <w:t xml:space="preserve">ревернув обычный способ определений, даваемых нашими наиболее </w:t>
      </w:r>
      <w:r>
        <w:rPr>
          <w:i/>
          <w:spacing w:val="-4"/>
        </w:rPr>
        <w:t>эрудированными</w:t>
      </w:r>
      <w:r>
        <w:rPr>
          <w:spacing w:val="-4"/>
        </w:rPr>
        <w:t xml:space="preserve"> учеными, называют образы нев</w:t>
      </w:r>
      <w:r>
        <w:rPr>
          <w:spacing w:val="-4"/>
        </w:rPr>
        <w:t>и</w:t>
      </w:r>
      <w:r>
        <w:rPr>
          <w:spacing w:val="-4"/>
        </w:rPr>
        <w:t>димого мира единственными реальностями, а все ос</w:t>
      </w:r>
      <w:r>
        <w:rPr>
          <w:spacing w:val="-2"/>
        </w:rPr>
        <w:t xml:space="preserve">тальное, следствия причин или видимые прототипы — </w:t>
      </w:r>
      <w:r>
        <w:rPr>
          <w:i/>
          <w:spacing w:val="-2"/>
        </w:rPr>
        <w:t>иллюзиями.</w:t>
      </w:r>
      <w:r>
        <w:rPr>
          <w:spacing w:val="-2"/>
        </w:rPr>
        <w:t xml:space="preserve"> Как бы противоречивыми ни казались их различные об</w:t>
      </w:r>
      <w:r>
        <w:rPr>
          <w:spacing w:val="-2"/>
        </w:rPr>
        <w:t>ъ</w:t>
      </w:r>
      <w:r>
        <w:rPr>
          <w:spacing w:val="-2"/>
        </w:rPr>
        <w:t xml:space="preserve">яснения Пятикнижия </w:t>
      </w:r>
      <w:r>
        <w:rPr>
          <w:i/>
          <w:spacing w:val="-2"/>
        </w:rPr>
        <w:t>по своей поверхности,</w:t>
      </w:r>
      <w:r>
        <w:rPr>
          <w:spacing w:val="-2"/>
        </w:rPr>
        <w:t xml:space="preserve"> все они стр</w:t>
      </w:r>
      <w:r>
        <w:rPr>
          <w:spacing w:val="-2"/>
        </w:rPr>
        <w:t>е</w:t>
      </w:r>
      <w:r>
        <w:rPr>
          <w:spacing w:val="-2"/>
        </w:rPr>
        <w:t>мятся доказать,</w:t>
      </w:r>
      <w:r>
        <w:rPr>
          <w:spacing w:val="-2"/>
        </w:rPr>
        <w:t xml:space="preserve"> что священные писания всех стран, Би</w:t>
      </w:r>
      <w:r>
        <w:rPr>
          <w:spacing w:val="-2"/>
        </w:rPr>
        <w:t>б</w:t>
      </w:r>
      <w:r>
        <w:rPr>
          <w:spacing w:val="-2"/>
        </w:rPr>
        <w:t>лия так же, как Веды или буддийские писания, могут быть поняты и тщательно просеяны лишь при помощи света герметической философии. Великие мудрецы дре</w:t>
      </w:r>
      <w:r>
        <w:rPr>
          <w:spacing w:val="-2"/>
        </w:rPr>
        <w:t>в</w:t>
      </w:r>
      <w:r>
        <w:rPr>
          <w:spacing w:val="-2"/>
        </w:rPr>
        <w:t>ности, мудрецы средних веков и мистические писатели нашей современности — все были</w:t>
      </w:r>
      <w:r>
        <w:rPr>
          <w:spacing w:val="-2"/>
        </w:rPr>
        <w:t xml:space="preserve"> </w:t>
      </w:r>
      <w:r>
        <w:rPr>
          <w:i/>
          <w:spacing w:val="-2"/>
        </w:rPr>
        <w:t>герметисты.</w:t>
      </w:r>
      <w:r>
        <w:rPr>
          <w:spacing w:val="-2"/>
        </w:rPr>
        <w:t xml:space="preserve"> Или свет истины просветил их через их способность к интуиции, или как результат изучения и регулярных посвящений, фактически они приняли метод и пошли по пути, наче</w:t>
      </w:r>
      <w:r>
        <w:rPr>
          <w:spacing w:val="-2"/>
        </w:rPr>
        <w:t>р</w:t>
      </w:r>
      <w:r>
        <w:rPr>
          <w:spacing w:val="-2"/>
        </w:rPr>
        <w:t>танному такими людьми, как Моисей, Гаутама Будда и Иисус. Истин</w:t>
      </w:r>
      <w:r>
        <w:rPr>
          <w:spacing w:val="-2"/>
        </w:rPr>
        <w:t>а, символизированная некоторыми алхим</w:t>
      </w:r>
      <w:r>
        <w:rPr>
          <w:spacing w:val="-2"/>
        </w:rPr>
        <w:t>и</w:t>
      </w:r>
      <w:r>
        <w:rPr>
          <w:spacing w:val="-2"/>
        </w:rPr>
        <w:t xml:space="preserve">ками, </w:t>
      </w:r>
      <w:r>
        <w:rPr>
          <w:i/>
          <w:spacing w:val="-2"/>
        </w:rPr>
        <w:t>как небесная роса,</w:t>
      </w:r>
      <w:r>
        <w:rPr>
          <w:spacing w:val="-2"/>
        </w:rPr>
        <w:t xml:space="preserve"> опустилась в их сердца, и они собирали ее на </w:t>
      </w:r>
      <w:r>
        <w:rPr>
          <w:i/>
          <w:spacing w:val="-2"/>
        </w:rPr>
        <w:t>вершинах гор</w:t>
      </w:r>
      <w:r>
        <w:rPr>
          <w:spacing w:val="-2"/>
        </w:rPr>
        <w:t xml:space="preserve"> после того как разостлали </w:t>
      </w:r>
      <w:r>
        <w:rPr>
          <w:b/>
          <w:spacing w:val="-2"/>
        </w:rPr>
        <w:t>чистую</w:t>
      </w:r>
      <w:r>
        <w:rPr>
          <w:spacing w:val="-2"/>
        </w:rPr>
        <w:t xml:space="preserve"> </w:t>
      </w:r>
      <w:r>
        <w:rPr>
          <w:i/>
          <w:spacing w:val="-2"/>
        </w:rPr>
        <w:t>льняную ткань,</w:t>
      </w:r>
      <w:r>
        <w:rPr>
          <w:spacing w:val="-2"/>
        </w:rPr>
        <w:t xml:space="preserve"> чтобы принять ее; и таким обр</w:t>
      </w:r>
      <w:r>
        <w:rPr>
          <w:spacing w:val="-2"/>
        </w:rPr>
        <w:t>а</w:t>
      </w:r>
      <w:r>
        <w:rPr>
          <w:spacing w:val="-2"/>
        </w:rPr>
        <w:t xml:space="preserve">зом, в одном значении, они обеспечили каждый себя и по-своему </w:t>
      </w:r>
      <w:r>
        <w:rPr>
          <w:i/>
          <w:spacing w:val="-2"/>
        </w:rPr>
        <w:t>универсальным растворителем.</w:t>
      </w:r>
      <w:r>
        <w:rPr>
          <w:spacing w:val="-2"/>
        </w:rPr>
        <w:t xml:space="preserve"> Сколько им было позволено поделиться с другими — это другой вопрос. Та </w:t>
      </w:r>
      <w:r>
        <w:rPr>
          <w:spacing w:val="-2"/>
        </w:rPr>
        <w:lastRenderedPageBreak/>
        <w:t>завеса, которая по словам писаний, закрывала лицо Мо</w:t>
      </w:r>
      <w:r>
        <w:rPr>
          <w:spacing w:val="-2"/>
        </w:rPr>
        <w:t>и</w:t>
      </w:r>
      <w:r>
        <w:rPr>
          <w:spacing w:val="-2"/>
        </w:rPr>
        <w:t>сея, когда, спустившись с горы Синай, он учил народ Слову Божиему, не может быть снята по воле тол</w:t>
      </w:r>
      <w:r>
        <w:rPr>
          <w:spacing w:val="-2"/>
        </w:rPr>
        <w:t>ько о</w:t>
      </w:r>
      <w:r>
        <w:rPr>
          <w:spacing w:val="-2"/>
        </w:rPr>
        <w:t>д</w:t>
      </w:r>
      <w:r>
        <w:rPr>
          <w:spacing w:val="-2"/>
        </w:rPr>
        <w:t>ного учителя. Это зависит от слушателей, снимут ли они тоже завесы со своих сердец. Павел высказывает это пр</w:t>
      </w:r>
      <w:r>
        <w:rPr>
          <w:spacing w:val="-2"/>
        </w:rPr>
        <w:t>о</w:t>
      </w:r>
      <w:r>
        <w:rPr>
          <w:spacing w:val="-2"/>
        </w:rPr>
        <w:t xml:space="preserve">сто; и его слова, адресованные к коринфянам, могут быть приложены к каждому мужчине и к каждой женщине во всех веках мировой истории. Если “их умы ослеплены” сияющей кожей божественной истины, то — будет или не будет убрана герметическая завеса с лица учителя, — она не может быть убрана с их сердец, если они </w:t>
      </w:r>
      <w:r>
        <w:rPr>
          <w:i/>
          <w:spacing w:val="-2"/>
        </w:rPr>
        <w:t>“не обр</w:t>
      </w:r>
      <w:r>
        <w:rPr>
          <w:i/>
          <w:spacing w:val="-2"/>
        </w:rPr>
        <w:t>а</w:t>
      </w:r>
      <w:r>
        <w:rPr>
          <w:i/>
          <w:spacing w:val="-2"/>
        </w:rPr>
        <w:t>тятся к Господу”.</w:t>
      </w:r>
      <w:r>
        <w:rPr>
          <w:spacing w:val="-2"/>
        </w:rPr>
        <w:t xml:space="preserve"> Но последнее название не должно быть отнесено ни к одному из </w:t>
      </w:r>
      <w:r>
        <w:rPr>
          <w:spacing w:val="-2"/>
        </w:rPr>
        <w:t>трех антропоморфирова</w:t>
      </w:r>
      <w:r>
        <w:rPr>
          <w:spacing w:val="-2"/>
        </w:rPr>
        <w:t>н</w:t>
      </w:r>
      <w:r>
        <w:rPr>
          <w:spacing w:val="-2"/>
        </w:rPr>
        <w:t>ных лиц Троицы, но к “Господу”, как его понимают Св</w:t>
      </w:r>
      <w:r>
        <w:rPr>
          <w:spacing w:val="-2"/>
        </w:rPr>
        <w:t>е</w:t>
      </w:r>
      <w:r>
        <w:rPr>
          <w:spacing w:val="-2"/>
        </w:rPr>
        <w:t xml:space="preserve">денборг и герметические философы, то есть к Господу, который есть Жизнь и ЧЕЛОВЕК. </w:t>
      </w:r>
    </w:p>
    <w:p w:rsidR="00000000" w:rsidRDefault="003B5AE4">
      <w:r>
        <w:t>Постоянный конфликт между мировыми религи</w:t>
      </w:r>
      <w:r>
        <w:t>я</w:t>
      </w:r>
      <w:r>
        <w:t>ми — христианством, иудаизмом, язычеством, брахм</w:t>
      </w:r>
      <w:r>
        <w:t>а</w:t>
      </w:r>
      <w:r>
        <w:t>низмом, происходит из нижеследующего единого исто</w:t>
      </w:r>
      <w:r>
        <w:t>ч</w:t>
      </w:r>
      <w:r>
        <w:t>ника: Истина известна только немногим; остальные, не желая снять завесу со своих собственных сердец, вообр</w:t>
      </w:r>
      <w:r>
        <w:t>а</w:t>
      </w:r>
      <w:r>
        <w:t>жают, что она ослепляет глаза соседа. Бог всех экзотер</w:t>
      </w:r>
      <w:r>
        <w:t>и</w:t>
      </w:r>
      <w:r>
        <w:t>ческих религий, включая и христианскую, несмотря на</w:t>
      </w:r>
      <w:r>
        <w:t xml:space="preserve"> его претензии на тайну, есть идол, выдумка, и не может быть ничем другим. Моисей, наглухо </w:t>
      </w:r>
      <w:r>
        <w:rPr>
          <w:i/>
        </w:rPr>
        <w:t>укутавшись в зав</w:t>
      </w:r>
      <w:r>
        <w:rPr>
          <w:i/>
        </w:rPr>
        <w:t>е</w:t>
      </w:r>
      <w:r>
        <w:rPr>
          <w:i/>
        </w:rPr>
        <w:t>су,</w:t>
      </w:r>
      <w:r>
        <w:t xml:space="preserve"> говорит жестоковыйным множествам о Иегове, жест</w:t>
      </w:r>
      <w:r>
        <w:t>о</w:t>
      </w:r>
      <w:r>
        <w:t>ком антропоморфическом божестве, как о высочайшем Боге, глубоко захоронив в глубинах своего сердца истину, о которой нельзя “ни говорить, ни раскрывать ее”. Капила рубит острым клинком своих сарказмов брахманистских йогов, которые притворяются, что они в своих мистич</w:t>
      </w:r>
      <w:r>
        <w:t>е</w:t>
      </w:r>
      <w:r>
        <w:t>ских видениях видели ВЫСОЧАЙШЕГО ЕДИНОГО. Га</w:t>
      </w:r>
      <w:r>
        <w:t>у</w:t>
      </w:r>
      <w:r>
        <w:t>тама Будда скрывает истину под непрониц</w:t>
      </w:r>
      <w:r>
        <w:t>аемым одеян</w:t>
      </w:r>
      <w:r>
        <w:t>и</w:t>
      </w:r>
      <w:r>
        <w:t>ем метафизических тонкостей и рассматривается пото</w:t>
      </w:r>
      <w:r>
        <w:t>м</w:t>
      </w:r>
      <w:r>
        <w:t xml:space="preserve">ками, как </w:t>
      </w:r>
      <w:r>
        <w:rPr>
          <w:i/>
        </w:rPr>
        <w:t xml:space="preserve">атеист. </w:t>
      </w:r>
      <w:r>
        <w:t>Пифагора с его аллегорическим мистицизмом и метемпсихозом считают ловким обма</w:t>
      </w:r>
      <w:r>
        <w:t>н</w:t>
      </w:r>
      <w:r>
        <w:t>щиком, а за ним такую же оценку получают другие фил</w:t>
      </w:r>
      <w:r>
        <w:t>о</w:t>
      </w:r>
      <w:r>
        <w:t>софы, например, Аполлоний и Плотин, о которых обычно говорили, как о визионерах, если не как о шарлатанах. Платона, чьи труды никогда не были прочитаны бол</w:t>
      </w:r>
      <w:r>
        <w:t>ь</w:t>
      </w:r>
      <w:r>
        <w:t xml:space="preserve">шинством наших </w:t>
      </w:r>
      <w:r>
        <w:rPr>
          <w:i/>
        </w:rPr>
        <w:t>великих</w:t>
      </w:r>
      <w:r>
        <w:t xml:space="preserve"> ученых иначе, как только п</w:t>
      </w:r>
      <w:r>
        <w:t>о</w:t>
      </w:r>
      <w:r>
        <w:lastRenderedPageBreak/>
        <w:t>верхностно, многие из его толкователей обвиняли в нел</w:t>
      </w:r>
      <w:r>
        <w:t>е</w:t>
      </w:r>
      <w:r>
        <w:t>постях и ребячествах, и даже в незнании с</w:t>
      </w:r>
      <w:r>
        <w:t>воего собстве</w:t>
      </w:r>
      <w:r>
        <w:t>н</w:t>
      </w:r>
      <w:r>
        <w:t>ного языка,</w:t>
      </w:r>
      <w:r>
        <w:rPr>
          <w:rStyle w:val="a6"/>
        </w:rPr>
        <w:footnoteReference w:id="239"/>
      </w:r>
      <w:r>
        <w:t xml:space="preserve"> по всей вероятности за высказывание о в</w:t>
      </w:r>
      <w:r>
        <w:t>ы</w:t>
      </w:r>
      <w:r>
        <w:t>сочайшем, что “понятие такого рода не может быть в</w:t>
      </w:r>
      <w:r>
        <w:t>ы</w:t>
      </w:r>
      <w:r>
        <w:t>ражено словами, подобно другим заучиваемым предметам”;</w:t>
      </w:r>
      <w:r>
        <w:rPr>
          <w:rStyle w:val="a6"/>
        </w:rPr>
        <w:footnoteReference w:id="240"/>
      </w:r>
      <w:r>
        <w:t xml:space="preserve"> а также за нахождение у Пифагора сли</w:t>
      </w:r>
      <w:r>
        <w:t>ш</w:t>
      </w:r>
      <w:r>
        <w:t>ком частого применения “завуалировки”. Мы могли бы заполнить целый том именами неправильно понятых му</w:t>
      </w:r>
      <w:r>
        <w:t>д</w:t>
      </w:r>
      <w:r>
        <w:t>рецов, чьи сочинения — лишь потому, что наши матери</w:t>
      </w:r>
      <w:r>
        <w:t>а</w:t>
      </w:r>
      <w:r>
        <w:t>листические критики не в силах поднять закрывающую их завесу — предаются забвению, как мистические нелеп</w:t>
      </w:r>
      <w:r>
        <w:t>о</w:t>
      </w:r>
      <w:r>
        <w:t>сти. Наиболее значительна черта этой, кажу</w:t>
      </w:r>
      <w:r>
        <w:t>щейся неп</w:t>
      </w:r>
      <w:r>
        <w:t>о</w:t>
      </w:r>
      <w:r>
        <w:t>стижимой тайны, может быть, заключается в укорени</w:t>
      </w:r>
      <w:r>
        <w:t>в</w:t>
      </w:r>
      <w:r>
        <w:t>шейся привычке большинства читателей судить о соч</w:t>
      </w:r>
      <w:r>
        <w:t>и</w:t>
      </w:r>
      <w:r>
        <w:t>нении по его словам и недостаточно выраженным идеям, не касаясь духа самого произведения. Часто оказывается, что философы, принадлежащие совсем различным шк</w:t>
      </w:r>
      <w:r>
        <w:t>о</w:t>
      </w:r>
      <w:r>
        <w:t>лам, употребляют множество неодинаковых выражений, некоторые из них затемненные и метафорические — все образные, и все же говорят об одном и том же предмете. Подобно тысячам расходящихся лучей одного огненного шара, каждый луч, тем не менее, вед</w:t>
      </w:r>
      <w:r>
        <w:t xml:space="preserve">ет к центральной точке; так и каждый мистический философ — будь это восторженно преданный </w:t>
      </w:r>
      <w:r>
        <w:rPr>
          <w:spacing w:val="-2"/>
        </w:rPr>
        <w:t>энтузиаст подобно Генри Мору; раздражительный алхимик, прибегающий к базарной фр</w:t>
      </w:r>
      <w:r>
        <w:rPr>
          <w:spacing w:val="-2"/>
        </w:rPr>
        <w:t>а</w:t>
      </w:r>
      <w:r>
        <w:rPr>
          <w:spacing w:val="-2"/>
        </w:rPr>
        <w:t>зеологии — подобно своему противнику Евгению Фил</w:t>
      </w:r>
      <w:r>
        <w:rPr>
          <w:spacing w:val="-2"/>
        </w:rPr>
        <w:t>а</w:t>
      </w:r>
      <w:r>
        <w:rPr>
          <w:spacing w:val="-2"/>
        </w:rPr>
        <w:t xml:space="preserve">лету, и </w:t>
      </w:r>
      <w:r>
        <w:rPr>
          <w:i/>
          <w:spacing w:val="-2"/>
        </w:rPr>
        <w:t>атеист</w:t>
      </w:r>
      <w:r>
        <w:rPr>
          <w:spacing w:val="-2"/>
        </w:rPr>
        <w:t xml:space="preserve"> (?) подобно Спинозе, — все они имели в виду один и тот же предмет — </w:t>
      </w:r>
      <w:r>
        <w:rPr>
          <w:b/>
          <w:spacing w:val="-2"/>
        </w:rPr>
        <w:t>человека</w:t>
      </w:r>
      <w:r>
        <w:rPr>
          <w:spacing w:val="-2"/>
        </w:rPr>
        <w:t>. Однако, Спин</w:t>
      </w:r>
      <w:r>
        <w:rPr>
          <w:spacing w:val="-2"/>
        </w:rPr>
        <w:t>о</w:t>
      </w:r>
      <w:r>
        <w:rPr>
          <w:spacing w:val="-2"/>
        </w:rPr>
        <w:t>за является тем, кто, пожалуй, дает вернейший ключ к части ненаписанной тайны. В то время, как Моисей з</w:t>
      </w:r>
      <w:r>
        <w:rPr>
          <w:spacing w:val="-2"/>
        </w:rPr>
        <w:t>а</w:t>
      </w:r>
      <w:r>
        <w:rPr>
          <w:spacing w:val="-2"/>
        </w:rPr>
        <w:t>прещает “сотворять изображения” Того, чье имя не дол</w:t>
      </w:r>
      <w:r>
        <w:rPr>
          <w:spacing w:val="-2"/>
        </w:rPr>
        <w:t>ж</w:t>
      </w:r>
      <w:r>
        <w:rPr>
          <w:spacing w:val="-2"/>
        </w:rPr>
        <w:t>но произноситься всуе, Спиноз</w:t>
      </w:r>
      <w:r>
        <w:rPr>
          <w:spacing w:val="-2"/>
        </w:rPr>
        <w:t xml:space="preserve">а идет дальше. Он делает ясный вывод, что Бога даже нельзя </w:t>
      </w:r>
      <w:r>
        <w:rPr>
          <w:i/>
          <w:spacing w:val="-2"/>
        </w:rPr>
        <w:t>описывать.</w:t>
      </w:r>
      <w:r>
        <w:rPr>
          <w:spacing w:val="-2"/>
        </w:rPr>
        <w:t xml:space="preserve"> Человеч</w:t>
      </w:r>
      <w:r>
        <w:rPr>
          <w:spacing w:val="-2"/>
        </w:rPr>
        <w:t>е</w:t>
      </w:r>
      <w:r>
        <w:rPr>
          <w:spacing w:val="-2"/>
        </w:rPr>
        <w:t>ский язык совсем не подходит, чтобы выразить идею об этом “Существе”, которое совершенно уникально. Спин</w:t>
      </w:r>
      <w:r>
        <w:rPr>
          <w:spacing w:val="-2"/>
        </w:rPr>
        <w:t>о</w:t>
      </w:r>
      <w:r>
        <w:rPr>
          <w:spacing w:val="-2"/>
        </w:rPr>
        <w:t>за ли или христианские богословы — кто из них прав в своих предпосылках и выводах — мы представляем р</w:t>
      </w:r>
      <w:r>
        <w:rPr>
          <w:spacing w:val="-2"/>
        </w:rPr>
        <w:t>е</w:t>
      </w:r>
      <w:r>
        <w:rPr>
          <w:spacing w:val="-2"/>
        </w:rPr>
        <w:lastRenderedPageBreak/>
        <w:t>шать читателю самому. Каждая попытка в противополо</w:t>
      </w:r>
      <w:r>
        <w:rPr>
          <w:spacing w:val="-2"/>
        </w:rPr>
        <w:t>ж</w:t>
      </w:r>
      <w:r>
        <w:rPr>
          <w:spacing w:val="-2"/>
        </w:rPr>
        <w:t>ном направлении приводит нацию к тому, что она антр</w:t>
      </w:r>
      <w:r>
        <w:rPr>
          <w:spacing w:val="-2"/>
        </w:rPr>
        <w:t>о</w:t>
      </w:r>
      <w:r>
        <w:rPr>
          <w:spacing w:val="-2"/>
        </w:rPr>
        <w:t>поморфизирует то божество, в которое верует. И результат тот, что дает Сведенборг. Вместо того, чтобы сказать, что Бог сотво</w:t>
      </w:r>
      <w:r>
        <w:rPr>
          <w:spacing w:val="-2"/>
        </w:rPr>
        <w:t xml:space="preserve">рил человека по своему образу и подобию, нам, поистине, следовало бы сказать, что “человек </w:t>
      </w:r>
      <w:r>
        <w:rPr>
          <w:i/>
          <w:spacing w:val="-2"/>
        </w:rPr>
        <w:t>выдумыв</w:t>
      </w:r>
      <w:r>
        <w:rPr>
          <w:i/>
          <w:spacing w:val="-2"/>
        </w:rPr>
        <w:t>а</w:t>
      </w:r>
      <w:r>
        <w:rPr>
          <w:i/>
          <w:spacing w:val="-2"/>
        </w:rPr>
        <w:t>ет</w:t>
      </w:r>
      <w:r>
        <w:rPr>
          <w:spacing w:val="-2"/>
        </w:rPr>
        <w:t xml:space="preserve"> Бога по своему собственному образу” [</w:t>
      </w:r>
      <w:r>
        <w:rPr>
          <w:b/>
          <w:spacing w:val="-2"/>
        </w:rPr>
        <w:t>261</w:t>
      </w:r>
      <w:r>
        <w:rPr>
          <w:spacing w:val="-2"/>
        </w:rPr>
        <w:t>], забывая, что он воздвиг для поклонения свое собственное отраж</w:t>
      </w:r>
      <w:r>
        <w:rPr>
          <w:spacing w:val="-2"/>
        </w:rPr>
        <w:t>е</w:t>
      </w:r>
      <w:r>
        <w:rPr>
          <w:spacing w:val="-2"/>
        </w:rPr>
        <w:t xml:space="preserve">ние. </w:t>
      </w:r>
    </w:p>
    <w:p w:rsidR="00000000" w:rsidRDefault="003B5AE4">
      <w:pPr>
        <w:rPr>
          <w:spacing w:val="-2"/>
        </w:rPr>
      </w:pPr>
      <w:r>
        <w:rPr>
          <w:spacing w:val="-2"/>
        </w:rPr>
        <w:t>В чем же тогда заключается истинный, действител</w:t>
      </w:r>
      <w:r>
        <w:rPr>
          <w:spacing w:val="-2"/>
        </w:rPr>
        <w:t>ь</w:t>
      </w:r>
      <w:r>
        <w:rPr>
          <w:spacing w:val="-2"/>
        </w:rPr>
        <w:t>ный секрет, о котором так много говорят герметисты? Что секрет был и есть, об этом их один откровенный человек, изучающий эзотерическую литературу, никогда не станет сомневаться. Гениальные люди, — какими неотрицаемо были многие из герметических филос</w:t>
      </w:r>
      <w:r>
        <w:rPr>
          <w:spacing w:val="-2"/>
        </w:rPr>
        <w:t>офов, — не стали бы строить из себя дураков, стараясь одурачивать других в течение нескольких тысяч лет. Что этот великий секрет, обычно называемый секретом “философского камня”, имел духовное значение так же, как и физическое, к нему присоединенное, подозревали во все века. Автор “Заметок по алхимии и алхимикам” совершенно верно говорит, что предметом герметического искусства является ЧЕЛОВЕК, а цель этого искусства — усовершенствование челов</w:t>
      </w:r>
      <w:r>
        <w:rPr>
          <w:spacing w:val="-2"/>
        </w:rPr>
        <w:t>е</w:t>
      </w:r>
      <w:r>
        <w:rPr>
          <w:spacing w:val="-2"/>
        </w:rPr>
        <w:t>ка.</w:t>
      </w:r>
      <w:r>
        <w:rPr>
          <w:rStyle w:val="a6"/>
          <w:spacing w:val="-2"/>
        </w:rPr>
        <w:footnoteReference w:id="241"/>
      </w:r>
      <w:r>
        <w:rPr>
          <w:spacing w:val="-2"/>
        </w:rPr>
        <w:t xml:space="preserve"> Но мы не можем согласиться с ним, что те, кого он называет </w:t>
      </w:r>
      <w:r>
        <w:rPr>
          <w:spacing w:val="-2"/>
        </w:rPr>
        <w:t xml:space="preserve">“злато-любивыми пьяницами”, всегда пытались перенести чисто </w:t>
      </w:r>
      <w:r>
        <w:rPr>
          <w:i/>
          <w:spacing w:val="-2"/>
        </w:rPr>
        <w:t>нравственную</w:t>
      </w:r>
      <w:r>
        <w:rPr>
          <w:spacing w:val="-2"/>
        </w:rPr>
        <w:t xml:space="preserve"> цель (алхимиков) в о</w:t>
      </w:r>
      <w:r>
        <w:rPr>
          <w:spacing w:val="-2"/>
        </w:rPr>
        <w:t>б</w:t>
      </w:r>
      <w:r>
        <w:rPr>
          <w:spacing w:val="-2"/>
        </w:rPr>
        <w:t xml:space="preserve">ласть физической науки. Уже один тот факт, что человек в их глазах представляет троицу, которую они делили на </w:t>
      </w:r>
      <w:r>
        <w:rPr>
          <w:i/>
          <w:spacing w:val="-2"/>
        </w:rPr>
        <w:t>соль,</w:t>
      </w:r>
      <w:r>
        <w:rPr>
          <w:spacing w:val="-2"/>
        </w:rPr>
        <w:t xml:space="preserve"> жидкую </w:t>
      </w:r>
      <w:r>
        <w:rPr>
          <w:i/>
          <w:spacing w:val="-2"/>
        </w:rPr>
        <w:t>ртуть</w:t>
      </w:r>
      <w:r>
        <w:rPr>
          <w:spacing w:val="-2"/>
        </w:rPr>
        <w:t xml:space="preserve"> и </w:t>
      </w:r>
      <w:r>
        <w:rPr>
          <w:i/>
          <w:spacing w:val="-2"/>
        </w:rPr>
        <w:t>серу,</w:t>
      </w:r>
      <w:r>
        <w:rPr>
          <w:spacing w:val="-2"/>
        </w:rPr>
        <w:t xml:space="preserve"> которая есть </w:t>
      </w:r>
      <w:r>
        <w:rPr>
          <w:i/>
          <w:spacing w:val="-2"/>
        </w:rPr>
        <w:t>сокровенный огонь</w:t>
      </w:r>
      <w:r>
        <w:rPr>
          <w:spacing w:val="-2"/>
        </w:rPr>
        <w:t xml:space="preserve"> или, проще говоря, на </w:t>
      </w:r>
      <w:r>
        <w:rPr>
          <w:i/>
          <w:spacing w:val="-2"/>
        </w:rPr>
        <w:t>тело, душу</w:t>
      </w:r>
      <w:r>
        <w:rPr>
          <w:spacing w:val="-2"/>
        </w:rPr>
        <w:t xml:space="preserve"> и </w:t>
      </w:r>
      <w:r>
        <w:rPr>
          <w:i/>
          <w:spacing w:val="-2"/>
        </w:rPr>
        <w:t>дух,</w:t>
      </w:r>
      <w:r>
        <w:rPr>
          <w:spacing w:val="-2"/>
        </w:rPr>
        <w:t xml:space="preserve"> доказывает, что в этом имеется и физическая сторона. Человек есть философский </w:t>
      </w:r>
      <w:r>
        <w:rPr>
          <w:i/>
          <w:spacing w:val="-2"/>
        </w:rPr>
        <w:t>камень</w:t>
      </w:r>
      <w:r>
        <w:rPr>
          <w:spacing w:val="-2"/>
        </w:rPr>
        <w:t xml:space="preserve"> духовности — </w:t>
      </w:r>
      <w:r>
        <w:rPr>
          <w:i/>
          <w:spacing w:val="-2"/>
        </w:rPr>
        <w:t>“триединый или троица в единении</w:t>
      </w:r>
      <w:r>
        <w:rPr>
          <w:spacing w:val="-2"/>
        </w:rPr>
        <w:t>”, как говорит об этом Филалет. Но он также является этим камнем физически. Посл</w:t>
      </w:r>
      <w:r>
        <w:rPr>
          <w:spacing w:val="-2"/>
        </w:rPr>
        <w:t>еднее есть только следствие причин, а причиной является всемирный растворитель всего — божественный дух. Человек — ко</w:t>
      </w:r>
      <w:r>
        <w:rPr>
          <w:spacing w:val="-2"/>
        </w:rPr>
        <w:t>р</w:t>
      </w:r>
      <w:r>
        <w:rPr>
          <w:spacing w:val="-2"/>
        </w:rPr>
        <w:t>реляция химико-физических сил так же, как он коррел</w:t>
      </w:r>
      <w:r>
        <w:rPr>
          <w:spacing w:val="-2"/>
        </w:rPr>
        <w:t>я</w:t>
      </w:r>
      <w:r>
        <w:rPr>
          <w:spacing w:val="-2"/>
        </w:rPr>
        <w:t xml:space="preserve">ция духовных сил. Последние реагируют на физические </w:t>
      </w:r>
      <w:r>
        <w:rPr>
          <w:spacing w:val="-2"/>
        </w:rPr>
        <w:lastRenderedPageBreak/>
        <w:t>силы человека пропорционально развитию земного чел</w:t>
      </w:r>
      <w:r>
        <w:rPr>
          <w:spacing w:val="-2"/>
        </w:rPr>
        <w:t>о</w:t>
      </w:r>
      <w:r>
        <w:rPr>
          <w:spacing w:val="-2"/>
        </w:rPr>
        <w:t xml:space="preserve">века. </w:t>
      </w:r>
    </w:p>
    <w:p w:rsidR="00000000" w:rsidRDefault="003B5AE4">
      <w:pPr>
        <w:pStyle w:val="Oeoaou"/>
      </w:pPr>
      <w:r>
        <w:t>“Работа совершенствования проводится в соответствии с достои</w:t>
      </w:r>
      <w:r>
        <w:t>н</w:t>
      </w:r>
      <w:r>
        <w:t>ствами тела, души и духа”, — говорит один алхимик, — “ибо тело ник</w:t>
      </w:r>
      <w:r>
        <w:t>о</w:t>
      </w:r>
      <w:r>
        <w:t xml:space="preserve">гда не стало бы проницаемым, если бы не </w:t>
      </w:r>
      <w:r>
        <w:rPr>
          <w:i/>
        </w:rPr>
        <w:t>дух;</w:t>
      </w:r>
      <w:r>
        <w:t xml:space="preserve"> также дух не был бы стойким в своей сверхсовершенной </w:t>
      </w:r>
      <w:r>
        <w:rPr>
          <w:i/>
        </w:rPr>
        <w:t>тинкту</w:t>
      </w:r>
      <w:r>
        <w:rPr>
          <w:i/>
        </w:rPr>
        <w:t>ре,</w:t>
      </w:r>
      <w:r>
        <w:t xml:space="preserve"> если бы не тело; также эти двое не могли бы воздействовать один на другого без наличия души, </w:t>
      </w:r>
      <w:r>
        <w:rPr>
          <w:i/>
        </w:rPr>
        <w:t>ибо дух есть что-то невидимое,</w:t>
      </w:r>
      <w:r>
        <w:t xml:space="preserve"> и никогда не показывается без одеяния, а одеянием является </w:t>
      </w:r>
      <w:r>
        <w:rPr>
          <w:b/>
        </w:rPr>
        <w:t>душа</w:t>
      </w:r>
      <w:r>
        <w:t>” [</w:t>
      </w:r>
      <w:r>
        <w:rPr>
          <w:b/>
        </w:rPr>
        <w:t>263</w:t>
      </w:r>
      <w:r>
        <w:t xml:space="preserve">]. </w:t>
      </w:r>
    </w:p>
    <w:p w:rsidR="00000000" w:rsidRDefault="003B5AE4">
      <w:r>
        <w:t>“Философы огня” через своего главу Роберта Фладда утверждали, что симпатия есть плод света, а “антипатия ведет свое начало из тьмы”. Кроме того, они учили, как и каббалисты, что “противоположности в природе происх</w:t>
      </w:r>
      <w:r>
        <w:t>о</w:t>
      </w:r>
      <w:r>
        <w:t>дят от единой вечной сущности или из корня всего сущ</w:t>
      </w:r>
      <w:r>
        <w:t>е</w:t>
      </w:r>
      <w:r>
        <w:t>го”. Таким образом, первопричина есть породи</w:t>
      </w:r>
      <w:r>
        <w:t xml:space="preserve">тель как добра, так и зла. Творец — который </w:t>
      </w:r>
      <w:r>
        <w:rPr>
          <w:i/>
        </w:rPr>
        <w:t>не</w:t>
      </w:r>
      <w:r>
        <w:t xml:space="preserve"> есть Высочайший Бог — является отцом Материи, которая </w:t>
      </w:r>
      <w:r>
        <w:rPr>
          <w:i/>
        </w:rPr>
        <w:t>дурна,</w:t>
      </w:r>
      <w:r>
        <w:t xml:space="preserve"> так же как и духа, который, эманируя из высочайшей, невидимой причины, проходит через него, как через проводник, и наполняет всю вселенную. </w:t>
      </w:r>
    </w:p>
    <w:p w:rsidR="00000000" w:rsidRDefault="003B5AE4">
      <w:pPr>
        <w:pStyle w:val="Oeoaou"/>
      </w:pPr>
      <w:r>
        <w:t>“Несомненно”, — говорит Роберт ди Флуктиб (Роберт Фладд), — “что так же, как существует бесконечное разнообразие видимых тварей, так же существует бесконечное разнообразие невидимых тварей разли</w:t>
      </w:r>
      <w:r>
        <w:t>ч</w:t>
      </w:r>
      <w:r>
        <w:t>ной природы во вселенской машине. Через таинственное имя Бога, кот</w:t>
      </w:r>
      <w:r>
        <w:t>о</w:t>
      </w:r>
      <w:r>
        <w:t>р</w:t>
      </w:r>
      <w:r>
        <w:t xml:space="preserve">ое Моисей так стремился услышать и узнать от него (Иеговы), когда он получил от него этот ответ: </w:t>
      </w:r>
      <w:r>
        <w:rPr>
          <w:i/>
        </w:rPr>
        <w:t>Иегова есть мое вечное имя.</w:t>
      </w:r>
      <w:r>
        <w:t xml:space="preserve"> Что касается другого имени, то оно настолько чистое и простое, что </w:t>
      </w:r>
      <w:r>
        <w:rPr>
          <w:i/>
        </w:rPr>
        <w:t>не может быть ни расчленено, ни составлено, ни правильно произнесено человеческим голосом...</w:t>
      </w:r>
      <w:r>
        <w:t xml:space="preserve"> все другие имена включены в него, ибо оно содержит в себе свойства: как отказа, так и желания; как лишения, так и достатка: как смерти, так и жизни; как проклятия, так и благословения; как зла, так и добра (хотя идеально в нем </w:t>
      </w:r>
      <w:r>
        <w:t>нет ничего дурного), ненависти и разногл</w:t>
      </w:r>
      <w:r>
        <w:t>а</w:t>
      </w:r>
      <w:r>
        <w:t>сия; и, следовательно, симпатии и антипатии” [</w:t>
      </w:r>
      <w:r>
        <w:rPr>
          <w:b/>
        </w:rPr>
        <w:t>171</w:t>
      </w:r>
      <w:r>
        <w:t xml:space="preserve">, с. 173]. </w:t>
      </w:r>
    </w:p>
    <w:p w:rsidR="00000000" w:rsidRDefault="003B5AE4">
      <w:r>
        <w:t>Самыми низкими на шкале существ являются те н</w:t>
      </w:r>
      <w:r>
        <w:t>е</w:t>
      </w:r>
      <w:r>
        <w:t>видимые твари, которых каббалисты называют “элеме</w:t>
      </w:r>
      <w:r>
        <w:t>н</w:t>
      </w:r>
      <w:r>
        <w:t>тариями”. Четко различают три их класса. Высшими по разуму и коварству являются так называемые земные д</w:t>
      </w:r>
      <w:r>
        <w:t>у</w:t>
      </w:r>
      <w:r>
        <w:t xml:space="preserve">хи, о которых более исчерпывающе мы скажем в других отделах этого труда. О них пока достаточно будет сказать, что они суть </w:t>
      </w:r>
      <w:r>
        <w:rPr>
          <w:i/>
        </w:rPr>
        <w:t>лярвы,</w:t>
      </w:r>
      <w:r>
        <w:t xml:space="preserve"> или тени тех людей, которые, живя на земле, отказались от всякого духовного свет</w:t>
      </w:r>
      <w:r>
        <w:t>а и глубоко погрязли в болоте материи, и от чьих грешных душ бе</w:t>
      </w:r>
      <w:r>
        <w:t>с</w:t>
      </w:r>
      <w:r>
        <w:lastRenderedPageBreak/>
        <w:t>смертный дух постепенно отделился. Второй класс сост</w:t>
      </w:r>
      <w:r>
        <w:t>о</w:t>
      </w:r>
      <w:r>
        <w:t xml:space="preserve">ит из невидимых антитипов людей, которым </w:t>
      </w:r>
      <w:r>
        <w:rPr>
          <w:i/>
        </w:rPr>
        <w:t>предстоит</w:t>
      </w:r>
      <w:r>
        <w:t xml:space="preserve"> родиться. Никакая форма не может перейти в объективное существование — от самой высокой до самой низкой — пока не вызван к существованию идеал этой формы — или, как сказал бы Аристотель, </w:t>
      </w:r>
      <w:r>
        <w:rPr>
          <w:i/>
        </w:rPr>
        <w:t>прообраз</w:t>
      </w:r>
      <w:r>
        <w:t xml:space="preserve"> этой формы — есть стимул к развитию. Прежде чем живописец напишет картину, каждая черточка ее уже живет в его воображ</w:t>
      </w:r>
      <w:r>
        <w:t>е</w:t>
      </w:r>
      <w:r>
        <w:t>нии; прежде чем мы увидели час</w:t>
      </w:r>
      <w:r>
        <w:t xml:space="preserve">ы, они существовали в уме часовщика. То же самое и с будущими людьми. </w:t>
      </w:r>
    </w:p>
    <w:p w:rsidR="00000000" w:rsidRDefault="003B5AE4">
      <w:r>
        <w:t>По учению Аристотеля, существуют три принципа е</w:t>
      </w:r>
      <w:r>
        <w:t>с</w:t>
      </w:r>
      <w:r>
        <w:t>тественных тел: прообраз, материя и форма. Эти принц</w:t>
      </w:r>
      <w:r>
        <w:t>и</w:t>
      </w:r>
      <w:r>
        <w:t>пы приложимы и в данном случае. Прообраз ребенка, к</w:t>
      </w:r>
      <w:r>
        <w:t>о</w:t>
      </w:r>
      <w:r>
        <w:t>торому предназначено быть, мы хотим поместить в н</w:t>
      </w:r>
      <w:r>
        <w:t>е</w:t>
      </w:r>
      <w:r>
        <w:t>зримом уме великого Архитектора вселенной — ибо прообраз в аристотелевой философии не рассматривается как принцип построения тел, но как внешнее свойство в их производстве, ибо производство есть изменение, п</w:t>
      </w:r>
      <w:r>
        <w:t>о</w:t>
      </w:r>
      <w:r>
        <w:t>средством которого материя пер</w:t>
      </w:r>
      <w:r>
        <w:t>еходит от отсутствия формы к той, которую она принимает. Хотя прообраз формы нерожденного ребенка так же, как и прообраз б</w:t>
      </w:r>
      <w:r>
        <w:t>у</w:t>
      </w:r>
      <w:r>
        <w:t>дущей формы несделанных часов является тем, что есть ни субстанция, ни протяженность, ни качество, ни какое-либо существование, все же это есть что-то, что есть, хотя его очертания, для того чтобы быть должны обрести об</w:t>
      </w:r>
      <w:r>
        <w:t>ъ</w:t>
      </w:r>
      <w:r>
        <w:t>ективную форму, короче говоря, абстрактное должно стать конкретным. Таким образом, как только прообраз материи передается энергией вселенскому эфиру, она становится мате</w:t>
      </w:r>
      <w:r>
        <w:t xml:space="preserve">риальной формой, как бы тонка она ни была. Если современная наука учит, что </w:t>
      </w:r>
      <w:r>
        <w:rPr>
          <w:i/>
        </w:rPr>
        <w:t>человеческая</w:t>
      </w:r>
      <w:r>
        <w:t xml:space="preserve"> мысль “действует на материю другого мира одновреме</w:t>
      </w:r>
      <w:r>
        <w:t>н</w:t>
      </w:r>
      <w:r>
        <w:t>но с воздействием на материю этого мира”, как может тот, кто верит в разумную Первопричину, отрицать, что божественная мысль равным образом переносится тем же законом энергии к нашему общему посреднику, вселе</w:t>
      </w:r>
      <w:r>
        <w:t>н</w:t>
      </w:r>
      <w:r>
        <w:t>скому эфиру — мировой душе? И если это так, то из этого следует, что раз божественная мысль проявилась объе</w:t>
      </w:r>
      <w:r>
        <w:t>к</w:t>
      </w:r>
      <w:r>
        <w:t>тивно, то энергия с точностью воспроизводит очертания т</w:t>
      </w:r>
      <w:r>
        <w:t xml:space="preserve">ого, что сперва было рождено в божественном уме, как “прообраз”. Только не следует понимать так, что эта </w:t>
      </w:r>
      <w:r>
        <w:rPr>
          <w:i/>
        </w:rPr>
        <w:t>мысль</w:t>
      </w:r>
      <w:r>
        <w:t xml:space="preserve"> творит материю. Нет, она творит только рисунок, </w:t>
      </w:r>
      <w:r>
        <w:lastRenderedPageBreak/>
        <w:t>проект будущей формы; материя, которая послужит со</w:t>
      </w:r>
      <w:r>
        <w:t>з</w:t>
      </w:r>
      <w:r>
        <w:t>данию, выявлению рисунка, всегда существовала и сущ</w:t>
      </w:r>
      <w:r>
        <w:t>е</w:t>
      </w:r>
      <w:r>
        <w:t>ствует, будучи подготовленной для сформирования чел</w:t>
      </w:r>
      <w:r>
        <w:t>о</w:t>
      </w:r>
      <w:r>
        <w:t>веческого тела серией последовательных преображений, как результат эволюции. Формы преходящи; идеи, со</w:t>
      </w:r>
      <w:r>
        <w:t>з</w:t>
      </w:r>
      <w:r>
        <w:t>давшие их, и материал, давший им объективность, ост</w:t>
      </w:r>
      <w:r>
        <w:t>а</w:t>
      </w:r>
      <w:r>
        <w:t>ется. Эти модели, пока еще лишенные бессмер</w:t>
      </w:r>
      <w:r>
        <w:t xml:space="preserve">тного духа, суть “элементалы”, — строго говоря, </w:t>
      </w:r>
      <w:r>
        <w:rPr>
          <w:i/>
        </w:rPr>
        <w:t>психические э</w:t>
      </w:r>
      <w:r>
        <w:rPr>
          <w:i/>
        </w:rPr>
        <w:t>м</w:t>
      </w:r>
      <w:r>
        <w:rPr>
          <w:i/>
        </w:rPr>
        <w:t>брионы</w:t>
      </w:r>
      <w:r>
        <w:t xml:space="preserve">, — которые, когда их время придет, исчезают из невидимого мира и рождаются в видимом мире в качестве человеческих детей, получая при </w:t>
      </w:r>
      <w:r>
        <w:rPr>
          <w:i/>
        </w:rPr>
        <w:t>переходе</w:t>
      </w:r>
      <w:r>
        <w:t xml:space="preserve"> то божестве</w:t>
      </w:r>
      <w:r>
        <w:t>н</w:t>
      </w:r>
      <w:r>
        <w:t>ное дыхание, называемое духом, которое завершает по</w:t>
      </w:r>
      <w:r>
        <w:t>л</w:t>
      </w:r>
      <w:r>
        <w:t xml:space="preserve">ностью цельного человека. Этот класс не может </w:t>
      </w:r>
      <w:r>
        <w:rPr>
          <w:i/>
        </w:rPr>
        <w:t>объе</w:t>
      </w:r>
      <w:r>
        <w:rPr>
          <w:i/>
        </w:rPr>
        <w:t>к</w:t>
      </w:r>
      <w:r>
        <w:rPr>
          <w:i/>
        </w:rPr>
        <w:t>тивно</w:t>
      </w:r>
      <w:r>
        <w:t xml:space="preserve"> сообщаться с людьми. </w:t>
      </w:r>
    </w:p>
    <w:p w:rsidR="00000000" w:rsidRDefault="003B5AE4">
      <w:r>
        <w:t>Третий класс — это настоящие “элементалы”, кот</w:t>
      </w:r>
      <w:r>
        <w:t>о</w:t>
      </w:r>
      <w:r>
        <w:t>рые никогда не разовьются в людей, но занимают особую ступень на лестнице существ и по сравнению с другими, бол</w:t>
      </w:r>
      <w:r>
        <w:t>ее правильно могут быть названы духами природы или космическими агентами природы, причем каждое сущес</w:t>
      </w:r>
      <w:r>
        <w:t>т</w:t>
      </w:r>
      <w:r>
        <w:t xml:space="preserve">во ограничено пределами своего элемента и никогда не нарушает границ других. Они те, кого Тертуллиан назвал “Князьями сил воздуха”. </w:t>
      </w:r>
    </w:p>
    <w:p w:rsidR="00000000" w:rsidRDefault="003B5AE4">
      <w:r>
        <w:t>Полагают, что этот класс обладает только одним из трех атрибутов человека; у них нет ни бессмертного духа, ни осязаемых тел; у них только астральные формы, в к</w:t>
      </w:r>
      <w:r>
        <w:t>о</w:t>
      </w:r>
      <w:r>
        <w:t>торых в значительной степени присутствует тот элемент, к которому они принадлежат, и также эфир. Они пре</w:t>
      </w:r>
      <w:r>
        <w:t>д</w:t>
      </w:r>
      <w:r>
        <w:t>ставляют ком</w:t>
      </w:r>
      <w:r>
        <w:t>бинацию из сублимированной материи и рудиментарного ума. Некоторые не изменяются, но все же не имеют отдельной индивидуальности и действуют, так сказать, коллективно. Другие, принадлежащие определе</w:t>
      </w:r>
      <w:r>
        <w:t>н</w:t>
      </w:r>
      <w:r>
        <w:t>ным элементам и видам, применяют свою форму по уст</w:t>
      </w:r>
      <w:r>
        <w:t>а</w:t>
      </w:r>
      <w:r>
        <w:t>новленным законам, которые каббалисты объясняют. С</w:t>
      </w:r>
      <w:r>
        <w:t>а</w:t>
      </w:r>
      <w:r>
        <w:t>мые плотные тела их обычно настолько нематериальны, что не воспринимаются нашим физическим зрением, но и не настолько нематериальны, чтобы их нельзя было ул</w:t>
      </w:r>
      <w:r>
        <w:t>о</w:t>
      </w:r>
      <w:r>
        <w:t>вить внутренним зрением или ясновидением. Они не только</w:t>
      </w:r>
      <w:r>
        <w:t xml:space="preserve"> существуют и могут жить в эфире, но и могут о</w:t>
      </w:r>
      <w:r>
        <w:t>б</w:t>
      </w:r>
      <w:r>
        <w:t>ращаться с эфиром и направлять его на производство ф</w:t>
      </w:r>
      <w:r>
        <w:t>и</w:t>
      </w:r>
      <w:r>
        <w:t>зических явлений с таким же успехом, как мы можем сжимать компрессорами воздух или воду гидравлическ</w:t>
      </w:r>
      <w:r>
        <w:t>и</w:t>
      </w:r>
      <w:r>
        <w:lastRenderedPageBreak/>
        <w:t>ми аппаратами; в этих занятиях им помогают “человеч</w:t>
      </w:r>
      <w:r>
        <w:t>е</w:t>
      </w:r>
      <w:r>
        <w:t>ские элементарии”. Кроме того, они могут так уплотнить его, что могут сделать себе из него осязаемые тела, кот</w:t>
      </w:r>
      <w:r>
        <w:t>о</w:t>
      </w:r>
      <w:r>
        <w:t>рые, благодаря их протейской способности, могут прин</w:t>
      </w:r>
      <w:r>
        <w:t>и</w:t>
      </w:r>
      <w:r>
        <w:t>мать какой им угодно вид, пользуясь в качестве моделей теми портретами, которые они находят отп</w:t>
      </w:r>
      <w:r>
        <w:t>ечатавшимися в памяти присутствующих лиц. Совсем нет надобности для того, чтобы этот присутствующий в тот момент думал об лице, портрет которого в нем отпечатался. Его изобр</w:t>
      </w:r>
      <w:r>
        <w:t>а</w:t>
      </w:r>
      <w:r>
        <w:t>жение могло давно уже быть забыто. Но человеческое сознание получает неизгладимые впечатления даже от случайного знакомства или лица, с которым вы встрет</w:t>
      </w:r>
      <w:r>
        <w:t>и</w:t>
      </w:r>
      <w:r>
        <w:t>лись всего один раз. Так же, как чувствительной фот</w:t>
      </w:r>
      <w:r>
        <w:t>о</w:t>
      </w:r>
      <w:r>
        <w:t>пленке достаточно лишь мгновения, чтобы запечатлеть изображение снимаемого, также этого достаточно и со</w:t>
      </w:r>
      <w:r>
        <w:t>з</w:t>
      </w:r>
      <w:r>
        <w:t xml:space="preserve">нанию. </w:t>
      </w:r>
    </w:p>
    <w:p w:rsidR="00000000" w:rsidRDefault="003B5AE4">
      <w:r>
        <w:t>По учению Прокла, са</w:t>
      </w:r>
      <w:r>
        <w:t>мые высшие области от зенита вселенной до луны принадлежат богам или планетным духам, в соответствии с их иерархиями и классами. Выс</w:t>
      </w:r>
      <w:r>
        <w:t>о</w:t>
      </w:r>
      <w:r>
        <w:t>чайшими среди них были двенадцать</w:t>
      </w:r>
      <w:r>
        <w:rPr>
          <w:lang w:val="el-GR"/>
        </w:rPr>
        <w:t xml:space="preserve"> υπερ-ουρανιοι</w:t>
      </w:r>
      <w:r>
        <w:rPr>
          <w:i/>
        </w:rPr>
        <w:t xml:space="preserve">, </w:t>
      </w:r>
      <w:r>
        <w:t>или высших небесных богов, имеющих в своем распоряжении легионы подчиненных демонов. За ними следуют бл</w:t>
      </w:r>
      <w:r>
        <w:t>и</w:t>
      </w:r>
      <w:r>
        <w:t>жайшие по рангу и власти</w:t>
      </w:r>
      <w:r>
        <w:rPr>
          <w:lang w:val="en-US"/>
        </w:rPr>
        <w:t xml:space="preserve"> </w:t>
      </w:r>
      <w:r>
        <w:rPr>
          <w:lang w:val="el-GR"/>
        </w:rPr>
        <w:t>εγκοσμιοι,</w:t>
      </w:r>
      <w:r>
        <w:rPr>
          <w:i/>
        </w:rPr>
        <w:t xml:space="preserve"> </w:t>
      </w:r>
      <w:r>
        <w:t>межкосмические боги, имеющие власть каждый над огромным количес</w:t>
      </w:r>
      <w:r>
        <w:t>т</w:t>
      </w:r>
      <w:r>
        <w:t>вом демонов, которых они наделяют своею властью и передают ее от одного другому по желанию. Они, по-видимому, олицетворенные с</w:t>
      </w:r>
      <w:r>
        <w:t>илы природы в своих вза</w:t>
      </w:r>
      <w:r>
        <w:t>и</w:t>
      </w:r>
      <w:r>
        <w:t xml:space="preserve">моотношениях; последние представлены третьим классом или “элементалами”, как мы только что описали. </w:t>
      </w:r>
    </w:p>
    <w:p w:rsidR="00000000" w:rsidRDefault="003B5AE4">
      <w:r>
        <w:t>Далее он показывает, по принципу герметической а</w:t>
      </w:r>
      <w:r>
        <w:t>к</w:t>
      </w:r>
      <w:r>
        <w:t xml:space="preserve">сиомы о типах и прототипах, что низшие сферы имеют свои подразделения и классы существ так же, как высшие, небесные, причем первые всегда подчинены высшим. Он верил, что четыре элемента все заполнены </w:t>
      </w:r>
      <w:r>
        <w:rPr>
          <w:i/>
        </w:rPr>
        <w:t>демонами,</w:t>
      </w:r>
      <w:r>
        <w:t xml:space="preserve"> у</w:t>
      </w:r>
      <w:r>
        <w:t>т</w:t>
      </w:r>
      <w:r>
        <w:t>верждая, как и Аристотель, что вселенная полна, и прир</w:t>
      </w:r>
      <w:r>
        <w:t>о</w:t>
      </w:r>
      <w:r>
        <w:t>да не терпит пустоты. Демоны земли, воздуха, огня и в</w:t>
      </w:r>
      <w:r>
        <w:t>о</w:t>
      </w:r>
      <w:r>
        <w:t>ды состоят из эла</w:t>
      </w:r>
      <w:r>
        <w:t>стической, эфирной, полутелесной су</w:t>
      </w:r>
      <w:r>
        <w:t>б</w:t>
      </w:r>
      <w:r>
        <w:t xml:space="preserve">станции. Это те классы, которые служат посредниками между богами и людьми. Хотя они ниже по разуму, чем </w:t>
      </w:r>
      <w:r>
        <w:rPr>
          <w:i/>
        </w:rPr>
        <w:t>шестая</w:t>
      </w:r>
      <w:r>
        <w:t xml:space="preserve"> категория высших демонов, эти существа неп</w:t>
      </w:r>
      <w:r>
        <w:t>о</w:t>
      </w:r>
      <w:r>
        <w:t>средственно владычествуют над элементами и органич</w:t>
      </w:r>
      <w:r>
        <w:t>е</w:t>
      </w:r>
      <w:r>
        <w:lastRenderedPageBreak/>
        <w:t>ской жизнью. Они управляют ростом, цветением, свойс</w:t>
      </w:r>
      <w:r>
        <w:t>т</w:t>
      </w:r>
      <w:r>
        <w:t>вами и различными переменами в растениях. Они явл</w:t>
      </w:r>
      <w:r>
        <w:t>я</w:t>
      </w:r>
      <w:r>
        <w:t>ются олицетворенными идеями или силами, проливаем</w:t>
      </w:r>
      <w:r>
        <w:t>ы</w:t>
      </w:r>
      <w:r>
        <w:t>ми из небесного</w:t>
      </w:r>
      <w:r>
        <w:rPr>
          <w:lang w:val="el-GR"/>
        </w:rPr>
        <w:t xml:space="preserve"> ύλη</w:t>
      </w:r>
      <w:r>
        <w:t xml:space="preserve"> на неорганическую материю; а так как растительное </w:t>
      </w:r>
      <w:r>
        <w:rPr>
          <w:spacing w:val="-2"/>
        </w:rPr>
        <w:t>царство на одну стадию выше, чем м</w:t>
      </w:r>
      <w:r>
        <w:rPr>
          <w:spacing w:val="-2"/>
        </w:rPr>
        <w:t>и</w:t>
      </w:r>
      <w:r>
        <w:rPr>
          <w:spacing w:val="-2"/>
        </w:rPr>
        <w:t>неральное, эти</w:t>
      </w:r>
      <w:r>
        <w:rPr>
          <w:spacing w:val="-2"/>
        </w:rPr>
        <w:t xml:space="preserve"> эманации от небесных богов принимают форму и находясь в растении, они становятся </w:t>
      </w:r>
      <w:r>
        <w:rPr>
          <w:i/>
          <w:spacing w:val="-2"/>
        </w:rPr>
        <w:t>его душой.</w:t>
      </w:r>
      <w:r>
        <w:rPr>
          <w:spacing w:val="-2"/>
        </w:rPr>
        <w:t xml:space="preserve"> Это то, что учение Аристотеля именует </w:t>
      </w:r>
      <w:r>
        <w:rPr>
          <w:i/>
          <w:spacing w:val="-2"/>
        </w:rPr>
        <w:t>формой</w:t>
      </w:r>
      <w:r>
        <w:rPr>
          <w:spacing w:val="-2"/>
        </w:rPr>
        <w:t xml:space="preserve"> в трех принципах природных тел, классифицированных им как прообраз, материя и форма. Его философия учит, что кр</w:t>
      </w:r>
      <w:r>
        <w:rPr>
          <w:spacing w:val="-2"/>
        </w:rPr>
        <w:t>о</w:t>
      </w:r>
      <w:r>
        <w:rPr>
          <w:spacing w:val="-2"/>
        </w:rPr>
        <w:t>ме подлинной материи, необходим еще другой принцип, чтобы завершить триединую природу каждой частицы, и это есть форма, невидимая, но все же, в онтологическом смысле этого слова, реальная сущность, в самом деле о</w:t>
      </w:r>
      <w:r>
        <w:rPr>
          <w:spacing w:val="-2"/>
        </w:rPr>
        <w:t>т</w:t>
      </w:r>
      <w:r>
        <w:rPr>
          <w:spacing w:val="-2"/>
        </w:rPr>
        <w:t>личающаяся от материи, как таковой. Таким образом</w:t>
      </w:r>
      <w:r>
        <w:rPr>
          <w:spacing w:val="-2"/>
        </w:rPr>
        <w:t>, в животном или в растении, кроме костей, мяса, нервов, мозгов и крови в первом, и кроме древесной массы, ткани, волокон и сока в последнем, каковые кровь и сок, цирк</w:t>
      </w:r>
      <w:r>
        <w:rPr>
          <w:spacing w:val="-2"/>
        </w:rPr>
        <w:t>у</w:t>
      </w:r>
      <w:r>
        <w:rPr>
          <w:spacing w:val="-2"/>
        </w:rPr>
        <w:t>лируя по венам и волокнам, питают все части и животн</w:t>
      </w:r>
      <w:r>
        <w:rPr>
          <w:spacing w:val="-2"/>
        </w:rPr>
        <w:t>о</w:t>
      </w:r>
      <w:r>
        <w:rPr>
          <w:spacing w:val="-2"/>
        </w:rPr>
        <w:t xml:space="preserve">го и растения; и кроме животного духа, который является принципом движения, и химической энергии, которая преобразовывается в жизненную силу в зеленом листе, — должна быть некая реальная форма, которую Аристотель назвал в лошади </w:t>
      </w:r>
      <w:r>
        <w:rPr>
          <w:i/>
          <w:spacing w:val="-2"/>
        </w:rPr>
        <w:t>лошадиной душой:</w:t>
      </w:r>
      <w:r>
        <w:rPr>
          <w:spacing w:val="-2"/>
        </w:rPr>
        <w:t xml:space="preserve"> Прокл — </w:t>
      </w:r>
      <w:r>
        <w:rPr>
          <w:i/>
          <w:spacing w:val="-2"/>
        </w:rPr>
        <w:t>демоном</w:t>
      </w:r>
      <w:r>
        <w:rPr>
          <w:spacing w:val="-2"/>
        </w:rPr>
        <w:t xml:space="preserve"> каждого минерала, растения ил</w:t>
      </w:r>
      <w:r>
        <w:rPr>
          <w:spacing w:val="-2"/>
        </w:rPr>
        <w:t>и животного, а среднев</w:t>
      </w:r>
      <w:r>
        <w:rPr>
          <w:spacing w:val="-2"/>
        </w:rPr>
        <w:t>е</w:t>
      </w:r>
      <w:r>
        <w:rPr>
          <w:spacing w:val="-2"/>
        </w:rPr>
        <w:t xml:space="preserve">ковые философы — </w:t>
      </w:r>
      <w:r>
        <w:rPr>
          <w:i/>
          <w:spacing w:val="-2"/>
        </w:rPr>
        <w:t xml:space="preserve">элементарными духами </w:t>
      </w:r>
      <w:r>
        <w:rPr>
          <w:spacing w:val="-2"/>
        </w:rPr>
        <w:t xml:space="preserve">четырех царств. </w:t>
      </w:r>
    </w:p>
    <w:p w:rsidR="00000000" w:rsidRDefault="003B5AE4">
      <w:r>
        <w:t>В нашем веке все это считают метафизикой и грубым суеверием. Все же, по строго онтологическим принципам, в этих старых гипотезах есть какая-то тень вероятности, некий ключ к смущающим “нехватающим звеньям” то</w:t>
      </w:r>
      <w:r>
        <w:t>ч</w:t>
      </w:r>
      <w:r>
        <w:t>ной науки. Последняя теперь стала настолько догмати</w:t>
      </w:r>
      <w:r>
        <w:t>ч</w:t>
      </w:r>
      <w:r>
        <w:t xml:space="preserve">ной, что все, что лежит за пределами кругозора </w:t>
      </w:r>
      <w:r>
        <w:rPr>
          <w:i/>
        </w:rPr>
        <w:t>индукти</w:t>
      </w:r>
      <w:r>
        <w:rPr>
          <w:i/>
        </w:rPr>
        <w:t>в</w:t>
      </w:r>
      <w:r>
        <w:rPr>
          <w:i/>
        </w:rPr>
        <w:t>ной</w:t>
      </w:r>
      <w:r>
        <w:t xml:space="preserve"> науки, называется воображаемым; и мы находим профессора Джозефа Ле Контэ констатирующим, что лучшие ученые “высмеи</w:t>
      </w:r>
      <w:r>
        <w:t xml:space="preserve">вают употребление термина “жизненная сила” или жизненность, как остатки </w:t>
      </w:r>
      <w:r>
        <w:rPr>
          <w:i/>
        </w:rPr>
        <w:t>суеверия</w:t>
      </w:r>
      <w:r>
        <w:t>” [</w:t>
      </w:r>
      <w:r>
        <w:rPr>
          <w:b/>
        </w:rPr>
        <w:t>264</w:t>
      </w:r>
      <w:r>
        <w:t xml:space="preserve">]. Кэндол, вместо “жизненная сила” предлагает </w:t>
      </w:r>
      <w:r>
        <w:rPr>
          <w:i/>
        </w:rPr>
        <w:t>жи</w:t>
      </w:r>
      <w:r>
        <w:rPr>
          <w:i/>
        </w:rPr>
        <w:t>з</w:t>
      </w:r>
      <w:r>
        <w:rPr>
          <w:i/>
        </w:rPr>
        <w:lastRenderedPageBreak/>
        <w:t>ненное движение</w:t>
      </w:r>
      <w:r>
        <w:t>;</w:t>
      </w:r>
      <w:r>
        <w:rPr>
          <w:rStyle w:val="a6"/>
        </w:rPr>
        <w:footnoteReference w:id="242"/>
      </w:r>
      <w:r>
        <w:t xml:space="preserve"> приготовляясь к окончательному н</w:t>
      </w:r>
      <w:r>
        <w:t>а</w:t>
      </w:r>
      <w:r>
        <w:t>учному прыжку, который превратит бессмертного д</w:t>
      </w:r>
      <w:r>
        <w:t>у</w:t>
      </w:r>
      <w:r>
        <w:t xml:space="preserve">мающего человека в автомат с часовым механизмом внутри. </w:t>
      </w:r>
    </w:p>
    <w:p w:rsidR="00000000" w:rsidRDefault="003B5AE4">
      <w:pPr>
        <w:pStyle w:val="Oeoaou"/>
      </w:pPr>
      <w:r>
        <w:t xml:space="preserve">“Но”, — возражает Ле Контэ, — “можем ли мы представить себе движение без энергии? И если это движение своеобразно, то такова также и </w:t>
      </w:r>
      <w:r>
        <w:rPr>
          <w:i/>
        </w:rPr>
        <w:t>форма энергии”.</w:t>
      </w:r>
      <w:r>
        <w:t xml:space="preserve"> </w:t>
      </w:r>
    </w:p>
    <w:p w:rsidR="00000000" w:rsidRDefault="003B5AE4">
      <w:pPr>
        <w:rPr>
          <w:spacing w:val="-2"/>
        </w:rPr>
      </w:pPr>
      <w:r>
        <w:rPr>
          <w:spacing w:val="-2"/>
        </w:rPr>
        <w:t xml:space="preserve">В еврейской </w:t>
      </w:r>
      <w:r>
        <w:rPr>
          <w:i/>
          <w:spacing w:val="-2"/>
        </w:rPr>
        <w:t>Каббале</w:t>
      </w:r>
      <w:r>
        <w:rPr>
          <w:spacing w:val="-2"/>
        </w:rPr>
        <w:t xml:space="preserve"> духи природы были известны под общим названием </w:t>
      </w:r>
      <w:r>
        <w:rPr>
          <w:i/>
          <w:spacing w:val="-2"/>
        </w:rPr>
        <w:t>Шеди</w:t>
      </w:r>
      <w:r>
        <w:rPr>
          <w:i/>
          <w:spacing w:val="-2"/>
        </w:rPr>
        <w:t>м</w:t>
      </w:r>
      <w:r>
        <w:rPr>
          <w:spacing w:val="-2"/>
        </w:rPr>
        <w:t xml:space="preserve"> и разделялись на четыре класса. Персияне всех их называли </w:t>
      </w:r>
      <w:r>
        <w:rPr>
          <w:i/>
          <w:spacing w:val="-2"/>
        </w:rPr>
        <w:t>дэвы,</w:t>
      </w:r>
      <w:r>
        <w:rPr>
          <w:spacing w:val="-2"/>
        </w:rPr>
        <w:t xml:space="preserve"> греки без разб</w:t>
      </w:r>
      <w:r>
        <w:rPr>
          <w:spacing w:val="-2"/>
        </w:rPr>
        <w:t>о</w:t>
      </w:r>
      <w:r>
        <w:rPr>
          <w:spacing w:val="-2"/>
        </w:rPr>
        <w:t xml:space="preserve">ру обозначали их, как </w:t>
      </w:r>
      <w:r>
        <w:rPr>
          <w:i/>
          <w:spacing w:val="-2"/>
        </w:rPr>
        <w:t>демоны,</w:t>
      </w:r>
      <w:r>
        <w:rPr>
          <w:spacing w:val="-2"/>
        </w:rPr>
        <w:t xml:space="preserve"> египтяне знали их, как </w:t>
      </w:r>
      <w:r>
        <w:rPr>
          <w:i/>
          <w:spacing w:val="-2"/>
        </w:rPr>
        <w:t>э</w:t>
      </w:r>
      <w:r>
        <w:rPr>
          <w:i/>
          <w:spacing w:val="-2"/>
        </w:rPr>
        <w:t>ф</w:t>
      </w:r>
      <w:r>
        <w:rPr>
          <w:i/>
          <w:spacing w:val="-2"/>
        </w:rPr>
        <w:t>ритов.</w:t>
      </w:r>
      <w:r>
        <w:rPr>
          <w:spacing w:val="-2"/>
        </w:rPr>
        <w:t xml:space="preserve"> Древние мексиканцы, говорит Кэйзер, верили в существование многих обителей для духов, в одной из которых помещались тени невинных детей до оконч</w:t>
      </w:r>
      <w:r>
        <w:rPr>
          <w:spacing w:val="-2"/>
        </w:rPr>
        <w:t>а</w:t>
      </w:r>
      <w:r>
        <w:rPr>
          <w:spacing w:val="-2"/>
        </w:rPr>
        <w:t>тельного распределения; в другую, расположенную в солнце, поднимались души героев, тогда как уродливые призраки неисправимых грешников приговаривались к блужданию в отчаянии по подземным пещерам, где они держались в плену зе</w:t>
      </w:r>
      <w:r>
        <w:rPr>
          <w:spacing w:val="-2"/>
        </w:rPr>
        <w:t>мной атмосферы, не имея ни жел</w:t>
      </w:r>
      <w:r>
        <w:rPr>
          <w:spacing w:val="-2"/>
        </w:rPr>
        <w:t>а</w:t>
      </w:r>
      <w:r>
        <w:rPr>
          <w:spacing w:val="-2"/>
        </w:rPr>
        <w:t xml:space="preserve">ния, ни способности освободиться. Они проводили свое время, сообщаясь со смертными, и пугали тех, кто мог их видеть. Некоторые африканские племена знали их, как </w:t>
      </w:r>
      <w:r>
        <w:rPr>
          <w:i/>
          <w:spacing w:val="-2"/>
        </w:rPr>
        <w:t>Иовахус.</w:t>
      </w:r>
      <w:r>
        <w:rPr>
          <w:spacing w:val="-2"/>
        </w:rPr>
        <w:t xml:space="preserve"> В индийском пантеоне насчитывается не менее, чем 330.000.000 духов различного рода, включая элеме</w:t>
      </w:r>
      <w:r>
        <w:rPr>
          <w:spacing w:val="-2"/>
        </w:rPr>
        <w:t>н</w:t>
      </w:r>
      <w:r>
        <w:rPr>
          <w:spacing w:val="-2"/>
        </w:rPr>
        <w:t>талов, которых брахманы называли даитьями. Адепты знают, что эти существа привлекаются в определенные места небес чем-то вроде таинственного свойства, кот</w:t>
      </w:r>
      <w:r>
        <w:rPr>
          <w:spacing w:val="-2"/>
        </w:rPr>
        <w:t>о</w:t>
      </w:r>
      <w:r>
        <w:rPr>
          <w:spacing w:val="-2"/>
        </w:rPr>
        <w:t>рое заставляет магнитную стрелку поворачиваться на с</w:t>
      </w:r>
      <w:r>
        <w:rPr>
          <w:spacing w:val="-2"/>
        </w:rPr>
        <w:t>е</w:t>
      </w:r>
      <w:r>
        <w:rPr>
          <w:spacing w:val="-2"/>
        </w:rPr>
        <w:t>вер и</w:t>
      </w:r>
      <w:r>
        <w:rPr>
          <w:spacing w:val="-2"/>
        </w:rPr>
        <w:t xml:space="preserve"> некоторые растения следовать тому же влечению. Полагают, что различные расы этих существ питают ос</w:t>
      </w:r>
      <w:r>
        <w:rPr>
          <w:spacing w:val="-2"/>
        </w:rPr>
        <w:t>о</w:t>
      </w:r>
      <w:r>
        <w:rPr>
          <w:spacing w:val="-2"/>
        </w:rPr>
        <w:t>бую симпатию к определенным человеческим темпер</w:t>
      </w:r>
      <w:r>
        <w:rPr>
          <w:spacing w:val="-2"/>
        </w:rPr>
        <w:t>а</w:t>
      </w:r>
      <w:r>
        <w:rPr>
          <w:spacing w:val="-2"/>
        </w:rPr>
        <w:t>ментам и с большею готовностью оказывают на них вли</w:t>
      </w:r>
      <w:r>
        <w:rPr>
          <w:spacing w:val="-2"/>
        </w:rPr>
        <w:t>я</w:t>
      </w:r>
      <w:r>
        <w:rPr>
          <w:spacing w:val="-2"/>
        </w:rPr>
        <w:t>ние. Таким образом, желчные, лимфатические, нервные или сангвинические лица могут подвергаться условиям астрального света, проистекающим от различных аспе</w:t>
      </w:r>
      <w:r>
        <w:rPr>
          <w:spacing w:val="-2"/>
        </w:rPr>
        <w:t>к</w:t>
      </w:r>
      <w:r>
        <w:rPr>
          <w:spacing w:val="-2"/>
        </w:rPr>
        <w:t>тов планетных тел. Усвоив этот главный принцип и из</w:t>
      </w:r>
      <w:r>
        <w:rPr>
          <w:spacing w:val="-2"/>
        </w:rPr>
        <w:t>у</w:t>
      </w:r>
      <w:r>
        <w:rPr>
          <w:spacing w:val="-2"/>
        </w:rPr>
        <w:t>чив записи наблюдений за многие годы или века, зна</w:t>
      </w:r>
      <w:r>
        <w:rPr>
          <w:spacing w:val="-2"/>
        </w:rPr>
        <w:t>ю</w:t>
      </w:r>
      <w:r>
        <w:rPr>
          <w:spacing w:val="-2"/>
        </w:rPr>
        <w:t xml:space="preserve">щему астрологу требуется только узнать, каковы были </w:t>
      </w:r>
      <w:r>
        <w:rPr>
          <w:spacing w:val="-2"/>
        </w:rPr>
        <w:lastRenderedPageBreak/>
        <w:t>пл</w:t>
      </w:r>
      <w:r>
        <w:rPr>
          <w:spacing w:val="-2"/>
        </w:rPr>
        <w:t>анетные аспекты в день рождения данного лица, чтобы проследить с приблизительной точностью изменчивый ход судьбы этого лица и даже предсказать будущее. То</w:t>
      </w:r>
      <w:r>
        <w:rPr>
          <w:spacing w:val="-2"/>
        </w:rPr>
        <w:t>ч</w:t>
      </w:r>
      <w:r>
        <w:rPr>
          <w:spacing w:val="-2"/>
        </w:rPr>
        <w:t xml:space="preserve">ность гороскопа, разумеется, зависит не только от знания астрологом оккультных сил и рас природы, но и от его астрономической эрудиции. </w:t>
      </w:r>
    </w:p>
    <w:p w:rsidR="00000000" w:rsidRDefault="003B5AE4">
      <w:r>
        <w:t>Элифас Леви с убедительной ясностью в своей “До</w:t>
      </w:r>
      <w:r>
        <w:t>г</w:t>
      </w:r>
      <w:r>
        <w:t>ма и ритуал высшей магии” излагает взаимодействующие влияния между планетами и их комбинированное возде</w:t>
      </w:r>
      <w:r>
        <w:t>й</w:t>
      </w:r>
      <w:r>
        <w:t xml:space="preserve">ствие на минеральное, растительное и животное царства так же, как и </w:t>
      </w:r>
      <w:r>
        <w:t>на нас самих. Он утверждает, что астральная атмосфера постоянно меняется со дня на день, с часу на час точно так же, как воздух, которым мы дышим. Он с одобрением приводит учение Парацельса, что каждый человек, животное и растение носит на себе внешние и внутренние признаки влияний, которые доминировали в момент его зародышевого развития. Он повторяет старое каббалистическое учение, что в природе нет ничего н</w:t>
      </w:r>
      <w:r>
        <w:t>е</w:t>
      </w:r>
      <w:r>
        <w:t>значительного, и что даже такое маленькое событие, как рождение одного ребенка на нашей незначитель</w:t>
      </w:r>
      <w:r>
        <w:t>ной пл</w:t>
      </w:r>
      <w:r>
        <w:t>а</w:t>
      </w:r>
      <w:r>
        <w:t xml:space="preserve">нете оказывает свое влияние на всю вселенную так же, как целая вселенная оказывает свое обратное воздействие на него. </w:t>
      </w:r>
    </w:p>
    <w:p w:rsidR="00000000" w:rsidRDefault="003B5AE4">
      <w:pPr>
        <w:pStyle w:val="Oeoaou"/>
      </w:pPr>
      <w:r>
        <w:t>“Звезды”, — говорит он, — “соединены одна с другой притяж</w:t>
      </w:r>
      <w:r>
        <w:t>е</w:t>
      </w:r>
      <w:r>
        <w:t>ниями, которые держат их в равновесии и заставляют их регулярно двигаться по пространству. Эта сеть света простирается от всех сфер ко всем сферам, и нет такой точки на какой-либо планете, к которой не была бы прикреплена одна из этих неразрушимых нитей. Поэтому, точное местонахождение так же, как и час рождения, должны истинн</w:t>
      </w:r>
      <w:r>
        <w:t>ым астр</w:t>
      </w:r>
      <w:r>
        <w:t>о</w:t>
      </w:r>
      <w:r>
        <w:t>логом вычисляться; затем, когда он сделал точные вычисления астрал</w:t>
      </w:r>
      <w:r>
        <w:t>ь</w:t>
      </w:r>
      <w:r>
        <w:t>ных влияний, ему остается посчитать шансы общественного положения, помощь и препятствия, с которыми предстоит встретиться... и приро</w:t>
      </w:r>
      <w:r>
        <w:t>д</w:t>
      </w:r>
      <w:r>
        <w:t xml:space="preserve">ные импульсы данного лица к осуществлению своей судьбы”.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Он также утверждает, что также должна при этом учитываться индивидуальная энергия лица, указывающая его способность побеждать трудности и подавлять пред</w:t>
      </w:r>
      <w:r>
        <w:rPr>
          <w:rFonts w:ascii="Times New Roman" w:hAnsi="Times New Roman"/>
          <w:spacing w:val="-2"/>
        </w:rPr>
        <w:t>о</w:t>
      </w:r>
      <w:r>
        <w:rPr>
          <w:rFonts w:ascii="Times New Roman" w:hAnsi="Times New Roman"/>
          <w:spacing w:val="-2"/>
        </w:rPr>
        <w:t>судительные склонности и таким образом выковать свое счастье, или же пассивно ожидать, что пр</w:t>
      </w:r>
      <w:r>
        <w:rPr>
          <w:rFonts w:ascii="Times New Roman" w:hAnsi="Times New Roman"/>
          <w:spacing w:val="-2"/>
        </w:rPr>
        <w:t>инесет ему сл</w:t>
      </w:r>
      <w:r>
        <w:rPr>
          <w:rFonts w:ascii="Times New Roman" w:hAnsi="Times New Roman"/>
          <w:spacing w:val="-2"/>
        </w:rPr>
        <w:t>е</w:t>
      </w:r>
      <w:r>
        <w:rPr>
          <w:rFonts w:ascii="Times New Roman" w:hAnsi="Times New Roman"/>
          <w:spacing w:val="-2"/>
        </w:rPr>
        <w:t xml:space="preserve">пая судьба. </w:t>
      </w:r>
    </w:p>
    <w:p w:rsidR="00000000" w:rsidRDefault="003B5AE4">
      <w:r>
        <w:t xml:space="preserve">Одно рассуждение по этому предмету, с точки зрения древних, дает нам как это будет видно, совсем другой </w:t>
      </w:r>
      <w:r>
        <w:lastRenderedPageBreak/>
        <w:t xml:space="preserve">взгляд, чем тот, который выразил профессор Тиндаль в своей знаменитой речи. </w:t>
      </w:r>
    </w:p>
    <w:p w:rsidR="00000000" w:rsidRDefault="003B5AE4">
      <w:pPr>
        <w:pStyle w:val="Oeoaou"/>
      </w:pPr>
      <w:r>
        <w:t xml:space="preserve">“Сверхчувственным существам”, — говорит он, — “которые, как бы могущественны и невидимы они ни были, были ничто другое как вид </w:t>
      </w:r>
      <w:r>
        <w:rPr>
          <w:i/>
        </w:rPr>
        <w:t>человеческих созданий,</w:t>
      </w:r>
      <w:r>
        <w:t xml:space="preserve"> может быть, возвысившихся над человечеством и удержавших все человеческие страсти и аппетиты, была передана власть и управление природными явлениями”. </w:t>
      </w:r>
    </w:p>
    <w:p w:rsidR="00000000" w:rsidRDefault="003B5AE4">
      <w:r>
        <w:t>Чт</w:t>
      </w:r>
      <w:r>
        <w:t>обы подкрепить свою точку зрения, мистер Ти</w:t>
      </w:r>
      <w:r>
        <w:t>н</w:t>
      </w:r>
      <w:r>
        <w:t xml:space="preserve">даль приводит удобную цитату из знакомого абзаца у Юма: </w:t>
      </w:r>
    </w:p>
    <w:p w:rsidR="00000000" w:rsidRDefault="003B5AE4">
      <w:pPr>
        <w:pStyle w:val="Oeoaou"/>
      </w:pPr>
      <w:r>
        <w:t>“Боги все приводят в смятение, перемешивают все с противоп</w:t>
      </w:r>
      <w:r>
        <w:t>о</w:t>
      </w:r>
      <w:r>
        <w:t xml:space="preserve">ложностями, чтобы мы все из-за нашего невежества и неуверенности им больше поклонялись и оказывали уважение”. </w:t>
      </w:r>
    </w:p>
    <w:p w:rsidR="00000000" w:rsidRDefault="003B5AE4">
      <w:r>
        <w:t>Хотя в “Хрисиппе” Еврипид выдвигал некоторые доктрины Пифагора, каждый древний писатель считал его еретиком, поэтому цитаты, исходящие из такого источн</w:t>
      </w:r>
      <w:r>
        <w:t>и</w:t>
      </w:r>
      <w:r>
        <w:t xml:space="preserve">ка, вовсе не подкрепляют аргумент мистера Тиндаля. </w:t>
      </w:r>
    </w:p>
    <w:p w:rsidR="00000000" w:rsidRDefault="003B5AE4">
      <w:pPr>
        <w:rPr>
          <w:spacing w:val="-2"/>
        </w:rPr>
      </w:pPr>
      <w:r>
        <w:rPr>
          <w:spacing w:val="-2"/>
        </w:rPr>
        <w:t xml:space="preserve">Что же касается </w:t>
      </w:r>
      <w:r>
        <w:rPr>
          <w:i/>
          <w:spacing w:val="-2"/>
        </w:rPr>
        <w:t>человеческого</w:t>
      </w:r>
      <w:r>
        <w:rPr>
          <w:spacing w:val="-2"/>
        </w:rPr>
        <w:t xml:space="preserve"> духа, т</w:t>
      </w:r>
      <w:r>
        <w:rPr>
          <w:spacing w:val="-2"/>
        </w:rPr>
        <w:t>о воззрения ф</w:t>
      </w:r>
      <w:r>
        <w:rPr>
          <w:spacing w:val="-2"/>
        </w:rPr>
        <w:t>и</w:t>
      </w:r>
      <w:r>
        <w:rPr>
          <w:spacing w:val="-2"/>
        </w:rPr>
        <w:t>лософов старины и средневековых каббалистов, хотя и расходятся в некоторых аспектах, в целом совпадают. Наиболее существенное расхождение заключалось во мнениях о местонахождении бессмертного божественного духа в человеке. В то время как неоплатоники верили, что Аугоэйдес никогда не спускается в живого человека, но только более или менее осеняет своим излучением вну</w:t>
      </w:r>
      <w:r>
        <w:rPr>
          <w:spacing w:val="-2"/>
        </w:rPr>
        <w:t>т</w:t>
      </w:r>
      <w:r>
        <w:rPr>
          <w:spacing w:val="-2"/>
        </w:rPr>
        <w:t>реннего человека — астральную душу — каббалисты в средние века утверждали, что дух, отделившись от свет</w:t>
      </w:r>
      <w:r>
        <w:rPr>
          <w:spacing w:val="-2"/>
        </w:rPr>
        <w:t>о</w:t>
      </w:r>
      <w:r>
        <w:rPr>
          <w:spacing w:val="-2"/>
        </w:rPr>
        <w:t xml:space="preserve">вого и духовного океана, </w:t>
      </w:r>
      <w:r>
        <w:rPr>
          <w:spacing w:val="-2"/>
        </w:rPr>
        <w:t>входил в душу человека, где и оставался в течение, всей жизни заключенным в астрал</w:t>
      </w:r>
      <w:r>
        <w:rPr>
          <w:spacing w:val="-2"/>
        </w:rPr>
        <w:t>ь</w:t>
      </w:r>
      <w:r>
        <w:rPr>
          <w:spacing w:val="-2"/>
        </w:rPr>
        <w:t xml:space="preserve">ной капсуле. Это расхождение было результатом веры христианских каббалистов в какой-то степени в мертвую букву аллегории о грехопадении человека. </w:t>
      </w:r>
    </w:p>
    <w:p w:rsidR="00000000" w:rsidRDefault="003B5AE4">
      <w:pPr>
        <w:pStyle w:val="Oeoaou"/>
      </w:pPr>
      <w:r>
        <w:t>“Душа”, — по их словам, — “через грехопадение Адама оскверн</w:t>
      </w:r>
      <w:r>
        <w:t>и</w:t>
      </w:r>
      <w:r>
        <w:t>ла себя миром материи, или Сатаной. Прежде чем она сможет показаться со своим заключенным божественным духом в присутствии Вечного, она должна очиститься от нечистот тьмы”. — Они приравнивали — “дух капле воды, заключенной</w:t>
      </w:r>
      <w:r>
        <w:t xml:space="preserve"> в желатиновую капсулу, которую бросили в океан: до тех пор, пока капсула цела, капля остается изолированной; разрушим оболочку, и капля станет частью океана — ее индивидуальное существование кончилось. То же самое с духом. До тех пор, пока он заключен в пластический посредник или душу, он обладает индивид</w:t>
      </w:r>
      <w:r>
        <w:t>у</w:t>
      </w:r>
      <w:r>
        <w:lastRenderedPageBreak/>
        <w:t>альным существованием. Разрушьте капсулу, а таковое разрушение может произойти в результате мук заглушенной совести, преступлений и нравственного разложения, и дух вернется обратно в свою первоначал</w:t>
      </w:r>
      <w:r>
        <w:t>ь</w:t>
      </w:r>
      <w:r>
        <w:t>ную о</w:t>
      </w:r>
      <w:r>
        <w:t xml:space="preserve">битель. И его индивидуальность кончена”. </w:t>
      </w:r>
    </w:p>
    <w:p w:rsidR="00000000" w:rsidRDefault="003B5AE4">
      <w:r>
        <w:t>С другой стороны, философы, которые истолковывали “грехопадение” по-своему, рассматривали дух, как нечто совсем отличное от души. Они допускали присутствие духа в астральной оболочке лишь постольку, поскольку это относилось к проникновению в душу духовных эм</w:t>
      </w:r>
      <w:r>
        <w:t>а</w:t>
      </w:r>
      <w:r>
        <w:t>наций или лучей “сияющего”. Человек и душа должны были завоевать свое бессмертие, поднявшись сами к духу, с которым, если их усилия увенчались успехом, они око</w:t>
      </w:r>
      <w:r>
        <w:t>н</w:t>
      </w:r>
      <w:r>
        <w:t>чательно соединялись, или, иначе, были втянуты в не</w:t>
      </w:r>
      <w:r>
        <w:t xml:space="preserve">го, поглощены, </w:t>
      </w:r>
      <w:r>
        <w:rPr>
          <w:spacing w:val="-2"/>
        </w:rPr>
        <w:t>абсорбированы. Индивидуальность человека после смерти зависит от духа, а не от его души и тела. Хотя слово “личность” в том смысле, как его обычно п</w:t>
      </w:r>
      <w:r>
        <w:rPr>
          <w:spacing w:val="-2"/>
        </w:rPr>
        <w:t>о</w:t>
      </w:r>
      <w:r>
        <w:rPr>
          <w:spacing w:val="-2"/>
        </w:rPr>
        <w:t xml:space="preserve">нимают, абсурдно, если его буквально применить к нашей бессмертной сущности, все же последняя есть отдельное существо, бессмертное и вечное, </w:t>
      </w:r>
      <w:r>
        <w:rPr>
          <w:i/>
          <w:spacing w:val="-2"/>
        </w:rPr>
        <w:t>per se;</w:t>
      </w:r>
      <w:r>
        <w:rPr>
          <w:spacing w:val="-2"/>
        </w:rPr>
        <w:t xml:space="preserve"> и точно так же, как в случаях с неисправимыми преступниками, когда сияющая нить, которая присоединяет дух к душе с моме</w:t>
      </w:r>
      <w:r>
        <w:rPr>
          <w:spacing w:val="-2"/>
        </w:rPr>
        <w:t>н</w:t>
      </w:r>
      <w:r>
        <w:rPr>
          <w:spacing w:val="-2"/>
        </w:rPr>
        <w:t>та рождения ребенка, насильно обрывается, и развопл</w:t>
      </w:r>
      <w:r>
        <w:rPr>
          <w:spacing w:val="-2"/>
        </w:rPr>
        <w:t>о</w:t>
      </w:r>
      <w:r>
        <w:rPr>
          <w:spacing w:val="-2"/>
        </w:rPr>
        <w:t>щенной душе предоставлено р</w:t>
      </w:r>
      <w:r>
        <w:rPr>
          <w:spacing w:val="-2"/>
        </w:rPr>
        <w:t>азделить участь низших животных, то есть постепенно растворяться в эфире и лишиться своей индивидуальности, так же как она уни</w:t>
      </w:r>
      <w:r>
        <w:rPr>
          <w:spacing w:val="-2"/>
        </w:rPr>
        <w:t>ч</w:t>
      </w:r>
      <w:r>
        <w:rPr>
          <w:spacing w:val="-2"/>
        </w:rPr>
        <w:t xml:space="preserve">тожается — даже в этих случаях дух остается отдельной сущностью. Он становится планетным духом, ангелом; </w:t>
      </w:r>
      <w:r>
        <w:rPr>
          <w:i/>
          <w:spacing w:val="-2"/>
        </w:rPr>
        <w:t>боги язычников суть архангелы христиан</w:t>
      </w:r>
      <w:r>
        <w:rPr>
          <w:spacing w:val="-2"/>
        </w:rPr>
        <w:t xml:space="preserve">, </w:t>
      </w:r>
      <w:r>
        <w:rPr>
          <w:spacing w:val="-2"/>
        </w:rPr>
        <w:t>непосредс</w:t>
      </w:r>
      <w:r>
        <w:rPr>
          <w:spacing w:val="-2"/>
        </w:rPr>
        <w:t>т</w:t>
      </w:r>
      <w:r>
        <w:rPr>
          <w:spacing w:val="-2"/>
        </w:rPr>
        <w:t>венные эманации Первопричины; вопреки ярым уверен</w:t>
      </w:r>
      <w:r>
        <w:rPr>
          <w:spacing w:val="-2"/>
        </w:rPr>
        <w:t>и</w:t>
      </w:r>
      <w:r>
        <w:rPr>
          <w:spacing w:val="-2"/>
        </w:rPr>
        <w:t xml:space="preserve">ям Сведенборга, </w:t>
      </w:r>
      <w:r>
        <w:rPr>
          <w:i/>
          <w:spacing w:val="-2"/>
        </w:rPr>
        <w:t>они никогда не были и не будут людьми</w:t>
      </w:r>
      <w:r>
        <w:rPr>
          <w:spacing w:val="-2"/>
        </w:rPr>
        <w:t xml:space="preserve">, по крайней мере, на нашей планете. </w:t>
      </w:r>
    </w:p>
    <w:p w:rsidR="00000000" w:rsidRDefault="003B5AE4">
      <w:pPr>
        <w:rPr>
          <w:spacing w:val="-2"/>
        </w:rPr>
      </w:pPr>
      <w:r>
        <w:rPr>
          <w:spacing w:val="-2"/>
        </w:rPr>
        <w:t>Это уточнение во всех веках было камнем преткнов</w:t>
      </w:r>
      <w:r>
        <w:rPr>
          <w:spacing w:val="-2"/>
        </w:rPr>
        <w:t>е</w:t>
      </w:r>
      <w:r>
        <w:rPr>
          <w:spacing w:val="-2"/>
        </w:rPr>
        <w:t>ния для метафизиков. Весь эзотеризм будд</w:t>
      </w:r>
      <w:r>
        <w:rPr>
          <w:spacing w:val="-2"/>
        </w:rPr>
        <w:t>ийской фил</w:t>
      </w:r>
      <w:r>
        <w:rPr>
          <w:spacing w:val="-2"/>
        </w:rPr>
        <w:t>о</w:t>
      </w:r>
      <w:r>
        <w:rPr>
          <w:spacing w:val="-2"/>
        </w:rPr>
        <w:t>софии обоснован на этом таинственном учении, понятном таким небольшим количеством людей и совсем ложно истолкованном многими наиболее учеными людьми. Д</w:t>
      </w:r>
      <w:r>
        <w:rPr>
          <w:spacing w:val="-2"/>
        </w:rPr>
        <w:t>а</w:t>
      </w:r>
      <w:r>
        <w:rPr>
          <w:spacing w:val="-2"/>
        </w:rPr>
        <w:t>же метафизики слишком склонны путать причину со следствием. Человек может завоевать свое бессмертие, свою вечную жизнь и оставаться тем же внутренним “Я”, кого он представлял на земле, на всю вечность, но из эт</w:t>
      </w:r>
      <w:r>
        <w:rPr>
          <w:spacing w:val="-2"/>
        </w:rPr>
        <w:t>о</w:t>
      </w:r>
      <w:r>
        <w:rPr>
          <w:spacing w:val="-2"/>
        </w:rPr>
        <w:t>го вовсе не вытекает, что он обязательно должен ост</w:t>
      </w:r>
      <w:r>
        <w:rPr>
          <w:spacing w:val="-2"/>
        </w:rPr>
        <w:t>а</w:t>
      </w:r>
      <w:r>
        <w:rPr>
          <w:spacing w:val="-2"/>
        </w:rPr>
        <w:lastRenderedPageBreak/>
        <w:t>ваться тем же мистером Смитом или Брауном, которым он был на земле, или же утерять сво</w:t>
      </w:r>
      <w:r>
        <w:rPr>
          <w:spacing w:val="-2"/>
        </w:rPr>
        <w:t>ю индивидуальность. Поэтому астральная душа и земное тело человека в те</w:t>
      </w:r>
      <w:r>
        <w:rPr>
          <w:spacing w:val="-2"/>
        </w:rPr>
        <w:t>м</w:t>
      </w:r>
      <w:r>
        <w:rPr>
          <w:spacing w:val="-2"/>
        </w:rPr>
        <w:t>ном загробном мире могут быть абсорбированы космич</w:t>
      </w:r>
      <w:r>
        <w:rPr>
          <w:spacing w:val="-2"/>
        </w:rPr>
        <w:t>е</w:t>
      </w:r>
      <w:r>
        <w:rPr>
          <w:spacing w:val="-2"/>
        </w:rPr>
        <w:t xml:space="preserve">ским океаном сублимированных элементов, и прекратится ощущение своего </w:t>
      </w:r>
      <w:r>
        <w:rPr>
          <w:i/>
          <w:spacing w:val="-2"/>
        </w:rPr>
        <w:t>эго</w:t>
      </w:r>
      <w:r>
        <w:rPr>
          <w:spacing w:val="-2"/>
        </w:rPr>
        <w:t xml:space="preserve">, если это </w:t>
      </w:r>
      <w:r>
        <w:rPr>
          <w:i/>
          <w:spacing w:val="-2"/>
        </w:rPr>
        <w:t>эго</w:t>
      </w:r>
      <w:r>
        <w:rPr>
          <w:spacing w:val="-2"/>
        </w:rPr>
        <w:t xml:space="preserve"> не заслужило того, чтобы вознестись выше; а божественный дух при этом все еще останется неизменной сущностью, несмотря на то, что весь земной опыт его эманаций может быть сове</w:t>
      </w:r>
      <w:r>
        <w:rPr>
          <w:spacing w:val="-2"/>
        </w:rPr>
        <w:t>р</w:t>
      </w:r>
      <w:r>
        <w:rPr>
          <w:spacing w:val="-2"/>
        </w:rPr>
        <w:t>шенно изглажен из памяти с того момента, как божес</w:t>
      </w:r>
      <w:r>
        <w:rPr>
          <w:spacing w:val="-2"/>
        </w:rPr>
        <w:t>т</w:t>
      </w:r>
      <w:r>
        <w:rPr>
          <w:spacing w:val="-2"/>
        </w:rPr>
        <w:t>венная сущность отделилась от своего недостойного н</w:t>
      </w:r>
      <w:r>
        <w:rPr>
          <w:spacing w:val="-2"/>
        </w:rPr>
        <w:t>о</w:t>
      </w:r>
      <w:r>
        <w:rPr>
          <w:spacing w:val="-2"/>
        </w:rPr>
        <w:t xml:space="preserve">сителя. </w:t>
      </w:r>
    </w:p>
    <w:p w:rsidR="00000000" w:rsidRDefault="003B5AE4">
      <w:pPr>
        <w:pStyle w:val="BodyText2"/>
      </w:pPr>
      <w:r>
        <w:t>Если “дух” ил</w:t>
      </w:r>
      <w:r>
        <w:t>и божественная часть души является предсуществующим, как отдельное существо с вечн</w:t>
      </w:r>
      <w:r>
        <w:t>о</w:t>
      </w:r>
      <w:r>
        <w:t>стью, как учит Ориген, Синезий и другие христианские отцы и философы, и если он тот же самый и ничего бол</w:t>
      </w:r>
      <w:r>
        <w:t>ь</w:t>
      </w:r>
      <w:r>
        <w:t>ше, как метафизически объективная душа, то какой она может быть иной, как не вечной? И какое в таком случае имеет значение, ведет ли человек скотскую или чистую жизнь, если, делая все, что ни захотел, он никогда не п</w:t>
      </w:r>
      <w:r>
        <w:t>о</w:t>
      </w:r>
      <w:r>
        <w:t>теряет своей индивидуальности? Это учение настолько же гибельно, как учение об искуплении чужих грехов. Ес</w:t>
      </w:r>
      <w:r>
        <w:t>ли бы последняя догма вместе с ложной идеей, что мы все бессмертны, была бы разъяснена миру в ее истинном зн</w:t>
      </w:r>
      <w:r>
        <w:t>а</w:t>
      </w:r>
      <w:r>
        <w:t>чении, то по мере ее распространения человечество улу</w:t>
      </w:r>
      <w:r>
        <w:t>ч</w:t>
      </w:r>
      <w:r>
        <w:t>шалось бы. Преступления и грех избегались бы не от страха земного наказания или смешного ада, но ради того, что наиболее глубоко укоренилось в нашей внутренней натуре — ради желания индивидуальной отдельной жизни в загробном мире, при положительном знании, что мы не можем завоевать этого бессмертия, если не “возьмем ца</w:t>
      </w:r>
      <w:r>
        <w:t>р</w:t>
      </w:r>
      <w:r>
        <w:t>ствия небесного силою”, и пр</w:t>
      </w:r>
      <w:r>
        <w:t>и убеждении, что ни челов</w:t>
      </w:r>
      <w:r>
        <w:t>е</w:t>
      </w:r>
      <w:r>
        <w:t>ческие молитвы, ни кровь другого человека не могут сп</w:t>
      </w:r>
      <w:r>
        <w:t>а</w:t>
      </w:r>
      <w:r>
        <w:t>сти нас от индивидуального уничтожения после смерти, если мы крепко не привяжемся в течение нашей земной жизни к нашему собственному бессмертному духу — н</w:t>
      </w:r>
      <w:r>
        <w:t>а</w:t>
      </w:r>
      <w:r>
        <w:t xml:space="preserve">шему Богу. </w:t>
      </w:r>
    </w:p>
    <w:p w:rsidR="00000000" w:rsidRDefault="003B5AE4">
      <w:r>
        <w:t>Пифагор, Платон, Тимей из Локри и вся александри</w:t>
      </w:r>
      <w:r>
        <w:t>й</w:t>
      </w:r>
      <w:r>
        <w:t>ская школа учат, что душа происходит от Вселенской М</w:t>
      </w:r>
      <w:r>
        <w:t>и</w:t>
      </w:r>
      <w:r>
        <w:t xml:space="preserve">ровой Души; а последняя, по их собственному учению, есть эфир, нечто настолько тонкое по своей натуре, что </w:t>
      </w:r>
      <w:r>
        <w:lastRenderedPageBreak/>
        <w:t>может быть воспринято только нашим внутренним зрен</w:t>
      </w:r>
      <w:r>
        <w:t>и</w:t>
      </w:r>
      <w:r>
        <w:t>ем. П</w:t>
      </w:r>
      <w:r>
        <w:t xml:space="preserve">оэтому она не может быть сущностью, эссенцией Монас или </w:t>
      </w:r>
      <w:r>
        <w:rPr>
          <w:i/>
        </w:rPr>
        <w:t>причины,</w:t>
      </w:r>
      <w:r>
        <w:t xml:space="preserve"> так как </w:t>
      </w:r>
      <w:r>
        <w:rPr>
          <w:i/>
        </w:rPr>
        <w:t>Anima Mundi</w:t>
      </w:r>
      <w:r>
        <w:t xml:space="preserve"> есть только следствие, объективная эманация предшествующей. Оба, и человеческий дух и душа — предсуществующие. Но тогда как первый существует как отдельное существо, индивидуализированное, душа существует как предшес</w:t>
      </w:r>
      <w:r>
        <w:t>т</w:t>
      </w:r>
      <w:r>
        <w:t>вующая материя, не знающая, немыслящая часть разу</w:t>
      </w:r>
      <w:r>
        <w:t>м</w:t>
      </w:r>
      <w:r>
        <w:t xml:space="preserve">ного целого. Оба произошли из Вечного Океана Света; но, как выразили это теософы, существует как видимый, так и невидимый дух огня. Они находят разницу между </w:t>
      </w:r>
      <w:r>
        <w:rPr>
          <w:i/>
        </w:rPr>
        <w:t>ан</w:t>
      </w:r>
      <w:r>
        <w:rPr>
          <w:i/>
        </w:rPr>
        <w:t>има грубой</w:t>
      </w:r>
      <w:r>
        <w:t xml:space="preserve"> и</w:t>
      </w:r>
      <w:r>
        <w:t xml:space="preserve"> </w:t>
      </w:r>
      <w:r>
        <w:rPr>
          <w:i/>
        </w:rPr>
        <w:t>анима возвышенной.</w:t>
      </w:r>
      <w:r>
        <w:t xml:space="preserve"> Эмпедокл твердо верил, что все люди и животные имеют две души; у Аристотеля мы находим, что одну он называет разумной душой — </w:t>
      </w:r>
      <w:r>
        <w:rPr>
          <w:sz w:val="24"/>
        </w:rPr>
        <w:t>νοΰς</w:t>
      </w:r>
      <w:r>
        <w:t xml:space="preserve">, а другую — животной душой — </w:t>
      </w:r>
      <w:r>
        <w:rPr>
          <w:sz w:val="24"/>
        </w:rPr>
        <w:t>φυχή</w:t>
      </w:r>
      <w:r>
        <w:t xml:space="preserve">. По учениям этих философов, разумная душа приходит </w:t>
      </w:r>
      <w:r>
        <w:rPr>
          <w:i/>
        </w:rPr>
        <w:t>извне</w:t>
      </w:r>
      <w:r>
        <w:t xml:space="preserve"> вселенской души, а другая — </w:t>
      </w:r>
      <w:r>
        <w:rPr>
          <w:i/>
        </w:rPr>
        <w:t>изнутри.</w:t>
      </w:r>
      <w:r>
        <w:t xml:space="preserve"> Эта божественная и верховная область, в которой они помещали невидимое верховное божество, рассматривалась ими (самим Аристотелем) как пятый элемент, чисто духовный и божественный, тогда как собственно </w:t>
      </w:r>
      <w:r>
        <w:rPr>
          <w:i/>
        </w:rPr>
        <w:t>Anima Mundi</w:t>
      </w:r>
      <w:r>
        <w:t xml:space="preserve"> рассмат</w:t>
      </w:r>
      <w:r>
        <w:t>ривалась, как с</w:t>
      </w:r>
      <w:r>
        <w:t>о</w:t>
      </w:r>
      <w:r>
        <w:t>стоящая из тонкого, огненного и эфирного естества, ра</w:t>
      </w:r>
      <w:r>
        <w:t>с</w:t>
      </w:r>
      <w:r>
        <w:t>пространенного по всей вселенной, короче говоря — эф</w:t>
      </w:r>
      <w:r>
        <w:t>и</w:t>
      </w:r>
      <w:r>
        <w:t>ра. Стоики, величайшие материалисты древности, искл</w:t>
      </w:r>
      <w:r>
        <w:t>ю</w:t>
      </w:r>
      <w:r>
        <w:t>чали невидимого Бога и божественную Душу (Дух) из всякой телесной природы. Их нынешние комментаторы и почитатели, жадно ухватившись за эту возможность, п</w:t>
      </w:r>
      <w:r>
        <w:t>о</w:t>
      </w:r>
      <w:r>
        <w:t>строили на этом основании предположение, что стоики не верили ни в Бога, ни в душу. Но Эпикур, чье учение, н</w:t>
      </w:r>
      <w:r>
        <w:t>е</w:t>
      </w:r>
      <w:r>
        <w:t>посредственно выступая против мнения, что Верховное Существо и боги участв</w:t>
      </w:r>
      <w:r>
        <w:t>уют в правлении миром, поместил его несравненно выше стоиков в атеизме и материализме и учил, тем не менее, что душа состоит из тонкой нежной материи, образованной из самых гладких, круглых и то</w:t>
      </w:r>
      <w:r>
        <w:t>н</w:t>
      </w:r>
      <w:r>
        <w:t>чайших атомов, описание которых приводит нас опять к тому же возвышенному эфиру. Арнобий, Тертуллиан, Ириней и Ориген, несмотря на свое христианство, верили так же, как современный Спиноза и Гоббс, что душа т</w:t>
      </w:r>
      <w:r>
        <w:t>е</w:t>
      </w:r>
      <w:r>
        <w:t xml:space="preserve">лесна, хотя и очень тонкого естества.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Доктрина о возможности потери человеком души и, следовательно, и инди</w:t>
      </w:r>
      <w:r>
        <w:rPr>
          <w:rFonts w:ascii="Times New Roman" w:hAnsi="Times New Roman"/>
          <w:spacing w:val="-2"/>
        </w:rPr>
        <w:t>видуальности противоречит ид</w:t>
      </w:r>
      <w:r>
        <w:rPr>
          <w:rFonts w:ascii="Times New Roman" w:hAnsi="Times New Roman"/>
          <w:spacing w:val="-2"/>
        </w:rPr>
        <w:t>е</w:t>
      </w:r>
      <w:r>
        <w:rPr>
          <w:rFonts w:ascii="Times New Roman" w:hAnsi="Times New Roman"/>
          <w:spacing w:val="-2"/>
        </w:rPr>
        <w:lastRenderedPageBreak/>
        <w:t>альным теориям и прогрессивным идеям некоторых сп</w:t>
      </w:r>
      <w:r>
        <w:rPr>
          <w:rFonts w:ascii="Times New Roman" w:hAnsi="Times New Roman"/>
          <w:spacing w:val="-2"/>
        </w:rPr>
        <w:t>и</w:t>
      </w:r>
      <w:r>
        <w:rPr>
          <w:rFonts w:ascii="Times New Roman" w:hAnsi="Times New Roman"/>
          <w:spacing w:val="-2"/>
        </w:rPr>
        <w:t>ритуалистов, хотя Сведенборг ее полностью принимает. Они никогда не примут каббалистической доктрины, к</w:t>
      </w:r>
      <w:r>
        <w:rPr>
          <w:rFonts w:ascii="Times New Roman" w:hAnsi="Times New Roman"/>
          <w:spacing w:val="-2"/>
        </w:rPr>
        <w:t>о</w:t>
      </w:r>
      <w:r>
        <w:rPr>
          <w:rFonts w:ascii="Times New Roman" w:hAnsi="Times New Roman"/>
          <w:spacing w:val="-2"/>
        </w:rPr>
        <w:t>торая учит нас, что, только соблюдая закон гармонии, можно обрести вечную жизнь, и что чем больше внутре</w:t>
      </w:r>
      <w:r>
        <w:rPr>
          <w:rFonts w:ascii="Times New Roman" w:hAnsi="Times New Roman"/>
          <w:spacing w:val="-2"/>
        </w:rPr>
        <w:t>н</w:t>
      </w:r>
      <w:r>
        <w:rPr>
          <w:rFonts w:ascii="Times New Roman" w:hAnsi="Times New Roman"/>
          <w:spacing w:val="-2"/>
        </w:rPr>
        <w:t>ний и внешний человек отклоняется от родника гармонии, лежащего в духе, тем труднее ему возвратиться на исти</w:t>
      </w:r>
      <w:r>
        <w:rPr>
          <w:rFonts w:ascii="Times New Roman" w:hAnsi="Times New Roman"/>
          <w:spacing w:val="-2"/>
        </w:rPr>
        <w:t>н</w:t>
      </w:r>
      <w:r>
        <w:rPr>
          <w:rFonts w:ascii="Times New Roman" w:hAnsi="Times New Roman"/>
          <w:spacing w:val="-2"/>
        </w:rPr>
        <w:t xml:space="preserve">ный путь. </w:t>
      </w:r>
    </w:p>
    <w:p w:rsidR="00000000" w:rsidRDefault="003B5AE4">
      <w:r>
        <w:t>Но в то время, как спиритуалисты и другие приве</w:t>
      </w:r>
      <w:r>
        <w:t>р</w:t>
      </w:r>
      <w:r>
        <w:t>женцы христианства почти не имеют понятия о факте возмож</w:t>
      </w:r>
      <w:r>
        <w:t>ности смерти и уничтожения человеческой личн</w:t>
      </w:r>
      <w:r>
        <w:t>о</w:t>
      </w:r>
      <w:r>
        <w:t>сти путем отделения бессмертной части души от тленной части, последователи Сведенборга понимают это полн</w:t>
      </w:r>
      <w:r>
        <w:t>о</w:t>
      </w:r>
      <w:r>
        <w:t>стью. Один из наиболее уважаемых священнослужителей Новой церкви, его преподобие Чонси Джайлс, доктор б</w:t>
      </w:r>
      <w:r>
        <w:t>о</w:t>
      </w:r>
      <w:r>
        <w:t>гословия из Нью-Йорка, недавно в публичной дискуссии по этому предмету выразился следующим образом: физ</w:t>
      </w:r>
      <w:r>
        <w:t>и</w:t>
      </w:r>
      <w:r>
        <w:t xml:space="preserve">ческая смерть или смерть тела есть благодетельная мера в божественной экономии, направленная на благо человека, мера, посредством которой он приближается </w:t>
      </w:r>
      <w:r>
        <w:t>к высшим целям своего существования. Но существует другая смерть, которая является нарушением божественного п</w:t>
      </w:r>
      <w:r>
        <w:t>о</w:t>
      </w:r>
      <w:r>
        <w:t>рядка и разрушением всех человеческих элементов в н</w:t>
      </w:r>
      <w:r>
        <w:t>а</w:t>
      </w:r>
      <w:r>
        <w:t>туре человека и всех возможностей человеческого сч</w:t>
      </w:r>
      <w:r>
        <w:t>а</w:t>
      </w:r>
      <w:r>
        <w:t>стья. Это духовная смерть, которая происходит до разл</w:t>
      </w:r>
      <w:r>
        <w:t>о</w:t>
      </w:r>
      <w:r>
        <w:t>жения тела. “Человек может обладать обширным умственным развитием и не иметь ни любви к Богу, ни самоотверженной любви к человеку”. Когда человек вп</w:t>
      </w:r>
      <w:r>
        <w:t>а</w:t>
      </w:r>
      <w:r>
        <w:t xml:space="preserve">дает в любовь к себе и к миру с </w:t>
      </w:r>
      <w:r>
        <w:rPr>
          <w:spacing w:val="-2"/>
        </w:rPr>
        <w:t xml:space="preserve">его удовольствиями, теряя любовь к Богу и к своему ближнему, он </w:t>
      </w:r>
      <w:r>
        <w:rPr>
          <w:spacing w:val="-2"/>
        </w:rPr>
        <w:t>падает от жизни к смерти. Высшие принципы, которые являются основными элементами его человечества, погибают, и он живет тол</w:t>
      </w:r>
      <w:r>
        <w:rPr>
          <w:spacing w:val="-2"/>
        </w:rPr>
        <w:t>ь</w:t>
      </w:r>
      <w:r>
        <w:rPr>
          <w:spacing w:val="-2"/>
        </w:rPr>
        <w:t>ко на природном плане своих чувств. Физически он сущ</w:t>
      </w:r>
      <w:r>
        <w:rPr>
          <w:spacing w:val="-2"/>
        </w:rPr>
        <w:t>е</w:t>
      </w:r>
      <w:r>
        <w:rPr>
          <w:spacing w:val="-2"/>
        </w:rPr>
        <w:t>ствует, духовно он мертв. По отношению ко всему, что принадлежит к высшей и единственной прочной фазе существования, он настолько же мертв, насколько мертво будет его тело ко всем радостям, чувствам и деятельности этого мира, когда жизнь его покинет. Эта духовная смерть происходит в результате неповиновения законам духо</w:t>
      </w:r>
      <w:r>
        <w:rPr>
          <w:spacing w:val="-2"/>
        </w:rPr>
        <w:t>в</w:t>
      </w:r>
      <w:r>
        <w:rPr>
          <w:spacing w:val="-2"/>
        </w:rPr>
        <w:t>ной жизни, за</w:t>
      </w:r>
      <w:r>
        <w:rPr>
          <w:spacing w:val="-2"/>
        </w:rPr>
        <w:t xml:space="preserve"> каковым неповиновением следует то же самое наказание, что и за неповиновение законам физич</w:t>
      </w:r>
      <w:r>
        <w:rPr>
          <w:spacing w:val="-2"/>
        </w:rPr>
        <w:t>е</w:t>
      </w:r>
      <w:r>
        <w:rPr>
          <w:spacing w:val="-2"/>
        </w:rPr>
        <w:lastRenderedPageBreak/>
        <w:t>ского существования. Но духовно мертвые живые все еще имеют свои наслаждения; у них остаются их интеллект</w:t>
      </w:r>
      <w:r>
        <w:rPr>
          <w:spacing w:val="-2"/>
        </w:rPr>
        <w:t>у</w:t>
      </w:r>
      <w:r>
        <w:rPr>
          <w:spacing w:val="-2"/>
        </w:rPr>
        <w:t>альные силы и интенсивная деятельность. Все животные наслаждения к их услугам, и для множества мужчин и женщин они составляют высочайший идеал человеческ</w:t>
      </w:r>
      <w:r>
        <w:rPr>
          <w:spacing w:val="-2"/>
        </w:rPr>
        <w:t>о</w:t>
      </w:r>
      <w:r>
        <w:rPr>
          <w:spacing w:val="-2"/>
        </w:rPr>
        <w:t>го счастья. Неустанная погоня за богатством, забавами и развлечениями общественной жизни; культивирование грациозных манер, одевание со вкусом, социальные пр</w:t>
      </w:r>
      <w:r>
        <w:rPr>
          <w:spacing w:val="-2"/>
        </w:rPr>
        <w:t>е</w:t>
      </w:r>
      <w:r>
        <w:rPr>
          <w:spacing w:val="-2"/>
        </w:rPr>
        <w:t>им</w:t>
      </w:r>
      <w:r>
        <w:rPr>
          <w:spacing w:val="-2"/>
        </w:rPr>
        <w:t>ущества, разница в образовании опьяняют и восторг</w:t>
      </w:r>
      <w:r>
        <w:rPr>
          <w:spacing w:val="-2"/>
        </w:rPr>
        <w:t>а</w:t>
      </w:r>
      <w:r>
        <w:rPr>
          <w:spacing w:val="-2"/>
        </w:rPr>
        <w:t>ют этих заживо мертвых; но, продолжает красноречивый проповедник, — “эти люди со всей их грацией, богатым одеянием и блестящими достижениями мертвы в глазах Господа и ангелов, и будучи измеренными истинной и нерушимой мерой, не более обладают жизнью, чем скел</w:t>
      </w:r>
      <w:r>
        <w:rPr>
          <w:spacing w:val="-2"/>
        </w:rPr>
        <w:t>е</w:t>
      </w:r>
      <w:r>
        <w:rPr>
          <w:spacing w:val="-2"/>
        </w:rPr>
        <w:t>ты, плоть которых уже обратилась в прах”. Большое ра</w:t>
      </w:r>
      <w:r>
        <w:rPr>
          <w:spacing w:val="-2"/>
        </w:rPr>
        <w:t>з</w:t>
      </w:r>
      <w:r>
        <w:rPr>
          <w:spacing w:val="-2"/>
        </w:rPr>
        <w:t>витие интеллектуальных способностей отнюдь не подр</w:t>
      </w:r>
      <w:r>
        <w:rPr>
          <w:spacing w:val="-2"/>
        </w:rPr>
        <w:t>а</w:t>
      </w:r>
      <w:r>
        <w:rPr>
          <w:spacing w:val="-2"/>
        </w:rPr>
        <w:t xml:space="preserve">зумевает духовной и правдивой жизни. Многие из наших величайших ученых только живые трупы — у них </w:t>
      </w:r>
      <w:r>
        <w:rPr>
          <w:spacing w:val="-2"/>
        </w:rPr>
        <w:t xml:space="preserve">нет духовного зрения, потому что дух покинул их. Мы могли бы проследить все века, обследовать всякие занятия, взвешивать все человеческие достижения, исследовать все формы общества — и везде бы мы нашли их, </w:t>
      </w:r>
      <w:r>
        <w:rPr>
          <w:i/>
          <w:spacing w:val="-2"/>
        </w:rPr>
        <w:t>духовно умерших.</w:t>
      </w:r>
      <w:r>
        <w:rPr>
          <w:spacing w:val="-2"/>
        </w:rPr>
        <w:t xml:space="preserve"> </w:t>
      </w:r>
    </w:p>
    <w:p w:rsidR="00000000" w:rsidRDefault="003B5AE4">
      <w:r>
        <w:t>Пифагор учил, что целая вселенная представляет о</w:t>
      </w:r>
      <w:r>
        <w:t>б</w:t>
      </w:r>
      <w:r>
        <w:t>ширную систему математически правильных комбин</w:t>
      </w:r>
      <w:r>
        <w:t>а</w:t>
      </w:r>
      <w:r>
        <w:t xml:space="preserve">ций. Платон представлял божество </w:t>
      </w:r>
      <w:r>
        <w:rPr>
          <w:i/>
        </w:rPr>
        <w:t>геометризирующим.</w:t>
      </w:r>
      <w:r>
        <w:t xml:space="preserve"> Мир поддерживается тем же законом равновесия и гарм</w:t>
      </w:r>
      <w:r>
        <w:t>о</w:t>
      </w:r>
      <w:r>
        <w:t>нии, по которому он был построен. Центробежная сила не могла бы во вращении сфер проявля</w:t>
      </w:r>
      <w:r>
        <w:t>ться без центростр</w:t>
      </w:r>
      <w:r>
        <w:t>е</w:t>
      </w:r>
      <w:r>
        <w:t>мительной силы; все формы являются произведениями этой двойственной силы в природе. Поэтому для иллюс</w:t>
      </w:r>
      <w:r>
        <w:t>т</w:t>
      </w:r>
      <w:r>
        <w:t>рации нашей мысли мы можем обозначать дух, как це</w:t>
      </w:r>
      <w:r>
        <w:t>н</w:t>
      </w:r>
      <w:r>
        <w:t>тростремительную, а душу, как центробежную духовные энергии. Находясь в полной гармонии, обе силы дают один результат; нарушьте или повредите центрострем</w:t>
      </w:r>
      <w:r>
        <w:t>и</w:t>
      </w:r>
      <w:r>
        <w:t>тельное движение земного обитателя, стремящееся к це</w:t>
      </w:r>
      <w:r>
        <w:t>н</w:t>
      </w:r>
      <w:r>
        <w:t>тру, которое его притягивает; нарушьте это продвижение, налепив на него вес тяжелее того, который он в состоянии нести, и гармония цел</w:t>
      </w:r>
      <w:r>
        <w:t xml:space="preserve">ого, которая есть его жизнь, будет разрушена. Индивидуальная жизнь может продолжаться только будучи поддерживаемой этой двойственной силой. </w:t>
      </w:r>
      <w:r>
        <w:lastRenderedPageBreak/>
        <w:t>После смерти развращенного и злого человека для него наступает критический момент. Если в течение жизни окончательные и отчаянные усилия внутреннего Я снова соединиться со слабо мерцающим лучом своего божес</w:t>
      </w:r>
      <w:r>
        <w:t>т</w:t>
      </w:r>
      <w:r>
        <w:t>венного родителя остались в пренебрежении; если этот луч подвергался закрыванию его все более нарастающей корой материи, то душа, освободившись после смерти от тела,</w:t>
      </w:r>
      <w:r>
        <w:t xml:space="preserve"> последует за своими земными влечениями и будет магнетически вовлечена и удержана в густых туманах материальной атмосферы. Затем она начинает погружат</w:t>
      </w:r>
      <w:r>
        <w:t>ь</w:t>
      </w:r>
      <w:r>
        <w:t xml:space="preserve">ся ниже и ниже, пока наконец очутится, когда придет в сознание, в том, что древние называли </w:t>
      </w:r>
      <w:r>
        <w:rPr>
          <w:i/>
        </w:rPr>
        <w:t>Гадес.</w:t>
      </w:r>
      <w:r>
        <w:t xml:space="preserve"> Полное уничтожение такой души никогда не происходит мгн</w:t>
      </w:r>
      <w:r>
        <w:t>о</w:t>
      </w:r>
      <w:r>
        <w:t>венно; это может длиться столетия, ибо природа ничего не совершает рывками, а так как астральная душа п</w:t>
      </w:r>
      <w:r>
        <w:t>о</w:t>
      </w:r>
      <w:r>
        <w:t>строена из элементов, то закон эволюции должен дож</w:t>
      </w:r>
      <w:r>
        <w:t>и</w:t>
      </w:r>
      <w:r>
        <w:t>даться своего времени. А затем начинает действовать</w:t>
      </w:r>
      <w:r>
        <w:t xml:space="preserve"> суровый закон возмездия, буддийский </w:t>
      </w:r>
      <w:r>
        <w:rPr>
          <w:i/>
        </w:rPr>
        <w:t>Ин-янь.</w:t>
      </w:r>
      <w:r>
        <w:t xml:space="preserve"> </w:t>
      </w:r>
    </w:p>
    <w:p w:rsidR="00000000" w:rsidRDefault="003B5AE4">
      <w:r>
        <w:t xml:space="preserve">Этот класс духов называется “наземными” или </w:t>
      </w:r>
      <w:r>
        <w:rPr>
          <w:i/>
        </w:rPr>
        <w:t>“зе</w:t>
      </w:r>
      <w:r>
        <w:rPr>
          <w:i/>
        </w:rPr>
        <w:t>м</w:t>
      </w:r>
      <w:r>
        <w:rPr>
          <w:i/>
        </w:rPr>
        <w:t>ными</w:t>
      </w:r>
      <w:r>
        <w:t xml:space="preserve"> элементариями”, в отличие от других классов, как мы указывали во введении. На Востоке их называют “Братьями тени”. Коварные, подлые, мстительные, ищ</w:t>
      </w:r>
      <w:r>
        <w:t>у</w:t>
      </w:r>
      <w:r>
        <w:t>щие возможности вымещать злобу за свои страдания на человечество, они, до окончательного уничтожения, ст</w:t>
      </w:r>
      <w:r>
        <w:t>а</w:t>
      </w:r>
      <w:r>
        <w:t>новятся вампирами, вурдалаками и выдающимися акт</w:t>
      </w:r>
      <w:r>
        <w:t>е</w:t>
      </w:r>
      <w:r>
        <w:t xml:space="preserve">рами. Они являются ведущими “звездами” на великой сцене спиритуалистических “материализаций”, каковой феномен </w:t>
      </w:r>
      <w:r>
        <w:t>они выполняют с помощью более разумных н</w:t>
      </w:r>
      <w:r>
        <w:t>а</w:t>
      </w:r>
      <w:r>
        <w:t xml:space="preserve">стоящих по рождению “элементальных” тварей, которые носятся вокруг и приветствуют их с восторгом в своих сферах. Генри Кунрат, великий германский каббалист, на одной из своих редких картин, </w:t>
      </w:r>
      <w:r>
        <w:rPr>
          <w:i/>
        </w:rPr>
        <w:t>Amphitheatri Sapientioe Жternoe,</w:t>
      </w:r>
      <w:r>
        <w:t xml:space="preserve"> изобразил четыре класса этих человеческих “элементарных духов”. Когда пройден порог святилища посвящений, когда адепт уже приподнял “Завесу Изиды”, таинственной и ревнивой богини, тогда ему уже нечего бояться, но до тех пор он в постоянной опасност</w:t>
      </w:r>
      <w:r>
        <w:t xml:space="preserve">и. </w:t>
      </w:r>
    </w:p>
    <w:p w:rsidR="00000000" w:rsidRDefault="003B5AE4">
      <w:r>
        <w:t>Хотя Аристотель сам, как бы в предвидении совр</w:t>
      </w:r>
      <w:r>
        <w:t>е</w:t>
      </w:r>
      <w:r>
        <w:t xml:space="preserve">менных физиологов, рассматривал человеческий ум как материальную субстанцию и высмеивал гилозоистов, тем не менее он вполне верил в существование “двойника”, </w:t>
      </w:r>
      <w:r>
        <w:lastRenderedPageBreak/>
        <w:t>души или духа и души [</w:t>
      </w:r>
      <w:r>
        <w:rPr>
          <w:b/>
        </w:rPr>
        <w:t>235</w:t>
      </w:r>
      <w:r>
        <w:t xml:space="preserve">, </w:t>
      </w:r>
      <w:r>
        <w:t>lib. II]. Он смеялся над Стр</w:t>
      </w:r>
      <w:r>
        <w:t>а</w:t>
      </w:r>
      <w:r>
        <w:t xml:space="preserve">боном за то, что тот верил, что частицы материи, </w:t>
      </w:r>
      <w:r>
        <w:rPr>
          <w:i/>
        </w:rPr>
        <w:t>per se,</w:t>
      </w:r>
      <w:r>
        <w:t xml:space="preserve"> могли обладать жизнью и разумом настолько, что сами по себе постепенно развились в такой многообразный мир, как наш [</w:t>
      </w:r>
      <w:r>
        <w:rPr>
          <w:b/>
        </w:rPr>
        <w:t>265</w:t>
      </w:r>
      <w:r>
        <w:t>, an. lib. I, c. 1]. За возвышенную нравстве</w:t>
      </w:r>
      <w:r>
        <w:t>н</w:t>
      </w:r>
      <w:r>
        <w:t>ность его “Никомаховой эт</w:t>
      </w:r>
      <w:r>
        <w:t>ики” он обязан тщательному изучению “Этических фрагментов Пифагора”; легко док</w:t>
      </w:r>
      <w:r>
        <w:t>а</w:t>
      </w:r>
      <w:r>
        <w:t>зать, что последний был для него источником, откуда он брал идеи, хотя и не мог клясться тем, “кто открыл те</w:t>
      </w:r>
      <w:r>
        <w:t>т</w:t>
      </w:r>
      <w:r>
        <w:t>рактис”.</w:t>
      </w:r>
      <w:r>
        <w:rPr>
          <w:rStyle w:val="a6"/>
        </w:rPr>
        <w:footnoteReference w:id="243"/>
      </w:r>
      <w:r>
        <w:t xml:space="preserve"> В конечном счете, что мы знаем определенного об Аристотеле? Его философия настолько затемнена, что он постоянно предоставляет читателю самому своим в</w:t>
      </w:r>
      <w:r>
        <w:t>о</w:t>
      </w:r>
      <w:r>
        <w:t>ображением дополнять нехватающие звенья его логич</w:t>
      </w:r>
      <w:r>
        <w:t>е</w:t>
      </w:r>
      <w:r>
        <w:t>ских выводов. Кроме того, его произведения; прежде чем дойти до наших ученых, которые восторгаются кажущ</w:t>
      </w:r>
      <w:r>
        <w:t>и</w:t>
      </w:r>
      <w:r>
        <w:t>мися атеи</w:t>
      </w:r>
      <w:r>
        <w:t>стическими аргументами в поддержку его до</w:t>
      </w:r>
      <w:r>
        <w:t>к</w:t>
      </w:r>
      <w:r>
        <w:t>трин о судьбе, — прошли слишком много рук, чтобы о</w:t>
      </w:r>
      <w:r>
        <w:t>с</w:t>
      </w:r>
      <w:r>
        <w:t>таться непорочными. От Теофраста, его наследника, они перешли к Нилусу, чьи наследники предоставили им плесневеть в подземных пещерах почти 150 лет,</w:t>
      </w:r>
      <w:r>
        <w:rPr>
          <w:rStyle w:val="a6"/>
        </w:rPr>
        <w:footnoteReference w:id="244"/>
      </w:r>
      <w:r>
        <w:t xml:space="preserve"> после чего мы узнаем, что его рукописи были скопированы и увеличены Апелликоном из Теоса, который снабдил тру</w:t>
      </w:r>
      <w:r>
        <w:t>д</w:t>
      </w:r>
      <w:r>
        <w:t>но разбираемые параграфы собственными догадками, может быть, извлеченными из недр собственного созн</w:t>
      </w:r>
      <w:r>
        <w:t>а</w:t>
      </w:r>
      <w:r>
        <w:t>ния. Наши ученые девятнадцатого века могли бы извлечь несом</w:t>
      </w:r>
      <w:r>
        <w:t>ненную пользу из примера Аристотеля, если они настолько стремятся подражать ему на самом деле, н</w:t>
      </w:r>
      <w:r>
        <w:t>а</w:t>
      </w:r>
      <w:r>
        <w:t>сколько готовы швырнуть его индуктивный метод и мат</w:t>
      </w:r>
      <w:r>
        <w:t>е</w:t>
      </w:r>
      <w:r>
        <w:t>риалистические идеи на головы платонистов. Мы пр</w:t>
      </w:r>
      <w:r>
        <w:t>и</w:t>
      </w:r>
      <w:r>
        <w:t xml:space="preserve">глашаем их собирать </w:t>
      </w:r>
      <w:r>
        <w:rPr>
          <w:i/>
        </w:rPr>
        <w:t>факты,</w:t>
      </w:r>
      <w:r>
        <w:t xml:space="preserve"> настолько же тщательно, как собирал он, вместо отрицания тех фактов, о которых они ничего не знают. </w:t>
      </w:r>
    </w:p>
    <w:p w:rsidR="00000000" w:rsidRDefault="003B5AE4">
      <w:pPr>
        <w:pStyle w:val="BodyText2"/>
      </w:pPr>
      <w:r>
        <w:t>То, что мы сказали в главе введения и в других ме</w:t>
      </w:r>
      <w:r>
        <w:t>с</w:t>
      </w:r>
      <w:r>
        <w:t>тах о медиумах и тенденции их медиумических способн</w:t>
      </w:r>
      <w:r>
        <w:t>о</w:t>
      </w:r>
      <w:r>
        <w:t>стей, основано не на догадках и умственных спекуляциях, но на действительном опыте и</w:t>
      </w:r>
      <w:r>
        <w:t xml:space="preserve"> наблюдениях. Навряд ли существует какая-либо фаза медиумических проявлений, </w:t>
      </w:r>
      <w:r>
        <w:lastRenderedPageBreak/>
        <w:t>которую мы не видели бы в течение прошедших двадцати пяти лет в различных странах. Индия, Тибет, Борнео, С</w:t>
      </w:r>
      <w:r>
        <w:t>и</w:t>
      </w:r>
      <w:r>
        <w:t>ам, Египет, Малая Азия, Америка (Северная и Южная), все демонстрировали нам свои своеобразные фазы м</w:t>
      </w:r>
      <w:r>
        <w:t>е</w:t>
      </w:r>
      <w:r>
        <w:t>диумистических феноменов и магических сил. Из нашего разнообразного опыта мы извлекли две важные истины, а именно: что для овладения последними необходима ли</w:t>
      </w:r>
      <w:r>
        <w:t>ч</w:t>
      </w:r>
      <w:r>
        <w:t>ная нравственность и тренированная несокрушимая сила воли; что спирит</w:t>
      </w:r>
      <w:r>
        <w:t xml:space="preserve">уалисты никогда не могут быть уверены в подлинности их медиумистических проявлений, если они не происходят при свете и при разумных контрольных условиях, исключающих подделку, обман. </w:t>
      </w:r>
    </w:p>
    <w:p w:rsidR="00000000" w:rsidRDefault="003B5AE4">
      <w:pPr>
        <w:rPr>
          <w:spacing w:val="-2"/>
        </w:rPr>
      </w:pPr>
      <w:r>
        <w:rPr>
          <w:spacing w:val="-2"/>
        </w:rPr>
        <w:t>Из боязни быть неправильно понятыми, мы хотим сказать, что в то время как физические феномены, как правило, производятся духами природы по их собстве</w:t>
      </w:r>
      <w:r>
        <w:rPr>
          <w:spacing w:val="-2"/>
        </w:rPr>
        <w:t>н</w:t>
      </w:r>
      <w:r>
        <w:rPr>
          <w:spacing w:val="-2"/>
        </w:rPr>
        <w:t xml:space="preserve">ному побуждению, чтобы удовлетворить свою прихоть, хорошие развоплощенные человеческие духи при </w:t>
      </w:r>
      <w:r>
        <w:rPr>
          <w:i/>
          <w:spacing w:val="-2"/>
        </w:rPr>
        <w:t>искл</w:t>
      </w:r>
      <w:r>
        <w:rPr>
          <w:i/>
          <w:spacing w:val="-2"/>
        </w:rPr>
        <w:t>ю</w:t>
      </w:r>
      <w:r>
        <w:rPr>
          <w:i/>
          <w:spacing w:val="-2"/>
        </w:rPr>
        <w:t>чительных</w:t>
      </w:r>
      <w:r>
        <w:rPr>
          <w:spacing w:val="-2"/>
        </w:rPr>
        <w:t xml:space="preserve"> обстоятельствах, например, при чистосерде</w:t>
      </w:r>
      <w:r>
        <w:rPr>
          <w:spacing w:val="-2"/>
        </w:rPr>
        <w:t>ч</w:t>
      </w:r>
      <w:r>
        <w:rPr>
          <w:spacing w:val="-2"/>
        </w:rPr>
        <w:t>ных устремлениях или в сл</w:t>
      </w:r>
      <w:r>
        <w:rPr>
          <w:spacing w:val="-2"/>
        </w:rPr>
        <w:t>учае какого-либо покровител</w:t>
      </w:r>
      <w:r>
        <w:rPr>
          <w:spacing w:val="-2"/>
        </w:rPr>
        <w:t>ь</w:t>
      </w:r>
      <w:r>
        <w:rPr>
          <w:spacing w:val="-2"/>
        </w:rPr>
        <w:t>ства в крайностях могут проявлять свое присутствие л</w:t>
      </w:r>
      <w:r>
        <w:rPr>
          <w:spacing w:val="-2"/>
        </w:rPr>
        <w:t>ю</w:t>
      </w:r>
      <w:r>
        <w:rPr>
          <w:spacing w:val="-2"/>
        </w:rPr>
        <w:t xml:space="preserve">бым феноменом, </w:t>
      </w:r>
      <w:r>
        <w:rPr>
          <w:i/>
          <w:spacing w:val="-2"/>
        </w:rPr>
        <w:t>за исключением персональной материализации.</w:t>
      </w:r>
      <w:r>
        <w:rPr>
          <w:spacing w:val="-2"/>
        </w:rPr>
        <w:t xml:space="preserve"> Но для этого, действительно, требуется мощное влечение, чтобы привлечь развоплощенный дух из его сияющей обители в тяжкую атмосферу земли, из которой он унесся, оставляя свое земное тело. </w:t>
      </w:r>
    </w:p>
    <w:p w:rsidR="00000000" w:rsidRDefault="003B5AE4">
      <w:r>
        <w:t>Маги и теургические философы весьма сурово пр</w:t>
      </w:r>
      <w:r>
        <w:t>о</w:t>
      </w:r>
      <w:r>
        <w:t xml:space="preserve">тестовали против “вызывания духов”. </w:t>
      </w:r>
    </w:p>
    <w:p w:rsidR="00000000" w:rsidRDefault="003B5AE4">
      <w:pPr>
        <w:pStyle w:val="Oeoaou"/>
      </w:pPr>
      <w:r>
        <w:t>“Не заставляй ее (душу) вернуться, чтобы уходя она не забрала что-нибудь с собой”, — говорит Пселл.</w:t>
      </w:r>
      <w:r>
        <w:rPr>
          <w:rStyle w:val="a6"/>
        </w:rPr>
        <w:footnoteReference w:id="245"/>
      </w:r>
      <w:r>
        <w:t xml:space="preserve"> — “Не гоже вам узреть их до </w:t>
      </w:r>
      <w:r>
        <w:rPr>
          <w:i/>
        </w:rPr>
        <w:t>вашего посвящения,</w:t>
      </w:r>
      <w:r>
        <w:t xml:space="preserve"> так как, всегда обольстительные, они совращают души профанов”, — говорит тот же философ в другом месте.</w:t>
      </w:r>
      <w:r>
        <w:rPr>
          <w:rStyle w:val="a6"/>
        </w:rPr>
        <w:footnoteReference w:id="246"/>
      </w:r>
      <w:r>
        <w:t xml:space="preserve"> </w:t>
      </w:r>
    </w:p>
    <w:p w:rsidR="00000000" w:rsidRDefault="003B5AE4">
      <w:r>
        <w:t>Они протестовали против этого по нескольким обо</w:t>
      </w:r>
      <w:r>
        <w:t>с</w:t>
      </w:r>
      <w:r>
        <w:t>нованным причинам. 1. “Чрезвычайно трудно отличить доброго демона от злого”, — говорит Ямвлих. 2. Если человеческой душе удалось проникнуть через плотную земную атмосферу — всегда угнетающую ее и часто н</w:t>
      </w:r>
      <w:r>
        <w:t>е</w:t>
      </w:r>
      <w:r>
        <w:t xml:space="preserve">навистную — то все еще существует опасность: душа не в </w:t>
      </w:r>
      <w:r>
        <w:lastRenderedPageBreak/>
        <w:t xml:space="preserve">состоянии входить в сближение с материальным миром </w:t>
      </w:r>
      <w:r>
        <w:t xml:space="preserve">без того, чего она не может избегнуть; “расставаясь, она что-то </w:t>
      </w:r>
      <w:r>
        <w:rPr>
          <w:i/>
        </w:rPr>
        <w:t>удерживает”,</w:t>
      </w:r>
      <w:r>
        <w:t xml:space="preserve"> то есть оскверняет свою чистоту, за что она более или менее будет страдать после расстав</w:t>
      </w:r>
      <w:r>
        <w:t>а</w:t>
      </w:r>
      <w:r>
        <w:t>ния. Поэтому истинный теург будет избегать причинения страданий чистому обитателю высшей сферы; он сделает это лишь в случае абсолютной необходимости во имя бл</w:t>
      </w:r>
      <w:r>
        <w:t>а</w:t>
      </w:r>
      <w:r>
        <w:t>га человечества. Только тот, кто занимается черной маг</w:t>
      </w:r>
      <w:r>
        <w:t>и</w:t>
      </w:r>
      <w:r>
        <w:t>ей, тот насильственными мощными заклинаниями некр</w:t>
      </w:r>
      <w:r>
        <w:t>о</w:t>
      </w:r>
      <w:r>
        <w:t>мантии вызывает запятнанные души живших во зле, к</w:t>
      </w:r>
      <w:r>
        <w:t>о</w:t>
      </w:r>
      <w:r>
        <w:t>торые готовы прийти на помощь в</w:t>
      </w:r>
      <w:r>
        <w:t xml:space="preserve"> его эгоистических замыслах. О сношениях с Аугоэйдес с помощью меди</w:t>
      </w:r>
      <w:r>
        <w:t>у</w:t>
      </w:r>
      <w:r>
        <w:t xml:space="preserve">мистических сил </w:t>
      </w:r>
      <w:r>
        <w:rPr>
          <w:i/>
        </w:rPr>
        <w:t>субъективных</w:t>
      </w:r>
      <w:r>
        <w:t xml:space="preserve"> медиумов мы будем гов</w:t>
      </w:r>
      <w:r>
        <w:t>о</w:t>
      </w:r>
      <w:r>
        <w:t xml:space="preserve">рить в другом месте. Теурги применяли химические и минеральные субстанции, чтобы прогнать злых духов. Из таковых средств некий камень, называемый </w:t>
      </w:r>
      <w:r>
        <w:rPr>
          <w:sz w:val="24"/>
        </w:rPr>
        <w:t>Μνίζουριν</w:t>
      </w:r>
      <w:r>
        <w:t>, является одним из наиболее эффективных средств. Зоро</w:t>
      </w:r>
      <w:r>
        <w:t>а</w:t>
      </w:r>
      <w:r>
        <w:t xml:space="preserve">стрийский оракул возглашает (Пселл, 40): </w:t>
      </w:r>
    </w:p>
    <w:p w:rsidR="00000000" w:rsidRDefault="003B5AE4">
      <w:pPr>
        <w:pStyle w:val="Oeoaou"/>
        <w:spacing w:after="0"/>
        <w:rPr>
          <w:lang w:val="en-US"/>
        </w:rPr>
      </w:pPr>
      <w:r>
        <w:t xml:space="preserve">“Когда увидишь демона земного ты вблизи, </w:t>
      </w:r>
    </w:p>
    <w:p w:rsidR="00000000" w:rsidRDefault="003B5AE4">
      <w:pPr>
        <w:pStyle w:val="Oeoaou"/>
        <w:spacing w:before="0"/>
      </w:pPr>
      <w:r>
        <w:t xml:space="preserve">В жертву камень Мнизурин, воскликнув, принеси”. </w:t>
      </w:r>
    </w:p>
    <w:p w:rsidR="00000000" w:rsidRDefault="003B5AE4">
      <w:pPr>
        <w:pStyle w:val="BodyText2"/>
      </w:pPr>
      <w:r>
        <w:t>А теперь спустимся с высоты теурго-магической п</w:t>
      </w:r>
      <w:r>
        <w:t>о</w:t>
      </w:r>
      <w:r>
        <w:t>эз</w:t>
      </w:r>
      <w:r>
        <w:t xml:space="preserve">ии к “несознательной” магии нашего нынешнего века и к прозе современного каббалиста, мы дадим ее обзор в нижеследующем. </w:t>
      </w:r>
    </w:p>
    <w:p w:rsidR="00000000" w:rsidRDefault="003B5AE4">
      <w:r>
        <w:t xml:space="preserve">В </w:t>
      </w:r>
      <w:r>
        <w:rPr>
          <w:i/>
        </w:rPr>
        <w:t>“Журнале магнетизма”</w:t>
      </w:r>
      <w:r>
        <w:t xml:space="preserve"> доктора Морина, несколько лет издававшемся в Париже, в то время, когда во Франции свирепствовало “столоверчение”, было напечатано люб</w:t>
      </w:r>
      <w:r>
        <w:t>о</w:t>
      </w:r>
      <w:r>
        <w:t xml:space="preserve">пытное письмо. </w:t>
      </w:r>
    </w:p>
    <w:p w:rsidR="00000000" w:rsidRDefault="003B5AE4">
      <w:pPr>
        <w:pStyle w:val="Oeoaou"/>
        <w:spacing w:after="0"/>
      </w:pPr>
      <w:r>
        <w:t xml:space="preserve">“Поверьте мне, сэр”, — писал анонимный корреспондент, — “что нет никаких ни духов, ни ангелов, ни демонов, </w:t>
      </w:r>
      <w:r>
        <w:rPr>
          <w:i/>
        </w:rPr>
        <w:t>заключенных в столе;</w:t>
      </w:r>
      <w:r>
        <w:t xml:space="preserve"> но тем не менее всех их можно там найти, так как это зависит от нашей собственной воли и в</w:t>
      </w:r>
      <w:r>
        <w:t xml:space="preserve">оображения... Этот </w:t>
      </w:r>
      <w:r>
        <w:rPr>
          <w:b/>
        </w:rPr>
        <w:t>менза</w:t>
      </w:r>
      <w:r>
        <w:t>булизм</w:t>
      </w:r>
      <w:r>
        <w:rPr>
          <w:rStyle w:val="a6"/>
        </w:rPr>
        <w:footnoteReference w:id="247"/>
      </w:r>
      <w:r>
        <w:t xml:space="preserve"> древний фен</w:t>
      </w:r>
      <w:r>
        <w:t>о</w:t>
      </w:r>
      <w:r>
        <w:t>мен... неправильно понятый нами, современниками, но, несмотря на это, естественный и имеющий отношение и к физике, и к психологии; к н</w:t>
      </w:r>
      <w:r>
        <w:t>е</w:t>
      </w:r>
      <w:r>
        <w:t>счастью, ему пришлось оставаться в области непостижимого до откр</w:t>
      </w:r>
      <w:r>
        <w:t>ы</w:t>
      </w:r>
      <w:r>
        <w:t xml:space="preserve">тия электричества и гелиографии, так как для того, чтобы объяснить факт духовной природы, мы обязаны базироваться на соответствующий факт материального порядка... </w:t>
      </w:r>
    </w:p>
    <w:p w:rsidR="00000000" w:rsidRDefault="003B5AE4">
      <w:pPr>
        <w:pStyle w:val="Oeoaou"/>
        <w:spacing w:before="0" w:after="0"/>
      </w:pPr>
      <w:r>
        <w:lastRenderedPageBreak/>
        <w:t>Как мы все знаем, на дагерротипной пластинке могут отпечататься не только предметы, но также и их отраже</w:t>
      </w:r>
      <w:r>
        <w:t>ния. Что ж, феномен, о кот</w:t>
      </w:r>
      <w:r>
        <w:t>о</w:t>
      </w:r>
      <w:r>
        <w:t xml:space="preserve">ром идет речь и который следовало бы называть </w:t>
      </w:r>
      <w:r>
        <w:rPr>
          <w:i/>
        </w:rPr>
        <w:t>ментальной фотогр</w:t>
      </w:r>
      <w:r>
        <w:rPr>
          <w:i/>
        </w:rPr>
        <w:t>а</w:t>
      </w:r>
      <w:r>
        <w:rPr>
          <w:i/>
        </w:rPr>
        <w:t>фией,</w:t>
      </w:r>
      <w:r>
        <w:t xml:space="preserve"> производит, кроме </w:t>
      </w:r>
      <w:r>
        <w:rPr>
          <w:i/>
        </w:rPr>
        <w:t>реальностей,</w:t>
      </w:r>
      <w:r>
        <w:t xml:space="preserve"> мечты нашего воображения н</w:t>
      </w:r>
      <w:r>
        <w:t>а</w:t>
      </w:r>
      <w:r>
        <w:t xml:space="preserve">столько верно, что часто мы не в состоянии отличить копию, снятую с </w:t>
      </w:r>
      <w:r>
        <w:rPr>
          <w:i/>
        </w:rPr>
        <w:t>одного</w:t>
      </w:r>
      <w:r>
        <w:t xml:space="preserve"> из </w:t>
      </w:r>
      <w:r>
        <w:rPr>
          <w:i/>
        </w:rPr>
        <w:t>присутствующих.</w:t>
      </w:r>
      <w:r>
        <w:t xml:space="preserve"> от негатива, полученного с </w:t>
      </w:r>
      <w:r>
        <w:rPr>
          <w:i/>
        </w:rPr>
        <w:t>изображения...</w:t>
      </w:r>
      <w:r>
        <w:t xml:space="preserve"> </w:t>
      </w:r>
    </w:p>
    <w:p w:rsidR="00000000" w:rsidRDefault="003B5AE4">
      <w:pPr>
        <w:pStyle w:val="Oeoaou"/>
        <w:spacing w:before="0"/>
      </w:pPr>
      <w:r>
        <w:rPr>
          <w:i/>
        </w:rPr>
        <w:t>Магнетизация</w:t>
      </w:r>
      <w:r>
        <w:t xml:space="preserve"> стола или человека совершенно идентична по своим результатам; она есть насыщение инородного тела или </w:t>
      </w:r>
      <w:r>
        <w:rPr>
          <w:i/>
        </w:rPr>
        <w:t>разумным</w:t>
      </w:r>
      <w:r>
        <w:t xml:space="preserve"> жи</w:t>
      </w:r>
      <w:r>
        <w:t>з</w:t>
      </w:r>
      <w:r>
        <w:t>ненным электричеством, или мыслью магнетизера и тех, кто присутс</w:t>
      </w:r>
      <w:r>
        <w:t>т</w:t>
      </w:r>
      <w:r>
        <w:t xml:space="preserve">вуют”. </w:t>
      </w:r>
    </w:p>
    <w:p w:rsidR="00000000" w:rsidRDefault="003B5AE4">
      <w:r>
        <w:t>Ничто не может дать б</w:t>
      </w:r>
      <w:r>
        <w:t>олее правильного представл</w:t>
      </w:r>
      <w:r>
        <w:t>е</w:t>
      </w:r>
      <w:r>
        <w:t>ния об этом, чем электрическая батарея, накапливающая ток на своем проводнике, чтобы получилась грубая сила, которая проявляет себя в искрах света и т. д. Таким обр</w:t>
      </w:r>
      <w:r>
        <w:t>а</w:t>
      </w:r>
      <w:r>
        <w:t>зом, электричество, накопленное на изолированном пре</w:t>
      </w:r>
      <w:r>
        <w:t>д</w:t>
      </w:r>
      <w:r>
        <w:t>мете, приобретает способность реагировать, равную во</w:t>
      </w:r>
      <w:r>
        <w:t>з</w:t>
      </w:r>
      <w:r>
        <w:t xml:space="preserve">действию, или заряжением, магнетизацией, разложением, воспламенением или разряжением своих вибраций на далеком расстоянии. Это — видимые проявления </w:t>
      </w:r>
      <w:r>
        <w:rPr>
          <w:i/>
        </w:rPr>
        <w:t xml:space="preserve">слепого, </w:t>
      </w:r>
      <w:r>
        <w:t>грубого электричества, вырабатываемого слепыми эл</w:t>
      </w:r>
      <w:r>
        <w:t>е</w:t>
      </w:r>
      <w:r>
        <w:t>ментами</w:t>
      </w:r>
      <w:r>
        <w:t xml:space="preserve"> — слово “слепой” здесь применяется к столу отдельно в отличие от </w:t>
      </w:r>
      <w:r>
        <w:rPr>
          <w:i/>
        </w:rPr>
        <w:t>разумного</w:t>
      </w:r>
      <w:r>
        <w:t xml:space="preserve"> электричества. Но явно существует соответственное электричество, вырабат</w:t>
      </w:r>
      <w:r>
        <w:t>ы</w:t>
      </w:r>
      <w:r>
        <w:t xml:space="preserve">ваемое мозговой батареей человека; это </w:t>
      </w:r>
      <w:r>
        <w:rPr>
          <w:i/>
        </w:rPr>
        <w:t>электричество души,</w:t>
      </w:r>
      <w:r>
        <w:t xml:space="preserve"> это духовный и вселенский эфир, который есть </w:t>
      </w:r>
      <w:r>
        <w:rPr>
          <w:i/>
        </w:rPr>
        <w:t>все в себе содержащая средняя сущность метафизической вселенной,</w:t>
      </w:r>
      <w:r>
        <w:t xml:space="preserve"> или, вернее, </w:t>
      </w:r>
      <w:r>
        <w:rPr>
          <w:i/>
        </w:rPr>
        <w:t>бестелесной</w:t>
      </w:r>
      <w:r>
        <w:t xml:space="preserve"> вселенной, должен изучаться до того, как его признает наука, которая, не имея никакого представления о нем, пока не изучает его, никогда ничего не узнает о великом феном</w:t>
      </w:r>
      <w:r>
        <w:t xml:space="preserve">ене жизни. </w:t>
      </w:r>
    </w:p>
    <w:p w:rsidR="00000000" w:rsidRDefault="003B5AE4">
      <w:pPr>
        <w:pStyle w:val="Oeoaou"/>
        <w:spacing w:after="0"/>
      </w:pPr>
      <w:r>
        <w:t>“Кажется, что для того, чтобы проявиться, мозговое электричество нуждается в помощи обычного статического электричества; когда п</w:t>
      </w:r>
      <w:r>
        <w:t>о</w:t>
      </w:r>
      <w:r>
        <w:t xml:space="preserve">следнего в атмосфере не хватает, например, когда в воздухе очень много сырости, — у вас мало или ничего не получится ни со столами, ни с медиумами... </w:t>
      </w:r>
    </w:p>
    <w:p w:rsidR="00000000" w:rsidRDefault="003B5AE4">
      <w:pPr>
        <w:pStyle w:val="Oeoaou"/>
        <w:spacing w:before="0" w:after="0"/>
      </w:pPr>
      <w:r>
        <w:t>Нет надобности, чтобы идеи были с большой точностью сформул</w:t>
      </w:r>
      <w:r>
        <w:t>и</w:t>
      </w:r>
      <w:r>
        <w:t xml:space="preserve">рованы в головах присутствующих лиц; </w:t>
      </w:r>
      <w:r>
        <w:rPr>
          <w:i/>
        </w:rPr>
        <w:t>стол</w:t>
      </w:r>
      <w:r>
        <w:t xml:space="preserve"> открывает и формулирует их </w:t>
      </w:r>
      <w:r>
        <w:rPr>
          <w:i/>
        </w:rPr>
        <w:t>сам,</w:t>
      </w:r>
      <w:r>
        <w:t xml:space="preserve"> или в прозе или в стихах, но всегда правильно; столу требуется время, чтобы сложить ст</w:t>
      </w:r>
      <w:r>
        <w:t xml:space="preserve">ихотворение; он начинает, затем вычеркивает слово, поправляет его и иногда посылает нам обратно эпиграмму... Если присутствующие симпатизируют друг другу, </w:t>
      </w:r>
      <w:r>
        <w:rPr>
          <w:i/>
        </w:rPr>
        <w:t>он</w:t>
      </w:r>
      <w:r>
        <w:t xml:space="preserve"> шутит и смеется с нами, как живой человек. Что касается событий и вещей внешнего мира, ему приходится довольствоваться догадками и предположениями точно так же, как и нам самим; он (стол) сочиняет небольшие философские сист</w:t>
      </w:r>
      <w:r>
        <w:t>е</w:t>
      </w:r>
      <w:r>
        <w:lastRenderedPageBreak/>
        <w:t>мы, обсуждает и поддерживает их не хуже изворотливого ритора. Кор</w:t>
      </w:r>
      <w:r>
        <w:t>о</w:t>
      </w:r>
      <w:r>
        <w:t>че говоря, он создает себе сознание и рассудок по праву принадле</w:t>
      </w:r>
      <w:r>
        <w:t xml:space="preserve">жащий ему, но из материалов, которые он находит в нас... </w:t>
      </w:r>
    </w:p>
    <w:p w:rsidR="00000000" w:rsidRDefault="003B5AE4">
      <w:pPr>
        <w:pStyle w:val="Oeoaou"/>
        <w:spacing w:before="0" w:after="0"/>
        <w:rPr>
          <w:spacing w:val="2"/>
        </w:rPr>
      </w:pPr>
      <w:r>
        <w:rPr>
          <w:spacing w:val="2"/>
        </w:rPr>
        <w:t>Американцы уверены, что они разговаривают со своими умерш</w:t>
      </w:r>
      <w:r>
        <w:rPr>
          <w:spacing w:val="2"/>
        </w:rPr>
        <w:t>и</w:t>
      </w:r>
      <w:r>
        <w:rPr>
          <w:spacing w:val="2"/>
        </w:rPr>
        <w:t xml:space="preserve">ми; некоторые думают (более правдоподобно), что это </w:t>
      </w:r>
      <w:r>
        <w:rPr>
          <w:i/>
          <w:spacing w:val="2"/>
        </w:rPr>
        <w:t>духи;</w:t>
      </w:r>
      <w:r>
        <w:rPr>
          <w:spacing w:val="2"/>
        </w:rPr>
        <w:t xml:space="preserve"> другие принимают их за ангелов; другие — за чертей... </w:t>
      </w:r>
      <w:r>
        <w:rPr>
          <w:i/>
          <w:spacing w:val="2"/>
        </w:rPr>
        <w:t>(разум)</w:t>
      </w:r>
      <w:r>
        <w:rPr>
          <w:spacing w:val="2"/>
        </w:rPr>
        <w:t xml:space="preserve"> </w:t>
      </w:r>
      <w:r>
        <w:rPr>
          <w:spacing w:val="2"/>
        </w:rPr>
        <w:t>принимает о</w:t>
      </w:r>
      <w:r>
        <w:rPr>
          <w:spacing w:val="2"/>
        </w:rPr>
        <w:t>б</w:t>
      </w:r>
      <w:r>
        <w:rPr>
          <w:spacing w:val="2"/>
        </w:rPr>
        <w:t>раз, который совпадает с убеждениями и предрассудками каждого; так думали посвященные храмов Сераписа, Дельф и других теургическо-медицинских учреждений того же рода. Они заранее были убеждены, что они будут сообщаться со своими богами; и</w:t>
      </w:r>
      <w:r>
        <w:rPr>
          <w:spacing w:val="2"/>
        </w:rPr>
        <w:t xml:space="preserve"> </w:t>
      </w:r>
      <w:r>
        <w:rPr>
          <w:i/>
          <w:spacing w:val="2"/>
        </w:rPr>
        <w:t>они</w:t>
      </w:r>
      <w:r>
        <w:rPr>
          <w:spacing w:val="2"/>
        </w:rPr>
        <w:t xml:space="preserve"> никогда не подвод</w:t>
      </w:r>
      <w:r>
        <w:rPr>
          <w:spacing w:val="2"/>
        </w:rPr>
        <w:t>и</w:t>
      </w:r>
      <w:r>
        <w:rPr>
          <w:spacing w:val="2"/>
        </w:rPr>
        <w:t>ли.</w:t>
      </w:r>
      <w:r>
        <w:rPr>
          <w:spacing w:val="2"/>
        </w:rPr>
        <w:t xml:space="preserve">.. </w:t>
      </w:r>
    </w:p>
    <w:p w:rsidR="00000000" w:rsidRDefault="003B5AE4">
      <w:pPr>
        <w:pStyle w:val="Oeoaou"/>
        <w:spacing w:before="0" w:after="0"/>
      </w:pPr>
      <w:r>
        <w:rPr>
          <w:spacing w:val="2"/>
        </w:rPr>
        <w:t xml:space="preserve">Мы, хорошо знающие цену этого феномена... совершенно уверены в том, что после того, как мы зарядили стол нашим магнетическим </w:t>
      </w:r>
      <w:r>
        <w:rPr>
          <w:i/>
          <w:spacing w:val="2"/>
        </w:rPr>
        <w:t>ист</w:t>
      </w:r>
      <w:r>
        <w:rPr>
          <w:i/>
          <w:spacing w:val="2"/>
        </w:rPr>
        <w:t>е</w:t>
      </w:r>
      <w:r>
        <w:rPr>
          <w:i/>
          <w:spacing w:val="2"/>
        </w:rPr>
        <w:t>чением,</w:t>
      </w:r>
      <w:r>
        <w:rPr>
          <w:spacing w:val="2"/>
        </w:rPr>
        <w:t xml:space="preserve"> мы вызвали к жизни или сотворили разум, похожий на наш со</w:t>
      </w:r>
      <w:r>
        <w:rPr>
          <w:spacing w:val="2"/>
        </w:rPr>
        <w:t>б</w:t>
      </w:r>
      <w:r>
        <w:rPr>
          <w:spacing w:val="2"/>
        </w:rPr>
        <w:t>ственный, который подобно нам наделен свободной волей и может ра</w:t>
      </w:r>
      <w:r>
        <w:rPr>
          <w:spacing w:val="2"/>
        </w:rPr>
        <w:t>з</w:t>
      </w:r>
      <w:r>
        <w:rPr>
          <w:spacing w:val="2"/>
        </w:rPr>
        <w:t>говаривать и рассуждать с нами в какой-то степени превосходства в ясности понимания, поскольку производное всегда сильнее индивид</w:t>
      </w:r>
      <w:r>
        <w:rPr>
          <w:spacing w:val="2"/>
        </w:rPr>
        <w:t>у</w:t>
      </w:r>
      <w:r>
        <w:rPr>
          <w:spacing w:val="2"/>
        </w:rPr>
        <w:t>ального или, вернее, поскольку целое больше его части... Мы не должны обвинять Геродота в рассказывании нам выдумок, к</w:t>
      </w:r>
      <w:r>
        <w:rPr>
          <w:spacing w:val="2"/>
        </w:rPr>
        <w:t>огда он описывает весьма необычные происшествия, ибо мы должны считать их настолько же правдивыми и правильно изложенными, как и остальные историч</w:t>
      </w:r>
      <w:r>
        <w:rPr>
          <w:spacing w:val="2"/>
        </w:rPr>
        <w:t>е</w:t>
      </w:r>
      <w:r>
        <w:rPr>
          <w:spacing w:val="2"/>
        </w:rPr>
        <w:t>ские факты, которые находим у всех языческих писателей древности</w:t>
      </w:r>
      <w:r>
        <w:t xml:space="preserve">... </w:t>
      </w:r>
    </w:p>
    <w:p w:rsidR="00000000" w:rsidRDefault="003B5AE4">
      <w:pPr>
        <w:pStyle w:val="Oeoaou"/>
        <w:spacing w:before="0" w:after="0"/>
      </w:pPr>
      <w:r>
        <w:t xml:space="preserve">Этот феномен стар, как мир... Жрецы Индии и Китая практиковали его задолго до египтян и греков. Дикари и эскимосы хорошо его знают. Это феномен Веры, единственного источника каждого чуда. “И по вашей вере будет </w:t>
      </w:r>
      <w:r>
        <w:rPr>
          <w:i/>
        </w:rPr>
        <w:t>вам дано”.</w:t>
      </w:r>
      <w:r>
        <w:t xml:space="preserve"> Тот, кто провозгласил эту глубокую мысль, и</w:t>
      </w:r>
      <w:r>
        <w:t>с</w:t>
      </w:r>
      <w:r>
        <w:t>тинно был воплощенным словом И</w:t>
      </w:r>
      <w:r>
        <w:t xml:space="preserve">стины; ни он сам не обманывался, ни других не обманывал: он провозгласил аксиому, которую мы теперь повторяем, не возлагая больших надежд на то, что она будет принята. </w:t>
      </w:r>
    </w:p>
    <w:p w:rsidR="00000000" w:rsidRDefault="003B5AE4">
      <w:pPr>
        <w:pStyle w:val="Oeoaou"/>
        <w:spacing w:before="0" w:after="0"/>
      </w:pPr>
      <w:r>
        <w:t>Человек есть микрокосмос или маленький мир; он носит в себе в хаотическом состоянии часть великого “всего”. Задача наших полубогов заключается в том, чтобы выпутать из него долю, принадлежащую им, путем непрестанного ментального и материального труда. Они должны выполнить свою задачу, постоянно изобретать новые продукты,</w:t>
      </w:r>
      <w:r>
        <w:t xml:space="preserve"> </w:t>
      </w:r>
      <w:r>
        <w:t>новую мораль и орган</w:t>
      </w:r>
      <w:r>
        <w:t>изовывать надлежащим образом бесформенную материю, предоставленную им Творцом, который сотворил их по своему собс</w:t>
      </w:r>
      <w:r>
        <w:t>т</w:t>
      </w:r>
      <w:r>
        <w:t xml:space="preserve">венному образу, чтобы они в свою очередь творили и таким образом завершили работу Творения; огромная работа, которая может быть осуществлена только тогда, когда </w:t>
      </w:r>
      <w:r>
        <w:rPr>
          <w:i/>
        </w:rPr>
        <w:t>все</w:t>
      </w:r>
      <w:r>
        <w:t xml:space="preserve"> станет таким совершенным, что будет подобным самому Богу, чтобы существовать самому себе. Мы еще очень далеки от этого конечного момента, ибо мы можем сказать, что еще многое нужно сделать, чтобы уничтожить и снова сделать, и </w:t>
      </w:r>
      <w:r>
        <w:rPr>
          <w:i/>
        </w:rPr>
        <w:t>превзой</w:t>
      </w:r>
      <w:r>
        <w:rPr>
          <w:i/>
        </w:rPr>
        <w:t>ти</w:t>
      </w:r>
      <w:r>
        <w:t xml:space="preserve"> на нашей планете — учреждения, машины, продукты. </w:t>
      </w:r>
    </w:p>
    <w:p w:rsidR="00000000" w:rsidRDefault="003B5AE4">
      <w:pPr>
        <w:pStyle w:val="Oeoaou"/>
        <w:jc w:val="center"/>
      </w:pPr>
      <w:r>
        <w:rPr>
          <w:i/>
        </w:rPr>
        <w:t>Mens non solum agitat sed creat molem.</w:t>
      </w:r>
    </w:p>
    <w:p w:rsidR="00000000" w:rsidRDefault="003B5AE4">
      <w:pPr>
        <w:pStyle w:val="Oeoaou"/>
        <w:spacing w:before="0" w:after="0"/>
      </w:pPr>
      <w:r>
        <w:t xml:space="preserve">В этой жизни мы живем в охватывающем нас интеллектуальном центре, который поддерживает между человеческими существами и вещами необходимое и постоянное единение; каждый мозг является </w:t>
      </w:r>
      <w:r>
        <w:lastRenderedPageBreak/>
        <w:t xml:space="preserve">ганглием (нервным узлом), станцией во вселенской </w:t>
      </w:r>
      <w:r>
        <w:rPr>
          <w:i/>
        </w:rPr>
        <w:t xml:space="preserve">неврологической </w:t>
      </w:r>
      <w:r>
        <w:t xml:space="preserve">телеграфии, и находится в постоянной связи с центральной и другими станциями посредством мысленной вибрации. </w:t>
      </w:r>
    </w:p>
    <w:p w:rsidR="00000000" w:rsidRDefault="003B5AE4">
      <w:pPr>
        <w:pStyle w:val="Oeoaou"/>
        <w:spacing w:before="0" w:after="0"/>
      </w:pPr>
      <w:r>
        <w:t>Духовное солнце светит душам так же, как материальное солнце с</w:t>
      </w:r>
      <w:r>
        <w:t xml:space="preserve">ветит телам, ибо вселенная </w:t>
      </w:r>
      <w:r>
        <w:rPr>
          <w:i/>
        </w:rPr>
        <w:t>двойственна</w:t>
      </w:r>
      <w:r>
        <w:t xml:space="preserve"> и следует закону пар. Невеж</w:t>
      </w:r>
      <w:r>
        <w:t>е</w:t>
      </w:r>
      <w:r>
        <w:t xml:space="preserve">ственный оператор ошибочно толкует божественные депеши и часто передает их в искаженном и смешном виде. Поэтому только изучение и истинная наука может разрушать суеверия и чепуху, распространяемые невежественными толкователями, сидящими в </w:t>
      </w:r>
      <w:r>
        <w:rPr>
          <w:i/>
        </w:rPr>
        <w:t>центрах обучения,</w:t>
      </w:r>
      <w:r>
        <w:t xml:space="preserve"> среди всех народов этого мира. Эти слепые толкователи </w:t>
      </w:r>
      <w:r>
        <w:rPr>
          <w:i/>
        </w:rPr>
        <w:t>Verbum,</w:t>
      </w:r>
      <w:r>
        <w:t xml:space="preserve"> СЛОВО, всегда пытаются вменить в обязанность своих учеников утверждать под присягой без исследования</w:t>
      </w:r>
      <w:r>
        <w:t xml:space="preserve"> </w:t>
      </w:r>
      <w:r>
        <w:rPr>
          <w:i/>
        </w:rPr>
        <w:t>verba magistri.</w:t>
      </w:r>
      <w:r>
        <w:t xml:space="preserve"> </w:t>
      </w:r>
    </w:p>
    <w:p w:rsidR="00000000" w:rsidRDefault="003B5AE4">
      <w:pPr>
        <w:pStyle w:val="Oeoaou"/>
        <w:spacing w:before="0" w:after="0"/>
      </w:pPr>
      <w:r>
        <w:t xml:space="preserve">Увы! мы </w:t>
      </w:r>
      <w:r>
        <w:t>не могли бы пожелать ничего лучшего, как только то, чт</w:t>
      </w:r>
      <w:r>
        <w:t>о</w:t>
      </w:r>
      <w:r>
        <w:t xml:space="preserve">бы они правильно передавали </w:t>
      </w:r>
      <w:r>
        <w:rPr>
          <w:i/>
        </w:rPr>
        <w:t>внутренние</w:t>
      </w:r>
      <w:r>
        <w:t xml:space="preserve"> голоса, которые никого не обманывают, кроме тех, в ком </w:t>
      </w:r>
      <w:r>
        <w:rPr>
          <w:i/>
        </w:rPr>
        <w:t xml:space="preserve">лживый дух. </w:t>
      </w:r>
      <w:r>
        <w:t>“Это наша обязанность”, — говорят они, — “истолковывать ответы оракула; только нам дана и</w:t>
      </w:r>
      <w:r>
        <w:t>с</w:t>
      </w:r>
      <w:r>
        <w:t xml:space="preserve">ключительная миссия на это самим небом, </w:t>
      </w:r>
      <w:r>
        <w:rPr>
          <w:i/>
        </w:rPr>
        <w:t>spiritus flat ubi vult,</w:t>
      </w:r>
      <w:r>
        <w:t xml:space="preserve"> и он дует только на нас...” </w:t>
      </w:r>
    </w:p>
    <w:p w:rsidR="00000000" w:rsidRDefault="003B5AE4">
      <w:pPr>
        <w:pStyle w:val="Oeoaou"/>
        <w:spacing w:before="0"/>
      </w:pPr>
      <w:r>
        <w:t xml:space="preserve">Он дует на </w:t>
      </w:r>
      <w:r>
        <w:rPr>
          <w:i/>
        </w:rPr>
        <w:t>каждого,</w:t>
      </w:r>
      <w:r>
        <w:t xml:space="preserve"> и лучи духовного света освещают каждое со</w:t>
      </w:r>
      <w:r>
        <w:t>з</w:t>
      </w:r>
      <w:r>
        <w:t>нание; и когда все тела и все умы будут в одинаковой мере отражать этот двойной свет, люди станут значител</w:t>
      </w:r>
      <w:r>
        <w:t xml:space="preserve">ьно прозорливее, чем теперь”. </w:t>
      </w:r>
    </w:p>
    <w:p w:rsidR="00000000" w:rsidRDefault="003B5AE4">
      <w:pPr>
        <w:pStyle w:val="BodyText2"/>
      </w:pPr>
      <w:r>
        <w:t>Мы перевели и процитировали здесь вышеприведе</w:t>
      </w:r>
      <w:r>
        <w:t>н</w:t>
      </w:r>
      <w:r>
        <w:t xml:space="preserve">ные отрывки вследствие их великой оригинальности и правдивости. Мы знаем этого писателя; молва называет его великим каббалистом, а несколько друзей знают его, как правдивого и честного человека.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Кроме того, по письму видно, что писатель хорошо и тщательно изучил хамелеоноподобную природу разумов, главенствующих в кружках спиритуалистов. Что они того же рода и племени, что и те, кто часто упоминаются в древних писаниях, оставляет т</w:t>
      </w:r>
      <w:r>
        <w:rPr>
          <w:rFonts w:ascii="Times New Roman" w:hAnsi="Times New Roman"/>
          <w:spacing w:val="-2"/>
        </w:rPr>
        <w:t>акже мало сомнений, как и то, что люди нынешнего поколения обладают той же н</w:t>
      </w:r>
      <w:r>
        <w:rPr>
          <w:rFonts w:ascii="Times New Roman" w:hAnsi="Times New Roman"/>
          <w:spacing w:val="-2"/>
        </w:rPr>
        <w:t>а</w:t>
      </w:r>
      <w:r>
        <w:rPr>
          <w:rFonts w:ascii="Times New Roman" w:hAnsi="Times New Roman"/>
          <w:spacing w:val="-2"/>
        </w:rPr>
        <w:t>турой, какой обладали в дни Моисея. Субъективные пр</w:t>
      </w:r>
      <w:r>
        <w:rPr>
          <w:rFonts w:ascii="Times New Roman" w:hAnsi="Times New Roman"/>
          <w:spacing w:val="-2"/>
        </w:rPr>
        <w:t>о</w:t>
      </w:r>
      <w:r>
        <w:rPr>
          <w:rFonts w:ascii="Times New Roman" w:hAnsi="Times New Roman"/>
          <w:spacing w:val="-2"/>
        </w:rPr>
        <w:t>явления происходят при гармонических условиях от тех существ, которые в старину были известны под названием “добрых демонов”. Иногда, но редко, их производят пл</w:t>
      </w:r>
      <w:r>
        <w:rPr>
          <w:rFonts w:ascii="Times New Roman" w:hAnsi="Times New Roman"/>
          <w:spacing w:val="-2"/>
        </w:rPr>
        <w:t>а</w:t>
      </w:r>
      <w:r>
        <w:rPr>
          <w:rFonts w:ascii="Times New Roman" w:hAnsi="Times New Roman"/>
          <w:spacing w:val="-2"/>
        </w:rPr>
        <w:t>нетные духи, — существа другого рода, нежели наш; ин</w:t>
      </w:r>
      <w:r>
        <w:rPr>
          <w:rFonts w:ascii="Times New Roman" w:hAnsi="Times New Roman"/>
          <w:spacing w:val="-2"/>
        </w:rPr>
        <w:t>о</w:t>
      </w:r>
      <w:r>
        <w:rPr>
          <w:rFonts w:ascii="Times New Roman" w:hAnsi="Times New Roman"/>
          <w:spacing w:val="-2"/>
        </w:rPr>
        <w:t>гда их производят наши перешедшие в тот мир любимые друзья; иногда духи природы того или другого из их бе</w:t>
      </w:r>
      <w:r>
        <w:rPr>
          <w:rFonts w:ascii="Times New Roman" w:hAnsi="Times New Roman"/>
          <w:spacing w:val="-2"/>
        </w:rPr>
        <w:t>с</w:t>
      </w:r>
      <w:r>
        <w:rPr>
          <w:rFonts w:ascii="Times New Roman" w:hAnsi="Times New Roman"/>
          <w:spacing w:val="-2"/>
        </w:rPr>
        <w:t>численных племен; но чаще всего — земные элемент</w:t>
      </w:r>
      <w:r>
        <w:rPr>
          <w:rFonts w:ascii="Times New Roman" w:hAnsi="Times New Roman"/>
          <w:spacing w:val="-2"/>
        </w:rPr>
        <w:t>а</w:t>
      </w:r>
      <w:r>
        <w:rPr>
          <w:rFonts w:ascii="Times New Roman" w:hAnsi="Times New Roman"/>
          <w:spacing w:val="-2"/>
        </w:rPr>
        <w:t>рии, души разв</w:t>
      </w:r>
      <w:r>
        <w:rPr>
          <w:rFonts w:ascii="Times New Roman" w:hAnsi="Times New Roman"/>
          <w:spacing w:val="-2"/>
        </w:rPr>
        <w:t>оплощенных злых людей, Диакка А. Дже</w:t>
      </w:r>
      <w:r>
        <w:rPr>
          <w:rFonts w:ascii="Times New Roman" w:hAnsi="Times New Roman"/>
          <w:spacing w:val="-2"/>
        </w:rPr>
        <w:t>к</w:t>
      </w:r>
      <w:r>
        <w:rPr>
          <w:rFonts w:ascii="Times New Roman" w:hAnsi="Times New Roman"/>
          <w:spacing w:val="-2"/>
        </w:rPr>
        <w:t xml:space="preserve">сона-Дэвиса. </w:t>
      </w:r>
    </w:p>
    <w:p w:rsidR="00000000" w:rsidRDefault="003B5AE4">
      <w:r>
        <w:t xml:space="preserve">Мы не забыли, что в другом месте мы писали о </w:t>
      </w:r>
      <w:r>
        <w:rPr>
          <w:i/>
        </w:rPr>
        <w:t>суб</w:t>
      </w:r>
      <w:r>
        <w:rPr>
          <w:i/>
        </w:rPr>
        <w:t>ъ</w:t>
      </w:r>
      <w:r>
        <w:rPr>
          <w:i/>
        </w:rPr>
        <w:t>ективных</w:t>
      </w:r>
      <w:r>
        <w:t xml:space="preserve"> и </w:t>
      </w:r>
      <w:r>
        <w:rPr>
          <w:i/>
        </w:rPr>
        <w:t>объективных</w:t>
      </w:r>
      <w:r>
        <w:t xml:space="preserve"> медиумистических феноменах. </w:t>
      </w:r>
      <w:r>
        <w:lastRenderedPageBreak/>
        <w:t>Мы всегда помним это различие. И в том, и в другом классе есть и хорошее, и плохое. Нечистый медиум пр</w:t>
      </w:r>
      <w:r>
        <w:t>и</w:t>
      </w:r>
      <w:r>
        <w:t>влечет к своему нечистому внутреннему Я порочные ра</w:t>
      </w:r>
      <w:r>
        <w:t>з</w:t>
      </w:r>
      <w:r>
        <w:t>вращающие и злобные влияния так же неизбежно, как чистый человек привлечет лишь то, что хорошо и чисто. Где же найти более благородную представительницу п</w:t>
      </w:r>
      <w:r>
        <w:t>о</w:t>
      </w:r>
      <w:r>
        <w:t>следнего типа, как не в лице кроткой баронессы Адел</w:t>
      </w:r>
      <w:r>
        <w:t>ьмы фон Вэй из Австрии (урожденной графини Вурмбрандт), про которую одна наша корреспондентка пишет, как о “близкой к Провидению”? Свои медиумистические сп</w:t>
      </w:r>
      <w:r>
        <w:t>о</w:t>
      </w:r>
      <w:r>
        <w:t>собности она применяет на излечение больных и утеш</w:t>
      </w:r>
      <w:r>
        <w:t>е</w:t>
      </w:r>
      <w:r>
        <w:t>ние огорченных. Для богатых она — феноменальное я</w:t>
      </w:r>
      <w:r>
        <w:t>в</w:t>
      </w:r>
      <w:r>
        <w:t>ление; но для бедных — божий ангел. В течение многих лет она видела и опознавала духов природы или космич</w:t>
      </w:r>
      <w:r>
        <w:t>е</w:t>
      </w:r>
      <w:r>
        <w:t>ских элементалов, и всегда они к ней были дружелюбны. Но это было потому, что она была чистая и добрая же</w:t>
      </w:r>
      <w:r>
        <w:t>н</w:t>
      </w:r>
      <w:r>
        <w:t>щина. Другим корреспондентам Теософического</w:t>
      </w:r>
      <w:r>
        <w:t xml:space="preserve"> общес</w:t>
      </w:r>
      <w:r>
        <w:t>т</w:t>
      </w:r>
      <w:r>
        <w:t>ва так не везло в руках этих обезьянничающих и прока</w:t>
      </w:r>
      <w:r>
        <w:t>з</w:t>
      </w:r>
      <w:r>
        <w:t xml:space="preserve">ливых существ. Случай в Гаване, описанный в другом месте, служит тому примером. </w:t>
      </w:r>
    </w:p>
    <w:p w:rsidR="00000000" w:rsidRDefault="003B5AE4">
      <w:r>
        <w:t xml:space="preserve">Хотя спиритуалисты очень не хотят признать их, духи природы — реальность. Если гномы, сильфы, саламандры и ундины розенкрейцеров существовали в их времена, то они должны существовать и теперь. </w:t>
      </w:r>
      <w:r>
        <w:rPr>
          <w:i/>
        </w:rPr>
        <w:t>Обитатель Порога</w:t>
      </w:r>
      <w:r>
        <w:t xml:space="preserve"> Бульвер-Литтона представляет современную концепцию, построенную по древнему типу Суланут</w:t>
      </w:r>
      <w:r>
        <w:rPr>
          <w:rStyle w:val="a6"/>
        </w:rPr>
        <w:footnoteReference w:id="248"/>
      </w:r>
      <w:r>
        <w:t xml:space="preserve"> евреев и еги</w:t>
      </w:r>
      <w:r>
        <w:t>п</w:t>
      </w:r>
      <w:r>
        <w:t>тян, который упоминается в “Книге Яшер”.</w:t>
      </w:r>
      <w:r>
        <w:rPr>
          <w:rStyle w:val="a6"/>
        </w:rPr>
        <w:footnoteReference w:id="249"/>
      </w:r>
      <w:r>
        <w:t xml:space="preserve"> </w:t>
      </w:r>
    </w:p>
    <w:p w:rsidR="00000000" w:rsidRDefault="003B5AE4">
      <w:r>
        <w:rPr>
          <w:spacing w:val="-2"/>
        </w:rPr>
        <w:t>Христиане назыв</w:t>
      </w:r>
      <w:r>
        <w:rPr>
          <w:spacing w:val="-2"/>
        </w:rPr>
        <w:t>ают их “дьяволами”, “сатанинскими бесами” и тому подобными характерными названиями. Они ничего подобного не представляют, а просто сущес</w:t>
      </w:r>
      <w:r>
        <w:rPr>
          <w:spacing w:val="-2"/>
        </w:rPr>
        <w:t>т</w:t>
      </w:r>
      <w:r>
        <w:rPr>
          <w:spacing w:val="-2"/>
        </w:rPr>
        <w:lastRenderedPageBreak/>
        <w:t>ва из эфирной материи, безответственные и ни добры, ни злы сами по себе, если на них не влияет превосходящий их разум. Странно слышать, как набожные католики о</w:t>
      </w:r>
      <w:r>
        <w:rPr>
          <w:spacing w:val="-2"/>
        </w:rPr>
        <w:t>с</w:t>
      </w:r>
      <w:r>
        <w:rPr>
          <w:spacing w:val="-2"/>
        </w:rPr>
        <w:t>корбляют и представляют в неправильном свете духов природы, когда один из величайших католических авт</w:t>
      </w:r>
      <w:r>
        <w:rPr>
          <w:spacing w:val="-2"/>
        </w:rPr>
        <w:t>о</w:t>
      </w:r>
      <w:r>
        <w:rPr>
          <w:spacing w:val="-2"/>
        </w:rPr>
        <w:t xml:space="preserve">ритетов — Климент </w:t>
      </w:r>
      <w:r>
        <w:rPr>
          <w:spacing w:val="-4"/>
        </w:rPr>
        <w:t>Александрийский выступил против этого тем, что дал им правильное описание, указав, чем они в са</w:t>
      </w:r>
      <w:r>
        <w:rPr>
          <w:spacing w:val="-4"/>
        </w:rPr>
        <w:t>мом деле являются. Климент, который, вероятно, сам ран</w:t>
      </w:r>
      <w:r>
        <w:rPr>
          <w:spacing w:val="-4"/>
        </w:rPr>
        <w:t>ь</w:t>
      </w:r>
      <w:r>
        <w:rPr>
          <w:spacing w:val="-4"/>
        </w:rPr>
        <w:t>ше был теургом так же, как неоплатоником, опираясь на сер</w:t>
      </w:r>
      <w:r>
        <w:rPr>
          <w:spacing w:val="-4"/>
        </w:rPr>
        <w:t>ь</w:t>
      </w:r>
      <w:r>
        <w:rPr>
          <w:spacing w:val="-4"/>
        </w:rPr>
        <w:t>езные источники, говорит, что называть их дьяволами абсур</w:t>
      </w:r>
      <w:r>
        <w:rPr>
          <w:spacing w:val="-4"/>
        </w:rPr>
        <w:t>д</w:t>
      </w:r>
      <w:r>
        <w:rPr>
          <w:spacing w:val="-4"/>
        </w:rPr>
        <w:t>но [</w:t>
      </w:r>
      <w:r>
        <w:rPr>
          <w:b/>
          <w:spacing w:val="-4"/>
        </w:rPr>
        <w:t>13</w:t>
      </w:r>
      <w:r>
        <w:rPr>
          <w:spacing w:val="-4"/>
        </w:rPr>
        <w:t xml:space="preserve">, VI. 17, § 159], ибо они только </w:t>
      </w:r>
      <w:r>
        <w:rPr>
          <w:i/>
          <w:spacing w:val="-4"/>
        </w:rPr>
        <w:t>низшие</w:t>
      </w:r>
      <w:r>
        <w:rPr>
          <w:spacing w:val="-4"/>
        </w:rPr>
        <w:t xml:space="preserve"> ангелы, “власти, обитающие в </w:t>
      </w:r>
      <w:r>
        <w:rPr>
          <w:spacing w:val="-2"/>
        </w:rPr>
        <w:t>стихиях, двигающие ветрами и распред</w:t>
      </w:r>
      <w:r>
        <w:rPr>
          <w:spacing w:val="-2"/>
        </w:rPr>
        <w:t>е</w:t>
      </w:r>
      <w:r>
        <w:rPr>
          <w:spacing w:val="-2"/>
        </w:rPr>
        <w:t>ляющие дожди, и как таковые агенты, они подчинены Богу” [</w:t>
      </w:r>
      <w:r>
        <w:rPr>
          <w:b/>
          <w:spacing w:val="-2"/>
        </w:rPr>
        <w:t>13</w:t>
      </w:r>
      <w:r>
        <w:rPr>
          <w:spacing w:val="-2"/>
        </w:rPr>
        <w:t>, VI, 3, § 30]. Ориген, который до того, как стал христианином, был последователем Платона, придерж</w:t>
      </w:r>
      <w:r>
        <w:rPr>
          <w:spacing w:val="-2"/>
        </w:rPr>
        <w:t>и</w:t>
      </w:r>
      <w:r>
        <w:rPr>
          <w:spacing w:val="-2"/>
        </w:rPr>
        <w:t xml:space="preserve">вался того же мнения. Порфирий описывает этих демонов тщательнее, чем </w:t>
      </w:r>
      <w:r>
        <w:rPr>
          <w:spacing w:val="-2"/>
        </w:rPr>
        <w:t xml:space="preserve">кто-либо. </w:t>
      </w:r>
    </w:p>
    <w:p w:rsidR="00000000" w:rsidRDefault="003B5AE4">
      <w:r>
        <w:t>Когда природа этих проявляющих себя разумов, кот</w:t>
      </w:r>
      <w:r>
        <w:t>о</w:t>
      </w:r>
      <w:r>
        <w:t>рых наука считает “психической энергией”, а спириту</w:t>
      </w:r>
      <w:r>
        <w:t>а</w:t>
      </w:r>
      <w:r>
        <w:t>листы принимают за души умерших, — будет лучше п</w:t>
      </w:r>
      <w:r>
        <w:t>о</w:t>
      </w:r>
      <w:r>
        <w:t>знана, тогда академики и поверившие обратятся за зн</w:t>
      </w:r>
      <w:r>
        <w:t>а</w:t>
      </w:r>
      <w:r>
        <w:t xml:space="preserve">ниями к философам древности.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Вообразим на короткое время разумного орангутанга или какую-нибудь африканскую человекоподобную обез</w:t>
      </w:r>
      <w:r>
        <w:rPr>
          <w:rFonts w:ascii="Times New Roman" w:hAnsi="Times New Roman"/>
          <w:spacing w:val="-2"/>
        </w:rPr>
        <w:t>ь</w:t>
      </w:r>
      <w:r>
        <w:rPr>
          <w:rFonts w:ascii="Times New Roman" w:hAnsi="Times New Roman"/>
          <w:spacing w:val="-2"/>
        </w:rPr>
        <w:t>яну в развоплощенном состоянии, то есть лишенную ф</w:t>
      </w:r>
      <w:r>
        <w:rPr>
          <w:rFonts w:ascii="Times New Roman" w:hAnsi="Times New Roman"/>
          <w:spacing w:val="-2"/>
        </w:rPr>
        <w:t>и</w:t>
      </w:r>
      <w:r>
        <w:rPr>
          <w:rFonts w:ascii="Times New Roman" w:hAnsi="Times New Roman"/>
          <w:spacing w:val="-2"/>
        </w:rPr>
        <w:t>зического тела и обладающую если не бессмертным, то астральным телом. В спиритуалистических журналах мы находим много</w:t>
      </w:r>
      <w:r>
        <w:rPr>
          <w:rFonts w:ascii="Times New Roman" w:hAnsi="Times New Roman"/>
          <w:spacing w:val="-2"/>
        </w:rPr>
        <w:t xml:space="preserve"> примеров, когда люди видели призраки своих любимых собак и других животных. Поэтому по свидетельству спиритуалистов мы должны думать, что такие животные “духи” в самом деле появляются, хотя мы оставляем за собой право присоединиться к мнению дре</w:t>
      </w:r>
      <w:r>
        <w:rPr>
          <w:rFonts w:ascii="Times New Roman" w:hAnsi="Times New Roman"/>
          <w:spacing w:val="-2"/>
        </w:rPr>
        <w:t>в</w:t>
      </w:r>
      <w:r>
        <w:rPr>
          <w:rFonts w:ascii="Times New Roman" w:hAnsi="Times New Roman"/>
          <w:spacing w:val="-2"/>
        </w:rPr>
        <w:t>них, что эти призраки не что иное, как трюки элемент</w:t>
      </w:r>
      <w:r>
        <w:rPr>
          <w:rFonts w:ascii="Times New Roman" w:hAnsi="Times New Roman"/>
          <w:spacing w:val="-2"/>
        </w:rPr>
        <w:t>а</w:t>
      </w:r>
      <w:r>
        <w:rPr>
          <w:rFonts w:ascii="Times New Roman" w:hAnsi="Times New Roman"/>
          <w:spacing w:val="-2"/>
        </w:rPr>
        <w:t>лов. Раз дверь сообщения между земным и духовным м</w:t>
      </w:r>
      <w:r>
        <w:rPr>
          <w:rFonts w:ascii="Times New Roman" w:hAnsi="Times New Roman"/>
          <w:spacing w:val="-2"/>
        </w:rPr>
        <w:t>и</w:t>
      </w:r>
      <w:r>
        <w:rPr>
          <w:rFonts w:ascii="Times New Roman" w:hAnsi="Times New Roman"/>
          <w:spacing w:val="-2"/>
        </w:rPr>
        <w:t>ром открыта, что мешает обезьяне производить физич</w:t>
      </w:r>
      <w:r>
        <w:rPr>
          <w:rFonts w:ascii="Times New Roman" w:hAnsi="Times New Roman"/>
          <w:spacing w:val="-2"/>
        </w:rPr>
        <w:t>е</w:t>
      </w:r>
      <w:r>
        <w:rPr>
          <w:rFonts w:ascii="Times New Roman" w:hAnsi="Times New Roman"/>
          <w:spacing w:val="-2"/>
        </w:rPr>
        <w:t>ские феномены, такие же, какие он видит производимыми духами людей? И почему их феномены не могут превзо</w:t>
      </w:r>
      <w:r>
        <w:rPr>
          <w:rFonts w:ascii="Times New Roman" w:hAnsi="Times New Roman"/>
          <w:spacing w:val="-2"/>
        </w:rPr>
        <w:t>й</w:t>
      </w:r>
      <w:r>
        <w:rPr>
          <w:rFonts w:ascii="Times New Roman" w:hAnsi="Times New Roman"/>
          <w:spacing w:val="-2"/>
        </w:rPr>
        <w:t>ти по</w:t>
      </w:r>
      <w:r>
        <w:rPr>
          <w:rFonts w:ascii="Times New Roman" w:hAnsi="Times New Roman"/>
          <w:spacing w:val="-2"/>
        </w:rPr>
        <w:t xml:space="preserve"> ловкости и изобретательности многие феномены, какие наблюдались в спиритуалистических кружках? Пусть спиритуалисты на это ответят. Орангутанг с остр</w:t>
      </w:r>
      <w:r>
        <w:rPr>
          <w:rFonts w:ascii="Times New Roman" w:hAnsi="Times New Roman"/>
          <w:spacing w:val="-2"/>
        </w:rPr>
        <w:t>о</w:t>
      </w:r>
      <w:r>
        <w:rPr>
          <w:rFonts w:ascii="Times New Roman" w:hAnsi="Times New Roman"/>
          <w:spacing w:val="-2"/>
        </w:rPr>
        <w:t xml:space="preserve">ва Борнео не многим ниже (если не на уровне) по разуму, </w:t>
      </w:r>
      <w:r>
        <w:rPr>
          <w:rFonts w:ascii="Times New Roman" w:hAnsi="Times New Roman"/>
          <w:spacing w:val="-2"/>
        </w:rPr>
        <w:lastRenderedPageBreak/>
        <w:t>нежели некоторые дикари. Мистер Уоллес и другие кру</w:t>
      </w:r>
      <w:r>
        <w:rPr>
          <w:rFonts w:ascii="Times New Roman" w:hAnsi="Times New Roman"/>
          <w:spacing w:val="-2"/>
        </w:rPr>
        <w:t>п</w:t>
      </w:r>
      <w:r>
        <w:rPr>
          <w:rFonts w:ascii="Times New Roman" w:hAnsi="Times New Roman"/>
          <w:spacing w:val="-2"/>
        </w:rPr>
        <w:t>ные натуралисты приводят примеры их удивительной проницательности, хотя их мозг менее развит и по объему меньше, чем у самых неразвитых дикарей. У этих обезьян только не хватает речи, чтобы быть людьми низшей ст</w:t>
      </w:r>
      <w:r>
        <w:rPr>
          <w:rFonts w:ascii="Times New Roman" w:hAnsi="Times New Roman"/>
          <w:spacing w:val="-2"/>
        </w:rPr>
        <w:t>е</w:t>
      </w:r>
      <w:r>
        <w:rPr>
          <w:rFonts w:ascii="Times New Roman" w:hAnsi="Times New Roman"/>
          <w:spacing w:val="-2"/>
        </w:rPr>
        <w:t>пени. То, что обезьяны выставляют часовых,</w:t>
      </w:r>
      <w:r>
        <w:rPr>
          <w:rFonts w:ascii="Times New Roman" w:hAnsi="Times New Roman"/>
          <w:spacing w:val="-2"/>
        </w:rPr>
        <w:t xml:space="preserve"> что оранг</w:t>
      </w:r>
      <w:r>
        <w:rPr>
          <w:rFonts w:ascii="Times New Roman" w:hAnsi="Times New Roman"/>
          <w:spacing w:val="-2"/>
        </w:rPr>
        <w:t>у</w:t>
      </w:r>
      <w:r>
        <w:rPr>
          <w:rFonts w:ascii="Times New Roman" w:hAnsi="Times New Roman"/>
          <w:spacing w:val="-2"/>
        </w:rPr>
        <w:t>танги выбирают места и строят там спальни, их меры предосторожности и расчеты, которые говорят о большем, нежели инстинкт; их выборы вождей, которым они по</w:t>
      </w:r>
      <w:r>
        <w:rPr>
          <w:rFonts w:ascii="Times New Roman" w:hAnsi="Times New Roman"/>
          <w:spacing w:val="-2"/>
        </w:rPr>
        <w:t>д</w:t>
      </w:r>
      <w:r>
        <w:rPr>
          <w:rFonts w:ascii="Times New Roman" w:hAnsi="Times New Roman"/>
          <w:spacing w:val="-2"/>
        </w:rPr>
        <w:t xml:space="preserve">чиняются, и различное применение своих способностей определенно дает им право на место, по меньшей мере, на одном уровне с плоскоголовым австралийцем. Уоллес говорит: </w:t>
      </w:r>
    </w:p>
    <w:p w:rsidR="00000000" w:rsidRDefault="003B5AE4">
      <w:pPr>
        <w:pStyle w:val="Oeoaou"/>
      </w:pPr>
      <w:r>
        <w:t xml:space="preserve">“Ментальные потребности дикаря и способности, которыми он в самом деле пользуется, немногим выше животных”. </w:t>
      </w:r>
    </w:p>
    <w:p w:rsidR="00000000" w:rsidRDefault="003B5AE4">
      <w:r>
        <w:t>Но люди думают, что “на том свете” нет никаких обезьян, потому что у</w:t>
      </w:r>
      <w:r>
        <w:t xml:space="preserve"> обезьян нет “души”. Но создается впечатление, что у обезьян столько же ума, сколько у н</w:t>
      </w:r>
      <w:r>
        <w:t>е</w:t>
      </w:r>
      <w:r>
        <w:t>которых людей, которые ничуть не лучше обезьян; и если эти люди обладают бессмертным духом, то почему его нет у обезьян? Материалист ответит, что ни тот, ни др</w:t>
      </w:r>
      <w:r>
        <w:t>у</w:t>
      </w:r>
      <w:r>
        <w:t>гой не имеют никакого духа, и что оба уничтожаются при физической смерти. Но духовные философы всех времён пришли к согласию, что человек стоит степенью выше, нежели животное, и обладает чем-то, чего животному не хватает, будь это человек самый необразованный, из</w:t>
      </w:r>
      <w:r>
        <w:t xml:space="preserve"> д</w:t>
      </w:r>
      <w:r>
        <w:t>и</w:t>
      </w:r>
      <w:r>
        <w:t>карей или мудрейший из философов. Древние, как мы это уже видели, учили, что в то время, как человек предста</w:t>
      </w:r>
      <w:r>
        <w:t>в</w:t>
      </w:r>
      <w:r>
        <w:t>ляет троицу из тела, астральной души и бессмертного духа, животное представляет только двойку — они сущ</w:t>
      </w:r>
      <w:r>
        <w:t>е</w:t>
      </w:r>
      <w:r>
        <w:t xml:space="preserve">ства, обладающие </w:t>
      </w:r>
      <w:r>
        <w:rPr>
          <w:spacing w:val="-2"/>
        </w:rPr>
        <w:t>физическим телом и астральной душой, оживляющей физическое тело. Ученые не находят ник</w:t>
      </w:r>
      <w:r>
        <w:rPr>
          <w:spacing w:val="-2"/>
        </w:rPr>
        <w:t>а</w:t>
      </w:r>
      <w:r>
        <w:rPr>
          <w:spacing w:val="-2"/>
        </w:rPr>
        <w:t>кой разницы в элементах, входящих в состав тела челов</w:t>
      </w:r>
      <w:r>
        <w:rPr>
          <w:spacing w:val="-2"/>
        </w:rPr>
        <w:t>е</w:t>
      </w:r>
      <w:r>
        <w:rPr>
          <w:spacing w:val="-2"/>
        </w:rPr>
        <w:t>ка и животного; и каббалисты с ним соглашаются даже настолько, что говорят, что астральные тела (или, как н</w:t>
      </w:r>
      <w:r>
        <w:rPr>
          <w:spacing w:val="-2"/>
        </w:rPr>
        <w:t>а</w:t>
      </w:r>
      <w:r>
        <w:rPr>
          <w:spacing w:val="-2"/>
        </w:rPr>
        <w:t>звали бы их физики, “жизненный</w:t>
      </w:r>
      <w:r>
        <w:rPr>
          <w:spacing w:val="-2"/>
        </w:rPr>
        <w:t xml:space="preserve"> принцип”) животных и людей </w:t>
      </w:r>
      <w:r>
        <w:rPr>
          <w:i/>
          <w:spacing w:val="-2"/>
        </w:rPr>
        <w:t>идентичны</w:t>
      </w:r>
      <w:r>
        <w:rPr>
          <w:spacing w:val="-2"/>
        </w:rPr>
        <w:t xml:space="preserve"> в своей сущности. Физический человек есть только высшая ступень развития животной жизни. Если, как ученые нам говорят” даже </w:t>
      </w:r>
      <w:r>
        <w:rPr>
          <w:i/>
          <w:spacing w:val="-2"/>
        </w:rPr>
        <w:t>мысль</w:t>
      </w:r>
      <w:r>
        <w:rPr>
          <w:spacing w:val="-2"/>
        </w:rPr>
        <w:t xml:space="preserve"> есть материя, и каждое ощущение боли или удовольствия, даже мим</w:t>
      </w:r>
      <w:r>
        <w:rPr>
          <w:spacing w:val="-2"/>
        </w:rPr>
        <w:t>о</w:t>
      </w:r>
      <w:r>
        <w:rPr>
          <w:spacing w:val="-2"/>
        </w:rPr>
        <w:lastRenderedPageBreak/>
        <w:t>летное желание сопровождается возмущением эфира; и те смелые мыслители, авторы “Невидимой вселенной” в</w:t>
      </w:r>
      <w:r>
        <w:rPr>
          <w:spacing w:val="-2"/>
        </w:rPr>
        <w:t>е</w:t>
      </w:r>
      <w:r>
        <w:rPr>
          <w:spacing w:val="-2"/>
        </w:rPr>
        <w:t>рят, что мысль зарождается с тем, чтобы “воздействовать на материю другой вселенной одновременно с воздейс</w:t>
      </w:r>
      <w:r>
        <w:rPr>
          <w:spacing w:val="-2"/>
        </w:rPr>
        <w:t>т</w:t>
      </w:r>
      <w:r>
        <w:rPr>
          <w:spacing w:val="-2"/>
        </w:rPr>
        <w:t>вием на эту”; почему же тогда грубая животная мысль орангутанга или со</w:t>
      </w:r>
      <w:r>
        <w:rPr>
          <w:spacing w:val="-2"/>
        </w:rPr>
        <w:t>баки, отпечатывающаяся на эфирных волнах астрального света так же, как мысли человека, не обеспечивает животному продолжения жизни после сме</w:t>
      </w:r>
      <w:r>
        <w:rPr>
          <w:spacing w:val="-2"/>
        </w:rPr>
        <w:t>р</w:t>
      </w:r>
      <w:r>
        <w:rPr>
          <w:spacing w:val="-2"/>
        </w:rPr>
        <w:t xml:space="preserve">ти, или какого-то “будущего состояния”? </w:t>
      </w:r>
    </w:p>
    <w:p w:rsidR="00000000" w:rsidRDefault="003B5AE4">
      <w:r>
        <w:t>Каббалисты верили и теперь верят, что будет не по-философски допустить, что астральное тело переживает телесную смерть, и в то же время утверждают, что ас</w:t>
      </w:r>
      <w:r>
        <w:t>т</w:t>
      </w:r>
      <w:r>
        <w:t xml:space="preserve">ральное тело обезьяны растворяется в самостоятельные молекулы. То, что переживает, как </w:t>
      </w:r>
      <w:r>
        <w:rPr>
          <w:i/>
        </w:rPr>
        <w:t>индивидуальность,</w:t>
      </w:r>
      <w:r>
        <w:t xml:space="preserve"> смерть плотного тела есть </w:t>
      </w:r>
      <w:r>
        <w:rPr>
          <w:i/>
        </w:rPr>
        <w:t>астральная душа,</w:t>
      </w:r>
      <w:r>
        <w:t xml:space="preserve"> которую Платон в “Тимее” и </w:t>
      </w:r>
      <w:r>
        <w:t xml:space="preserve">“Горгие” называет </w:t>
      </w:r>
      <w:r>
        <w:rPr>
          <w:i/>
        </w:rPr>
        <w:t>смертной</w:t>
      </w:r>
      <w:r>
        <w:t xml:space="preserve"> душой, так как по герметическому учению, она сбрасывает более материальные частицы при каждом поступательном пер</w:t>
      </w:r>
      <w:r>
        <w:t>е</w:t>
      </w:r>
      <w:r>
        <w:t>движении в высшие сферы. Сократ говорит Калликлу,</w:t>
      </w:r>
      <w:r>
        <w:rPr>
          <w:rStyle w:val="a6"/>
        </w:rPr>
        <w:footnoteReference w:id="250"/>
      </w:r>
      <w:r>
        <w:t xml:space="preserve"> что эта </w:t>
      </w:r>
      <w:r>
        <w:rPr>
          <w:i/>
        </w:rPr>
        <w:t>смертная</w:t>
      </w:r>
      <w:r>
        <w:t xml:space="preserve"> душа сохраняет все характеристики тела после его смерти; притом в такой степени, что астральное тело человека, которого когда он был в физическом теле, выпороли, — “будет в царапинах и синяках”. Астральная душа — точная копия тела и в физическом, и в духовном смысле. Божественный, высший и </w:t>
      </w:r>
      <w:r>
        <w:rPr>
          <w:i/>
        </w:rPr>
        <w:t>бессмертный</w:t>
      </w:r>
      <w:r>
        <w:t xml:space="preserve"> д</w:t>
      </w:r>
      <w:r>
        <w:t>ух не может быть ни награжден, ни наказан. Поддерживать т</w:t>
      </w:r>
      <w:r>
        <w:t>а</w:t>
      </w:r>
      <w:r>
        <w:t>кое учение было бы в одно и тоже время абсурдно и к</w:t>
      </w:r>
      <w:r>
        <w:t>о</w:t>
      </w:r>
      <w:r>
        <w:t>щунственно, ибо он не есть только пламя, зажженное от центрального неисчерпаемого источника Света, но, в с</w:t>
      </w:r>
      <w:r>
        <w:t>а</w:t>
      </w:r>
      <w:r>
        <w:t>мом деле, часть его самого и одной с ним сущности. Это обеспечивает бессмертие индивидуальному астральному существу пропорционально его стремлению принять бе</w:t>
      </w:r>
      <w:r>
        <w:t>с</w:t>
      </w:r>
      <w:r>
        <w:t xml:space="preserve">смертие. До тех пор, пока </w:t>
      </w:r>
      <w:r>
        <w:rPr>
          <w:i/>
        </w:rPr>
        <w:t>двойной</w:t>
      </w:r>
      <w:r>
        <w:t xml:space="preserve"> человек, то есть чел</w:t>
      </w:r>
      <w:r>
        <w:t>о</w:t>
      </w:r>
      <w:r>
        <w:t>век плоти и духа, удерживается в пределах законов духо</w:t>
      </w:r>
      <w:r>
        <w:t>в</w:t>
      </w:r>
      <w:r>
        <w:t>ной преемственности; до тех</w:t>
      </w:r>
      <w:r>
        <w:t xml:space="preserve"> пор, пока божественная и</w:t>
      </w:r>
      <w:r>
        <w:t>с</w:t>
      </w:r>
      <w:r>
        <w:t>кра хотя бы и слабо, теплится в нем, — он находится на пути к бессмертию в будущем состоянии. Но те, кто по</w:t>
      </w:r>
      <w:r>
        <w:t>д</w:t>
      </w:r>
      <w:r>
        <w:t>чиняются всецело материальному существованию, зар</w:t>
      </w:r>
      <w:r>
        <w:t>ы</w:t>
      </w:r>
      <w:r>
        <w:t>ваясь наглухо от божественного сияния, испускаемого их</w:t>
      </w:r>
      <w:r>
        <w:t xml:space="preserve"> </w:t>
      </w:r>
      <w:r>
        <w:lastRenderedPageBreak/>
        <w:t>духом, в начале своего земного пути и подавляют предо</w:t>
      </w:r>
      <w:r>
        <w:t>с</w:t>
      </w:r>
      <w:r>
        <w:t>терегающий голос верного часового, своей совести, кот</w:t>
      </w:r>
      <w:r>
        <w:t>о</w:t>
      </w:r>
      <w:r>
        <w:t>рая служит светом для души, — такие существа, отбр</w:t>
      </w:r>
      <w:r>
        <w:t>о</w:t>
      </w:r>
      <w:r>
        <w:t>сившие совесть и дух и перешагнувшие границы мат</w:t>
      </w:r>
      <w:r>
        <w:t>е</w:t>
      </w:r>
      <w:r>
        <w:t>рии — хотят они или не хотят — должны подчиниться законам материи</w:t>
      </w:r>
      <w:r>
        <w:t xml:space="preserve">. </w:t>
      </w:r>
    </w:p>
    <w:p w:rsidR="00000000" w:rsidRDefault="003B5AE4">
      <w:r>
        <w:t>Материя неуничтожима и так же вечна, как сам бе</w:t>
      </w:r>
      <w:r>
        <w:t>с</w:t>
      </w:r>
      <w:r>
        <w:t>смертный дух, но только в своих частицах, а не в орган</w:t>
      </w:r>
      <w:r>
        <w:t>и</w:t>
      </w:r>
      <w:r>
        <w:t>зованных формах. Тело такой грубо материалистической личности, как вышеописанная, покидается его божес</w:t>
      </w:r>
      <w:r>
        <w:t>т</w:t>
      </w:r>
      <w:r>
        <w:t>венным духом до его физической смерти; когда смерть настает, пластический материал, астральная душа, пов</w:t>
      </w:r>
      <w:r>
        <w:t>и</w:t>
      </w:r>
      <w:r>
        <w:t xml:space="preserve">нуясь закону слепой материи, принимает в точности тот образ, который порок его для </w:t>
      </w:r>
      <w:r>
        <w:rPr>
          <w:i/>
        </w:rPr>
        <w:t>него</w:t>
      </w:r>
      <w:r>
        <w:t xml:space="preserve"> постепенно подгота</w:t>
      </w:r>
      <w:r>
        <w:t>в</w:t>
      </w:r>
      <w:r>
        <w:t>ливал в течение его индивидуальной жизни на земле. Т</w:t>
      </w:r>
      <w:r>
        <w:t>о</w:t>
      </w:r>
      <w:r>
        <w:t xml:space="preserve">гда, как говорит Платон, он принимает </w:t>
      </w:r>
      <w:r>
        <w:t>образ того “ж</w:t>
      </w:r>
      <w:r>
        <w:t>и</w:t>
      </w:r>
      <w:r>
        <w:t>вотного, которому уподоблялся своими пороками” при жизни.</w:t>
      </w:r>
      <w:r>
        <w:rPr>
          <w:rStyle w:val="a6"/>
        </w:rPr>
        <w:footnoteReference w:id="251"/>
      </w:r>
      <w:r>
        <w:t xml:space="preserve"> </w:t>
      </w:r>
    </w:p>
    <w:p w:rsidR="00000000" w:rsidRDefault="003B5AE4">
      <w:pPr>
        <w:pStyle w:val="Oeoaou"/>
      </w:pPr>
      <w:r>
        <w:t>“Есть старинное предание”, — говорит он нам, — “что души уме</w:t>
      </w:r>
      <w:r>
        <w:t>р</w:t>
      </w:r>
      <w:r>
        <w:t>ших с момента смерти продолжают существование в Гадесе и возвр</w:t>
      </w:r>
      <w:r>
        <w:t>а</w:t>
      </w:r>
      <w:r>
        <w:t xml:space="preserve">щаются сюда опять и </w:t>
      </w:r>
      <w:r>
        <w:rPr>
          <w:i/>
        </w:rPr>
        <w:t>представляют умершего</w:t>
      </w:r>
      <w:r>
        <w:rPr>
          <w:i/>
        </w:rPr>
        <w:t>...</w:t>
      </w:r>
      <w:r>
        <w:rPr>
          <w:rStyle w:val="a6"/>
        </w:rPr>
        <w:footnoteReference w:id="252"/>
      </w:r>
      <w:r>
        <w:t xml:space="preserve"> Но те, кто основывал свою жизнь на возвышенной и святой жизни, те достигают высшего чистого обитания и пребывают в верхних сферах земли” (эфирных о</w:t>
      </w:r>
      <w:r>
        <w:t>б</w:t>
      </w:r>
      <w:r>
        <w:t>ластях) [</w:t>
      </w:r>
      <w:r>
        <w:rPr>
          <w:b/>
        </w:rPr>
        <w:t>268</w:t>
      </w:r>
      <w:r>
        <w:t xml:space="preserve">, I, 123]. </w:t>
      </w:r>
    </w:p>
    <w:p w:rsidR="00000000" w:rsidRDefault="003B5AE4">
      <w:r>
        <w:t>В “Федре” он снова говорит, что когда человек зако</w:t>
      </w:r>
      <w:r>
        <w:t>н</w:t>
      </w:r>
      <w:r>
        <w:t xml:space="preserve">чил свою </w:t>
      </w:r>
      <w:r>
        <w:rPr>
          <w:i/>
        </w:rPr>
        <w:t xml:space="preserve">первую </w:t>
      </w:r>
      <w:r>
        <w:t>жизнь (на земле), некоторые и</w:t>
      </w:r>
      <w:r>
        <w:t>дут в ме</w:t>
      </w:r>
      <w:r>
        <w:t>с</w:t>
      </w:r>
      <w:r>
        <w:t xml:space="preserve">та наказания </w:t>
      </w:r>
      <w:r>
        <w:rPr>
          <w:i/>
        </w:rPr>
        <w:t>под</w:t>
      </w:r>
      <w:r>
        <w:t xml:space="preserve"> землей.</w:t>
      </w:r>
      <w:r>
        <w:rPr>
          <w:rStyle w:val="a6"/>
        </w:rPr>
        <w:footnoteReference w:id="253"/>
      </w:r>
      <w:r>
        <w:t xml:space="preserve"> Эту область </w:t>
      </w:r>
      <w:r>
        <w:rPr>
          <w:i/>
        </w:rPr>
        <w:t>под</w:t>
      </w:r>
      <w:r>
        <w:t xml:space="preserve"> землей кабб</w:t>
      </w:r>
      <w:r>
        <w:t>а</w:t>
      </w:r>
      <w:r>
        <w:t xml:space="preserve">листы не понимают, как место внутри нашей земли, но считают ее сферой, гораздо более низкой в совершенстве по сравнению с землей и гораздо более материальной. </w:t>
      </w:r>
    </w:p>
    <w:p w:rsidR="00000000" w:rsidRDefault="003B5AE4">
      <w:r>
        <w:t>Изо всех современных критиков, кажущихся нелеп</w:t>
      </w:r>
      <w:r>
        <w:t>ы</w:t>
      </w:r>
      <w:r>
        <w:t>ми мест Нового Завета, только авторы “Невидимой вс</w:t>
      </w:r>
      <w:r>
        <w:t>е</w:t>
      </w:r>
      <w:r>
        <w:t>ленной”, кажется, усмотрели в нем каббалистическую истину относительно геенны вселенной [</w:t>
      </w:r>
      <w:r>
        <w:rPr>
          <w:b/>
        </w:rPr>
        <w:t>187</w:t>
      </w:r>
      <w:r>
        <w:t xml:space="preserve">, с. 205, 206]. Эта геенна, называемая каббалистами </w:t>
      </w:r>
      <w:r>
        <w:rPr>
          <w:i/>
        </w:rPr>
        <w:t>восьмой</w:t>
      </w:r>
      <w:r>
        <w:t xml:space="preserve"> сферой (считая в обратном порядке), ест</w:t>
      </w:r>
      <w:r>
        <w:t>ь просто планета, подо</w:t>
      </w:r>
      <w:r>
        <w:t>б</w:t>
      </w:r>
      <w:r>
        <w:t xml:space="preserve">ная нашей собственной, </w:t>
      </w:r>
      <w:r>
        <w:rPr>
          <w:i/>
        </w:rPr>
        <w:t xml:space="preserve">прикрепленная к ней и следующая </w:t>
      </w:r>
      <w:r>
        <w:rPr>
          <w:i/>
        </w:rPr>
        <w:lastRenderedPageBreak/>
        <w:t>за ней в ее полутени;</w:t>
      </w:r>
      <w:r>
        <w:t xml:space="preserve"> наподобие мусорного ящика, “где перерабатываются все отбросы и грязь”, по словам выш</w:t>
      </w:r>
      <w:r>
        <w:t>е</w:t>
      </w:r>
      <w:r>
        <w:t>упомянутых авторов, и все отходы и шлаки космической материи, относящейся к нашей планете, находятся в с</w:t>
      </w:r>
      <w:r>
        <w:t>о</w:t>
      </w:r>
      <w:r>
        <w:t xml:space="preserve">стоянии беспрерывного преобразования. </w:t>
      </w:r>
    </w:p>
    <w:p w:rsidR="00000000" w:rsidRDefault="003B5AE4">
      <w:r>
        <w:t>Тайная доктрина учит, что человек, если он достигнет бессмертия, навсегда останется тройственным, каким он был при жизни, и останется таким на всех сферах. Ас</w:t>
      </w:r>
      <w:r>
        <w:t>т</w:t>
      </w:r>
      <w:r>
        <w:t xml:space="preserve">ральное тело, которое в </w:t>
      </w:r>
      <w:r>
        <w:t>земной жизни покрыто грубым физическим покровом, становится (после того, как осв</w:t>
      </w:r>
      <w:r>
        <w:t>о</w:t>
      </w:r>
      <w:r>
        <w:t xml:space="preserve">бодится от этого покрова через телесную смерть), в свою очередь, оболочкой для другого, более эфирного тела. Оно начинает образовываться с момента смерти и становится завершенным, когда астральное тело земной оболочки </w:t>
      </w:r>
      <w:r>
        <w:rPr>
          <w:spacing w:val="-2"/>
        </w:rPr>
        <w:t>окончательно отделяется от нее. Говорят, что такой пр</w:t>
      </w:r>
      <w:r>
        <w:rPr>
          <w:spacing w:val="-2"/>
        </w:rPr>
        <w:t>о</w:t>
      </w:r>
      <w:r>
        <w:rPr>
          <w:spacing w:val="-2"/>
        </w:rPr>
        <w:t>цесс повторяется при каждом переходе из одной сферы в другую. Но бессмертная душа, “серебряная искра”, кот</w:t>
      </w:r>
      <w:r>
        <w:rPr>
          <w:spacing w:val="-2"/>
        </w:rPr>
        <w:t>о</w:t>
      </w:r>
      <w:r>
        <w:rPr>
          <w:spacing w:val="-2"/>
        </w:rPr>
        <w:t>рую наблюдал доктор Фенвик в мозгу Маргрэйва,</w:t>
      </w:r>
      <w:r>
        <w:rPr>
          <w:rStyle w:val="a6"/>
          <w:spacing w:val="-2"/>
        </w:rPr>
        <w:footnoteReference w:id="254"/>
      </w:r>
      <w:r>
        <w:rPr>
          <w:spacing w:val="-2"/>
        </w:rPr>
        <w:t xml:space="preserve"> но не</w:t>
      </w:r>
      <w:r>
        <w:rPr>
          <w:spacing w:val="-2"/>
        </w:rPr>
        <w:t xml:space="preserve"> обнаружил у животных, никогда не изменяется и остается нерушимой “ничем, что сокрушает ее святилище”. Оп</w:t>
      </w:r>
      <w:r>
        <w:rPr>
          <w:spacing w:val="-2"/>
        </w:rPr>
        <w:t>и</w:t>
      </w:r>
      <w:r>
        <w:rPr>
          <w:spacing w:val="-2"/>
        </w:rPr>
        <w:t>сания Порфирия, Ямвлиха и других, где описываются души животных, обитающих в астральном свете, по</w:t>
      </w:r>
      <w:r>
        <w:rPr>
          <w:spacing w:val="-2"/>
        </w:rPr>
        <w:t>д</w:t>
      </w:r>
      <w:r>
        <w:rPr>
          <w:spacing w:val="-2"/>
        </w:rPr>
        <w:t>тверждаются многими наиболее развитыми и заслуж</w:t>
      </w:r>
      <w:r>
        <w:rPr>
          <w:spacing w:val="-2"/>
        </w:rPr>
        <w:t>и</w:t>
      </w:r>
      <w:r>
        <w:rPr>
          <w:spacing w:val="-2"/>
        </w:rPr>
        <w:t>вающими доверия ясновидящими. Иногда животные фо</w:t>
      </w:r>
      <w:r>
        <w:rPr>
          <w:spacing w:val="-2"/>
        </w:rPr>
        <w:t>р</w:t>
      </w:r>
      <w:r>
        <w:rPr>
          <w:spacing w:val="-2"/>
        </w:rPr>
        <w:t>мы, будучи материализованными, становятся видимыми для всех присутствующих на спиритических сеансах. В своем труде “Люди из другого мира” полковник Олькотт описывает материализовавшуюся белку, которая на виду зр</w:t>
      </w:r>
      <w:r>
        <w:rPr>
          <w:spacing w:val="-2"/>
        </w:rPr>
        <w:t>ителей проследовала за духом-женщиной, исчезла и снова появлялась перед их глазами несколько раз и, нак</w:t>
      </w:r>
      <w:r>
        <w:rPr>
          <w:spacing w:val="-2"/>
        </w:rPr>
        <w:t>о</w:t>
      </w:r>
      <w:r>
        <w:rPr>
          <w:spacing w:val="-2"/>
        </w:rPr>
        <w:t xml:space="preserve">нец, ушла вслед за духом в кабинет. </w:t>
      </w:r>
    </w:p>
    <w:p w:rsidR="00000000" w:rsidRDefault="003B5AE4">
      <w:r>
        <w:t>Сделаем еще шаг в направлении наших доказ</w:t>
      </w:r>
      <w:r>
        <w:t>а</w:t>
      </w:r>
      <w:r>
        <w:t>тельств. Если существует такая вещь, как существование в мире духов после телесной смерти, то оно может быть только на основании закона эволюции. Этот закон сним</w:t>
      </w:r>
      <w:r>
        <w:t>а</w:t>
      </w:r>
      <w:r>
        <w:t xml:space="preserve">ет человека с высоты пирамиды материи и поднимает его </w:t>
      </w:r>
      <w:r>
        <w:lastRenderedPageBreak/>
        <w:t>в сферу существования, где его преследует тот же самый неумолимый закон. И если он преследует его, то почему он н</w:t>
      </w:r>
      <w:r>
        <w:t>е будет преследовать все существующее в природе? Почему он не будет касаться животных и растений, кот</w:t>
      </w:r>
      <w:r>
        <w:t>о</w:t>
      </w:r>
      <w:r>
        <w:t>рые все имеют жизненный принцип и грубые формы к</w:t>
      </w:r>
      <w:r>
        <w:t>о</w:t>
      </w:r>
      <w:r>
        <w:t>торых разлагаются подобно его формам, когда жизненный принцип оставляет их? Если человеческое астральное тело становится более эфирным после перехода в другую сф</w:t>
      </w:r>
      <w:r>
        <w:t>е</w:t>
      </w:r>
      <w:r>
        <w:t>ру, то почему не станут более эфирными их астральные тела? Они так же, как и он, произошли из сгущенной ко</w:t>
      </w:r>
      <w:r>
        <w:t>с</w:t>
      </w:r>
      <w:r>
        <w:t>мической материн, и наши физики не находят ни мале</w:t>
      </w:r>
      <w:r>
        <w:t>й</w:t>
      </w:r>
      <w:r>
        <w:t>шей разницы между молекулами четырех царс</w:t>
      </w:r>
      <w:r>
        <w:t xml:space="preserve">тв природы, которые профессор Ле Контэ разделил так: </w:t>
      </w:r>
    </w:p>
    <w:p w:rsidR="00000000" w:rsidRDefault="003B5AE4">
      <w:pPr>
        <w:pStyle w:val="Oeoaou"/>
        <w:spacing w:after="0"/>
        <w:rPr>
          <w:i/>
          <w:lang w:val="en-US"/>
        </w:rPr>
      </w:pPr>
      <w:r>
        <w:t xml:space="preserve">4. </w:t>
      </w:r>
      <w:r>
        <w:rPr>
          <w:i/>
        </w:rPr>
        <w:t xml:space="preserve">Животное царство. </w:t>
      </w:r>
    </w:p>
    <w:p w:rsidR="00000000" w:rsidRDefault="003B5AE4">
      <w:pPr>
        <w:pStyle w:val="Oeoaou"/>
        <w:spacing w:before="0" w:after="0"/>
        <w:rPr>
          <w:lang w:val="en-US"/>
        </w:rPr>
      </w:pPr>
      <w:r>
        <w:t xml:space="preserve">3. Растительное царство. </w:t>
      </w:r>
    </w:p>
    <w:p w:rsidR="00000000" w:rsidRDefault="003B5AE4">
      <w:pPr>
        <w:pStyle w:val="Oeoaou"/>
        <w:spacing w:before="0" w:after="0"/>
        <w:rPr>
          <w:lang w:val="en-US"/>
        </w:rPr>
      </w:pPr>
      <w:r>
        <w:t xml:space="preserve">2. Минеральное царство. </w:t>
      </w:r>
    </w:p>
    <w:p w:rsidR="00000000" w:rsidRDefault="003B5AE4">
      <w:pPr>
        <w:pStyle w:val="Oeoaou"/>
        <w:spacing w:before="0"/>
      </w:pPr>
      <w:r>
        <w:t xml:space="preserve">1. Элементы. </w:t>
      </w:r>
    </w:p>
    <w:p w:rsidR="00000000" w:rsidRDefault="003B5AE4">
      <w:pPr>
        <w:pStyle w:val="BodyText2"/>
      </w:pPr>
      <w:r>
        <w:t>Продвижение материи каждого из приведенных пл</w:t>
      </w:r>
      <w:r>
        <w:t>а</w:t>
      </w:r>
      <w:r>
        <w:t>нов к высшему происходит непрерывно; и, по словам Ле Контэ, нет в природе такой силы, которая могла бы пр</w:t>
      </w:r>
      <w:r>
        <w:t>о</w:t>
      </w:r>
      <w:r>
        <w:t xml:space="preserve">двинуть материю сразу от № 1 к № 3, или от № 2 к № 4 без остановки и прироста, добавления различных сил на промежуточных планах. </w:t>
      </w:r>
    </w:p>
    <w:p w:rsidR="00000000" w:rsidRDefault="003B5AE4">
      <w:r>
        <w:t xml:space="preserve">Теперь, осмелится ли кто-либо утверждать, что из данного количества молекул, </w:t>
      </w:r>
      <w:r>
        <w:rPr>
          <w:i/>
        </w:rPr>
        <w:t>изначально и</w:t>
      </w:r>
      <w:r>
        <w:rPr>
          <w:i/>
        </w:rPr>
        <w:t xml:space="preserve"> постоянно однородных, движимых одним и тем же принципом эв</w:t>
      </w:r>
      <w:r>
        <w:rPr>
          <w:i/>
        </w:rPr>
        <w:t>о</w:t>
      </w:r>
      <w:r>
        <w:rPr>
          <w:i/>
        </w:rPr>
        <w:t>люции,</w:t>
      </w:r>
      <w:r>
        <w:t xml:space="preserve"> некоторое число может быть пронесено через эти четыре царства до конечного результата образования бе</w:t>
      </w:r>
      <w:r>
        <w:t>с</w:t>
      </w:r>
      <w:r>
        <w:t>смертного человека, тогда как другим не позволено разв</w:t>
      </w:r>
      <w:r>
        <w:t>и</w:t>
      </w:r>
      <w:r>
        <w:t xml:space="preserve">ваться дальше планов 1, 2 и 3? Почему </w:t>
      </w:r>
      <w:r>
        <w:rPr>
          <w:i/>
        </w:rPr>
        <w:t>все</w:t>
      </w:r>
      <w:r>
        <w:t xml:space="preserve"> молекулы не должны иметь одинакового будущего? Почему минералу не стать растением, растению — животным, животн</w:t>
      </w:r>
      <w:r>
        <w:t>о</w:t>
      </w:r>
      <w:r>
        <w:t xml:space="preserve">му — человеком, если и не на </w:t>
      </w:r>
      <w:r>
        <w:rPr>
          <w:i/>
        </w:rPr>
        <w:t>этой</w:t>
      </w:r>
      <w:r>
        <w:t xml:space="preserve"> земле, то где-нибудь в другом месте в беспредельном пространстве? Гармония, которая проявляется в геом</w:t>
      </w:r>
      <w:r>
        <w:t>етрии и математике — в еди</w:t>
      </w:r>
      <w:r>
        <w:t>н</w:t>
      </w:r>
      <w:r>
        <w:t>ственных точных науках — была бы разрушена, если бы эволюция находила свое выявление в стремлении к с</w:t>
      </w:r>
      <w:r>
        <w:t>о</w:t>
      </w:r>
      <w:r>
        <w:t>вершенствованию только по отношению к человеку и о</w:t>
      </w:r>
      <w:r>
        <w:t>т</w:t>
      </w:r>
      <w:r>
        <w:t>казывала бы в нем низшим царствам. Что логика подск</w:t>
      </w:r>
      <w:r>
        <w:t>а</w:t>
      </w:r>
      <w:r>
        <w:t>зывает, то психометрия доказывает; и, как мы уже гов</w:t>
      </w:r>
      <w:r>
        <w:t>о</w:t>
      </w:r>
      <w:r>
        <w:lastRenderedPageBreak/>
        <w:t>рили, это не будет маловероятно, что когда-нибудь люди науки воздвигнут памятник Иосифу Р. Бьюканану, его современному открывателю. Если обломок минерала, окаменевшего растения или животного дает психометру такую же яркую и точ</w:t>
      </w:r>
      <w:r>
        <w:t>ную картину о своих предыдущих условиях, какую обломок человеческой кости дает о том индивидууме, которому он прежде принадлежал, то это свидетельствует о том, что тот же тонкий дух пропитыв</w:t>
      </w:r>
      <w:r>
        <w:t>а</w:t>
      </w:r>
      <w:r>
        <w:t>ет всю природу и неотделим ни от органической, ни от неорганической материи. Если наши антропологи, физи</w:t>
      </w:r>
      <w:r>
        <w:t>о</w:t>
      </w:r>
      <w:r>
        <w:t>логи и психологи в одинаковой степени стоят в недоум</w:t>
      </w:r>
      <w:r>
        <w:t>е</w:t>
      </w:r>
      <w:r>
        <w:t xml:space="preserve">нии перед первичными и конечными причинами и также перед нахождением в материи так много подобия во всех ее формах, а в духе — такие пропасти расхождений, то это, </w:t>
      </w:r>
      <w:r>
        <w:t>по всей вероятности, происходит от того, что их и</w:t>
      </w:r>
      <w:r>
        <w:t>с</w:t>
      </w:r>
      <w:r>
        <w:t>следования ограничиваются нашей видимой планетой, и они или не могут или не осмеливаются переступить ее границы. Дух минерала, растения или животного может начинать формироваться здесь и достигать окончательн</w:t>
      </w:r>
      <w:r>
        <w:t>о</w:t>
      </w:r>
      <w:r>
        <w:t>го развития миллионы лет спустя на других планетах, известных и неизвестных, видимых астрономам и нев</w:t>
      </w:r>
      <w:r>
        <w:t>и</w:t>
      </w:r>
      <w:r>
        <w:t>димых. Ибо, кто же в состоянии оспаривать уже до того высказанную нами теорию, что сама наша земля, подобно живым существам, которые на ней родились, в</w:t>
      </w:r>
      <w:r>
        <w:t xml:space="preserve"> конечном счете, пройдя свою собственную стадию смерти и разл</w:t>
      </w:r>
      <w:r>
        <w:t>о</w:t>
      </w:r>
      <w:r>
        <w:t xml:space="preserve">жения, станет эфирезованной астральной планетой? “Как вверху, так и внизу”; гармония — великий закон природы. </w:t>
      </w:r>
    </w:p>
    <w:p w:rsidR="00000000" w:rsidRDefault="003B5AE4">
      <w:r>
        <w:t xml:space="preserve">Гармония в физическом и математическом мире чувств есть </w:t>
      </w:r>
      <w:r>
        <w:rPr>
          <w:i/>
        </w:rPr>
        <w:t>справедливость</w:t>
      </w:r>
      <w:r>
        <w:t xml:space="preserve"> в духовном мире. Справедл</w:t>
      </w:r>
      <w:r>
        <w:t>и</w:t>
      </w:r>
      <w:r>
        <w:t>вость приводит к гармонии, а несправедливость — к ди</w:t>
      </w:r>
      <w:r>
        <w:t>с</w:t>
      </w:r>
      <w:r>
        <w:t xml:space="preserve">гармонии; а дисгармония на космических весах означает хаос — полное уничтожение.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Если существует развитый бессмертный дух в чел</w:t>
      </w:r>
      <w:r>
        <w:rPr>
          <w:rFonts w:ascii="Times New Roman" w:hAnsi="Times New Roman"/>
          <w:spacing w:val="-2"/>
        </w:rPr>
        <w:t>о</w:t>
      </w:r>
      <w:r>
        <w:rPr>
          <w:rFonts w:ascii="Times New Roman" w:hAnsi="Times New Roman"/>
          <w:spacing w:val="-2"/>
        </w:rPr>
        <w:t>веке, — он должен существовать и во всём остальном, по меньш</w:t>
      </w:r>
      <w:r>
        <w:rPr>
          <w:rFonts w:ascii="Times New Roman" w:hAnsi="Times New Roman"/>
          <w:spacing w:val="-2"/>
        </w:rPr>
        <w:t>ей мере, в спящем зачаточном состоянии, и это только вопрос времени, чтобы стать полностью разви</w:t>
      </w:r>
      <w:r>
        <w:rPr>
          <w:rFonts w:ascii="Times New Roman" w:hAnsi="Times New Roman"/>
          <w:spacing w:val="-2"/>
        </w:rPr>
        <w:t>в</w:t>
      </w:r>
      <w:r>
        <w:rPr>
          <w:rFonts w:ascii="Times New Roman" w:hAnsi="Times New Roman"/>
          <w:spacing w:val="-2"/>
        </w:rPr>
        <w:t>шимся. Какой грубой несправедливостью было бы над</w:t>
      </w:r>
      <w:r>
        <w:rPr>
          <w:rFonts w:ascii="Times New Roman" w:hAnsi="Times New Roman"/>
          <w:spacing w:val="-2"/>
        </w:rPr>
        <w:t>е</w:t>
      </w:r>
      <w:r>
        <w:rPr>
          <w:rFonts w:ascii="Times New Roman" w:hAnsi="Times New Roman"/>
          <w:spacing w:val="-2"/>
        </w:rPr>
        <w:t>лять нераскаявшегося преступника, совершившего по своей воле убийство, бессмертным духом, который с т</w:t>
      </w:r>
      <w:r>
        <w:rPr>
          <w:rFonts w:ascii="Times New Roman" w:hAnsi="Times New Roman"/>
          <w:spacing w:val="-2"/>
        </w:rPr>
        <w:t>е</w:t>
      </w:r>
      <w:r>
        <w:rPr>
          <w:rFonts w:ascii="Times New Roman" w:hAnsi="Times New Roman"/>
          <w:spacing w:val="-2"/>
        </w:rPr>
        <w:t>чением времени можно омыть от грехов и достичь сч</w:t>
      </w:r>
      <w:r>
        <w:rPr>
          <w:rFonts w:ascii="Times New Roman" w:hAnsi="Times New Roman"/>
          <w:spacing w:val="-2"/>
        </w:rPr>
        <w:t>а</w:t>
      </w:r>
      <w:r>
        <w:rPr>
          <w:rFonts w:ascii="Times New Roman" w:hAnsi="Times New Roman"/>
          <w:spacing w:val="-2"/>
        </w:rPr>
        <w:t>стья, тогда как несчастной лошади, не совершившей н</w:t>
      </w:r>
      <w:r>
        <w:rPr>
          <w:rFonts w:ascii="Times New Roman" w:hAnsi="Times New Roman"/>
          <w:spacing w:val="-2"/>
        </w:rPr>
        <w:t>и</w:t>
      </w:r>
      <w:r>
        <w:rPr>
          <w:rFonts w:ascii="Times New Roman" w:hAnsi="Times New Roman"/>
          <w:spacing w:val="-2"/>
        </w:rPr>
        <w:lastRenderedPageBreak/>
        <w:t>какого преступления, трудившейся всю жизнь под удар</w:t>
      </w:r>
      <w:r>
        <w:rPr>
          <w:rFonts w:ascii="Times New Roman" w:hAnsi="Times New Roman"/>
          <w:spacing w:val="-2"/>
        </w:rPr>
        <w:t>а</w:t>
      </w:r>
      <w:r>
        <w:rPr>
          <w:rFonts w:ascii="Times New Roman" w:hAnsi="Times New Roman"/>
          <w:spacing w:val="-2"/>
        </w:rPr>
        <w:t>ми кнута, отказать в этом духе и ее со смертью оконч</w:t>
      </w:r>
      <w:r>
        <w:rPr>
          <w:rFonts w:ascii="Times New Roman" w:hAnsi="Times New Roman"/>
          <w:spacing w:val="-2"/>
        </w:rPr>
        <w:t>а</w:t>
      </w:r>
      <w:r>
        <w:rPr>
          <w:rFonts w:ascii="Times New Roman" w:hAnsi="Times New Roman"/>
          <w:spacing w:val="-2"/>
        </w:rPr>
        <w:t>тельно уничтожить? Такое верование заключает в себе вели</w:t>
      </w:r>
      <w:r>
        <w:rPr>
          <w:rFonts w:ascii="Times New Roman" w:hAnsi="Times New Roman"/>
          <w:spacing w:val="-2"/>
        </w:rPr>
        <w:t>чайшую несправедливость, какая возможна только среди людей, которым внушили догму, что все создано для человека, и он единый владыка вселенной, — владыка настолько великий, что для того, чтобы спасти его от п</w:t>
      </w:r>
      <w:r>
        <w:rPr>
          <w:rFonts w:ascii="Times New Roman" w:hAnsi="Times New Roman"/>
          <w:spacing w:val="-2"/>
        </w:rPr>
        <w:t>о</w:t>
      </w:r>
      <w:r>
        <w:rPr>
          <w:rFonts w:ascii="Times New Roman" w:hAnsi="Times New Roman"/>
          <w:spacing w:val="-2"/>
        </w:rPr>
        <w:t>следствий его собственных прегрешений, не слишком было много, что Бог вселенной должен был умереть, чт</w:t>
      </w:r>
      <w:r>
        <w:rPr>
          <w:rFonts w:ascii="Times New Roman" w:hAnsi="Times New Roman"/>
          <w:spacing w:val="-2"/>
        </w:rPr>
        <w:t>о</w:t>
      </w:r>
      <w:r>
        <w:rPr>
          <w:rFonts w:ascii="Times New Roman" w:hAnsi="Times New Roman"/>
          <w:spacing w:val="-2"/>
        </w:rPr>
        <w:t xml:space="preserve">бы умиротворить собственный справедливый гнев. </w:t>
      </w:r>
    </w:p>
    <w:p w:rsidR="00000000" w:rsidRDefault="003B5AE4">
      <w:pPr>
        <w:rPr>
          <w:spacing w:val="-2"/>
        </w:rPr>
      </w:pPr>
      <w:r>
        <w:rPr>
          <w:spacing w:val="-2"/>
        </w:rPr>
        <w:t>Если наиболее жалкий дикарь, с мозгами, “которые очень немногим ниже мозгов философа” [</w:t>
      </w:r>
      <w:r>
        <w:rPr>
          <w:b/>
          <w:spacing w:val="-2"/>
        </w:rPr>
        <w:t>216</w:t>
      </w:r>
      <w:r>
        <w:rPr>
          <w:spacing w:val="-2"/>
        </w:rPr>
        <w:t>] (последней развивался физически веками цивилизации), все еще</w:t>
      </w:r>
      <w:r>
        <w:rPr>
          <w:spacing w:val="-2"/>
        </w:rPr>
        <w:t>, в отношении</w:t>
      </w:r>
      <w:r>
        <w:rPr>
          <w:spacing w:val="-4"/>
        </w:rPr>
        <w:t xml:space="preserve"> применения своих ментальных способностей, очень мало возвышается над животным, то будет справедливо прийти к выводу, что ни они, ни обезьяна, не имеют шансов стать философами; человек в этом мире, обезьяна на какой-либо другой планете, населенной равным образом существ</w:t>
      </w:r>
      <w:r>
        <w:rPr>
          <w:spacing w:val="-4"/>
        </w:rPr>
        <w:t>а</w:t>
      </w:r>
      <w:r>
        <w:rPr>
          <w:spacing w:val="-4"/>
        </w:rPr>
        <w:t xml:space="preserve">ми, созданными по </w:t>
      </w:r>
      <w:r>
        <w:rPr>
          <w:i/>
          <w:spacing w:val="-4"/>
        </w:rPr>
        <w:t>какому-то другому образу</w:t>
      </w:r>
      <w:r>
        <w:rPr>
          <w:spacing w:val="-4"/>
        </w:rPr>
        <w:t xml:space="preserve"> Бога. </w:t>
      </w:r>
    </w:p>
    <w:p w:rsidR="00000000" w:rsidRDefault="003B5AE4">
      <w:r>
        <w:t xml:space="preserve">Говоря о будущем психометрии, профессор Дентон говорит: </w:t>
      </w:r>
    </w:p>
    <w:p w:rsidR="00000000" w:rsidRDefault="003B5AE4">
      <w:pPr>
        <w:pStyle w:val="Oeoaou"/>
      </w:pPr>
      <w:r>
        <w:t>“Астрономия не будет пренебрегать этой силой. Так же, как откр</w:t>
      </w:r>
      <w:r>
        <w:t>ы</w:t>
      </w:r>
      <w:r>
        <w:t>ваются новые органические формы, когда мы возвращаемся наз</w:t>
      </w:r>
      <w:r>
        <w:t>ад к ранним геологическим периодам, так же новые группы звезд, новые созвездия раскроются перед нами, когда небеса тех ранних периодов будут исследоваться пронизывающими взорами психометров будущего. Точная карта звездного неба силурийского периода может раскрыть нам, многие тайны, которые мы не были в состоянии раскрыть... Почему бы нам не быть в состоянии прочитать историю различных небесных тел... их геологическую, естественную и, возможно, человеческую историю?.. У меня есть основательные причины верить</w:t>
      </w:r>
      <w:r>
        <w:t>, что тренированные псих</w:t>
      </w:r>
      <w:r>
        <w:t>о</w:t>
      </w:r>
      <w:r>
        <w:t>метры будут в состоянии переноситься с планеты на планету и подробно освещать их нынешнее состояние и их историю прошлого” [</w:t>
      </w:r>
      <w:r>
        <w:rPr>
          <w:b/>
        </w:rPr>
        <w:t>183</w:t>
      </w:r>
      <w:r>
        <w:t xml:space="preserve">, с. 273]. </w:t>
      </w:r>
    </w:p>
    <w:p w:rsidR="00000000" w:rsidRDefault="003B5AE4">
      <w:r>
        <w:t>Геродот рассказывает нам, что в восьмой башне Бэла в Вавилоне, которой пользовались жрецы-астрологи, им</w:t>
      </w:r>
      <w:r>
        <w:t>е</w:t>
      </w:r>
      <w:r>
        <w:t>лась на самом верху комната-святилище, где пророчес</w:t>
      </w:r>
      <w:r>
        <w:t>т</w:t>
      </w:r>
      <w:r>
        <w:t>вующие жрицы спали, чтобы получать сообщения от б</w:t>
      </w:r>
      <w:r>
        <w:t>о</w:t>
      </w:r>
      <w:r>
        <w:t>гов. Возле каждого ложа стоял стол из золота, на котором были разложены различные камни, которые, как нас и</w:t>
      </w:r>
      <w:r>
        <w:t>н</w:t>
      </w:r>
      <w:r>
        <w:t>формирует Мането, все были аэролит</w:t>
      </w:r>
      <w:r>
        <w:t>ами. Жрицы выз</w:t>
      </w:r>
      <w:r>
        <w:t>ы</w:t>
      </w:r>
      <w:r>
        <w:t xml:space="preserve">вали в себе провидческие видения тем, что прижимали </w:t>
      </w:r>
      <w:r>
        <w:lastRenderedPageBreak/>
        <w:t>один из этих священных камней к голове или к груди. То же самое происходило в Фивах, в Патаре и в Лиции.</w:t>
      </w:r>
      <w:r>
        <w:rPr>
          <w:rStyle w:val="a6"/>
        </w:rPr>
        <w:footnoteReference w:id="255"/>
      </w:r>
      <w:r>
        <w:t xml:space="preserve"> </w:t>
      </w:r>
    </w:p>
    <w:p w:rsidR="00000000" w:rsidRDefault="003B5AE4">
      <w:r>
        <w:t>Кажется, это указывает, что психометрия была и</w:t>
      </w:r>
      <w:r>
        <w:t>з</w:t>
      </w:r>
      <w:r>
        <w:t>вестна древним и широко применялась. Мы где-то чит</w:t>
      </w:r>
      <w:r>
        <w:t>а</w:t>
      </w:r>
      <w:r>
        <w:t>ли, что глубокие знания о планетах и взаимосвязи, кот</w:t>
      </w:r>
      <w:r>
        <w:t>о</w:t>
      </w:r>
      <w:r>
        <w:t>рыми, по словам Дрейпера, обладали астрологи древней Халдеи, были добыты больше гаданием на бетилос, или метеоритных камнях, нежели астрономическими инстр</w:t>
      </w:r>
      <w:r>
        <w:t>у</w:t>
      </w:r>
      <w:r>
        <w:t>ментами. Страбон, Плиний, Гелан</w:t>
      </w:r>
      <w:r>
        <w:t>ций — все говорят об электрической или электромагнетической силе бетилос. Им поклонялись в седой древности в Египте и Самофр</w:t>
      </w:r>
      <w:r>
        <w:t>а</w:t>
      </w:r>
      <w:r>
        <w:t>кии, как магнетическим камням, “содержащим в себе душу и упавшим с неба”; и жрецы Кибелы носили м</w:t>
      </w:r>
      <w:r>
        <w:t>а</w:t>
      </w:r>
      <w:r>
        <w:t>леньких бетилос на своих телах. Как любопытно совп</w:t>
      </w:r>
      <w:r>
        <w:t>а</w:t>
      </w:r>
      <w:r>
        <w:t xml:space="preserve">дают поведение жрецов и опыты профессора Дентона! </w:t>
      </w:r>
    </w:p>
    <w:p w:rsidR="00000000" w:rsidRDefault="003B5AE4">
      <w:r>
        <w:t>Профессор Бьюканан правильно выразился о псих</w:t>
      </w:r>
      <w:r>
        <w:t>о</w:t>
      </w:r>
      <w:r>
        <w:t xml:space="preserve">метрии, что она даст нам возможность </w:t>
      </w:r>
    </w:p>
    <w:p w:rsidR="00000000" w:rsidRDefault="003B5AE4">
      <w:pPr>
        <w:pStyle w:val="Oeoaou"/>
      </w:pPr>
      <w:r>
        <w:t>“...раскрывать преступления и пороки. Никакое преступное деяние не может избегнуть раскрытия его психом</w:t>
      </w:r>
      <w:r>
        <w:t>етрией, когда ее силы пр</w:t>
      </w:r>
      <w:r>
        <w:t>а</w:t>
      </w:r>
      <w:r>
        <w:t>вильно применяются. Неизбежное раскрытие виновности психометрией (невзирая на то, как бы тщательно она ни скрывалась), сведет к нулю всякое укрывательство” [</w:t>
      </w:r>
      <w:r>
        <w:rPr>
          <w:b/>
        </w:rPr>
        <w:t>182</w:t>
      </w:r>
      <w:r>
        <w:t xml:space="preserve">, с. 125]. </w:t>
      </w:r>
    </w:p>
    <w:p w:rsidR="00000000" w:rsidRDefault="003B5AE4">
      <w:r>
        <w:t xml:space="preserve">Говоря об элементариях, Порфирий выражается так: </w:t>
      </w:r>
    </w:p>
    <w:p w:rsidR="00000000" w:rsidRDefault="003B5AE4">
      <w:pPr>
        <w:pStyle w:val="Oeoaou"/>
        <w:rPr>
          <w:spacing w:val="-4"/>
        </w:rPr>
      </w:pPr>
      <w:r>
        <w:rPr>
          <w:spacing w:val="-4"/>
        </w:rPr>
        <w:t>“Эти невидимые существа принимают от людей почести как боги... общ</w:t>
      </w:r>
      <w:r>
        <w:rPr>
          <w:spacing w:val="-4"/>
        </w:rPr>
        <w:t>е</w:t>
      </w:r>
      <w:r>
        <w:rPr>
          <w:spacing w:val="-4"/>
        </w:rPr>
        <w:t>распространенное верование приписывает им способность становиться зло</w:t>
      </w:r>
      <w:r>
        <w:rPr>
          <w:spacing w:val="-4"/>
        </w:rPr>
        <w:t>б</w:t>
      </w:r>
      <w:r>
        <w:rPr>
          <w:spacing w:val="-4"/>
        </w:rPr>
        <w:t>ными: это доказывает, что их гнев может вспыхнуть против тех, кто пренебр</w:t>
      </w:r>
      <w:r>
        <w:rPr>
          <w:spacing w:val="-4"/>
        </w:rPr>
        <w:t>е</w:t>
      </w:r>
      <w:r>
        <w:rPr>
          <w:spacing w:val="-4"/>
        </w:rPr>
        <w:t>гает оказыванием им установленного пoклонения” [</w:t>
      </w:r>
      <w:r>
        <w:rPr>
          <w:b/>
          <w:spacing w:val="-4"/>
        </w:rPr>
        <w:t>211</w:t>
      </w:r>
      <w:r>
        <w:rPr>
          <w:spacing w:val="-4"/>
        </w:rPr>
        <w:t>, I</w:t>
      </w:r>
      <w:r>
        <w:rPr>
          <w:spacing w:val="-4"/>
        </w:rPr>
        <w:t xml:space="preserve">I]. </w:t>
      </w:r>
    </w:p>
    <w:p w:rsidR="00000000" w:rsidRDefault="003B5AE4">
      <w:r>
        <w:t xml:space="preserve">Гомер описывает их в следующих выражениях: </w:t>
      </w:r>
    </w:p>
    <w:p w:rsidR="00000000" w:rsidRDefault="003B5AE4">
      <w:pPr>
        <w:pStyle w:val="Oeoaou"/>
      </w:pPr>
      <w:r>
        <w:t xml:space="preserve">“Наши </w:t>
      </w:r>
      <w:r>
        <w:rPr>
          <w:i/>
        </w:rPr>
        <w:t>боги</w:t>
      </w:r>
      <w:r>
        <w:t xml:space="preserve"> показываются нам, когда мы приносим им жертвы... </w:t>
      </w:r>
      <w:r>
        <w:rPr>
          <w:i/>
        </w:rPr>
        <w:t>сидящими за нашими столами, они участвуют в наших праздничных трапезах.</w:t>
      </w:r>
      <w:r>
        <w:t xml:space="preserve"> Каждый раз, когда они в своих путешествиях встречают од</w:t>
      </w:r>
      <w:r>
        <w:t>и</w:t>
      </w:r>
      <w:r>
        <w:t xml:space="preserve">нокого финикийца, они </w:t>
      </w:r>
      <w:r>
        <w:rPr>
          <w:i/>
        </w:rPr>
        <w:t>служат ему проводниками,</w:t>
      </w:r>
      <w:r>
        <w:t xml:space="preserve"> и всячески дают знать о своем присутствии. Мы можем оказать, что </w:t>
      </w:r>
      <w:r>
        <w:rPr>
          <w:i/>
        </w:rPr>
        <w:t>наше благочестие</w:t>
      </w:r>
      <w:r>
        <w:t xml:space="preserve"> приближает нас к ним настолько же, насколько преступление и кров</w:t>
      </w:r>
      <w:r>
        <w:t>о</w:t>
      </w:r>
      <w:r>
        <w:t>пролитие сближает циклопов и свирепую расу великанов” [</w:t>
      </w:r>
      <w:r>
        <w:rPr>
          <w:b/>
        </w:rPr>
        <w:t>268</w:t>
      </w:r>
      <w:r>
        <w:t xml:space="preserve">, VII]. </w:t>
      </w:r>
    </w:p>
    <w:p w:rsidR="00000000" w:rsidRDefault="003B5AE4">
      <w:pPr>
        <w:rPr>
          <w:spacing w:val="-4"/>
        </w:rPr>
      </w:pPr>
      <w:r>
        <w:rPr>
          <w:spacing w:val="-4"/>
        </w:rPr>
        <w:t>Сказанное дока</w:t>
      </w:r>
      <w:r>
        <w:rPr>
          <w:spacing w:val="-4"/>
        </w:rPr>
        <w:t xml:space="preserve">зывает, что эти боги были любезными и благодетельными </w:t>
      </w:r>
      <w:r>
        <w:rPr>
          <w:i/>
          <w:spacing w:val="-4"/>
        </w:rPr>
        <w:t>демонами,</w:t>
      </w:r>
      <w:r>
        <w:rPr>
          <w:spacing w:val="-4"/>
        </w:rPr>
        <w:t xml:space="preserve"> и что, были ли они </w:t>
      </w:r>
      <w:r>
        <w:rPr>
          <w:i/>
          <w:spacing w:val="-4"/>
        </w:rPr>
        <w:t>развоплоще</w:t>
      </w:r>
      <w:r>
        <w:rPr>
          <w:i/>
          <w:spacing w:val="-4"/>
        </w:rPr>
        <w:t>н</w:t>
      </w:r>
      <w:r>
        <w:rPr>
          <w:i/>
          <w:spacing w:val="-4"/>
        </w:rPr>
        <w:t>ными</w:t>
      </w:r>
      <w:r>
        <w:rPr>
          <w:spacing w:val="-4"/>
        </w:rPr>
        <w:t xml:space="preserve"> духами или элементариями, они не были </w:t>
      </w:r>
      <w:r>
        <w:rPr>
          <w:i/>
          <w:spacing w:val="-4"/>
        </w:rPr>
        <w:t>дьяволами</w:t>
      </w:r>
      <w:r>
        <w:rPr>
          <w:spacing w:val="-4"/>
        </w:rPr>
        <w:t xml:space="preserve">. </w:t>
      </w:r>
    </w:p>
    <w:p w:rsidR="00000000" w:rsidRDefault="003B5AE4">
      <w:r>
        <w:lastRenderedPageBreak/>
        <w:t>Изложение Порфирия, который сам был непосредс</w:t>
      </w:r>
      <w:r>
        <w:t>т</w:t>
      </w:r>
      <w:r>
        <w:t>венным учеником Плотина, еще более определенное, я</w:t>
      </w:r>
      <w:r>
        <w:t>с</w:t>
      </w:r>
      <w:r>
        <w:t xml:space="preserve">ное и точное, что касается натуры этих духов. </w:t>
      </w:r>
    </w:p>
    <w:p w:rsidR="00000000" w:rsidRDefault="003B5AE4">
      <w:pPr>
        <w:pStyle w:val="Oeoaou"/>
      </w:pPr>
      <w:r>
        <w:t xml:space="preserve">“Демоны” — говорит он, — “невидимы; но они знают </w:t>
      </w:r>
      <w:r>
        <w:rPr>
          <w:i/>
        </w:rPr>
        <w:t>как придать себе</w:t>
      </w:r>
      <w:r>
        <w:t xml:space="preserve"> формы и очертания, подверженные многочисленным изменениям, что можно объяснить их природой, в </w:t>
      </w:r>
      <w:r>
        <w:rPr>
          <w:i/>
        </w:rPr>
        <w:t>которой много телесного.</w:t>
      </w:r>
      <w:r>
        <w:t xml:space="preserve"> Их обитель по соседству с землей..</w:t>
      </w:r>
      <w:r>
        <w:t xml:space="preserve">. и </w:t>
      </w:r>
      <w:r>
        <w:rPr>
          <w:i/>
        </w:rPr>
        <w:t xml:space="preserve">когда им удается ускользнуть из-под надзора добрых демонов, то нет озорства, которое они не осмелились бы совершить. </w:t>
      </w:r>
      <w:r>
        <w:t xml:space="preserve">Иногда они применяют грубую силу, иногда — </w:t>
      </w:r>
      <w:r>
        <w:rPr>
          <w:i/>
        </w:rPr>
        <w:t>коварс</w:t>
      </w:r>
      <w:r>
        <w:rPr>
          <w:i/>
        </w:rPr>
        <w:t>т</w:t>
      </w:r>
      <w:r>
        <w:rPr>
          <w:i/>
        </w:rPr>
        <w:t>во</w:t>
      </w:r>
      <w:r>
        <w:t>” [</w:t>
      </w:r>
      <w:r>
        <w:rPr>
          <w:b/>
        </w:rPr>
        <w:t>211</w:t>
      </w:r>
      <w:r>
        <w:t>, II]. — Далее он говорит: “Для них детская игра — возбудить в нас низкие страсти, сообщать обществам и нациям возмущающие уч</w:t>
      </w:r>
      <w:r>
        <w:t>е</w:t>
      </w:r>
      <w:r>
        <w:t>ния, приводящие к войнам, мятежам и другим общественным бедствиям; и после этого они скажут, что “все это дело рук богов”... Эти духи пр</w:t>
      </w:r>
      <w:r>
        <w:t>о</w:t>
      </w:r>
      <w:r>
        <w:t>водят свое время в обманывании и надувательствах смертных, создавая во</w:t>
      </w:r>
      <w:r>
        <w:t xml:space="preserve">круг них иллюзии и чудеса; их </w:t>
      </w:r>
      <w:r>
        <w:rPr>
          <w:i/>
        </w:rPr>
        <w:t>величайшее желание</w:t>
      </w:r>
      <w:r>
        <w:t> — чтобы их пр</w:t>
      </w:r>
      <w:r>
        <w:t>и</w:t>
      </w:r>
      <w:r>
        <w:t xml:space="preserve">няли за </w:t>
      </w:r>
      <w:r>
        <w:rPr>
          <w:i/>
        </w:rPr>
        <w:t>богов</w:t>
      </w:r>
      <w:r>
        <w:t xml:space="preserve"> и </w:t>
      </w:r>
      <w:r>
        <w:rPr>
          <w:i/>
        </w:rPr>
        <w:t>души</w:t>
      </w:r>
      <w:r>
        <w:t xml:space="preserve"> (развоплощенных духов)” [</w:t>
      </w:r>
      <w:r>
        <w:rPr>
          <w:b/>
        </w:rPr>
        <w:t>211</w:t>
      </w:r>
      <w:r>
        <w:t xml:space="preserve">, II]. </w:t>
      </w:r>
    </w:p>
    <w:p w:rsidR="00000000" w:rsidRDefault="003B5AE4">
      <w:r>
        <w:t>Ямвлих, великий теург неоплатонической школы, ч</w:t>
      </w:r>
      <w:r>
        <w:t>е</w:t>
      </w:r>
      <w:r>
        <w:t xml:space="preserve">ловек искусный в тайнах магии, учит, что </w:t>
      </w:r>
    </w:p>
    <w:p w:rsidR="00000000" w:rsidRDefault="003B5AE4">
      <w:pPr>
        <w:pStyle w:val="Oeoaou"/>
      </w:pPr>
      <w:r>
        <w:t xml:space="preserve">“добрые демоны показываются нам </w:t>
      </w:r>
      <w:r>
        <w:rPr>
          <w:i/>
        </w:rPr>
        <w:t>в своем действительном виде,</w:t>
      </w:r>
      <w:r>
        <w:t xml:space="preserve"> тогда как недобрые могут проявить себя только в </w:t>
      </w:r>
      <w:r>
        <w:rPr>
          <w:i/>
        </w:rPr>
        <w:t>призрачных смутных формах</w:t>
      </w:r>
      <w:r>
        <w:t xml:space="preserve">”. — В дальнейшем он подтверждает Порфирия и говорит, что — </w:t>
      </w:r>
      <w:r>
        <w:rPr>
          <w:i/>
        </w:rPr>
        <w:t>“...добрые не боятся света,</w:t>
      </w:r>
      <w:r>
        <w:t xml:space="preserve"> тогда как </w:t>
      </w:r>
      <w:r>
        <w:rPr>
          <w:i/>
        </w:rPr>
        <w:t xml:space="preserve">злым требуется темнота... </w:t>
      </w:r>
      <w:r>
        <w:t>Чу</w:t>
      </w:r>
      <w:r>
        <w:t>в</w:t>
      </w:r>
      <w:r>
        <w:t>ства, которые они возбуждают в нас, заста</w:t>
      </w:r>
      <w:r>
        <w:t>вляют нас поверить в прису</w:t>
      </w:r>
      <w:r>
        <w:t>т</w:t>
      </w:r>
      <w:r>
        <w:t>ствие и реальность вещей, которые они показывают, хотя бы эти вещи отсутствовали” [</w:t>
      </w:r>
      <w:r>
        <w:rPr>
          <w:b/>
        </w:rPr>
        <w:t>214</w:t>
      </w:r>
      <w:r>
        <w:t xml:space="preserve">]. </w:t>
      </w:r>
    </w:p>
    <w:p w:rsidR="00000000" w:rsidRDefault="003B5AE4">
      <w:r>
        <w:t xml:space="preserve">Даже наиболее опытные теурги иногда встречаются с опасностями, имея дело с некоторыми элементариями, и Ямвлих по этому поводу говорит, что </w:t>
      </w:r>
    </w:p>
    <w:p w:rsidR="00000000" w:rsidRDefault="003B5AE4">
      <w:pPr>
        <w:pStyle w:val="Oeoaou"/>
        <w:rPr>
          <w:spacing w:val="-2"/>
        </w:rPr>
      </w:pPr>
      <w:r>
        <w:rPr>
          <w:spacing w:val="-2"/>
        </w:rPr>
        <w:t xml:space="preserve">“Боги, ангелы и демоны, так же как и </w:t>
      </w:r>
      <w:r>
        <w:rPr>
          <w:i/>
          <w:spacing w:val="-2"/>
        </w:rPr>
        <w:t>души,</w:t>
      </w:r>
      <w:r>
        <w:rPr>
          <w:spacing w:val="-2"/>
        </w:rPr>
        <w:t xml:space="preserve"> могут быть вызваны посредством заклинаний и молитв... Но если в течение теургической операции совершить ошибку, тогда — берегись! Не воображайте, что вы общаетесь с благодетельными божествами, которые отвечают на</w:t>
      </w:r>
      <w:r>
        <w:rPr>
          <w:spacing w:val="-2"/>
        </w:rPr>
        <w:t xml:space="preserve"> вашу глубокую молитву; нет, ибо они злые демоны только под маской до</w:t>
      </w:r>
      <w:r>
        <w:rPr>
          <w:spacing w:val="-2"/>
        </w:rPr>
        <w:t>б</w:t>
      </w:r>
      <w:r>
        <w:rPr>
          <w:spacing w:val="-2"/>
        </w:rPr>
        <w:t>рых! Ибо элементарии часто принимают вид добрых существ и напу</w:t>
      </w:r>
      <w:r>
        <w:rPr>
          <w:spacing w:val="-2"/>
        </w:rPr>
        <w:t>с</w:t>
      </w:r>
      <w:r>
        <w:rPr>
          <w:spacing w:val="-2"/>
        </w:rPr>
        <w:t>кают на себя вид, что они по своему рангу гораздо выше, чем в действ</w:t>
      </w:r>
      <w:r>
        <w:rPr>
          <w:spacing w:val="-2"/>
        </w:rPr>
        <w:t>и</w:t>
      </w:r>
      <w:r>
        <w:rPr>
          <w:spacing w:val="-2"/>
        </w:rPr>
        <w:t xml:space="preserve">тельности. Их хвастовство их выдает” </w:t>
      </w:r>
      <w:r>
        <w:rPr>
          <w:spacing w:val="-2"/>
        </w:rPr>
        <w:t>[</w:t>
      </w:r>
      <w:r>
        <w:rPr>
          <w:b/>
          <w:spacing w:val="-2"/>
        </w:rPr>
        <w:t>214</w:t>
      </w:r>
      <w:r>
        <w:rPr>
          <w:spacing w:val="-2"/>
        </w:rPr>
        <w:t xml:space="preserve">, </w:t>
      </w:r>
      <w:r>
        <w:rPr>
          <w:i/>
          <w:spacing w:val="-2"/>
        </w:rPr>
        <w:t>“Различия между демонами, душами и т. д.”.</w:t>
      </w:r>
      <w:r>
        <w:rPr>
          <w:spacing w:val="-2"/>
        </w:rP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Лет двадцать прошло, как барон Дю Потэ, возмуще</w:t>
      </w:r>
      <w:r>
        <w:rPr>
          <w:rFonts w:ascii="Times New Roman" w:hAnsi="Times New Roman"/>
          <w:spacing w:val="-2"/>
        </w:rPr>
        <w:t>н</w:t>
      </w:r>
      <w:r>
        <w:rPr>
          <w:rFonts w:ascii="Times New Roman" w:hAnsi="Times New Roman"/>
          <w:spacing w:val="-2"/>
        </w:rPr>
        <w:t>ный несерьезным отношением ученых, которые упорств</w:t>
      </w:r>
      <w:r>
        <w:rPr>
          <w:rFonts w:ascii="Times New Roman" w:hAnsi="Times New Roman"/>
          <w:spacing w:val="-2"/>
        </w:rPr>
        <w:t>о</w:t>
      </w:r>
      <w:r>
        <w:rPr>
          <w:rFonts w:ascii="Times New Roman" w:hAnsi="Times New Roman"/>
          <w:spacing w:val="-2"/>
        </w:rPr>
        <w:t>вали на своем отрицании и смотрели на величайшие пс</w:t>
      </w:r>
      <w:r>
        <w:rPr>
          <w:rFonts w:ascii="Times New Roman" w:hAnsi="Times New Roman"/>
          <w:spacing w:val="-2"/>
        </w:rPr>
        <w:t>и</w:t>
      </w:r>
      <w:r>
        <w:rPr>
          <w:rFonts w:ascii="Times New Roman" w:hAnsi="Times New Roman"/>
          <w:spacing w:val="-2"/>
        </w:rPr>
        <w:t>хологические феномены только как на результат трюкач</w:t>
      </w:r>
      <w:r>
        <w:rPr>
          <w:rFonts w:ascii="Times New Roman" w:hAnsi="Times New Roman"/>
          <w:spacing w:val="-2"/>
        </w:rPr>
        <w:t>е</w:t>
      </w:r>
      <w:r>
        <w:rPr>
          <w:rFonts w:ascii="Times New Roman" w:hAnsi="Times New Roman"/>
          <w:spacing w:val="-2"/>
        </w:rPr>
        <w:t>ства, — дал выход</w:t>
      </w:r>
      <w:r>
        <w:rPr>
          <w:rFonts w:ascii="Times New Roman" w:hAnsi="Times New Roman"/>
          <w:spacing w:val="-2"/>
        </w:rPr>
        <w:t xml:space="preserve"> своему возмущению в следующих выражениях: </w:t>
      </w:r>
    </w:p>
    <w:p w:rsidR="00000000" w:rsidRDefault="003B5AE4">
      <w:pPr>
        <w:pStyle w:val="Oeoaou"/>
        <w:spacing w:after="0"/>
        <w:rPr>
          <w:spacing w:val="-2"/>
        </w:rPr>
      </w:pPr>
      <w:r>
        <w:rPr>
          <w:spacing w:val="-2"/>
        </w:rPr>
        <w:lastRenderedPageBreak/>
        <w:t>“Вот я, идущий своей дорогой — истинно говорю — в страну ч</w:t>
      </w:r>
      <w:r>
        <w:rPr>
          <w:spacing w:val="-2"/>
        </w:rPr>
        <w:t>у</w:t>
      </w:r>
      <w:r>
        <w:rPr>
          <w:spacing w:val="-2"/>
        </w:rPr>
        <w:t xml:space="preserve">дес! Я готовлюсь пошатнуть любые мнения, и вызываю смех у наших наиболее блестящих ученых... ибо я убежден, что </w:t>
      </w:r>
      <w:r>
        <w:rPr>
          <w:i/>
          <w:spacing w:val="-2"/>
        </w:rPr>
        <w:t>вне нас</w:t>
      </w:r>
      <w:r>
        <w:rPr>
          <w:spacing w:val="-2"/>
        </w:rPr>
        <w:t xml:space="preserve"> существуют </w:t>
      </w:r>
      <w:r>
        <w:rPr>
          <w:i/>
          <w:spacing w:val="-2"/>
        </w:rPr>
        <w:t>носители огромной мощи;</w:t>
      </w:r>
      <w:r>
        <w:rPr>
          <w:spacing w:val="-2"/>
        </w:rPr>
        <w:t xml:space="preserve"> что они могут </w:t>
      </w:r>
      <w:r>
        <w:rPr>
          <w:i/>
          <w:spacing w:val="-2"/>
        </w:rPr>
        <w:t>войти в нас,</w:t>
      </w:r>
      <w:r>
        <w:rPr>
          <w:spacing w:val="-2"/>
        </w:rPr>
        <w:t xml:space="preserve"> двигать нашими конечностями и органами и пользоваться нами, как им угодно. Во вс</w:t>
      </w:r>
      <w:r>
        <w:rPr>
          <w:spacing w:val="-2"/>
        </w:rPr>
        <w:t>я</w:t>
      </w:r>
      <w:r>
        <w:rPr>
          <w:spacing w:val="-2"/>
        </w:rPr>
        <w:t>ком случае, это верование наших отцов и всех древних. Каждая религия признавала реальность духовных агентов... Припоминая бесчисленные феномены, к</w:t>
      </w:r>
      <w:r>
        <w:rPr>
          <w:spacing w:val="-2"/>
        </w:rPr>
        <w:t xml:space="preserve">оторые я производил на виду тысяч людей, видя </w:t>
      </w:r>
      <w:r>
        <w:rPr>
          <w:i/>
          <w:spacing w:val="-2"/>
        </w:rPr>
        <w:t>скотское равнодушие официальной науки</w:t>
      </w:r>
      <w:r>
        <w:rPr>
          <w:spacing w:val="-2"/>
        </w:rPr>
        <w:t xml:space="preserve"> в присутствии открытия, которое пер</w:t>
      </w:r>
      <w:r>
        <w:rPr>
          <w:spacing w:val="-2"/>
        </w:rPr>
        <w:t>е</w:t>
      </w:r>
      <w:r>
        <w:rPr>
          <w:spacing w:val="-2"/>
        </w:rPr>
        <w:t>носит умы в области непознанного [дословно]; будучи старым челов</w:t>
      </w:r>
      <w:r>
        <w:rPr>
          <w:spacing w:val="-2"/>
        </w:rPr>
        <w:t>е</w:t>
      </w:r>
      <w:r>
        <w:rPr>
          <w:spacing w:val="-2"/>
        </w:rPr>
        <w:t xml:space="preserve">ком в тот самый </w:t>
      </w:r>
      <w:r>
        <w:rPr>
          <w:i/>
          <w:spacing w:val="-2"/>
        </w:rPr>
        <w:t>момент, когда мне следовало быть только что роди</w:t>
      </w:r>
      <w:r>
        <w:rPr>
          <w:i/>
          <w:spacing w:val="-2"/>
        </w:rPr>
        <w:t>в</w:t>
      </w:r>
      <w:r>
        <w:rPr>
          <w:i/>
          <w:spacing w:val="-2"/>
        </w:rPr>
        <w:t>шимся...</w:t>
      </w:r>
      <w:r>
        <w:rPr>
          <w:spacing w:val="-2"/>
        </w:rPr>
        <w:t xml:space="preserve"> я не уверен, не было ли лучше для меня, если бы я остался т</w:t>
      </w:r>
      <w:r>
        <w:rPr>
          <w:spacing w:val="-2"/>
        </w:rPr>
        <w:t>а</w:t>
      </w:r>
      <w:r>
        <w:rPr>
          <w:spacing w:val="-2"/>
        </w:rPr>
        <w:t xml:space="preserve">ким же невеждой, как другие. </w:t>
      </w:r>
    </w:p>
    <w:p w:rsidR="00000000" w:rsidRDefault="003B5AE4">
      <w:pPr>
        <w:pStyle w:val="Oeoaou"/>
        <w:spacing w:before="0" w:after="0"/>
        <w:rPr>
          <w:spacing w:val="-2"/>
        </w:rPr>
      </w:pPr>
      <w:r>
        <w:rPr>
          <w:spacing w:val="-2"/>
        </w:rPr>
        <w:t>Я переносил письменную клевету без опровержений... Иногда это просто невежество, которое говорит, и я молчу; другой раз это повер</w:t>
      </w:r>
      <w:r>
        <w:rPr>
          <w:spacing w:val="-2"/>
        </w:rPr>
        <w:t>х</w:t>
      </w:r>
      <w:r>
        <w:rPr>
          <w:spacing w:val="-2"/>
        </w:rPr>
        <w:t>ностность суждений, поднявшая сво</w:t>
      </w:r>
      <w:r>
        <w:rPr>
          <w:spacing w:val="-2"/>
        </w:rPr>
        <w:t>й голос чтобы пошуметь, и я нах</w:t>
      </w:r>
      <w:r>
        <w:rPr>
          <w:spacing w:val="-2"/>
        </w:rPr>
        <w:t>о</w:t>
      </w:r>
      <w:r>
        <w:rPr>
          <w:spacing w:val="-2"/>
        </w:rPr>
        <w:t xml:space="preserve">жусь в колебании: то ли ответить, то ли — нет? Безразличие ли это или лень? Или страх парализовал мой дух? Нет! ни одна из этих причин не влияет на </w:t>
      </w:r>
      <w:r>
        <w:rPr>
          <w:spacing w:val="-4"/>
        </w:rPr>
        <w:t xml:space="preserve">меня. Я знаю, просто, что нужно доказать то, что ты утверждаешь, и это сдерживает меня. Ибо, доказывая правоту моих утверждений, предоставив живой </w:t>
      </w:r>
      <w:r>
        <w:rPr>
          <w:b/>
          <w:spacing w:val="-4"/>
        </w:rPr>
        <w:t>факт</w:t>
      </w:r>
      <w:r>
        <w:rPr>
          <w:spacing w:val="-4"/>
        </w:rPr>
        <w:t>, свидетельствующий мою искренность и правдивость, я</w:t>
      </w:r>
      <w:r>
        <w:rPr>
          <w:spacing w:val="-2"/>
        </w:rPr>
        <w:t xml:space="preserve"> вынесу </w:t>
      </w:r>
      <w:r>
        <w:rPr>
          <w:b/>
          <w:spacing w:val="-2"/>
        </w:rPr>
        <w:t>за пределы преддверия храма</w:t>
      </w:r>
      <w:r>
        <w:rPr>
          <w:spacing w:val="-2"/>
        </w:rPr>
        <w:t xml:space="preserve"> священную надпись, </w:t>
      </w:r>
      <w:r>
        <w:rPr>
          <w:b/>
          <w:spacing w:val="-2"/>
        </w:rPr>
        <w:t>которую никогда не должен видеть и читать глаз профана</w:t>
      </w:r>
      <w:r>
        <w:rPr>
          <w:spacing w:val="-2"/>
        </w:rPr>
        <w:t xml:space="preserve">. </w:t>
      </w:r>
    </w:p>
    <w:p w:rsidR="00000000" w:rsidRDefault="003B5AE4">
      <w:pPr>
        <w:pStyle w:val="Oeoaou"/>
        <w:spacing w:before="0"/>
      </w:pPr>
      <w:r>
        <w:t>Вы сомневаетесь в</w:t>
      </w:r>
      <w:r>
        <w:t xml:space="preserve"> колдовстве и магии? О, истинно! обладать ею — тяжелое бремя!” [</w:t>
      </w:r>
      <w:r>
        <w:rPr>
          <w:b/>
        </w:rPr>
        <w:t>159</w:t>
      </w:r>
      <w:r>
        <w:t xml:space="preserve">] </w:t>
      </w:r>
    </w:p>
    <w:p w:rsidR="00000000" w:rsidRDefault="003B5AE4">
      <w:r>
        <w:t>С ханжеством, какое можно найти только в церкви, и в чьих интересах он пишет, де Мюссе цитирует вышепр</w:t>
      </w:r>
      <w:r>
        <w:t>и</w:t>
      </w:r>
      <w:r>
        <w:t>веденное высказывание в качестве положительного док</w:t>
      </w:r>
      <w:r>
        <w:t>а</w:t>
      </w:r>
      <w:r>
        <w:t xml:space="preserve">зательства, что этот преданный науке человек и все те, кто ему верят, предались </w:t>
      </w:r>
      <w:r>
        <w:rPr>
          <w:i/>
        </w:rPr>
        <w:t>Сатане!</w:t>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Самодовольство — наиболее серьезное препятствие современному спиритуалисту на его пути к просвещению. Его тридцатилетний опыт с феноменами кажется ему до</w:t>
      </w:r>
      <w:r>
        <w:rPr>
          <w:rFonts w:ascii="Times New Roman" w:hAnsi="Times New Roman"/>
          <w:spacing w:val="-2"/>
        </w:rPr>
        <w:t>с</w:t>
      </w:r>
      <w:r>
        <w:rPr>
          <w:rFonts w:ascii="Times New Roman" w:hAnsi="Times New Roman"/>
          <w:spacing w:val="-2"/>
        </w:rPr>
        <w:t>таточно убедительным, что он обосновал сноше</w:t>
      </w:r>
      <w:r>
        <w:rPr>
          <w:rFonts w:ascii="Times New Roman" w:hAnsi="Times New Roman"/>
          <w:spacing w:val="-2"/>
        </w:rPr>
        <w:t>ния между земным и загробным миром на неуязвимом основании. Его тридцать лет не только привели его к убеждению, что мертвые сообщаются с живыми, и таким образом бе</w:t>
      </w:r>
      <w:r>
        <w:rPr>
          <w:rFonts w:ascii="Times New Roman" w:hAnsi="Times New Roman"/>
          <w:spacing w:val="-2"/>
        </w:rPr>
        <w:t>с</w:t>
      </w:r>
      <w:r>
        <w:rPr>
          <w:rFonts w:ascii="Times New Roman" w:hAnsi="Times New Roman"/>
          <w:spacing w:val="-2"/>
        </w:rPr>
        <w:t xml:space="preserve">смертие духа доказано, но и утвердили его на идее, что мало или ничего нельзя узнать про этот свет, как только через медиумов.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Для спиритуалистов исторические материалы или не существуют, или же, если они знакомы с собранными сокровищами, — они смотрят на них, как на не имеющих отношения к их собственным опытам. И все же, пробл</w:t>
      </w:r>
      <w:r>
        <w:rPr>
          <w:rFonts w:ascii="Times New Roman" w:hAnsi="Times New Roman"/>
          <w:spacing w:val="-2"/>
        </w:rPr>
        <w:t>е</w:t>
      </w:r>
      <w:r>
        <w:rPr>
          <w:rFonts w:ascii="Times New Roman" w:hAnsi="Times New Roman"/>
          <w:spacing w:val="-2"/>
        </w:rPr>
        <w:lastRenderedPageBreak/>
        <w:t>мы, которые так д</w:t>
      </w:r>
      <w:r>
        <w:rPr>
          <w:rFonts w:ascii="Times New Roman" w:hAnsi="Times New Roman"/>
          <w:spacing w:val="-2"/>
        </w:rPr>
        <w:t>осаждают им, были разрешены тысячи лет тому назад теургами, которые оставили ключи к ним для тех, кто будут искать их в надлежащем духе и со зн</w:t>
      </w:r>
      <w:r>
        <w:rPr>
          <w:rFonts w:ascii="Times New Roman" w:hAnsi="Times New Roman"/>
          <w:spacing w:val="-2"/>
        </w:rPr>
        <w:t>а</w:t>
      </w:r>
      <w:r>
        <w:rPr>
          <w:rFonts w:ascii="Times New Roman" w:hAnsi="Times New Roman"/>
          <w:spacing w:val="-2"/>
        </w:rPr>
        <w:t xml:space="preserve">нием. Возможно ли, что природа изменила свою работу, и что теперь мы встречаем других духов и другие законы, не такие, как в старину? Или, воображает ли какой-либо спиритуалист, что он знает больше или даже столько же о феноменах медиумов или о природе различных духов, сколько знала жреческая каста, которая проводила всю свою жизнь в теургических занятиях — в деле, </w:t>
      </w:r>
      <w:r>
        <w:rPr>
          <w:rFonts w:ascii="Times New Roman" w:hAnsi="Times New Roman"/>
          <w:spacing w:val="-2"/>
        </w:rPr>
        <w:t>которое было известно и изучалось бесчисленные века? Если з</w:t>
      </w:r>
      <w:r>
        <w:rPr>
          <w:rFonts w:ascii="Times New Roman" w:hAnsi="Times New Roman"/>
          <w:spacing w:val="-2"/>
        </w:rPr>
        <w:t>а</w:t>
      </w:r>
      <w:r>
        <w:rPr>
          <w:rFonts w:ascii="Times New Roman" w:hAnsi="Times New Roman"/>
          <w:spacing w:val="-2"/>
        </w:rPr>
        <w:t>служивают доверия повествования Оуэна и Хэера, Э</w:t>
      </w:r>
      <w:r>
        <w:rPr>
          <w:rFonts w:ascii="Times New Roman" w:hAnsi="Times New Roman"/>
          <w:spacing w:val="-2"/>
        </w:rPr>
        <w:t>д</w:t>
      </w:r>
      <w:r>
        <w:rPr>
          <w:rFonts w:ascii="Times New Roman" w:hAnsi="Times New Roman"/>
          <w:spacing w:val="-2"/>
        </w:rPr>
        <w:t>мондса и Крукса, и Уоллеса, то почему “Отец Истории” Геродот, Ямвлих, Порфирий и сотни других древних а</w:t>
      </w:r>
      <w:r>
        <w:rPr>
          <w:rFonts w:ascii="Times New Roman" w:hAnsi="Times New Roman"/>
          <w:spacing w:val="-2"/>
        </w:rPr>
        <w:t>в</w:t>
      </w:r>
      <w:r>
        <w:rPr>
          <w:rFonts w:ascii="Times New Roman" w:hAnsi="Times New Roman"/>
          <w:spacing w:val="-2"/>
        </w:rPr>
        <w:t>торов не заслуживают доверия? Если спиритуалисты п</w:t>
      </w:r>
      <w:r>
        <w:rPr>
          <w:rFonts w:ascii="Times New Roman" w:hAnsi="Times New Roman"/>
          <w:spacing w:val="-2"/>
        </w:rPr>
        <w:t>о</w:t>
      </w:r>
      <w:r>
        <w:rPr>
          <w:rFonts w:ascii="Times New Roman" w:hAnsi="Times New Roman"/>
          <w:spacing w:val="-2"/>
        </w:rPr>
        <w:t>лучают свои феномены с соблюдением мер предосторо</w:t>
      </w:r>
      <w:r>
        <w:rPr>
          <w:rFonts w:ascii="Times New Roman" w:hAnsi="Times New Roman"/>
          <w:spacing w:val="-2"/>
        </w:rPr>
        <w:t>ж</w:t>
      </w:r>
      <w:r>
        <w:rPr>
          <w:rFonts w:ascii="Times New Roman" w:hAnsi="Times New Roman"/>
          <w:spacing w:val="-2"/>
        </w:rPr>
        <w:t>ности от обмана, то то же самое делали теурги древности, чьи записи доказывают нам, что они могли разнообразить их и производить, как хотели. Тот день, когда этот факт будет признан и бесполезные сп</w:t>
      </w:r>
      <w:r>
        <w:rPr>
          <w:rFonts w:ascii="Times New Roman" w:hAnsi="Times New Roman"/>
          <w:spacing w:val="-2"/>
        </w:rPr>
        <w:t xml:space="preserve">екуляции современных исследователей уступят место терпеливому изучению трудов теургов, — тот день отметит зарю новых и важных открытий в области психологии. </w:t>
      </w:r>
    </w:p>
    <w:p w:rsidR="00000000" w:rsidRDefault="003B5AE4">
      <w:pPr>
        <w:rPr>
          <w:lang w:val="en-US"/>
        </w:rPr>
      </w:pPr>
      <w:r>
        <w:t xml:space="preserve"> </w:t>
      </w:r>
    </w:p>
    <w:p w:rsidR="00000000" w:rsidRDefault="003B5AE4">
      <w:pPr>
        <w:pStyle w:val="H3"/>
        <w:ind w:firstLine="0"/>
        <w:jc w:val="center"/>
        <w:rPr>
          <w:lang w:val="en-US"/>
        </w:rPr>
      </w:pPr>
      <w:r>
        <w:br w:type="page"/>
      </w:r>
      <w:r>
        <w:lastRenderedPageBreak/>
        <w:t>ГЛАВА X</w:t>
      </w:r>
    </w:p>
    <w:p w:rsidR="00000000" w:rsidRDefault="003B5AE4">
      <w:pPr>
        <w:pStyle w:val="2"/>
      </w:pPr>
      <w:r>
        <w:t>ВНУТРЕННИЙ  И  ВНЕШНИЙ  ЧЕЛОВЕК</w:t>
      </w:r>
    </w:p>
    <w:p w:rsidR="00000000" w:rsidRDefault="003B5AE4">
      <w:pPr>
        <w:pStyle w:val="Oeoaou"/>
        <w:spacing w:before="0" w:after="0"/>
        <w:rPr>
          <w:lang w:val="en-US"/>
        </w:rPr>
      </w:pPr>
    </w:p>
    <w:p w:rsidR="00000000" w:rsidRDefault="003B5AE4">
      <w:pPr>
        <w:pStyle w:val="Oeoaou"/>
        <w:spacing w:before="0" w:after="0"/>
        <w:rPr>
          <w:lang w:val="en-US"/>
        </w:rPr>
      </w:pPr>
    </w:p>
    <w:p w:rsidR="00000000" w:rsidRDefault="003B5AE4">
      <w:pPr>
        <w:pStyle w:val="Oeoaou"/>
        <w:spacing w:after="0"/>
        <w:ind w:left="720" w:right="-17"/>
      </w:pPr>
      <w:r>
        <w:rPr>
          <w:sz w:val="20"/>
        </w:rPr>
        <w:t>Τής δέ γάρ έκ τριάδος πάν πνε</w:t>
      </w:r>
      <w:r>
        <w:rPr>
          <w:sz w:val="20"/>
          <w:lang w:val="el-GR"/>
        </w:rPr>
        <w:t>υ</w:t>
      </w:r>
      <w:r>
        <w:rPr>
          <w:sz w:val="20"/>
        </w:rPr>
        <w:t>μα πατήρ — έκερασε</w:t>
      </w:r>
      <w:r>
        <w:t xml:space="preserve">. </w:t>
      </w:r>
    </w:p>
    <w:p w:rsidR="00000000" w:rsidRDefault="003B5AE4">
      <w:pPr>
        <w:pStyle w:val="Oeoaou"/>
        <w:spacing w:before="0"/>
        <w:ind w:left="720" w:right="-17"/>
        <w:jc w:val="right"/>
      </w:pPr>
      <w:r>
        <w:t xml:space="preserve"> — </w:t>
      </w:r>
      <w:r>
        <w:rPr>
          <w:i/>
        </w:rPr>
        <w:t>Tay. “Lyd. de Mens.”, 20.</w:t>
      </w:r>
    </w:p>
    <w:p w:rsidR="00000000" w:rsidRDefault="003B5AE4">
      <w:pPr>
        <w:pStyle w:val="Oeoaou"/>
        <w:spacing w:after="0"/>
        <w:ind w:left="720" w:right="-17"/>
      </w:pPr>
      <w:r>
        <w:t>“Более могущественные души сами по себе постигают и</w:t>
      </w:r>
      <w:r>
        <w:t>с</w:t>
      </w:r>
      <w:r>
        <w:t xml:space="preserve">тину, и они более изобретательны по своей природе. По словам оракула, такие души спасаются своею собственною силою”. </w:t>
      </w:r>
    </w:p>
    <w:p w:rsidR="00000000" w:rsidRDefault="003B5AE4">
      <w:pPr>
        <w:pStyle w:val="Oeoaou"/>
        <w:spacing w:before="0"/>
        <w:ind w:left="720" w:right="-17"/>
        <w:jc w:val="right"/>
      </w:pPr>
      <w:r>
        <w:t xml:space="preserve"> — </w:t>
      </w:r>
      <w:r>
        <w:rPr>
          <w:i/>
        </w:rPr>
        <w:t>Прокл, I Alc.</w:t>
      </w:r>
    </w:p>
    <w:p w:rsidR="00000000" w:rsidRDefault="003B5AE4">
      <w:pPr>
        <w:pStyle w:val="Oeoaou"/>
        <w:spacing w:after="0"/>
        <w:ind w:left="720" w:right="-17"/>
      </w:pPr>
      <w:r>
        <w:t xml:space="preserve">“Так как дух постоянно движется и </w:t>
      </w:r>
      <w:r>
        <w:rPr>
          <w:i/>
        </w:rPr>
        <w:t>проходит</w:t>
      </w:r>
      <w:r>
        <w:rPr>
          <w:i/>
        </w:rPr>
        <w:t xml:space="preserve"> через все творения </w:t>
      </w:r>
      <w:r>
        <w:t xml:space="preserve">в течение определенного времени, то, совершив это, он вскоре вынужден двинуться назад опять через все творения и развертывать ту же самую ткань поколений в мире... ибо как часто возобновляются те же причины, так же возобновляются следствия”. </w:t>
      </w:r>
    </w:p>
    <w:p w:rsidR="00000000" w:rsidRDefault="003B5AE4">
      <w:pPr>
        <w:pStyle w:val="Oeoaou"/>
        <w:spacing w:before="0"/>
        <w:ind w:left="720" w:right="-17"/>
        <w:jc w:val="right"/>
      </w:pPr>
      <w:r>
        <w:t xml:space="preserve"> — </w:t>
      </w:r>
      <w:r>
        <w:rPr>
          <w:i/>
        </w:rPr>
        <w:t>Ficin. de Im. An., 129, “Халдейские оракулы”.</w:t>
      </w:r>
    </w:p>
    <w:p w:rsidR="00000000" w:rsidRDefault="003B5AE4">
      <w:pPr>
        <w:pStyle w:val="Oeoaou"/>
        <w:spacing w:after="0"/>
        <w:ind w:left="720" w:right="-17"/>
        <w:rPr>
          <w:lang w:val="en-US"/>
        </w:rPr>
      </w:pPr>
      <w:r>
        <w:t xml:space="preserve">“Когда б не высшее предназначение, — </w:t>
      </w:r>
    </w:p>
    <w:p w:rsidR="00000000" w:rsidRDefault="003B5AE4">
      <w:pPr>
        <w:pStyle w:val="Oeoaou"/>
        <w:spacing w:before="0" w:after="0"/>
        <w:ind w:left="720" w:right="-17"/>
      </w:pPr>
      <w:r>
        <w:t xml:space="preserve">Теряло всякий смысл бы обучение”. </w:t>
      </w:r>
    </w:p>
    <w:p w:rsidR="00000000" w:rsidRDefault="003B5AE4">
      <w:pPr>
        <w:pStyle w:val="Oeoaou"/>
        <w:spacing w:before="0"/>
        <w:ind w:left="720" w:right="-18"/>
        <w:jc w:val="right"/>
      </w:pPr>
      <w:r>
        <w:t xml:space="preserve"> — </w:t>
      </w:r>
      <w:r>
        <w:rPr>
          <w:i/>
        </w:rPr>
        <w:t>Янг.</w:t>
      </w:r>
    </w:p>
    <w:p w:rsidR="00000000" w:rsidRDefault="003B5AE4">
      <w:pPr>
        <w:pStyle w:val="Oeoaou"/>
        <w:spacing w:before="0" w:after="0"/>
        <w:rPr>
          <w:lang w:val="en-US"/>
        </w:rPr>
      </w:pP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С момента зарождения утробного эмбриона до того момента, когда старый человек, испустив свое последнее дыхание, падает</w:t>
      </w:r>
      <w:r>
        <w:rPr>
          <w:rFonts w:ascii="Times New Roman" w:hAnsi="Times New Roman"/>
          <w:spacing w:val="-2"/>
        </w:rPr>
        <w:t xml:space="preserve"> в могилу, ни его начало, ни его конец не поняты схоластической наукой; все до нашего появления на свет пусто, все после нас — хаос, ибо нет никаких оч</w:t>
      </w:r>
      <w:r>
        <w:rPr>
          <w:rFonts w:ascii="Times New Roman" w:hAnsi="Times New Roman"/>
          <w:spacing w:val="-2"/>
        </w:rPr>
        <w:t>е</w:t>
      </w:r>
      <w:r>
        <w:rPr>
          <w:rFonts w:ascii="Times New Roman" w:hAnsi="Times New Roman"/>
          <w:spacing w:val="-2"/>
        </w:rPr>
        <w:t>видных доказательств о том, что касается связей между духом, душой и телом как до, так и после смерти. Сам по себе уже жизненный принцип представляет собой нера</w:t>
      </w:r>
      <w:r>
        <w:rPr>
          <w:rFonts w:ascii="Times New Roman" w:hAnsi="Times New Roman"/>
          <w:spacing w:val="-2"/>
        </w:rPr>
        <w:t>з</w:t>
      </w:r>
      <w:r>
        <w:rPr>
          <w:rFonts w:ascii="Times New Roman" w:hAnsi="Times New Roman"/>
          <w:spacing w:val="-2"/>
        </w:rPr>
        <w:t>решимую загадку, над изучением которой материализм понапрасну истощил свои умственные силы. В присутс</w:t>
      </w:r>
      <w:r>
        <w:rPr>
          <w:rFonts w:ascii="Times New Roman" w:hAnsi="Times New Roman"/>
          <w:spacing w:val="-2"/>
        </w:rPr>
        <w:t>т</w:t>
      </w:r>
      <w:r>
        <w:rPr>
          <w:rFonts w:ascii="Times New Roman" w:hAnsi="Times New Roman"/>
          <w:spacing w:val="-2"/>
        </w:rPr>
        <w:t>вии трупа скептический физиолог стоит нем, когда его ученик спрашивает, откуда пришел обитатель э</w:t>
      </w:r>
      <w:r>
        <w:rPr>
          <w:rFonts w:ascii="Times New Roman" w:hAnsi="Times New Roman"/>
          <w:spacing w:val="-2"/>
        </w:rPr>
        <w:t>той бр</w:t>
      </w:r>
      <w:r>
        <w:rPr>
          <w:rFonts w:ascii="Times New Roman" w:hAnsi="Times New Roman"/>
          <w:spacing w:val="-2"/>
        </w:rPr>
        <w:t>о</w:t>
      </w:r>
      <w:r>
        <w:rPr>
          <w:rFonts w:ascii="Times New Roman" w:hAnsi="Times New Roman"/>
          <w:spacing w:val="-2"/>
        </w:rPr>
        <w:t xml:space="preserve">шенной порожней оболочки, и куда он ушел. Ученику предстоит или удовлетвориться, подобно его учителю, объяснением, что протоплазма построила человека и энергия его оживляла, а теперь они это тело разрушат, или же покинуть училище вместе с его библиотекой и искать другого объяснения этой тайны. </w:t>
      </w:r>
    </w:p>
    <w:p w:rsidR="00000000" w:rsidRDefault="003B5AE4">
      <w:r>
        <w:lastRenderedPageBreak/>
        <w:t>Иногда настолько же интересно, насколько поуч</w:t>
      </w:r>
      <w:r>
        <w:t>и</w:t>
      </w:r>
      <w:r>
        <w:t xml:space="preserve">тельно проследить как эти два великих соперника, наука и богословие, часто схватываются. Не все сыновья церкви были так безуспешны в своих попытках защитить веру, </w:t>
      </w:r>
      <w:r>
        <w:t>как бедный аббат Мэйгно из Парижа. Этому уважаемому и несомненно добросовестному священнику, к сожал</w:t>
      </w:r>
      <w:r>
        <w:t>е</w:t>
      </w:r>
      <w:r>
        <w:t>нию, не удалась его бесплодная попытка опровергнуть свободомыслящие аргументы Гёксли, Тиндаля, Дюбуа Раймонда и многих других. Успех его аргументов, пре</w:t>
      </w:r>
      <w:r>
        <w:t>д</w:t>
      </w:r>
      <w:r>
        <w:t>назначенных быть противоядием, был более, чем сомн</w:t>
      </w:r>
      <w:r>
        <w:t>и</w:t>
      </w:r>
      <w:r>
        <w:t>телен, и, в награду за его труды, “Конгрегация Индекса”</w:t>
      </w:r>
      <w:r>
        <w:rPr>
          <w:rStyle w:val="a6"/>
        </w:rPr>
        <w:footnoteReference w:id="256"/>
      </w:r>
      <w:r>
        <w:t xml:space="preserve"> запретила распространение этой книги среди верующих. </w:t>
      </w:r>
    </w:p>
    <w:p w:rsidR="00000000" w:rsidRDefault="003B5AE4">
      <w:r>
        <w:t>Опасное дело вступать в дуэль единоборства с уч</w:t>
      </w:r>
      <w:r>
        <w:t>е</w:t>
      </w:r>
      <w:r>
        <w:t>ными по предметам, которые хорошо продемонстриро</w:t>
      </w:r>
      <w:r>
        <w:t>в</w:t>
      </w:r>
      <w:r>
        <w:t>а</w:t>
      </w:r>
      <w:r>
        <w:t>ны в экспериментальной науке. В том, что они действ</w:t>
      </w:r>
      <w:r>
        <w:t>и</w:t>
      </w:r>
      <w:r>
        <w:t xml:space="preserve">тельно </w:t>
      </w:r>
      <w:r>
        <w:rPr>
          <w:i/>
        </w:rPr>
        <w:t>знают</w:t>
      </w:r>
      <w:r>
        <w:t> — они неуязвимы; и до тех пор, пока их старая формула не уничтожена их собственными руками и не заменена новой — до тех пор бесполезно бороться пр</w:t>
      </w:r>
      <w:r>
        <w:t>о</w:t>
      </w:r>
      <w:r>
        <w:t>тив Ахиллеса, если только не посчастливится ударить этого быстроногого бога в его уязвимую пяту. Эта уязв</w:t>
      </w:r>
      <w:r>
        <w:t>и</w:t>
      </w:r>
      <w:r>
        <w:t xml:space="preserve">мая пята заключается в том, в чем наука признает свое незнание! </w:t>
      </w:r>
    </w:p>
    <w:p w:rsidR="00000000" w:rsidRDefault="003B5AE4">
      <w:r>
        <w:t>Коварен был тот прием, к которому прибег один и</w:t>
      </w:r>
      <w:r>
        <w:t>з</w:t>
      </w:r>
      <w:r>
        <w:t>вестный проповедник, чтобы добраться до этого уязвим</w:t>
      </w:r>
      <w:r>
        <w:t>о</w:t>
      </w:r>
      <w:r>
        <w:t>го места. Прежде чем прист</w:t>
      </w:r>
      <w:r>
        <w:t>упить к изложению чрезв</w:t>
      </w:r>
      <w:r>
        <w:t>ы</w:t>
      </w:r>
      <w:r>
        <w:t>чайных, хотя и хорошо засвидетельствованных достове</w:t>
      </w:r>
      <w:r>
        <w:t>р</w:t>
      </w:r>
      <w:r>
        <w:t>ных фактов, которыми мы намереваемся заполнить эту главу, будет разумно, еще раз продемонстрировать, н</w:t>
      </w:r>
      <w:r>
        <w:t>а</w:t>
      </w:r>
      <w:r>
        <w:t>сколько подвержена ошибкам современная наука в отн</w:t>
      </w:r>
      <w:r>
        <w:t>о</w:t>
      </w:r>
      <w:r>
        <w:t>шении каждого факта в природе, который нельзя исп</w:t>
      </w:r>
      <w:r>
        <w:t>ы</w:t>
      </w:r>
      <w:r>
        <w:t>тать ни посредством колбы, ни посредством тигля. Ниж</w:t>
      </w:r>
      <w:r>
        <w:t>е</w:t>
      </w:r>
      <w:r>
        <w:t>изложенное суть отрывки из ряда проповедей, произнесенных отцом Феликсом Нотрдамским, озагла</w:t>
      </w:r>
      <w:r>
        <w:t>в</w:t>
      </w:r>
      <w:r>
        <w:t>ленных “Таинство и наука”. Они заслуживают того, чт</w:t>
      </w:r>
      <w:r>
        <w:t>о</w:t>
      </w:r>
      <w:r>
        <w:t>бы их переводили и цитировали в тр</w:t>
      </w:r>
      <w:r>
        <w:t>уде, который пре</w:t>
      </w:r>
      <w:r>
        <w:t>д</w:t>
      </w:r>
      <w:r>
        <w:t>принят точно в таком же духе, какой продемонстрирован проповедником. На этот раз церковь заставила присм</w:t>
      </w:r>
      <w:r>
        <w:t>и</w:t>
      </w:r>
      <w:r>
        <w:lastRenderedPageBreak/>
        <w:t xml:space="preserve">реть на время высокомерие своего традиционного врага в лице ученых академиков.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Было известно, что этот великий проповедник в ответ на общее желание верующих и, возможно, также по пр</w:t>
      </w:r>
      <w:r>
        <w:rPr>
          <w:rFonts w:ascii="Times New Roman" w:hAnsi="Times New Roman"/>
          <w:spacing w:val="-2"/>
        </w:rPr>
        <w:t>и</w:t>
      </w:r>
      <w:r>
        <w:rPr>
          <w:rFonts w:ascii="Times New Roman" w:hAnsi="Times New Roman"/>
          <w:spacing w:val="-2"/>
        </w:rPr>
        <w:t>казу вышестоящих духовных особ приготовился к сове</w:t>
      </w:r>
      <w:r>
        <w:rPr>
          <w:rFonts w:ascii="Times New Roman" w:hAnsi="Times New Roman"/>
          <w:spacing w:val="-2"/>
        </w:rPr>
        <w:t>р</w:t>
      </w:r>
      <w:r>
        <w:rPr>
          <w:rFonts w:ascii="Times New Roman" w:hAnsi="Times New Roman"/>
          <w:spacing w:val="-2"/>
        </w:rPr>
        <w:t>шению большого ораторского выступления, и историч</w:t>
      </w:r>
      <w:r>
        <w:rPr>
          <w:rFonts w:ascii="Times New Roman" w:hAnsi="Times New Roman"/>
          <w:spacing w:val="-2"/>
        </w:rPr>
        <w:t>е</w:t>
      </w:r>
      <w:r>
        <w:rPr>
          <w:rFonts w:ascii="Times New Roman" w:hAnsi="Times New Roman"/>
          <w:spacing w:val="-2"/>
        </w:rPr>
        <w:t xml:space="preserve">ский кафедральный собор был переполнен слушателями. Среди глубокого молчания присутствующих он начал свое </w:t>
      </w:r>
      <w:r>
        <w:rPr>
          <w:rFonts w:ascii="Times New Roman" w:hAnsi="Times New Roman"/>
          <w:spacing w:val="-2"/>
        </w:rPr>
        <w:t>выступление, из которого мы приводим нижесл</w:t>
      </w:r>
      <w:r>
        <w:rPr>
          <w:rFonts w:ascii="Times New Roman" w:hAnsi="Times New Roman"/>
          <w:spacing w:val="-2"/>
        </w:rPr>
        <w:t>е</w:t>
      </w:r>
      <w:r>
        <w:rPr>
          <w:rFonts w:ascii="Times New Roman" w:hAnsi="Times New Roman"/>
          <w:spacing w:val="-2"/>
        </w:rPr>
        <w:t xml:space="preserve">дующие параграфы, которые мы считаем достаточными для наших целей: </w:t>
      </w:r>
    </w:p>
    <w:p w:rsidR="00000000" w:rsidRDefault="003B5AE4">
      <w:pPr>
        <w:pStyle w:val="Oeoaou"/>
        <w:spacing w:after="0"/>
        <w:rPr>
          <w:spacing w:val="-2"/>
        </w:rPr>
      </w:pPr>
      <w:r>
        <w:rPr>
          <w:spacing w:val="-2"/>
        </w:rPr>
        <w:t>“Чтобы противодействовать прогрессу христианства, нам было брошено зловещее слово — НАУКА. Таково грозное заклинание, кот</w:t>
      </w:r>
      <w:r>
        <w:rPr>
          <w:spacing w:val="-2"/>
        </w:rPr>
        <w:t>о</w:t>
      </w:r>
      <w:r>
        <w:rPr>
          <w:spacing w:val="-2"/>
        </w:rPr>
        <w:t>рым хотят устрашить нас. На все, что мы можем сказать в поддержку христианства, у них всегда готовый ответ: “это не научно” Мы гов</w:t>
      </w:r>
      <w:r>
        <w:rPr>
          <w:spacing w:val="-2"/>
        </w:rPr>
        <w:t>о</w:t>
      </w:r>
      <w:r>
        <w:rPr>
          <w:spacing w:val="-2"/>
        </w:rPr>
        <w:t xml:space="preserve">рим — откровение; откровение не научно. Мы говорим — чудо; чудо не научно. </w:t>
      </w:r>
    </w:p>
    <w:p w:rsidR="00000000" w:rsidRDefault="003B5AE4">
      <w:pPr>
        <w:pStyle w:val="Oeoaou"/>
        <w:spacing w:before="0" w:after="0"/>
      </w:pPr>
      <w:r>
        <w:t xml:space="preserve">Таким образом антихристианство, верное своей традиции, а теперь более, </w:t>
      </w:r>
      <w:r>
        <w:t xml:space="preserve">чем когда-либо, пытается убить нас наукой, будучи принципом </w:t>
      </w:r>
      <w:r>
        <w:rPr>
          <w:i/>
        </w:rPr>
        <w:t>мрака</w:t>
      </w:r>
      <w:r>
        <w:t xml:space="preserve">, оно грозит нам светом. Оно провозглашает себя самого светом... </w:t>
      </w:r>
    </w:p>
    <w:p w:rsidR="00000000" w:rsidRDefault="003B5AE4">
      <w:pPr>
        <w:pStyle w:val="Oeoaou"/>
        <w:spacing w:before="0" w:after="0"/>
        <w:rPr>
          <w:spacing w:val="-2"/>
        </w:rPr>
      </w:pPr>
      <w:r>
        <w:rPr>
          <w:spacing w:val="-2"/>
        </w:rPr>
        <w:t>Сотни раз я задавал себе вопрос, что же представляет собой эта ужасающая наука, которая собирается пожрать нас!.. Есть ли это — математика?.. но у нас тоже есть математики. Физика ли это? Астрон</w:t>
      </w:r>
      <w:r>
        <w:rPr>
          <w:spacing w:val="-2"/>
        </w:rPr>
        <w:t>о</w:t>
      </w:r>
      <w:r>
        <w:rPr>
          <w:spacing w:val="-2"/>
        </w:rPr>
        <w:t>мия? Физиология? Геология? Но мы находим в католицизме астрономов, физиков, геологов</w:t>
      </w:r>
      <w:r>
        <w:rPr>
          <w:rStyle w:val="a6"/>
          <w:spacing w:val="-2"/>
        </w:rPr>
        <w:footnoteReference w:id="257"/>
      </w:r>
      <w:r>
        <w:rPr>
          <w:spacing w:val="-2"/>
        </w:rPr>
        <w:t xml:space="preserve"> и физиологов, ставших выдающимися в мире на</w:t>
      </w:r>
      <w:r>
        <w:rPr>
          <w:spacing w:val="-2"/>
        </w:rPr>
        <w:t>у</w:t>
      </w:r>
      <w:r>
        <w:rPr>
          <w:spacing w:val="-2"/>
        </w:rPr>
        <w:t>ки, занявших места в Академии и вошедших в историю. Выхо</w:t>
      </w:r>
      <w:r>
        <w:rPr>
          <w:spacing w:val="-2"/>
        </w:rPr>
        <w:t>дит, что то, что собирается нас разладить, не есть та или иная, наука, но наука воо</w:t>
      </w:r>
      <w:r>
        <w:rPr>
          <w:spacing w:val="-2"/>
        </w:rPr>
        <w:t>б</w:t>
      </w:r>
      <w:r>
        <w:rPr>
          <w:spacing w:val="-2"/>
        </w:rPr>
        <w:t xml:space="preserve">ще. </w:t>
      </w:r>
    </w:p>
    <w:p w:rsidR="00000000" w:rsidRDefault="003B5AE4">
      <w:pPr>
        <w:pStyle w:val="Oeoaou"/>
        <w:spacing w:before="0" w:after="0"/>
      </w:pPr>
      <w:r>
        <w:t>А почему же они пророчествуют про свержение христианства на</w:t>
      </w:r>
      <w:r>
        <w:t>у</w:t>
      </w:r>
      <w:r>
        <w:t>кой? Слушайте: ... мы должны погибнуть от руки науки потому, что учим таинствам, а христианские таинства находятся в явном противор</w:t>
      </w:r>
      <w:r>
        <w:t>е</w:t>
      </w:r>
      <w:r>
        <w:t xml:space="preserve">чии с современной наукой... Таинство — это отрицание здравого смысла; наука против этого; наука осуждает это; она сказала — “Анафема!” </w:t>
      </w:r>
    </w:p>
    <w:p w:rsidR="00000000" w:rsidRDefault="003B5AE4">
      <w:pPr>
        <w:pStyle w:val="Oeoaou"/>
        <w:spacing w:before="0" w:after="0"/>
      </w:pPr>
      <w:r>
        <w:t>А-а! вы правы; если христианское таинство таково, каким вы его объявляете, бросайте тогда анафе</w:t>
      </w:r>
      <w:r>
        <w:t>му в него. Для науки нет ничего более неприемлемого, как абсурд и противоречия. Но — да будет прославлена истина! христианское таинство не таково. Если бы оно было таково, то как бы вы объяснили наиболее необъяснимую из тайн — почему так получилось, что почти 2000 лет много людей высокого ума и редкие гении принимали наши таинства, вместили их, не думая, что они отве</w:t>
      </w:r>
      <w:r>
        <w:t>р</w:t>
      </w:r>
      <w:r>
        <w:lastRenderedPageBreak/>
        <w:t>гают науку или отказываются от здравого смысла?</w:t>
      </w:r>
      <w:r>
        <w:rPr>
          <w:rStyle w:val="a6"/>
        </w:rPr>
        <w:footnoteReference w:id="258"/>
      </w:r>
      <w:r>
        <w:t xml:space="preserve"> Говорите сколько хотите о вашей современной науке, современной мысли, современных гениях” — у</w:t>
      </w:r>
      <w:r>
        <w:t xml:space="preserve">ченые были и до 1789 года. </w:t>
      </w:r>
    </w:p>
    <w:p w:rsidR="00000000" w:rsidRDefault="003B5AE4">
      <w:pPr>
        <w:pStyle w:val="Oeoaou"/>
        <w:spacing w:before="0" w:after="0"/>
      </w:pPr>
      <w:r>
        <w:t>Если наши таинства столь явно абсурдны и противоречивы, как могло быть, что такие мощные гении их восприняли безо всякого сомн</w:t>
      </w:r>
      <w:r>
        <w:t>е</w:t>
      </w:r>
      <w:r>
        <w:t>ния?.. Но упаси меня, Боже, чтобы я настаивал на доказательствах, что таинства не заключают в себе противоречия науке!.. Какая польза док</w:t>
      </w:r>
      <w:r>
        <w:t>а</w:t>
      </w:r>
      <w:r>
        <w:t>зывать, путем метафизических отвлеченностей, что наука может прим</w:t>
      </w:r>
      <w:r>
        <w:t>и</w:t>
      </w:r>
      <w:r>
        <w:t xml:space="preserve">риться с таинством, когда вся действительность творения неоспоримо доказывает, что таинство везде ставит в тупик науку? Вы хотите, чтобы мы вам доказали </w:t>
      </w:r>
      <w:r>
        <w:t>вне всякого сомнения, что точная наука не может д</w:t>
      </w:r>
      <w:r>
        <w:t>о</w:t>
      </w:r>
      <w:r>
        <w:t>пустить тайны. Я вам решительно отвечаю, она никак не может избе</w:t>
      </w:r>
      <w:r>
        <w:t>г</w:t>
      </w:r>
      <w:r>
        <w:t xml:space="preserve">нуть ее. Тайна есть ФАТАЛИЗМ науки. </w:t>
      </w:r>
    </w:p>
    <w:p w:rsidR="00000000" w:rsidRDefault="003B5AE4">
      <w:pPr>
        <w:pStyle w:val="Oeoaou"/>
        <w:spacing w:before="0" w:after="0"/>
      </w:pPr>
      <w:r>
        <w:t>Дать ли вам доказательства? Тогда, во-первых, оглянитесь кругом на чисто материальный мир от малейшего атома до величественного солнца. Если вы попытаетесь охватить умом единство единого закона всех этих тел и их движения; если вы будете искать слово, которое сп</w:t>
      </w:r>
      <w:r>
        <w:t>о</w:t>
      </w:r>
      <w:r>
        <w:t>собно объяснить в этой обширной панораме царствующую там гарм</w:t>
      </w:r>
      <w:r>
        <w:t>о</w:t>
      </w:r>
      <w:r>
        <w:t>нию, где все кажется повинующимся в</w:t>
      </w:r>
      <w:r>
        <w:t xml:space="preserve">елению единой силы, то, чтобы обозначить ее, вы скажете </w:t>
      </w:r>
      <w:r>
        <w:rPr>
          <w:i/>
        </w:rPr>
        <w:t xml:space="preserve">Притяжение!.. </w:t>
      </w:r>
      <w:r>
        <w:t>Да, притяжение — это как бы сводка, возвышенный вывод науки о небесных телах. Вы говорите, что в пространстве эти небесные тела опознают и привлекают один другого; вы говорите, что они привлекаются друг другом пропорционально их массе в обратной пропорции квадрата расстояний между ними. И, фа</w:t>
      </w:r>
      <w:r>
        <w:t>к</w:t>
      </w:r>
      <w:r>
        <w:t>тически, до настоящего момента ничто не произошло такого, что опр</w:t>
      </w:r>
      <w:r>
        <w:t>о</w:t>
      </w:r>
      <w:r>
        <w:t>кинуло бы эту теорию, но все только подтверждало формулу, которая теперь царствует</w:t>
      </w:r>
      <w:r>
        <w:t xml:space="preserve"> в </w:t>
      </w:r>
      <w:r>
        <w:rPr>
          <w:b/>
        </w:rPr>
        <w:t>области гипотез</w:t>
      </w:r>
      <w:r>
        <w:t>, и поэтому должна и впредь польз</w:t>
      </w:r>
      <w:r>
        <w:t>о</w:t>
      </w:r>
      <w:r>
        <w:t xml:space="preserve">ваться славой незыблемой истины. </w:t>
      </w:r>
    </w:p>
    <w:p w:rsidR="00000000" w:rsidRDefault="003B5AE4">
      <w:pPr>
        <w:pStyle w:val="Oeoaou"/>
        <w:spacing w:before="0" w:after="0"/>
        <w:rPr>
          <w:spacing w:val="-4"/>
        </w:rPr>
      </w:pPr>
      <w:r>
        <w:rPr>
          <w:spacing w:val="-4"/>
        </w:rPr>
        <w:t>Джентльмены, от всего сердца я отвешиваю свой научный поклон сувер</w:t>
      </w:r>
      <w:r>
        <w:rPr>
          <w:spacing w:val="-4"/>
        </w:rPr>
        <w:t>е</w:t>
      </w:r>
      <w:r>
        <w:rPr>
          <w:spacing w:val="-4"/>
        </w:rPr>
        <w:t>нитету притяжения. Я не таков, чтобы пожелать затемнять или умалять свет материального мира, который отражается на мир духов. Итак, область прит</w:t>
      </w:r>
      <w:r>
        <w:rPr>
          <w:spacing w:val="-4"/>
        </w:rPr>
        <w:t>я</w:t>
      </w:r>
      <w:r>
        <w:rPr>
          <w:spacing w:val="-4"/>
        </w:rPr>
        <w:t xml:space="preserve">жения осязаема; оно суверенно; оно глядит нам в лицо! </w:t>
      </w:r>
    </w:p>
    <w:p w:rsidR="00000000" w:rsidRDefault="003B5AE4">
      <w:pPr>
        <w:pStyle w:val="Oeoaou"/>
        <w:spacing w:before="0" w:after="0"/>
      </w:pPr>
      <w:r>
        <w:t xml:space="preserve">Но что такое притяжение? кто видел притяжение? кто встречался с притяжением? кто прикасался к притяжению? Каким образом эти немые безгласные тела, </w:t>
      </w:r>
      <w:r>
        <w:rPr>
          <w:i/>
        </w:rPr>
        <w:t>неразумные,</w:t>
      </w:r>
      <w:r>
        <w:t xml:space="preserve"> </w:t>
      </w:r>
      <w:r>
        <w:t>бесчувственные, оказывают бессознател</w:t>
      </w:r>
      <w:r>
        <w:t>ь</w:t>
      </w:r>
      <w:r>
        <w:t>но один на другого это взаимное воздействие и реакцию, которые уде</w:t>
      </w:r>
      <w:r>
        <w:t>р</w:t>
      </w:r>
      <w:r>
        <w:t>живают их в общем равновесии и в единодушной гармонии? Является ли эта сила, которая притягивает солнце к солнцу, атом к атому, — является ли эта сила незримым посредником, который ходит от одного к друг</w:t>
      </w:r>
      <w:r>
        <w:t>о</w:t>
      </w:r>
      <w:r>
        <w:t>му? В таком случае — кто же этот посредник? Откуда берется сама эта сила, которая посредничает, и эта власть, с какой она охватывает все, которой не может избегнуть ни атом, ни солнце? Но есть ли эта сил</w:t>
      </w:r>
      <w:r>
        <w:t>а что-то другое, отличное от тех элементов, которые друг друга притягив</w:t>
      </w:r>
      <w:r>
        <w:t>а</w:t>
      </w:r>
      <w:r>
        <w:t xml:space="preserve">ют?.. Тайна! Тайна! </w:t>
      </w:r>
    </w:p>
    <w:p w:rsidR="00000000" w:rsidRDefault="003B5AE4">
      <w:pPr>
        <w:pStyle w:val="Oeoaou"/>
        <w:spacing w:before="0" w:after="0"/>
      </w:pPr>
      <w:r>
        <w:lastRenderedPageBreak/>
        <w:t>Да, джентльмены, это притяжение, которое сияет так светло по всему материальному миру, но в глубине своей остается непроницаемой тайной... Хорошо! станете ли вы из-за этой тайны отрицать ее реал</w:t>
      </w:r>
      <w:r>
        <w:t>ь</w:t>
      </w:r>
      <w:r>
        <w:t>ность, с которой вы соприкасаетесь, и ее власть, которая подчиняет вас себе?.. И опять, отметьте если вам угодно, что в основании науки нах</w:t>
      </w:r>
      <w:r>
        <w:t>о</w:t>
      </w:r>
      <w:r>
        <w:t>дится столько тайны, что если бы вы захотели ее оттуда исключить, вам пришлось бы по</w:t>
      </w:r>
      <w:r>
        <w:t xml:space="preserve">дорвать самою науку. </w:t>
      </w:r>
      <w:r>
        <w:rPr>
          <w:i/>
        </w:rPr>
        <w:t>Какую бы науку вы ни представ</w:t>
      </w:r>
      <w:r>
        <w:rPr>
          <w:i/>
        </w:rPr>
        <w:t>и</w:t>
      </w:r>
      <w:r>
        <w:rPr>
          <w:i/>
        </w:rPr>
        <w:t>ли себе,</w:t>
      </w:r>
      <w:r>
        <w:t xml:space="preserve"> вместе с великолепным ходом ее умозаключений... когда вы подходите к ее истокам, вы становитесь лицом к лицу с </w:t>
      </w:r>
      <w:r>
        <w:rPr>
          <w:i/>
        </w:rPr>
        <w:t>непознанным</w:t>
      </w:r>
      <w:r>
        <w:t>.</w:t>
      </w:r>
      <w:r>
        <w:rPr>
          <w:rStyle w:val="a6"/>
        </w:rPr>
        <w:footnoteReference w:id="259"/>
      </w:r>
      <w:r>
        <w:t xml:space="preserve"> </w:t>
      </w:r>
    </w:p>
    <w:p w:rsidR="00000000" w:rsidRDefault="003B5AE4">
      <w:pPr>
        <w:pStyle w:val="Oeoaou"/>
        <w:spacing w:before="0" w:after="0"/>
        <w:rPr>
          <w:spacing w:val="-2"/>
        </w:rPr>
      </w:pPr>
      <w:r>
        <w:rPr>
          <w:spacing w:val="-2"/>
        </w:rPr>
        <w:t>Кто оказался в состоянии проникнуть в тайну возникновения как</w:t>
      </w:r>
      <w:r>
        <w:rPr>
          <w:spacing w:val="-2"/>
        </w:rPr>
        <w:t>о</w:t>
      </w:r>
      <w:r>
        <w:rPr>
          <w:spacing w:val="-2"/>
        </w:rPr>
        <w:t>го-либо тела, рождения хотя бы единого атома? Что находится в це</w:t>
      </w:r>
      <w:r>
        <w:rPr>
          <w:spacing w:val="-2"/>
        </w:rPr>
        <w:t>н</w:t>
      </w:r>
      <w:r>
        <w:rPr>
          <w:spacing w:val="-2"/>
        </w:rPr>
        <w:t>тре — я уже не говорю о центре солнца, но спрашиваю — что находится в центре атома? Кто измерил бездонную глубину песчинки? Наука из</w:t>
      </w:r>
      <w:r>
        <w:rPr>
          <w:spacing w:val="-2"/>
        </w:rPr>
        <w:t>у</w:t>
      </w:r>
      <w:r>
        <w:rPr>
          <w:spacing w:val="-2"/>
        </w:rPr>
        <w:t>чала песчинку тысячу лет, она ее вертела и так, и сяк; она делит е</w:t>
      </w:r>
      <w:r>
        <w:rPr>
          <w:spacing w:val="-2"/>
        </w:rPr>
        <w:t xml:space="preserve">е все мельче и мельче; она терзает ее своими опытами; она пристает к ней со своими вопросами, чтобы вырвать у нее окончательное разрешение ее сокровенного строения; она вопрошает с ненасытным любопытством: “Должна ли я тебя делить до бесконечно малого?”. Затем, зависнув над этой бездной, наука колеблется; она спотыкается; она чувствует себя оглушенной — у нее кружится голова и, в отчаянии, она восклицает: “Я НЕ ЗНАЮ!” </w:t>
      </w:r>
    </w:p>
    <w:p w:rsidR="00000000" w:rsidRDefault="003B5AE4">
      <w:pPr>
        <w:pStyle w:val="Oeoaou"/>
        <w:spacing w:before="0" w:after="80"/>
      </w:pPr>
      <w:r>
        <w:t>“Но если вы в таком полном неведении относительно происхожд</w:t>
      </w:r>
      <w:r>
        <w:t>е</w:t>
      </w:r>
      <w:r>
        <w:t>ния и сокровенного естества п</w:t>
      </w:r>
      <w:r>
        <w:t>есчинки, какая может быть у вас интуиция о происхождении какого-либо живого существа? Откуда появилась жизнь в этом живом существе? Где ее начало? Что есть ее жизненный принцип?”</w:t>
      </w:r>
      <w:r>
        <w:rPr>
          <w:rStyle w:val="a6"/>
        </w:rPr>
        <w:footnoteReference w:id="260"/>
      </w:r>
      <w:r>
        <w:t xml:space="preserve"> </w:t>
      </w:r>
    </w:p>
    <w:p w:rsidR="00000000" w:rsidRDefault="003B5AE4">
      <w:r>
        <w:t>В состоянии ли ученые ответить этому краснореч</w:t>
      </w:r>
      <w:r>
        <w:t>и</w:t>
      </w:r>
      <w:r>
        <w:t>вому монаху? Могут ли избегнуть его безжалостной лог</w:t>
      </w:r>
      <w:r>
        <w:t>и</w:t>
      </w:r>
      <w:r>
        <w:t xml:space="preserve">ки? Тайна, действительно, окружает их со всех сторон; и </w:t>
      </w:r>
      <w:r>
        <w:rPr>
          <w:i/>
        </w:rPr>
        <w:t>Ultima Thule,</w:t>
      </w:r>
      <w:r>
        <w:t xml:space="preserve"> будь то Герберта Спенсера, Тиндаля и Гёк</w:t>
      </w:r>
      <w:r>
        <w:t>с</w:t>
      </w:r>
      <w:r>
        <w:t xml:space="preserve">ли, написала на закрытых порталах слова </w:t>
      </w:r>
      <w:r>
        <w:rPr>
          <w:b/>
        </w:rPr>
        <w:t>непостижимое, непознаваемое</w:t>
      </w:r>
      <w:r>
        <w:t>. Для любителя метафор наука может быть уподоблена ме</w:t>
      </w:r>
      <w:r>
        <w:t>рцающей звезде с прекрасным сиянием, просвечивающим разрывы в гряде черных туч. Если ее последователи не могут определить таинственного пр</w:t>
      </w:r>
      <w:r>
        <w:t>и</w:t>
      </w:r>
      <w:r>
        <w:t>тяжения, которое соединяет в плотные массы материал</w:t>
      </w:r>
      <w:r>
        <w:t>ь</w:t>
      </w:r>
      <w:r>
        <w:t>ные частицы, которые образуют мелкие камушки на бер</w:t>
      </w:r>
      <w:r>
        <w:t>е</w:t>
      </w:r>
      <w:r>
        <w:t>гу океана, как могут они определить границы, где во</w:t>
      </w:r>
      <w:r>
        <w:t>з</w:t>
      </w:r>
      <w:r>
        <w:t xml:space="preserve">можное прекращается и невозможное начинается? </w:t>
      </w:r>
    </w:p>
    <w:p w:rsidR="00000000" w:rsidRDefault="003B5AE4">
      <w:r>
        <w:lastRenderedPageBreak/>
        <w:t>Почему должно быть притяжение между молекулами материи и не должно быть притяжения между частицами духа? Если из материальной части эфира в силу присущ</w:t>
      </w:r>
      <w:r>
        <w:t>е</w:t>
      </w:r>
      <w:r>
        <w:t>го его частицам дв</w:t>
      </w:r>
      <w:r>
        <w:t>ижения могли развиться формы миров, видов их растений и животных, почему не может из д</w:t>
      </w:r>
      <w:r>
        <w:t>у</w:t>
      </w:r>
      <w:r>
        <w:t>ховной части эфира развиться последовательный ряд с</w:t>
      </w:r>
      <w:r>
        <w:t>у</w:t>
      </w:r>
      <w:r>
        <w:t>ществ из состояния монады до человека, причем каждая низшая форма переходит в высшую до тех пор, пока раб</w:t>
      </w:r>
      <w:r>
        <w:t>о</w:t>
      </w:r>
      <w:r>
        <w:t>та эволюции на Земле не закончена созданием бессмер</w:t>
      </w:r>
      <w:r>
        <w:t>т</w:t>
      </w:r>
      <w:r>
        <w:t>ного человека? Как видите, в данный момент мы сове</w:t>
      </w:r>
      <w:r>
        <w:t>р</w:t>
      </w:r>
      <w:r>
        <w:t xml:space="preserve">шенно оставляем в стороне доказательства к сказанному, предоставляя читателю самому логические выводы. </w:t>
      </w:r>
    </w:p>
    <w:p w:rsidR="00000000" w:rsidRDefault="003B5AE4">
      <w:r>
        <w:t>Каким бы именем физиологи не называли все ожи</w:t>
      </w:r>
      <w:r>
        <w:t>в</w:t>
      </w:r>
      <w:r>
        <w:t>ляющий, энерги</w:t>
      </w:r>
      <w:r>
        <w:t>зующий принцип в материи, — это не имеет значения; он есть нечто тонкое, отдельное от мат</w:t>
      </w:r>
      <w:r>
        <w:t>е</w:t>
      </w:r>
      <w:r>
        <w:t>рии, так как его не удается обнаружить. Если признано, что закон притяжения управляет материей, почему не допускать его влияния на другого? Представляя логике отвечать, мы обратимся ко всеобщему опыту человечес</w:t>
      </w:r>
      <w:r>
        <w:t>т</w:t>
      </w:r>
      <w:r>
        <w:t>ва, а там мы находим массу свидетельств, подтвержда</w:t>
      </w:r>
      <w:r>
        <w:t>ю</w:t>
      </w:r>
      <w:r>
        <w:t>щих бессмертие души, если мы будем судить по аналог</w:t>
      </w:r>
      <w:r>
        <w:t>и</w:t>
      </w:r>
      <w:r>
        <w:t>ям. Но у нас есть больше, чем это — у нас имеются тыс</w:t>
      </w:r>
      <w:r>
        <w:t>я</w:t>
      </w:r>
      <w:r>
        <w:t>чи и тысячи безукоризненных свидетельств о том, что с</w:t>
      </w:r>
      <w:r>
        <w:t>уществует систематическая наука о душе, которая, н</w:t>
      </w:r>
      <w:r>
        <w:t>е</w:t>
      </w:r>
      <w:r>
        <w:t>смотря на то, что ей отказано занимать место в ряду оф</w:t>
      </w:r>
      <w:r>
        <w:t>и</w:t>
      </w:r>
      <w:r>
        <w:t>циально признанных наук, является наукой. Эта наука посредством проникновения намного глубже в тайны природы, чем когда-либо снилось современной филос</w:t>
      </w:r>
      <w:r>
        <w:t>о</w:t>
      </w:r>
      <w:r>
        <w:t>фии, настолько глубоко, что современная философия сч</w:t>
      </w:r>
      <w:r>
        <w:t>и</w:t>
      </w:r>
      <w:r>
        <w:t xml:space="preserve">тает это невозможным, учит нас, как можно принудить </w:t>
      </w:r>
      <w:r>
        <w:rPr>
          <w:i/>
        </w:rPr>
        <w:t>невидимое</w:t>
      </w:r>
      <w:r>
        <w:t xml:space="preserve"> стать видимым и подтверждает существование элементарных духов; объясняет природу и магические свойства астрального света и власть живого чел</w:t>
      </w:r>
      <w:r>
        <w:t>овека с</w:t>
      </w:r>
      <w:r>
        <w:t>о</w:t>
      </w:r>
      <w:r>
        <w:t>общаться с первыми через последнего. Давайте исследуем доказательства при свете лампы опыта, и ни Академия наук, ни церковь, в пользу которой отец Феликс так кра</w:t>
      </w:r>
      <w:r>
        <w:t>с</w:t>
      </w:r>
      <w:r>
        <w:t xml:space="preserve">норечиво говорил, не смогут их отрицать. </w:t>
      </w:r>
    </w:p>
    <w:p w:rsidR="00000000" w:rsidRDefault="003B5AE4">
      <w:r>
        <w:t>Современная наука стоит перед дилеммой; она дол</w:t>
      </w:r>
      <w:r>
        <w:t>ж</w:t>
      </w:r>
      <w:r>
        <w:t>на или признать правильность нашей гипотезы, или же допустить возможность чуда. Признание правильности нашей гипотезы равносильно признанию, что закон пр</w:t>
      </w:r>
      <w:r>
        <w:t>и</w:t>
      </w:r>
      <w:r>
        <w:lastRenderedPageBreak/>
        <w:t>роды не может быть нарушен. Если он будет нарушен в одном случае, то где гарантия, что эти нарушен</w:t>
      </w:r>
      <w:r>
        <w:t>ия не б</w:t>
      </w:r>
      <w:r>
        <w:t>у</w:t>
      </w:r>
      <w:r>
        <w:t>дут повторяться бесконечно, что приведет к разрушению незыблемости закона и совершенного равновесия сил, которые управляют вселенной. Это очень древний и нео</w:t>
      </w:r>
      <w:r>
        <w:t>п</w:t>
      </w:r>
      <w:r>
        <w:t>ровержимый аргумент. Отрицать появления среди нас сверхчувственных существ, когда их в различных странах в различное время видели не только тысячи, а миллионы людей, есть непростительное упрямство; сказать же по поводу какого-либо из этих явлений, что приведение было результатом чуда, будет фатально для основного принц</w:t>
      </w:r>
      <w:r>
        <w:t>и</w:t>
      </w:r>
      <w:r>
        <w:t>па науки. Что сделают пре</w:t>
      </w:r>
      <w:r>
        <w:t>дставители науки? Что же они могут сделать, когда пробудятся от онемения и оцепен</w:t>
      </w:r>
      <w:r>
        <w:t>е</w:t>
      </w:r>
      <w:r>
        <w:t>ния, вызванных своей гордостью, как не собирать факты и постараться расширить границы областей своих исслед</w:t>
      </w:r>
      <w:r>
        <w:t>о</w:t>
      </w:r>
      <w:r>
        <w:t xml:space="preserve">ваний? </w:t>
      </w:r>
    </w:p>
    <w:p w:rsidR="00000000" w:rsidRDefault="003B5AE4">
      <w:r>
        <w:t xml:space="preserve">Существование духа во всеобщем посреднике, эфире, отрицается материализмом, тогда как богословие делает из </w:t>
      </w:r>
      <w:r>
        <w:rPr>
          <w:spacing w:val="-2"/>
        </w:rPr>
        <w:t>него личного бога. Но каббалисты придерживаются мнения, что и то и другое воззрения неправильны, утве</w:t>
      </w:r>
      <w:r>
        <w:rPr>
          <w:spacing w:val="-2"/>
        </w:rPr>
        <w:t>р</w:t>
      </w:r>
      <w:r>
        <w:rPr>
          <w:spacing w:val="-2"/>
        </w:rPr>
        <w:t>ждая, что в эфире элементы представляют лишь материю, слепые космические силы природы, тогда как Дух пре</w:t>
      </w:r>
      <w:r>
        <w:rPr>
          <w:spacing w:val="-2"/>
        </w:rPr>
        <w:t>д</w:t>
      </w:r>
      <w:r>
        <w:rPr>
          <w:spacing w:val="-2"/>
        </w:rPr>
        <w:t>ставляет разум, который их направляет. Арийские, герм</w:t>
      </w:r>
      <w:r>
        <w:rPr>
          <w:spacing w:val="-2"/>
        </w:rPr>
        <w:t>е</w:t>
      </w:r>
      <w:r>
        <w:rPr>
          <w:spacing w:val="-2"/>
        </w:rPr>
        <w:t>тические, орфические и пифагорейские космогонические учения, так же как и доктрины Бероса и Санхуниафона, все обоснованы на одной неоспоримой формуле, а име</w:t>
      </w:r>
      <w:r>
        <w:rPr>
          <w:spacing w:val="-2"/>
        </w:rPr>
        <w:t>н</w:t>
      </w:r>
      <w:r>
        <w:rPr>
          <w:spacing w:val="-2"/>
        </w:rPr>
        <w:t>но, что эфир и хаос, или, на языке платоников, сознание и материя, были двумя первичными извечными началами вселенной, совершенно независимыми от чего-либо др</w:t>
      </w:r>
      <w:r>
        <w:rPr>
          <w:spacing w:val="-2"/>
        </w:rPr>
        <w:t>у</w:t>
      </w:r>
      <w:r>
        <w:rPr>
          <w:spacing w:val="-2"/>
        </w:rPr>
        <w:t>гого. Первый есть всеоживотворяющий разумный при</w:t>
      </w:r>
      <w:r>
        <w:rPr>
          <w:spacing w:val="-2"/>
        </w:rPr>
        <w:t>н</w:t>
      </w:r>
      <w:r>
        <w:rPr>
          <w:spacing w:val="-2"/>
        </w:rPr>
        <w:t>цип; второй, хаос, — бесформенный жидкий принцип без “формы или чувства”; из сочетания этих д</w:t>
      </w:r>
      <w:r>
        <w:rPr>
          <w:spacing w:val="-2"/>
        </w:rPr>
        <w:t>вух возникла к бытию вселенная, или, вернее, вселенский мир, первое андрогинное божество — причем хаотическая материя стала его телом, а эфир его душой. По выражению в о</w:t>
      </w:r>
      <w:r>
        <w:rPr>
          <w:spacing w:val="-2"/>
        </w:rPr>
        <w:t>д</w:t>
      </w:r>
      <w:r>
        <w:rPr>
          <w:spacing w:val="-2"/>
        </w:rPr>
        <w:t xml:space="preserve">ном фрагменте из Гермия, “хаос обретя </w:t>
      </w:r>
      <w:r>
        <w:rPr>
          <w:i/>
          <w:spacing w:val="-2"/>
        </w:rPr>
        <w:t>чувство</w:t>
      </w:r>
      <w:r>
        <w:rPr>
          <w:spacing w:val="-2"/>
        </w:rPr>
        <w:t xml:space="preserve"> от этого слияния с Духом, воссиял радостью, и так возник </w:t>
      </w:r>
      <w:r>
        <w:rPr>
          <w:i/>
          <w:spacing w:val="-2"/>
        </w:rPr>
        <w:t>Прот</w:t>
      </w:r>
      <w:r>
        <w:rPr>
          <w:i/>
          <w:spacing w:val="-2"/>
        </w:rPr>
        <w:t>о</w:t>
      </w:r>
      <w:r>
        <w:rPr>
          <w:i/>
          <w:spacing w:val="-2"/>
        </w:rPr>
        <w:t>гонос</w:t>
      </w:r>
      <w:r>
        <w:rPr>
          <w:spacing w:val="-2"/>
        </w:rPr>
        <w:t>, (первородный) свет”.</w:t>
      </w:r>
      <w:r>
        <w:rPr>
          <w:rStyle w:val="a6"/>
          <w:spacing w:val="-2"/>
        </w:rPr>
        <w:footnoteReference w:id="261"/>
      </w:r>
      <w:r>
        <w:rPr>
          <w:spacing w:val="-2"/>
        </w:rPr>
        <w:t xml:space="preserve"> Это и есть вселенская </w:t>
      </w:r>
      <w:r>
        <w:rPr>
          <w:spacing w:val="-2"/>
        </w:rPr>
        <w:lastRenderedPageBreak/>
        <w:t>троица, основанная на метафизическом представлении древних, которые, рассуждая по аналогии, сделали из ч</w:t>
      </w:r>
      <w:r>
        <w:rPr>
          <w:spacing w:val="-2"/>
        </w:rPr>
        <w:t>е</w:t>
      </w:r>
      <w:r>
        <w:rPr>
          <w:spacing w:val="-2"/>
        </w:rPr>
        <w:t>ловека, являющегося сочетанием разума и материи, ми</w:t>
      </w:r>
      <w:r>
        <w:rPr>
          <w:spacing w:val="-2"/>
        </w:rPr>
        <w:t>к</w:t>
      </w:r>
      <w:r>
        <w:rPr>
          <w:spacing w:val="-2"/>
        </w:rPr>
        <w:t>рокосма от макрокосма, или</w:t>
      </w:r>
      <w:r>
        <w:rPr>
          <w:spacing w:val="-2"/>
        </w:rPr>
        <w:t xml:space="preserve"> великой вселенной.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Если мы теперь сравним эту вышеприведенную до</w:t>
      </w:r>
      <w:r>
        <w:rPr>
          <w:rFonts w:ascii="Times New Roman" w:hAnsi="Times New Roman"/>
          <w:spacing w:val="-2"/>
        </w:rPr>
        <w:t>к</w:t>
      </w:r>
      <w:r>
        <w:rPr>
          <w:rFonts w:ascii="Times New Roman" w:hAnsi="Times New Roman"/>
          <w:spacing w:val="-2"/>
        </w:rPr>
        <w:t>трину со спекуляциями нынешней науки, которая полн</w:t>
      </w:r>
      <w:r>
        <w:rPr>
          <w:rFonts w:ascii="Times New Roman" w:hAnsi="Times New Roman"/>
          <w:spacing w:val="-2"/>
        </w:rPr>
        <w:t>о</w:t>
      </w:r>
      <w:r>
        <w:rPr>
          <w:rFonts w:ascii="Times New Roman" w:hAnsi="Times New Roman"/>
          <w:spacing w:val="-2"/>
        </w:rPr>
        <w:t>стью останавливается у Границы непознанного, и, в то время, как сама неспособна разрешить эту тайну; никому другому не разрешает высказываться по этому предмету; или же сравним с великим богословским догматом, что мир был создан посредством трюка небесной “ловкости рук”, — то мы, ни минуты не колеблясь, признаем при отсутствии других и лучших доказательств, что гермет</w:t>
      </w:r>
      <w:r>
        <w:rPr>
          <w:rFonts w:ascii="Times New Roman" w:hAnsi="Times New Roman"/>
          <w:spacing w:val="-2"/>
        </w:rPr>
        <w:t>и</w:t>
      </w:r>
      <w:r>
        <w:rPr>
          <w:rFonts w:ascii="Times New Roman" w:hAnsi="Times New Roman"/>
          <w:spacing w:val="-2"/>
        </w:rPr>
        <w:t>ческая доктрина намного</w:t>
      </w:r>
      <w:r>
        <w:rPr>
          <w:rFonts w:ascii="Times New Roman" w:hAnsi="Times New Roman"/>
          <w:spacing w:val="-2"/>
        </w:rPr>
        <w:t xml:space="preserve"> более разумна, и гораздо более метафизична, чем это может показаться. Вот — сущес</w:t>
      </w:r>
      <w:r>
        <w:rPr>
          <w:rFonts w:ascii="Times New Roman" w:hAnsi="Times New Roman"/>
          <w:spacing w:val="-2"/>
        </w:rPr>
        <w:t>т</w:t>
      </w:r>
      <w:r>
        <w:rPr>
          <w:rFonts w:ascii="Times New Roman" w:hAnsi="Times New Roman"/>
          <w:spacing w:val="-2"/>
        </w:rPr>
        <w:t>вует вселенная, и мы сознаем, что мы существуем; но откуда взялась эта вселенная, и как мы появились в ней? После того как представители физической учености отк</w:t>
      </w:r>
      <w:r>
        <w:rPr>
          <w:rFonts w:ascii="Times New Roman" w:hAnsi="Times New Roman"/>
          <w:spacing w:val="-2"/>
        </w:rPr>
        <w:t>а</w:t>
      </w:r>
      <w:r>
        <w:rPr>
          <w:rFonts w:ascii="Times New Roman" w:hAnsi="Times New Roman"/>
          <w:spacing w:val="-2"/>
        </w:rPr>
        <w:t>зались нам отвечать на эти вопросы; после того как д</w:t>
      </w:r>
      <w:r>
        <w:rPr>
          <w:rFonts w:ascii="Times New Roman" w:hAnsi="Times New Roman"/>
          <w:spacing w:val="-2"/>
        </w:rPr>
        <w:t>у</w:t>
      </w:r>
      <w:r>
        <w:rPr>
          <w:rFonts w:ascii="Times New Roman" w:hAnsi="Times New Roman"/>
          <w:spacing w:val="-2"/>
        </w:rPr>
        <w:t>ховные узурпаторы изгнали нас и предали нас анафеме за нашу любознательность, что можем мы делать другое, как не обратиться за информацией к мудрецам, которые ра</w:t>
      </w:r>
      <w:r>
        <w:rPr>
          <w:rFonts w:ascii="Times New Roman" w:hAnsi="Times New Roman"/>
          <w:spacing w:val="-2"/>
        </w:rPr>
        <w:t>з</w:t>
      </w:r>
      <w:r>
        <w:rPr>
          <w:rFonts w:ascii="Times New Roman" w:hAnsi="Times New Roman"/>
          <w:spacing w:val="-2"/>
        </w:rPr>
        <w:t>мышляли над этими вопросами за многие века до того, к</w:t>
      </w:r>
      <w:r>
        <w:rPr>
          <w:rFonts w:ascii="Times New Roman" w:hAnsi="Times New Roman"/>
          <w:spacing w:val="-2"/>
        </w:rPr>
        <w:t xml:space="preserve">ак молекулы современных философов еще не собирались в эфирном пространстве? </w:t>
      </w:r>
    </w:p>
    <w:p w:rsidR="00000000" w:rsidRDefault="003B5AE4">
      <w:r>
        <w:t>Видимая вселенная духа и материи, говорят эти му</w:t>
      </w:r>
      <w:r>
        <w:t>д</w:t>
      </w:r>
      <w:r>
        <w:t>рецы, есть лишь конкретное изображение идеальной абс</w:t>
      </w:r>
      <w:r>
        <w:t>т</w:t>
      </w:r>
      <w:r>
        <w:t>ракции; она создана по образцу первичной божественной Идеи. Таким образом, наша вселенная существовала и</w:t>
      </w:r>
      <w:r>
        <w:t>з</w:t>
      </w:r>
      <w:r>
        <w:t>вечно в латентном состоянии. Душа, оживотворяющая эту чисто духовную вселенную, есть центральное солнце, само по себе высочайшее божество. Не Единый создал конкретную форму своей Идеи, но его первородный; и так как она была созд</w:t>
      </w:r>
      <w:r>
        <w:t>ана по геометрической фигуре додек</w:t>
      </w:r>
      <w:r>
        <w:t>а</w:t>
      </w:r>
      <w:r>
        <w:t>эдра,</w:t>
      </w:r>
      <w:r>
        <w:rPr>
          <w:rStyle w:val="a6"/>
        </w:rPr>
        <w:footnoteReference w:id="262"/>
      </w:r>
      <w:r>
        <w:t xml:space="preserve"> то </w:t>
      </w:r>
      <w:r>
        <w:rPr>
          <w:spacing w:val="-2"/>
        </w:rPr>
        <w:t>первородному “угодно было потратить двен</w:t>
      </w:r>
      <w:r>
        <w:rPr>
          <w:spacing w:val="-2"/>
        </w:rPr>
        <w:t>а</w:t>
      </w:r>
      <w:r>
        <w:rPr>
          <w:spacing w:val="-2"/>
        </w:rPr>
        <w:t>дцать тысяч лет на ее сотворение”. Приведенное число лет упоминается в этрусской космогонии [</w:t>
      </w:r>
      <w:r>
        <w:rPr>
          <w:b/>
          <w:spacing w:val="-2"/>
        </w:rPr>
        <w:t>271</w:t>
      </w:r>
      <w:r>
        <w:rPr>
          <w:spacing w:val="-2"/>
        </w:rPr>
        <w:t>], в которой говориться, что человек был создан в шестом тысячел</w:t>
      </w:r>
      <w:r>
        <w:rPr>
          <w:spacing w:val="-2"/>
        </w:rPr>
        <w:t>е</w:t>
      </w:r>
      <w:r>
        <w:rPr>
          <w:spacing w:val="-2"/>
        </w:rPr>
        <w:t xml:space="preserve">тии. Это согласуется с египетской теорией о 6000 “годах” </w:t>
      </w:r>
      <w:r>
        <w:rPr>
          <w:spacing w:val="-2"/>
        </w:rPr>
        <w:lastRenderedPageBreak/>
        <w:t>и с еврейским исчислением.</w:t>
      </w:r>
      <w:r>
        <w:rPr>
          <w:rStyle w:val="a6"/>
          <w:spacing w:val="-2"/>
        </w:rPr>
        <w:footnoteReference w:id="263"/>
      </w:r>
      <w:r>
        <w:rPr>
          <w:spacing w:val="-2"/>
        </w:rPr>
        <w:t xml:space="preserve"> Но это лишь экзотерич</w:t>
      </w:r>
      <w:r>
        <w:rPr>
          <w:spacing w:val="-2"/>
        </w:rPr>
        <w:t>е</w:t>
      </w:r>
      <w:r>
        <w:rPr>
          <w:spacing w:val="-2"/>
        </w:rPr>
        <w:t>ская форма. Сокровенные вычисления поясняют, что “12 000 и 6 000 лет” суть годы Брахмы; один день Брахмы равняется 4 320 000 000 годам. Санхуниафон</w:t>
      </w:r>
      <w:r>
        <w:rPr>
          <w:rStyle w:val="a6"/>
          <w:spacing w:val="-2"/>
        </w:rPr>
        <w:footnoteReference w:id="264"/>
      </w:r>
      <w:r>
        <w:rPr>
          <w:spacing w:val="-2"/>
        </w:rPr>
        <w:t xml:space="preserve"> в своей “</w:t>
      </w:r>
      <w:r>
        <w:rPr>
          <w:spacing w:val="-2"/>
        </w:rPr>
        <w:t>Космогонии” повествует, что когда Ветер (Дух) возл</w:t>
      </w:r>
      <w:r>
        <w:rPr>
          <w:spacing w:val="-2"/>
        </w:rPr>
        <w:t>ю</w:t>
      </w:r>
      <w:r>
        <w:rPr>
          <w:spacing w:val="-2"/>
        </w:rPr>
        <w:t xml:space="preserve">бил свои собственные принципы (Хаос), то произошло тесное слияние, совокупление, получившее название </w:t>
      </w:r>
      <w:r>
        <w:rPr>
          <w:i/>
          <w:spacing w:val="-2"/>
        </w:rPr>
        <w:t>п</w:t>
      </w:r>
      <w:r>
        <w:rPr>
          <w:i/>
          <w:spacing w:val="-2"/>
        </w:rPr>
        <w:t>о</w:t>
      </w:r>
      <w:r>
        <w:rPr>
          <w:i/>
          <w:spacing w:val="-2"/>
        </w:rPr>
        <w:t>тос</w:t>
      </w:r>
      <w:r>
        <w:rPr>
          <w:spacing w:val="-2"/>
        </w:rPr>
        <w:t xml:space="preserve"> (</w:t>
      </w:r>
      <w:r>
        <w:rPr>
          <w:spacing w:val="-2"/>
          <w:sz w:val="24"/>
        </w:rPr>
        <w:t>πόθος</w:t>
      </w:r>
      <w:r>
        <w:rPr>
          <w:spacing w:val="-2"/>
        </w:rPr>
        <w:t>), и от этого слияния произошло семя всего. Но Хаос не знал своего собственного порождения, ибо он был</w:t>
      </w:r>
      <w:r>
        <w:rPr>
          <w:i/>
          <w:spacing w:val="-2"/>
        </w:rPr>
        <w:t xml:space="preserve"> бесчувственен</w:t>
      </w:r>
      <w:r>
        <w:rPr>
          <w:spacing w:val="-2"/>
        </w:rPr>
        <w:t xml:space="preserve"> и </w:t>
      </w:r>
      <w:r>
        <w:rPr>
          <w:i/>
          <w:spacing w:val="-2"/>
        </w:rPr>
        <w:t>неразумен;</w:t>
      </w:r>
      <w:r>
        <w:rPr>
          <w:spacing w:val="-2"/>
        </w:rPr>
        <w:t xml:space="preserve"> но от его слияния с ветром был зарожден </w:t>
      </w:r>
      <w:r>
        <w:rPr>
          <w:i/>
          <w:spacing w:val="-2"/>
        </w:rPr>
        <w:t>Mфt</w:t>
      </w:r>
      <w:r>
        <w:rPr>
          <w:spacing w:val="-2"/>
        </w:rPr>
        <w:t xml:space="preserve"> или </w:t>
      </w:r>
      <w:r>
        <w:rPr>
          <w:i/>
          <w:spacing w:val="-2"/>
        </w:rPr>
        <w:t>Ilus</w:t>
      </w:r>
      <w:r>
        <w:rPr>
          <w:spacing w:val="-2"/>
        </w:rPr>
        <w:t xml:space="preserve"> (Ил) [</w:t>
      </w:r>
      <w:r>
        <w:rPr>
          <w:b/>
          <w:spacing w:val="-2"/>
        </w:rPr>
        <w:t>90</w:t>
      </w:r>
      <w:r>
        <w:rPr>
          <w:spacing w:val="-2"/>
        </w:rPr>
        <w:t>]. Отсюда возникли споры творения и рождение вселенной.</w:t>
      </w:r>
      <w:r>
        <w:t xml:space="preserve"> </w:t>
      </w:r>
    </w:p>
    <w:p w:rsidR="00000000" w:rsidRDefault="003B5AE4">
      <w:r>
        <w:t>Древние, кроме четырех элементов, сделали из эфира пятый элемент. Из-за того, что сущность его счита</w:t>
      </w:r>
      <w:r>
        <w:t>лась божественной вследствие незримости его присутствия, его считали посредником между нашим миром и потуст</w:t>
      </w:r>
      <w:r>
        <w:t>о</w:t>
      </w:r>
      <w:r>
        <w:t xml:space="preserve">ронним миром. Они верили, что когда правящие разумы уходят из какой-либо части эфира в одном из четырех царств природы, которыми они обязаны управлять, то это пространство попадает во власть </w:t>
      </w:r>
      <w:r>
        <w:rPr>
          <w:i/>
        </w:rPr>
        <w:t>зла</w:t>
      </w:r>
      <w:r>
        <w:t>. Адепт, который г</w:t>
      </w:r>
      <w:r>
        <w:t>о</w:t>
      </w:r>
      <w:r>
        <w:t xml:space="preserve">товился беседовать с “невидимыми”, должен был хорошо знать </w:t>
      </w:r>
      <w:r>
        <w:rPr>
          <w:spacing w:val="-2"/>
        </w:rPr>
        <w:t>свой ритуал, а также быть хорошо осведомленным с условиями, требующимися для полного равновесия чет</w:t>
      </w:r>
      <w:r>
        <w:rPr>
          <w:spacing w:val="-2"/>
        </w:rPr>
        <w:t>ы</w:t>
      </w:r>
      <w:r>
        <w:rPr>
          <w:spacing w:val="-2"/>
        </w:rPr>
        <w:t>рех элементов в астральном свете</w:t>
      </w:r>
      <w:r>
        <w:rPr>
          <w:spacing w:val="-2"/>
        </w:rPr>
        <w:t>. Прежде всего он до</w:t>
      </w:r>
      <w:r>
        <w:rPr>
          <w:spacing w:val="-2"/>
        </w:rPr>
        <w:t>л</w:t>
      </w:r>
      <w:r>
        <w:rPr>
          <w:spacing w:val="-2"/>
        </w:rPr>
        <w:t>жен очищать свою сущность, и внутри круга, в который он хочет привлечь чистых духов, уравновешивать элеме</w:t>
      </w:r>
      <w:r>
        <w:rPr>
          <w:spacing w:val="-2"/>
        </w:rPr>
        <w:t>н</w:t>
      </w:r>
      <w:r>
        <w:rPr>
          <w:spacing w:val="-2"/>
        </w:rPr>
        <w:t>ты, чтобы не допустить вторжения элементариев в соо</w:t>
      </w:r>
      <w:r>
        <w:rPr>
          <w:spacing w:val="-2"/>
        </w:rPr>
        <w:t>т</w:t>
      </w:r>
      <w:r>
        <w:rPr>
          <w:spacing w:val="-2"/>
        </w:rPr>
        <w:t>ветствующие сферы. Но горе тому неблагоразумному и</w:t>
      </w:r>
      <w:r>
        <w:rPr>
          <w:spacing w:val="-2"/>
        </w:rPr>
        <w:t>с</w:t>
      </w:r>
      <w:r>
        <w:rPr>
          <w:spacing w:val="-2"/>
        </w:rPr>
        <w:t>следователю, который без знания невежественно вступает в запретные владения. Опасности ожидают его там на каждом шагу. Он вызывает силы, которыми не может управлять. Он будит часовых, которые позволяют прох</w:t>
      </w:r>
      <w:r>
        <w:rPr>
          <w:spacing w:val="-2"/>
        </w:rPr>
        <w:t>о</w:t>
      </w:r>
      <w:r>
        <w:rPr>
          <w:spacing w:val="-2"/>
        </w:rPr>
        <w:t xml:space="preserve">дить только своему хозяину. Ибо, как сказал бессмертный розенкрейцер: </w:t>
      </w:r>
    </w:p>
    <w:p w:rsidR="00000000" w:rsidRDefault="003B5AE4">
      <w:pPr>
        <w:pStyle w:val="Oeoaou"/>
      </w:pPr>
      <w:r>
        <w:t>“Раз</w:t>
      </w:r>
      <w:r>
        <w:t xml:space="preserve"> ты решил сотрудничать с духом живого Бога, будь осторожен, чтобы не препятствовать Ему в Его работе; ибо если твой жар выйдет за </w:t>
      </w:r>
      <w:r>
        <w:lastRenderedPageBreak/>
        <w:t xml:space="preserve">естественные пределы, то этим ты вызовешь гнев </w:t>
      </w:r>
      <w:r>
        <w:rPr>
          <w:i/>
        </w:rPr>
        <w:t>moyst natures,</w:t>
      </w:r>
      <w:r>
        <w:rPr>
          <w:rStyle w:val="a6"/>
        </w:rPr>
        <w:footnoteReference w:id="265"/>
      </w:r>
      <w:r>
        <w:t xml:space="preserve"> и они будут сопротивляться </w:t>
      </w:r>
      <w:r>
        <w:rPr>
          <w:i/>
        </w:rPr>
        <w:t>центральному огню,</w:t>
      </w:r>
      <w:r>
        <w:t xml:space="preserve"> </w:t>
      </w:r>
      <w:r>
        <w:t xml:space="preserve">и центральный огонь, будет сопротивляться им; и произойдет ужасное разделение в </w:t>
      </w:r>
      <w:r>
        <w:rPr>
          <w:i/>
        </w:rPr>
        <w:t>хаосе”</w:t>
      </w:r>
      <w:r>
        <w:t>.</w:t>
      </w:r>
      <w:r>
        <w:rPr>
          <w:rStyle w:val="a6"/>
        </w:rPr>
        <w:footnoteReference w:id="266"/>
      </w:r>
      <w:r>
        <w:t xml:space="preserve"> </w:t>
      </w:r>
    </w:p>
    <w:p w:rsidR="00000000" w:rsidRDefault="003B5AE4">
      <w:pPr>
        <w:pStyle w:val="BodyText2"/>
      </w:pPr>
      <w:r>
        <w:t>Дух гармонии и единения уйдет из элементов, потр</w:t>
      </w:r>
      <w:r>
        <w:t>е</w:t>
      </w:r>
      <w:r>
        <w:t>воженных неразумной рукой; и токи слепых сил неме</w:t>
      </w:r>
      <w:r>
        <w:t>д</w:t>
      </w:r>
      <w:r>
        <w:t>ленно начнут кишеть вторгшимися бесчисленными тв</w:t>
      </w:r>
      <w:r>
        <w:t>а</w:t>
      </w:r>
      <w:r>
        <w:t>рями из материи обладающими инстинк</w:t>
      </w:r>
      <w:r>
        <w:t>том — злыми демонами теургов, они же дьяволы богословов. Гномы, саламандры, сильфы и ундины обрушатся на неосторо</w:t>
      </w:r>
      <w:r>
        <w:t>ж</w:t>
      </w:r>
      <w:r>
        <w:t>ного нарушителя во многочисленных разнообразнейших воздушных формах. Будучи неспособными что-либо из</w:t>
      </w:r>
      <w:r>
        <w:t>о</w:t>
      </w:r>
      <w:r>
        <w:t>брести, они будут искать, шарить по самым глубинам памяти нарушителя; от этого возникает нервное истощ</w:t>
      </w:r>
      <w:r>
        <w:t>е</w:t>
      </w:r>
      <w:r>
        <w:t>ние и ментальная подавленность у некоторых сенсити</w:t>
      </w:r>
      <w:r>
        <w:t>в</w:t>
      </w:r>
      <w:r>
        <w:t>ных лиц, участвующих в кружках спиритуалистов. Эти элементалы выявят давно забытые воспоминания прошл</w:t>
      </w:r>
      <w:r>
        <w:t>о</w:t>
      </w:r>
      <w:r>
        <w:t>го, формы, лики, изображения, дорогие вос</w:t>
      </w:r>
      <w:r>
        <w:t>поминания, знакомые высказывания, давно уже изгладившиеся в п</w:t>
      </w:r>
      <w:r>
        <w:t>а</w:t>
      </w:r>
      <w:r>
        <w:t>мяти, но ярко, в живых красках сохраняющиеся в непр</w:t>
      </w:r>
      <w:r>
        <w:t>о</w:t>
      </w:r>
      <w:r>
        <w:t xml:space="preserve">ницаемых глубинах нашего сознания и на астральных </w:t>
      </w:r>
      <w:r>
        <w:lastRenderedPageBreak/>
        <w:t xml:space="preserve">табличках неподдающейся разрушению “КНИГИ ЖИЗНИ”. </w:t>
      </w:r>
    </w:p>
    <w:p w:rsidR="00000000" w:rsidRDefault="003B5AE4">
      <w:r>
        <w:t>Каждый организм в этом мире, как видимый, так и невидимый, имеет соответствующий, присвоенный ему элемент. Так, рыба живет и дышит в воде; растение п</w:t>
      </w:r>
      <w:r>
        <w:t>о</w:t>
      </w:r>
      <w:r>
        <w:t>требляет угольную кислоту, которая животным и людям причиняет смерть; некоторые существа приспособлены только к разреженным слоям, а другие — тольк</w:t>
      </w:r>
      <w:r>
        <w:t>о к самым плотным. Жизнь для некоторых зависит от солнечного света, для других — от мрака; таким образом мудрая эк</w:t>
      </w:r>
      <w:r>
        <w:t>о</w:t>
      </w:r>
      <w:r>
        <w:t>номия природы приспосабливает ко всем условиям сущ</w:t>
      </w:r>
      <w:r>
        <w:t>е</w:t>
      </w:r>
      <w:r>
        <w:t>ствования какие-нибудь виды живых существ. Эти анал</w:t>
      </w:r>
      <w:r>
        <w:t>о</w:t>
      </w:r>
      <w:r>
        <w:t>гии приводят нас к заключению, что не только нет нез</w:t>
      </w:r>
      <w:r>
        <w:t>а</w:t>
      </w:r>
      <w:r>
        <w:t>нимаемых мест или частей в природе вселенной, но также и для каждого существа, обладающего жизнью, пред</w:t>
      </w:r>
      <w:r>
        <w:t>у</w:t>
      </w:r>
      <w:r>
        <w:t>смотрены и приготовлены условия и, будучи приготовл</w:t>
      </w:r>
      <w:r>
        <w:t>е</w:t>
      </w:r>
      <w:r>
        <w:t>ны, они нужны. Далее, допуская, что существует невид</w:t>
      </w:r>
      <w:r>
        <w:t>и</w:t>
      </w:r>
      <w:r>
        <w:t>мая нашему глазу сторона вселенн</w:t>
      </w:r>
      <w:r>
        <w:t>ой, мы по аналогии должны прийти к выводу, что и она так же населена, как и наша, и что каждая группа населения там имеет все нео</w:t>
      </w:r>
      <w:r>
        <w:t>б</w:t>
      </w:r>
      <w:r>
        <w:t>ходимое для существования условия. Так же нелогично будет думать, что тождественные условия предоставл</w:t>
      </w:r>
      <w:r>
        <w:t>я</w:t>
      </w:r>
      <w:r>
        <w:t>ются всем, как было бы нелогично утверждать такую те</w:t>
      </w:r>
      <w:r>
        <w:t>о</w:t>
      </w:r>
      <w:r>
        <w:t>рию в отношении обитателей видимого мира. Существ</w:t>
      </w:r>
      <w:r>
        <w:t>о</w:t>
      </w:r>
      <w:r>
        <w:t xml:space="preserve">вание духов подразумевает и разнообразие духов; ибо люди отличаются один от другого, и человеческие духи суть развоплощенные духи людей. </w:t>
      </w:r>
    </w:p>
    <w:p w:rsidR="00000000" w:rsidRDefault="003B5AE4">
      <w:r>
        <w:t>Сказать, что все духи одинаковы, или п</w:t>
      </w:r>
      <w:r>
        <w:t>риспособлены к одной и той же атмосфере, или обладают одинаковыми силами, или управляются теми же притяжениями — эле</w:t>
      </w:r>
      <w:r>
        <w:t>к</w:t>
      </w:r>
      <w:r>
        <w:t>трическими, магнетическими, одическими, астральными, не имеет значения каким — так же абсурдно, как сказать, что все планеты обладают одинаковыми свойствами, или все животные — амфибии, или, что все люди питаются одинаковой пищей. Будет разумнее считать, что наиболее грубые по своей природе духи погружаются ниже остал</w:t>
      </w:r>
      <w:r>
        <w:t>ь</w:t>
      </w:r>
      <w:r>
        <w:t>ных — в самые глубины духовной атмосферы, другими словами пребывают ближе в</w:t>
      </w:r>
      <w:r>
        <w:t xml:space="preserve">сех к земле. И наоборот — самые чистые духи пребывают дальше всех от земли. В том, что мы назвали бы </w:t>
      </w:r>
      <w:r>
        <w:rPr>
          <w:i/>
        </w:rPr>
        <w:t>психоматикой</w:t>
      </w:r>
      <w:r>
        <w:t xml:space="preserve"> оккультизма, если бы мы собирались создавать новое слово, недопустимо </w:t>
      </w:r>
      <w:r>
        <w:lastRenderedPageBreak/>
        <w:t>думать, что духи какой-либо одной из этих степеней м</w:t>
      </w:r>
      <w:r>
        <w:t>о</w:t>
      </w:r>
      <w:r>
        <w:t>гут занять место и пользоваться условиями духов другой степени; это было бы так же нелепо, как, занимаясь ги</w:t>
      </w:r>
      <w:r>
        <w:t>д</w:t>
      </w:r>
      <w:r>
        <w:t>равликой, ожидать, что две жидкости различной плотн</w:t>
      </w:r>
      <w:r>
        <w:t>о</w:t>
      </w:r>
      <w:r>
        <w:t>сти обменяются показателями на шкале гидрометра Б</w:t>
      </w:r>
      <w:r>
        <w:t>о</w:t>
      </w:r>
      <w:r>
        <w:t xml:space="preserve">ума. </w:t>
      </w:r>
    </w:p>
    <w:p w:rsidR="00000000" w:rsidRDefault="003B5AE4">
      <w:r>
        <w:t>Жоррес, описывая одну беседу с индусами Малаба</w:t>
      </w:r>
      <w:r>
        <w:t>р</w:t>
      </w:r>
      <w:r>
        <w:t>ского берег</w:t>
      </w:r>
      <w:r>
        <w:t>а, рассказывает, что после того, как он задал им вопрос, имеются ли у них духи, призраки, они ответ</w:t>
      </w:r>
      <w:r>
        <w:t>и</w:t>
      </w:r>
      <w:r>
        <w:t xml:space="preserve">ли: </w:t>
      </w:r>
    </w:p>
    <w:p w:rsidR="00000000" w:rsidRDefault="003B5AE4">
      <w:pPr>
        <w:pStyle w:val="Oeoaou"/>
        <w:spacing w:before="120" w:after="120"/>
      </w:pPr>
      <w:r>
        <w:t xml:space="preserve">“Да, но мы знаем, что это </w:t>
      </w:r>
      <w:r>
        <w:rPr>
          <w:i/>
        </w:rPr>
        <w:t>плохие духи...</w:t>
      </w:r>
      <w:r>
        <w:t xml:space="preserve"> хорошие едва ли вообще могут показаться. Те, кто может показываться, главным образом, духи </w:t>
      </w:r>
      <w:r>
        <w:rPr>
          <w:i/>
        </w:rPr>
        <w:t>самоубийц и убийц,</w:t>
      </w:r>
      <w:r>
        <w:t xml:space="preserve"> или тех, кто умер насильственной смертью. Они постоянно носятся вокруг и показываются в виде призраков. Ночное время им благоприятствует и они совращают неустойчивых людей и соблазняют других тысячами различных способов” [</w:t>
      </w:r>
      <w:r>
        <w:rPr>
          <w:b/>
        </w:rPr>
        <w:t>272</w:t>
      </w:r>
      <w:r>
        <w:t>, III, с</w:t>
      </w:r>
      <w:r>
        <w:t xml:space="preserve">. 63]. </w:t>
      </w:r>
    </w:p>
    <w:p w:rsidR="00000000" w:rsidRDefault="003B5AE4">
      <w:pPr>
        <w:pStyle w:val="BodyText2"/>
      </w:pPr>
      <w:r>
        <w:t>Порфирий сообща</w:t>
      </w:r>
      <w:r>
        <w:t xml:space="preserve">ет нам несколько отвратительных фактов, достоверность которых подтверждается опытом каждого, кто изучает магию. </w:t>
      </w:r>
    </w:p>
    <w:p w:rsidR="00000000" w:rsidRDefault="003B5AE4">
      <w:pPr>
        <w:pStyle w:val="Oeoaou"/>
        <w:spacing w:before="120" w:after="120"/>
        <w:rPr>
          <w:spacing w:val="-2"/>
        </w:rPr>
      </w:pPr>
      <w:r>
        <w:rPr>
          <w:spacing w:val="-2"/>
        </w:rPr>
        <w:t>“Душа”,</w:t>
      </w:r>
      <w:r>
        <w:rPr>
          <w:rStyle w:val="a6"/>
          <w:spacing w:val="-2"/>
        </w:rPr>
        <w:footnoteReference w:id="267"/>
      </w:r>
      <w:r>
        <w:rPr>
          <w:spacing w:val="-2"/>
        </w:rPr>
        <w:t> — говорит он, — после смерти питает некую привяза</w:t>
      </w:r>
      <w:r>
        <w:rPr>
          <w:spacing w:val="-2"/>
        </w:rPr>
        <w:t>н</w:t>
      </w:r>
      <w:r>
        <w:rPr>
          <w:spacing w:val="-2"/>
        </w:rPr>
        <w:t>ность к своему сброшенному телу; привязанность эта пропорциональна тому усилию, с каким их союз был расторгнут; мы видели многих духов, носящихся в отчаянии вокруг своих земных останков; мы даже видели, как они упорно разыскивали разложившиеся останки чужих тел, но более всего они стремились к свежепролитой крови, которая, кажется, на как</w:t>
      </w:r>
      <w:r>
        <w:rPr>
          <w:spacing w:val="-2"/>
        </w:rPr>
        <w:t>ой-то момент наделяет их некоторыми из жизненных способн</w:t>
      </w:r>
      <w:r>
        <w:rPr>
          <w:spacing w:val="-2"/>
        </w:rPr>
        <w:t>о</w:t>
      </w:r>
      <w:r>
        <w:rPr>
          <w:spacing w:val="-2"/>
        </w:rPr>
        <w:t>стей”.</w:t>
      </w:r>
      <w:r>
        <w:rPr>
          <w:rStyle w:val="a6"/>
          <w:spacing w:val="-2"/>
        </w:rPr>
        <w:footnoteReference w:id="268"/>
      </w:r>
      <w:r>
        <w:rPr>
          <w:spacing w:val="-2"/>
        </w:rPr>
        <w:t xml:space="preserve"> </w:t>
      </w:r>
    </w:p>
    <w:p w:rsidR="00000000" w:rsidRDefault="003B5AE4">
      <w:r>
        <w:t>Пусть спиритуалисты, сомневающиеся в словах теу</w:t>
      </w:r>
      <w:r>
        <w:t>р</w:t>
      </w:r>
      <w:r>
        <w:t xml:space="preserve">га, проделают опыт проверки эффекта приблизительно полфунта свежепролитой человеческой крови на своем следующем сеансе материализации духов! </w:t>
      </w:r>
    </w:p>
    <w:p w:rsidR="00000000" w:rsidRDefault="003B5AE4">
      <w:pPr>
        <w:pStyle w:val="Oeoaou"/>
        <w:spacing w:after="0"/>
        <w:rPr>
          <w:spacing w:val="-2"/>
        </w:rPr>
      </w:pPr>
      <w:r>
        <w:rPr>
          <w:spacing w:val="-2"/>
        </w:rPr>
        <w:t xml:space="preserve">“Боги и ангелы”, — говорит Ямвлих, — “появляются среди нас в мире и гармонии; тогда как плохие демоны все приводят в смятение... Что же касается заурядных </w:t>
      </w:r>
      <w:r>
        <w:rPr>
          <w:i/>
          <w:spacing w:val="-2"/>
        </w:rPr>
        <w:t>обычных душ,</w:t>
      </w:r>
      <w:r>
        <w:rPr>
          <w:spacing w:val="-2"/>
        </w:rPr>
        <w:t xml:space="preserve"> мы их воспринимаем реже” [</w:t>
      </w:r>
      <w:r>
        <w:rPr>
          <w:b/>
          <w:spacing w:val="-2"/>
        </w:rPr>
        <w:t>214</w:t>
      </w:r>
      <w:r>
        <w:rPr>
          <w:spacing w:val="-2"/>
        </w:rPr>
        <w:t xml:space="preserve">]. </w:t>
      </w:r>
    </w:p>
    <w:p w:rsidR="00000000" w:rsidRDefault="003B5AE4">
      <w:pPr>
        <w:pStyle w:val="Oeoaou"/>
        <w:spacing w:before="0" w:after="0"/>
      </w:pPr>
      <w:r>
        <w:lastRenderedPageBreak/>
        <w:t>“Человеческая душа (астральное тело) есть демон, которо</w:t>
      </w:r>
      <w:r>
        <w:t>го на н</w:t>
      </w:r>
      <w:r>
        <w:t>а</w:t>
      </w:r>
      <w:r>
        <w:t>шем языке можно назвать гением”, — говорит Апулей.</w:t>
      </w:r>
      <w:r>
        <w:rPr>
          <w:rStyle w:val="a6"/>
        </w:rPr>
        <w:footnoteReference w:id="269"/>
      </w:r>
      <w:r>
        <w:t xml:space="preserve"> — “Она — </w:t>
      </w:r>
      <w:r>
        <w:rPr>
          <w:i/>
        </w:rPr>
        <w:t>бессмертный бог,</w:t>
      </w:r>
      <w:r>
        <w:t xml:space="preserve"> хотя в некотором смысле она рождается в то же самое время, когда рождается человек, в котором она пребывает. Следовател</w:t>
      </w:r>
      <w:r>
        <w:t>ь</w:t>
      </w:r>
      <w:r>
        <w:t xml:space="preserve">но, можно сказать, что она и умирает так же, как рождается”. </w:t>
      </w:r>
    </w:p>
    <w:p w:rsidR="00000000" w:rsidRDefault="003B5AE4">
      <w:pPr>
        <w:pStyle w:val="Oeoaou"/>
        <w:spacing w:before="0"/>
      </w:pPr>
      <w:r>
        <w:t xml:space="preserve">“Душа рождается в этом мире после того, как покинула </w:t>
      </w:r>
      <w:r>
        <w:rPr>
          <w:i/>
        </w:rPr>
        <w:t>другой мир (Anima Mundi),</w:t>
      </w:r>
      <w:r>
        <w:t xml:space="preserve"> в котором она предсуществовала до своего появления (на земле). Поэтому боги, которые учитывают ее деяния во всех фазах различных существовании в целом, иногда наказы</w:t>
      </w:r>
      <w:r>
        <w:t>вают ее за грехи, с</w:t>
      </w:r>
      <w:r>
        <w:t>о</w:t>
      </w:r>
      <w:r>
        <w:t>вершенные в течение предыдущей жизни. Она умирает, когда отделяется от тела, в котором она переплывала эту жизнь, как в хрупкой лодке. И если я не ошибаюсь, то именно в этом заключается сокровенное знач</w:t>
      </w:r>
      <w:r>
        <w:t>е</w:t>
      </w:r>
      <w:r>
        <w:t xml:space="preserve">ние надгробной надписи, такой ясной для посвященного: </w:t>
      </w:r>
      <w:r>
        <w:rPr>
          <w:i/>
        </w:rPr>
        <w:t>“Богам челов</w:t>
      </w:r>
      <w:r>
        <w:rPr>
          <w:i/>
        </w:rPr>
        <w:t>е</w:t>
      </w:r>
      <w:r>
        <w:rPr>
          <w:i/>
        </w:rPr>
        <w:t>ческим, которые жили”.</w:t>
      </w:r>
      <w:r>
        <w:t xml:space="preserve"> Но этого рода смерть не уничтожает души, она только преображает ее в </w:t>
      </w:r>
      <w:r>
        <w:rPr>
          <w:i/>
        </w:rPr>
        <w:t>лемура.</w:t>
      </w:r>
      <w:r>
        <w:t xml:space="preserve"> Лемуры суть манесы или духи, которых мы знаем под названием лары. Когда они не проявляются и </w:t>
      </w:r>
      <w:r>
        <w:rPr>
          <w:i/>
        </w:rPr>
        <w:t xml:space="preserve">оказывают нам благодетельное </w:t>
      </w:r>
      <w:r>
        <w:rPr>
          <w:i/>
        </w:rPr>
        <w:t>покровительство,</w:t>
      </w:r>
      <w:r>
        <w:t xml:space="preserve"> мы чтим их, как покровительс</w:t>
      </w:r>
      <w:r>
        <w:t>т</w:t>
      </w:r>
      <w:r>
        <w:t xml:space="preserve">вующих божеств домашнего очага. Но, если их преступления обрекли их на блуждание, то мы называем их </w:t>
      </w:r>
      <w:r>
        <w:rPr>
          <w:i/>
        </w:rPr>
        <w:t>лярвами.</w:t>
      </w:r>
      <w:r>
        <w:t xml:space="preserve"> Они становятся бичом п</w:t>
      </w:r>
      <w:r>
        <w:t>о</w:t>
      </w:r>
      <w:r>
        <w:t xml:space="preserve">рочных людей и источником </w:t>
      </w:r>
      <w:r>
        <w:rPr>
          <w:i/>
        </w:rPr>
        <w:t>напрасного страха</w:t>
      </w:r>
      <w:r>
        <w:t xml:space="preserve"> для добрых”.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Это изложение едва ли можно назвать неясным, и все же перевоплощенцы цитируют Апулея в подтверждение своей теории, что человек проходит через последовател</w:t>
      </w:r>
      <w:r>
        <w:rPr>
          <w:rFonts w:ascii="Times New Roman" w:hAnsi="Times New Roman"/>
          <w:spacing w:val="-2"/>
        </w:rPr>
        <w:t>ь</w:t>
      </w:r>
      <w:r>
        <w:rPr>
          <w:rFonts w:ascii="Times New Roman" w:hAnsi="Times New Roman"/>
          <w:spacing w:val="-2"/>
        </w:rPr>
        <w:t>ный ряд физических человеческих рождений на этой пл</w:t>
      </w:r>
      <w:r>
        <w:rPr>
          <w:rFonts w:ascii="Times New Roman" w:hAnsi="Times New Roman"/>
          <w:spacing w:val="-2"/>
        </w:rPr>
        <w:t>а</w:t>
      </w:r>
      <w:r>
        <w:rPr>
          <w:rFonts w:ascii="Times New Roman" w:hAnsi="Times New Roman"/>
          <w:spacing w:val="-2"/>
        </w:rPr>
        <w:t>нете до тех пор, пока не очистится окончательно от н</w:t>
      </w:r>
      <w:r>
        <w:rPr>
          <w:rFonts w:ascii="Times New Roman" w:hAnsi="Times New Roman"/>
          <w:spacing w:val="-2"/>
        </w:rPr>
        <w:t>е</w:t>
      </w:r>
      <w:r>
        <w:rPr>
          <w:rFonts w:ascii="Times New Roman" w:hAnsi="Times New Roman"/>
          <w:spacing w:val="-2"/>
        </w:rPr>
        <w:t>нужной шелухи. Н</w:t>
      </w:r>
      <w:r>
        <w:rPr>
          <w:rFonts w:ascii="Times New Roman" w:hAnsi="Times New Roman"/>
          <w:spacing w:val="-2"/>
        </w:rPr>
        <w:t>о Апулей ясно говорит, что мы прих</w:t>
      </w:r>
      <w:r>
        <w:rPr>
          <w:rFonts w:ascii="Times New Roman" w:hAnsi="Times New Roman"/>
          <w:spacing w:val="-2"/>
        </w:rPr>
        <w:t>о</w:t>
      </w:r>
      <w:r>
        <w:rPr>
          <w:rFonts w:ascii="Times New Roman" w:hAnsi="Times New Roman"/>
          <w:spacing w:val="-2"/>
        </w:rPr>
        <w:t>дим в этот мир из другого мира, где у нас было другое существование, память о котором изгладилась. Как час</w:t>
      </w:r>
      <w:r>
        <w:rPr>
          <w:rFonts w:ascii="Times New Roman" w:hAnsi="Times New Roman"/>
          <w:spacing w:val="-2"/>
        </w:rPr>
        <w:t>о</w:t>
      </w:r>
      <w:r>
        <w:rPr>
          <w:rFonts w:ascii="Times New Roman" w:hAnsi="Times New Roman"/>
          <w:spacing w:val="-2"/>
        </w:rPr>
        <w:t>вой механизм на фабрике переходит из рук в руки, из о</w:t>
      </w:r>
      <w:r>
        <w:rPr>
          <w:rFonts w:ascii="Times New Roman" w:hAnsi="Times New Roman"/>
          <w:spacing w:val="-2"/>
        </w:rPr>
        <w:t>д</w:t>
      </w:r>
      <w:r>
        <w:rPr>
          <w:rFonts w:ascii="Times New Roman" w:hAnsi="Times New Roman"/>
          <w:spacing w:val="-2"/>
        </w:rPr>
        <w:t>ного помещения в другое, где в одном месте добавляют одно, а в другом — другое, до тех пор, пока часы не пол</w:t>
      </w:r>
      <w:r>
        <w:rPr>
          <w:rFonts w:ascii="Times New Roman" w:hAnsi="Times New Roman"/>
          <w:spacing w:val="-2"/>
        </w:rPr>
        <w:t>у</w:t>
      </w:r>
      <w:r>
        <w:rPr>
          <w:rFonts w:ascii="Times New Roman" w:hAnsi="Times New Roman"/>
          <w:spacing w:val="-2"/>
        </w:rPr>
        <w:t>чаются такими, какими их задумал мастер до начала р</w:t>
      </w:r>
      <w:r>
        <w:rPr>
          <w:rFonts w:ascii="Times New Roman" w:hAnsi="Times New Roman"/>
          <w:spacing w:val="-2"/>
        </w:rPr>
        <w:t>а</w:t>
      </w:r>
      <w:r>
        <w:rPr>
          <w:rFonts w:ascii="Times New Roman" w:hAnsi="Times New Roman"/>
          <w:spacing w:val="-2"/>
        </w:rPr>
        <w:t>боты. Точно так же, по древней философии, первичная божественная концепция человека осуществляется мало-помалу в различных цехах вселенской мастерской и, н</w:t>
      </w:r>
      <w:r>
        <w:rPr>
          <w:rFonts w:ascii="Times New Roman" w:hAnsi="Times New Roman"/>
          <w:spacing w:val="-2"/>
        </w:rPr>
        <w:t>а</w:t>
      </w:r>
      <w:r>
        <w:rPr>
          <w:rFonts w:ascii="Times New Roman" w:hAnsi="Times New Roman"/>
          <w:spacing w:val="-2"/>
        </w:rPr>
        <w:t xml:space="preserve">конец, на сцене появляется совершенный человек. </w:t>
      </w:r>
    </w:p>
    <w:p w:rsidR="00000000" w:rsidRDefault="003B5AE4">
      <w:pPr>
        <w:rPr>
          <w:spacing w:val="-2"/>
        </w:rPr>
      </w:pPr>
      <w:r>
        <w:rPr>
          <w:spacing w:val="-2"/>
        </w:rPr>
        <w:t>Эта философия учит, что природа никогда не оставл</w:t>
      </w:r>
      <w:r>
        <w:rPr>
          <w:spacing w:val="-2"/>
        </w:rPr>
        <w:t>я</w:t>
      </w:r>
      <w:r>
        <w:rPr>
          <w:spacing w:val="-2"/>
        </w:rPr>
        <w:t>ет свою работу незавершенной; если ей помешают при первых попытках, она начинает сначала. Когда она зач</w:t>
      </w:r>
      <w:r>
        <w:rPr>
          <w:spacing w:val="-2"/>
        </w:rPr>
        <w:t>и</w:t>
      </w:r>
      <w:r>
        <w:rPr>
          <w:spacing w:val="-2"/>
        </w:rPr>
        <w:t>нает человеческий зародыш, в ее намерения входит, чт</w:t>
      </w:r>
      <w:r>
        <w:rPr>
          <w:spacing w:val="-2"/>
        </w:rPr>
        <w:t>о</w:t>
      </w:r>
      <w:r>
        <w:rPr>
          <w:spacing w:val="-2"/>
        </w:rPr>
        <w:t>бы этот человек совершенствовался физически, умстве</w:t>
      </w:r>
      <w:r>
        <w:rPr>
          <w:spacing w:val="-2"/>
        </w:rPr>
        <w:t>н</w:t>
      </w:r>
      <w:r>
        <w:rPr>
          <w:spacing w:val="-2"/>
        </w:rPr>
        <w:lastRenderedPageBreak/>
        <w:t>но и духовно. Его тело должно вырасти, достичь зрелости, износиться и умереть, его ум должен раскрываться, созр</w:t>
      </w:r>
      <w:r>
        <w:rPr>
          <w:spacing w:val="-2"/>
        </w:rPr>
        <w:t>е</w:t>
      </w:r>
      <w:r>
        <w:rPr>
          <w:spacing w:val="-2"/>
        </w:rPr>
        <w:t>вать и быть гармонично уравновешенным; его божес</w:t>
      </w:r>
      <w:r>
        <w:rPr>
          <w:spacing w:val="-2"/>
        </w:rPr>
        <w:t>т</w:t>
      </w:r>
      <w:r>
        <w:rPr>
          <w:spacing w:val="-2"/>
        </w:rPr>
        <w:t>венный дух должен светить и легко сливатьс</w:t>
      </w:r>
      <w:r>
        <w:rPr>
          <w:spacing w:val="-2"/>
        </w:rPr>
        <w:t xml:space="preserve">я с </w:t>
      </w:r>
      <w:r>
        <w:rPr>
          <w:i/>
          <w:spacing w:val="-2"/>
        </w:rPr>
        <w:t>внутре</w:t>
      </w:r>
      <w:r>
        <w:rPr>
          <w:i/>
          <w:spacing w:val="-2"/>
        </w:rPr>
        <w:t>н</w:t>
      </w:r>
      <w:r>
        <w:rPr>
          <w:i/>
          <w:spacing w:val="-2"/>
        </w:rPr>
        <w:t xml:space="preserve">ним </w:t>
      </w:r>
      <w:r>
        <w:rPr>
          <w:spacing w:val="-2"/>
        </w:rPr>
        <w:t>человеком. И никакое человеческое существо не з</w:t>
      </w:r>
      <w:r>
        <w:rPr>
          <w:spacing w:val="-2"/>
        </w:rPr>
        <w:t>а</w:t>
      </w:r>
      <w:r>
        <w:rPr>
          <w:spacing w:val="-2"/>
        </w:rPr>
        <w:t>вершит своего великого цикла или “круга необходимости”, до тех пор, пока все это не будет выпо</w:t>
      </w:r>
      <w:r>
        <w:rPr>
          <w:spacing w:val="-2"/>
        </w:rPr>
        <w:t>л</w:t>
      </w:r>
      <w:r>
        <w:rPr>
          <w:spacing w:val="-2"/>
        </w:rPr>
        <w:t>нено. Так же как на конных состязаниях в беге, когда м</w:t>
      </w:r>
      <w:r>
        <w:rPr>
          <w:spacing w:val="-2"/>
        </w:rPr>
        <w:t>е</w:t>
      </w:r>
      <w:r>
        <w:rPr>
          <w:spacing w:val="-2"/>
        </w:rPr>
        <w:t>нее резвые кони отстают уже в первой четверти круга и мимо них проносится конь-победитель, стремительно несущийся к цели, — точно также в человеческих бегах к бессмертию некоторые души опережают других и дост</w:t>
      </w:r>
      <w:r>
        <w:rPr>
          <w:spacing w:val="-2"/>
        </w:rPr>
        <w:t>и</w:t>
      </w:r>
      <w:r>
        <w:rPr>
          <w:spacing w:val="-2"/>
        </w:rPr>
        <w:t>гают цели, в то время как мириады остальных состяза</w:t>
      </w:r>
      <w:r>
        <w:rPr>
          <w:spacing w:val="-2"/>
        </w:rPr>
        <w:t>ю</w:t>
      </w:r>
      <w:r>
        <w:rPr>
          <w:spacing w:val="-2"/>
        </w:rPr>
        <w:t>щихся, трудятся под грузом материи нед</w:t>
      </w:r>
      <w:r>
        <w:rPr>
          <w:spacing w:val="-2"/>
        </w:rPr>
        <w:t>алеко от того места, где начали свое восхождение. Некоторые несчас</w:t>
      </w:r>
      <w:r>
        <w:rPr>
          <w:spacing w:val="-2"/>
        </w:rPr>
        <w:t>т</w:t>
      </w:r>
      <w:r>
        <w:rPr>
          <w:spacing w:val="-2"/>
        </w:rPr>
        <w:t>ные совсем выпадают и бывают устранены из бегов; н</w:t>
      </w:r>
      <w:r>
        <w:rPr>
          <w:spacing w:val="-2"/>
        </w:rPr>
        <w:t>е</w:t>
      </w:r>
      <w:r>
        <w:rPr>
          <w:spacing w:val="-2"/>
        </w:rPr>
        <w:t xml:space="preserve">которым приходится возвращаться и начинать с начала. Это есть то, чего индусы боятся больше всего — </w:t>
      </w:r>
      <w:r>
        <w:rPr>
          <w:i/>
          <w:spacing w:val="-2"/>
        </w:rPr>
        <w:t>тран</w:t>
      </w:r>
      <w:r>
        <w:rPr>
          <w:i/>
          <w:spacing w:val="-2"/>
        </w:rPr>
        <w:t>с</w:t>
      </w:r>
      <w:r>
        <w:rPr>
          <w:i/>
          <w:spacing w:val="-2"/>
        </w:rPr>
        <w:t>миграции</w:t>
      </w:r>
      <w:r>
        <w:rPr>
          <w:spacing w:val="-2"/>
        </w:rPr>
        <w:t xml:space="preserve"> и </w:t>
      </w:r>
      <w:r>
        <w:rPr>
          <w:i/>
          <w:spacing w:val="-2"/>
        </w:rPr>
        <w:t>реинкарнации;</w:t>
      </w:r>
      <w:r>
        <w:rPr>
          <w:spacing w:val="-2"/>
        </w:rPr>
        <w:t xml:space="preserve"> только на других и низших планетах — никогда на этой. Но есть способ избежать это, и Будда учил этому способу в своих доктринах о бедн</w:t>
      </w:r>
      <w:r>
        <w:rPr>
          <w:spacing w:val="-2"/>
        </w:rPr>
        <w:t>о</w:t>
      </w:r>
      <w:r>
        <w:rPr>
          <w:spacing w:val="-2"/>
        </w:rPr>
        <w:t>сти, обуздании чувств, полном безразличии к целям этой долины слез, свободе от страстей и частом общении с Атмой — созерцании дух</w:t>
      </w:r>
      <w:r>
        <w:rPr>
          <w:spacing w:val="-2"/>
        </w:rPr>
        <w:t>а. Причиною перевоплощения является незнание наших чувств и идея, что в этом мире есть что-то реальное, что-то за исключением абстрактного существования. От органов ощущения происходит та “и</w:t>
      </w:r>
      <w:r>
        <w:rPr>
          <w:spacing w:val="-2"/>
        </w:rPr>
        <w:t>л</w:t>
      </w:r>
      <w:r>
        <w:rPr>
          <w:spacing w:val="-2"/>
        </w:rPr>
        <w:t xml:space="preserve">люзия”, которую мы называем контакт; </w:t>
      </w:r>
    </w:p>
    <w:p w:rsidR="00000000" w:rsidRDefault="003B5AE4">
      <w:pPr>
        <w:pStyle w:val="Oeoaou"/>
      </w:pPr>
      <w:r>
        <w:t>“от контакта возникает желание; от желания — чувства (которые тоже суть обман нашего тела); от чувств — привязанность к сущес</w:t>
      </w:r>
      <w:r>
        <w:t>т</w:t>
      </w:r>
      <w:r>
        <w:t xml:space="preserve">вующим телам; от этой привязанности — рождение, а от рождения — болезни, увядание, смерть”. </w:t>
      </w:r>
    </w:p>
    <w:p w:rsidR="00000000" w:rsidRDefault="003B5AE4">
      <w:r>
        <w:t>Итак, подобно вращению колеса, существует регуля</w:t>
      </w:r>
      <w:r>
        <w:t>р</w:t>
      </w:r>
      <w:r>
        <w:t>ная последовате</w:t>
      </w:r>
      <w:r>
        <w:t>льность смертей и рождений, моральной причиной которых является привязанность к существу</w:t>
      </w:r>
      <w:r>
        <w:t>ю</w:t>
      </w:r>
      <w:r>
        <w:t xml:space="preserve">щим материальным объектам, тогда как орудием причины является </w:t>
      </w:r>
      <w:r>
        <w:rPr>
          <w:i/>
        </w:rPr>
        <w:t>карма</w:t>
      </w:r>
      <w:r>
        <w:t xml:space="preserve"> (сила, управляющая вселенной, побу</w:t>
      </w:r>
      <w:r>
        <w:t>ж</w:t>
      </w:r>
      <w:r>
        <w:t>дающая ее к деятельности), заслуга и антизаслуга. “П</w:t>
      </w:r>
      <w:r>
        <w:t>о</w:t>
      </w:r>
      <w:r>
        <w:t xml:space="preserve">этому велико желание всех существ, которые хотели бы освободиться </w:t>
      </w:r>
      <w:r>
        <w:rPr>
          <w:i/>
        </w:rPr>
        <w:t xml:space="preserve">от горестей последовательных рождений и </w:t>
      </w:r>
      <w:r>
        <w:rPr>
          <w:i/>
        </w:rPr>
        <w:lastRenderedPageBreak/>
        <w:t>смертей,</w:t>
      </w:r>
      <w:r>
        <w:t xml:space="preserve"> добиться уничтожения в себе этой моральной причины этой привязанности к материальным вещам, или злых желаний”. Те, в ком злые желания окончательно уничт</w:t>
      </w:r>
      <w:r>
        <w:t xml:space="preserve">ожены, именуются </w:t>
      </w:r>
      <w:r>
        <w:rPr>
          <w:i/>
        </w:rPr>
        <w:t>архатами</w:t>
      </w:r>
      <w:r>
        <w:t xml:space="preserve"> [</w:t>
      </w:r>
      <w:r>
        <w:rPr>
          <w:b/>
        </w:rPr>
        <w:t>275</w:t>
      </w:r>
      <w:r>
        <w:t>, с. 9]. Освобо</w:t>
      </w:r>
      <w:r>
        <w:t>ж</w:t>
      </w:r>
      <w:r>
        <w:t xml:space="preserve">дение от злых желаний обеспечивает обладание </w:t>
      </w:r>
      <w:r>
        <w:rPr>
          <w:i/>
        </w:rPr>
        <w:t>чудоде</w:t>
      </w:r>
      <w:r>
        <w:rPr>
          <w:i/>
        </w:rPr>
        <w:t>й</w:t>
      </w:r>
      <w:r>
        <w:rPr>
          <w:i/>
        </w:rPr>
        <w:t xml:space="preserve">ственной </w:t>
      </w:r>
      <w:r>
        <w:t>силой. После своей смерти архат больше не п</w:t>
      </w:r>
      <w:r>
        <w:t>е</w:t>
      </w:r>
      <w:r>
        <w:t>ревоплощается; он неизменно достигает нирваны. Кст</w:t>
      </w:r>
      <w:r>
        <w:t>а</w:t>
      </w:r>
      <w:r>
        <w:t>ти — слово нирвана неправильно истолковано христианскими учеными и скептическими комментат</w:t>
      </w:r>
      <w:r>
        <w:t>о</w:t>
      </w:r>
      <w:r>
        <w:t xml:space="preserve">рами. Нирвана есть мир </w:t>
      </w:r>
      <w:r>
        <w:rPr>
          <w:i/>
        </w:rPr>
        <w:t>причин,</w:t>
      </w:r>
      <w:r>
        <w:t xml:space="preserve"> в котором все обманч</w:t>
      </w:r>
      <w:r>
        <w:t>и</w:t>
      </w:r>
      <w:r>
        <w:t>вые следствия и обманы! наших чувств исчезают. Нирв</w:t>
      </w:r>
      <w:r>
        <w:t>а</w:t>
      </w:r>
      <w:r>
        <w:t xml:space="preserve">на есть высочайшая достигаемая сфера. </w:t>
      </w:r>
      <w:r>
        <w:rPr>
          <w:i/>
        </w:rPr>
        <w:t>Питри</w:t>
      </w:r>
      <w:r>
        <w:t xml:space="preserve"> (до-Адамовы духи) считаются буддийской философией </w:t>
      </w:r>
      <w:r>
        <w:rPr>
          <w:i/>
        </w:rPr>
        <w:t>реи</w:t>
      </w:r>
      <w:r>
        <w:rPr>
          <w:i/>
        </w:rPr>
        <w:t>н</w:t>
      </w:r>
      <w:r>
        <w:rPr>
          <w:i/>
        </w:rPr>
        <w:t xml:space="preserve">карнированными, </w:t>
      </w:r>
      <w:r>
        <w:t>х</w:t>
      </w:r>
      <w:r>
        <w:t xml:space="preserve">отя в степени, далеко превосходящей земного человека. Разве они не умирают в свою очередь? Разве их астральные тела не страдают и не радуются, и не чувствуют того же бремени иллюзорных чувств, какое испытывали в физическом теле? </w:t>
      </w:r>
    </w:p>
    <w:p w:rsidR="00000000" w:rsidRDefault="003B5AE4">
      <w:r>
        <w:t>То, чему Будда учил в шестом веке до Р. X. в Индии, Пифагор учил в пятом веке в Греции и Италии. Гиббон показывает, как глубоко у фарисеев запечатлелось это верование в переселение душ [</w:t>
      </w:r>
      <w:r>
        <w:rPr>
          <w:b/>
        </w:rPr>
        <w:t>51</w:t>
      </w:r>
      <w:r>
        <w:t>, IV, 385]. Египетский круг необходимости неизгладимо запечатлен на памятн</w:t>
      </w:r>
      <w:r>
        <w:t>и</w:t>
      </w:r>
      <w:r>
        <w:t>ках седой древности</w:t>
      </w:r>
      <w:r>
        <w:t>. Иисус, когда исцелял больных, н</w:t>
      </w:r>
      <w:r>
        <w:t>е</w:t>
      </w:r>
      <w:r>
        <w:t xml:space="preserve">изменно произносил: “Твои грехи тебе прощены”. Это чисто буддийская доктрина. </w:t>
      </w:r>
    </w:p>
    <w:p w:rsidR="00000000" w:rsidRDefault="003B5AE4">
      <w:pPr>
        <w:pStyle w:val="Oeoaou"/>
        <w:spacing w:before="120" w:after="120"/>
      </w:pPr>
      <w:r>
        <w:t xml:space="preserve">“И сказали иудеи слепцу: Ты </w:t>
      </w:r>
      <w:r>
        <w:rPr>
          <w:i/>
        </w:rPr>
        <w:t>рожден в грехах,</w:t>
      </w:r>
      <w:r>
        <w:t xml:space="preserve"> и теперь учишь нас. Учение апостолов (Христа) аналогично учению о “заслуге и антизасл</w:t>
      </w:r>
      <w:r>
        <w:t>у</w:t>
      </w:r>
      <w:r>
        <w:t xml:space="preserve">ге” буддистов; ибо больные выздоравливали, </w:t>
      </w:r>
      <w:r>
        <w:rPr>
          <w:i/>
        </w:rPr>
        <w:t>если их грехи были им прощены”.</w:t>
      </w:r>
      <w:r>
        <w:rPr>
          <w:rStyle w:val="a6"/>
        </w:rPr>
        <w:footnoteReference w:id="270"/>
      </w:r>
      <w:r>
        <w:t xml:space="preserve"> </w:t>
      </w:r>
    </w:p>
    <w:p w:rsidR="00000000" w:rsidRDefault="003B5AE4">
      <w:r>
        <w:t xml:space="preserve">Но эта </w:t>
      </w:r>
      <w:r>
        <w:rPr>
          <w:i/>
        </w:rPr>
        <w:t>предыдущая жизнь,</w:t>
      </w:r>
      <w:r>
        <w:t xml:space="preserve"> в которую верили будд</w:t>
      </w:r>
      <w:r>
        <w:t>и</w:t>
      </w:r>
      <w:r>
        <w:t xml:space="preserve">сты, не была жизнью на этой планете, ибо, более чем кто-либо другой, буддийский философ высоко ценил великую доктрину циклов. </w:t>
      </w:r>
    </w:p>
    <w:p w:rsidR="00000000" w:rsidRDefault="003B5AE4">
      <w:r>
        <w:rPr>
          <w:spacing w:val="-2"/>
        </w:rPr>
        <w:t>Соображения Волни</w:t>
      </w:r>
      <w:r>
        <w:rPr>
          <w:spacing w:val="-2"/>
        </w:rPr>
        <w:t>, Дюпуи и Годфри Хиггинса о с</w:t>
      </w:r>
      <w:r>
        <w:rPr>
          <w:spacing w:val="-2"/>
        </w:rPr>
        <w:t>о</w:t>
      </w:r>
      <w:r>
        <w:rPr>
          <w:spacing w:val="-2"/>
        </w:rPr>
        <w:t xml:space="preserve">кровенном значении циклов или </w:t>
      </w:r>
      <w:r>
        <w:rPr>
          <w:i/>
          <w:spacing w:val="-2"/>
        </w:rPr>
        <w:t>кальпы</w:t>
      </w:r>
      <w:r>
        <w:rPr>
          <w:spacing w:val="-2"/>
        </w:rPr>
        <w:t xml:space="preserve"> и юг брахман</w:t>
      </w:r>
      <w:r>
        <w:rPr>
          <w:spacing w:val="-2"/>
        </w:rPr>
        <w:t>и</w:t>
      </w:r>
      <w:r>
        <w:rPr>
          <w:spacing w:val="-2"/>
        </w:rPr>
        <w:t xml:space="preserve">стов и буддистов свелись к весьма немногому, так как у них не было ключа к эзотерической, духовной доктрине, </w:t>
      </w:r>
      <w:r>
        <w:rPr>
          <w:spacing w:val="-2"/>
        </w:rPr>
        <w:lastRenderedPageBreak/>
        <w:t>там заключающейся. Никакая философия никогда не мы</w:t>
      </w:r>
      <w:r>
        <w:rPr>
          <w:spacing w:val="-2"/>
        </w:rPr>
        <w:t>с</w:t>
      </w:r>
      <w:r>
        <w:rPr>
          <w:spacing w:val="-2"/>
        </w:rPr>
        <w:t xml:space="preserve">лила о Боге как об </w:t>
      </w:r>
      <w:r>
        <w:rPr>
          <w:i/>
          <w:spacing w:val="-2"/>
        </w:rPr>
        <w:t>абстракции,</w:t>
      </w:r>
      <w:r>
        <w:rPr>
          <w:spacing w:val="-2"/>
        </w:rPr>
        <w:t xml:space="preserve"> но рассматривала его в различных Его проявлениях. “Первопричина” еврейской Библии, пифагорейская “монада”, “единая жизнь” инди</w:t>
      </w:r>
      <w:r>
        <w:rPr>
          <w:spacing w:val="-2"/>
        </w:rPr>
        <w:t>й</w:t>
      </w:r>
      <w:r>
        <w:rPr>
          <w:spacing w:val="-2"/>
        </w:rPr>
        <w:t xml:space="preserve">ской философии и каббалистический “Эн-Соф” — </w:t>
      </w:r>
      <w:r>
        <w:rPr>
          <w:i/>
        </w:rPr>
        <w:t>бе</w:t>
      </w:r>
      <w:r>
        <w:rPr>
          <w:i/>
        </w:rPr>
        <w:t>с</w:t>
      </w:r>
      <w:r>
        <w:rPr>
          <w:i/>
        </w:rPr>
        <w:t>предельность</w:t>
      </w:r>
      <w:r>
        <w:t> — одно и то же. Индусский Бхагават не творит, он вход</w:t>
      </w:r>
      <w:r>
        <w:t>ит в мировое яйцо и эманирует из него в качестве Брахмы, на подобие того, как пифагорейская Дуада происходит из самого высшего и единого Монас.</w:t>
      </w:r>
      <w:r>
        <w:rPr>
          <w:rStyle w:val="a6"/>
        </w:rPr>
        <w:footnoteReference w:id="271"/>
      </w:r>
      <w:r>
        <w:t xml:space="preserve"> Монас самианского философа есть Монас (ум) индусов, у которого нет первопричины (апурва или материальной причины), и который не подлежит разрушению [</w:t>
      </w:r>
      <w:r>
        <w:rPr>
          <w:b/>
        </w:rPr>
        <w:t>19</w:t>
      </w:r>
      <w:r>
        <w:t xml:space="preserve">]. Брахма в качестве Праджапати проявляется, прежде всего, </w:t>
      </w:r>
      <w:r>
        <w:lastRenderedPageBreak/>
        <w:t>в виде “двенадцати тел” или атрибутов, которые пре</w:t>
      </w:r>
      <w:r>
        <w:t>д</w:t>
      </w:r>
      <w:r>
        <w:t>ставлены двенадцатью богами, символизирующими: 1. Огонь; 2. Солнце; 3. Сома, который дает всезнание; 4. вс</w:t>
      </w:r>
      <w:r>
        <w:t>е живые существа; 5. Ваю или материальный эфир; 6. Смерть или дыхание разрушения — Шива; 7. Земля; 8. Небеса; 9. Агни, нематериальный огонь; 10. Адити, нем</w:t>
      </w:r>
      <w:r>
        <w:t>а</w:t>
      </w:r>
      <w:r>
        <w:t>териальное и женское невидимое Солнце; 11. Ум; 12. в</w:t>
      </w:r>
      <w:r>
        <w:t>е</w:t>
      </w:r>
      <w:r>
        <w:t>ликий Бесконечный Цикл, “который никогда не прекр</w:t>
      </w:r>
      <w:r>
        <w:t>а</w:t>
      </w:r>
      <w:r>
        <w:t>щается” [</w:t>
      </w:r>
      <w:r>
        <w:rPr>
          <w:b/>
        </w:rPr>
        <w:t>19</w:t>
      </w:r>
      <w:r>
        <w:t>]. После этого Брахма растворяется, превращ</w:t>
      </w:r>
      <w:r>
        <w:t>а</w:t>
      </w:r>
      <w:r>
        <w:t>ясь в видимую вселенную, каждый атом которой есть он сам. Когда это завершено, непроявленный, неделимый и неподдающийся определению Монас возвращается в свое нерушимое, величественное одиночество св</w:t>
      </w:r>
      <w:r>
        <w:t>оего единства. Это проявленное божество, сперва дуада, теперь стан</w:t>
      </w:r>
      <w:r>
        <w:t>о</w:t>
      </w:r>
      <w:r>
        <w:t>вится триадой; его триединое свойство непрерывно эм</w:t>
      </w:r>
      <w:r>
        <w:t>а</w:t>
      </w:r>
      <w:r>
        <w:t>нирует духовные силы, которые становятся бессмертными богами (душами). Каждая из этих душ должна соединит</w:t>
      </w:r>
      <w:r>
        <w:t>ь</w:t>
      </w:r>
      <w:r>
        <w:t>ся, в свою очередь, с человеческим существом, и с моме</w:t>
      </w:r>
      <w:r>
        <w:t>н</w:t>
      </w:r>
      <w:r>
        <w:t>та его сознательности начинает серию рождений и сме</w:t>
      </w:r>
      <w:r>
        <w:t>р</w:t>
      </w:r>
      <w:r>
        <w:t>тей. Некий восточный художник-живописец предпринял попытку выразить на картине каббалистическую доктр</w:t>
      </w:r>
      <w:r>
        <w:t>и</w:t>
      </w:r>
      <w:r>
        <w:t>ну о циклах. Картина занимает всю внутреннюю стену подземного храма вблизи бол</w:t>
      </w:r>
      <w:r>
        <w:t>ьшой буддийской пагоды и очень внушительна. Попытаемся передать вам некоторое представление об ее содержании, насколько мы ее по</w:t>
      </w:r>
      <w:r>
        <w:t>м</w:t>
      </w:r>
      <w:r>
        <w:t xml:space="preserve">ним. </w:t>
      </w:r>
    </w:p>
    <w:p w:rsidR="00000000" w:rsidRDefault="003B5AE4">
      <w:pPr>
        <w:pStyle w:val="BodyText2"/>
      </w:pPr>
      <w:r>
        <w:t>Вообразите в пространстве как бы изначальную то</w:t>
      </w:r>
      <w:r>
        <w:t>ч</w:t>
      </w:r>
      <w:r>
        <w:t>ку; затем представьте себе окружности, нарисованные вокруг этой точки, и там, где начало и конец их сходятся, там эманирование и обратное поглощение встречаются. Сама окружность составлена из бесчисленных меньших окружностей наподобие колец браслета, и каждое из этих меньших колец образует пояс богини, представляющий эту сферу.</w:t>
      </w:r>
      <w:r>
        <w:t xml:space="preserve"> По мере того, как кривая дуги приближается к конечному пункту полукружия — надиру великого ци</w:t>
      </w:r>
      <w:r>
        <w:t>к</w:t>
      </w:r>
      <w:r>
        <w:t>ла — где таинственный художник поместил нашу план</w:t>
      </w:r>
      <w:r>
        <w:t>е</w:t>
      </w:r>
      <w:r>
        <w:t>ту, лицо каждой последующей богини становится более темным и безобразным, чем это может себе представить европейское воображение. Каждый пояс покрыт изобр</w:t>
      </w:r>
      <w:r>
        <w:t>а</w:t>
      </w:r>
      <w:r>
        <w:t>жениями растений, животных и человеческих существ, принадлежащих к фауне, флоре и антропологии этой о</w:t>
      </w:r>
      <w:r>
        <w:t>т</w:t>
      </w:r>
      <w:r>
        <w:lastRenderedPageBreak/>
        <w:t>дельной сферы. Указаны и отмечены определенные ра</w:t>
      </w:r>
      <w:r>
        <w:t>с</w:t>
      </w:r>
      <w:r>
        <w:t>стояния, отделяющие одну сферу от другой, ибо после завершен</w:t>
      </w:r>
      <w:r>
        <w:t>ия кругов через различные трансмиграции душе предоставляется отдых в виде временной нирваны, в т</w:t>
      </w:r>
      <w:r>
        <w:t>е</w:t>
      </w:r>
      <w:r>
        <w:t>чение которого атма теряет всякую память о прошедших горестях. Промежуточное эфирное пространство наполн</w:t>
      </w:r>
      <w:r>
        <w:t>е</w:t>
      </w:r>
      <w:r>
        <w:t>но странными существами. Те из них, которые находятся между высшим эфиром и землею внизу, являются тварями “средней природы”, духами природы, как иногда назыв</w:t>
      </w:r>
      <w:r>
        <w:t>а</w:t>
      </w:r>
      <w:r>
        <w:t xml:space="preserve">ют каббалисты, элементалами. </w:t>
      </w:r>
    </w:p>
    <w:p w:rsidR="00000000" w:rsidRDefault="003B5AE4">
      <w:r>
        <w:t>Эта картина является или копией картины, описанной Беросом, священнослужителем храма Бэла в Вавилоне, или же самим оригин</w:t>
      </w:r>
      <w:r>
        <w:t>алом. Мы предоставляем эту карт</w:t>
      </w:r>
      <w:r>
        <w:t>и</w:t>
      </w:r>
      <w:r>
        <w:t>ну проницательности современных археологов. Но стена покрыта в точности такими тварями, какие описаны: п</w:t>
      </w:r>
      <w:r>
        <w:t>о</w:t>
      </w:r>
      <w:r>
        <w:t>лудемоном-полубогом Оаннесом, халдейским человеком-рыбой,</w:t>
      </w:r>
      <w:r>
        <w:rPr>
          <w:rStyle w:val="a6"/>
        </w:rPr>
        <w:footnoteReference w:id="272"/>
      </w:r>
      <w:r>
        <w:t xml:space="preserve"> “...безобразными существами, созданными на двупринципной основе” — астрального света и более гр</w:t>
      </w:r>
      <w:r>
        <w:t>у</w:t>
      </w:r>
      <w:r>
        <w:t xml:space="preserve">бой материи. </w:t>
      </w:r>
    </w:p>
    <w:p w:rsidR="00000000" w:rsidRDefault="003B5AE4">
      <w:pPr>
        <w:rPr>
          <w:spacing w:val="-2"/>
        </w:rPr>
      </w:pPr>
      <w:r>
        <w:rPr>
          <w:spacing w:val="-2"/>
        </w:rPr>
        <w:t>Даже остатки архитектурных реликвий ранних чел</w:t>
      </w:r>
      <w:r>
        <w:rPr>
          <w:spacing w:val="-2"/>
        </w:rPr>
        <w:t>о</w:t>
      </w:r>
      <w:r>
        <w:rPr>
          <w:spacing w:val="-2"/>
        </w:rPr>
        <w:t>веческих рас до последнего времени остаются в грустном пренебрежении. Пещеры Аджанты, которые находятся только в 200 милях от Бомбея на Чандорском хребте, и ра</w:t>
      </w:r>
      <w:r>
        <w:rPr>
          <w:spacing w:val="-2"/>
        </w:rPr>
        <w:t>звалины древнего города Аурангабада, разрушающиеся дворцы которого и любопытные гробницы лежат в пу</w:t>
      </w:r>
      <w:r>
        <w:rPr>
          <w:spacing w:val="-2"/>
        </w:rPr>
        <w:t>с</w:t>
      </w:r>
      <w:r>
        <w:rPr>
          <w:spacing w:val="-2"/>
        </w:rPr>
        <w:t>тынной заброшенности уже многие сотни лет, только с</w:t>
      </w:r>
      <w:r>
        <w:rPr>
          <w:spacing w:val="-2"/>
        </w:rPr>
        <w:t>о</w:t>
      </w:r>
      <w:r>
        <w:rPr>
          <w:spacing w:val="-2"/>
        </w:rPr>
        <w:t>всем недавно стали привлекать внимание. Напоминания о давно исчезнувшей цивилизации — они уже сотни лет служат убежищами для диких зверей, прежде чем их на</w:t>
      </w:r>
      <w:r>
        <w:rPr>
          <w:spacing w:val="-2"/>
        </w:rPr>
        <w:t>й</w:t>
      </w:r>
      <w:r>
        <w:rPr>
          <w:spacing w:val="-2"/>
        </w:rPr>
        <w:t xml:space="preserve">дут достойными научного исследования, и только недавно </w:t>
      </w:r>
      <w:r>
        <w:rPr>
          <w:i/>
          <w:spacing w:val="-2"/>
        </w:rPr>
        <w:t>“Обозреватель”</w:t>
      </w:r>
      <w:r>
        <w:rPr>
          <w:spacing w:val="-2"/>
        </w:rPr>
        <w:t xml:space="preserve"> дал восхищенное описание этих арха</w:t>
      </w:r>
      <w:r>
        <w:rPr>
          <w:spacing w:val="-2"/>
        </w:rPr>
        <w:t>и</w:t>
      </w:r>
      <w:r>
        <w:rPr>
          <w:spacing w:val="-2"/>
        </w:rPr>
        <w:t>ческих предков Геркуланума и Помпеи. После справедл</w:t>
      </w:r>
      <w:r>
        <w:rPr>
          <w:spacing w:val="-2"/>
        </w:rPr>
        <w:t>и</w:t>
      </w:r>
      <w:r>
        <w:rPr>
          <w:spacing w:val="-2"/>
        </w:rPr>
        <w:t>вого упрека в адрес местных властей, которые за</w:t>
      </w:r>
      <w:r>
        <w:rPr>
          <w:spacing w:val="-2"/>
        </w:rPr>
        <w:t>нимают бунгало, где “путник мог бы найти приют и безопасность, ну то есть — все”, он продолжает повествовать о чудесах, свидетелем которых он бы в укромных уголках, в сл</w:t>
      </w:r>
      <w:r>
        <w:rPr>
          <w:spacing w:val="-2"/>
        </w:rPr>
        <w:t>е</w:t>
      </w:r>
      <w:r>
        <w:rPr>
          <w:spacing w:val="-2"/>
        </w:rPr>
        <w:t xml:space="preserve">дующих выражениях: </w:t>
      </w:r>
    </w:p>
    <w:p w:rsidR="00000000" w:rsidRDefault="003B5AE4">
      <w:pPr>
        <w:pStyle w:val="Oeoaou"/>
        <w:spacing w:after="0"/>
      </w:pPr>
      <w:r>
        <w:lastRenderedPageBreak/>
        <w:t>“В узкой долине на горе группа пещерных храмов, самых чудесных на земле. В нашем веке известно, сколько всего их по глубоким расщ</w:t>
      </w:r>
      <w:r>
        <w:t>е</w:t>
      </w:r>
      <w:r>
        <w:t>линам гор. Но двадцать семь обследованы и до некоторой степени оч</w:t>
      </w:r>
      <w:r>
        <w:t>и</w:t>
      </w:r>
      <w:r>
        <w:t>щены от мусора. Несомненно, имеются еще многие другие. Трудно себе представить, с каким неутомимым трудом эти удивительные пещ</w:t>
      </w:r>
      <w:r>
        <w:t>еры были высечены в твердой скале из амигдалоида. Говорят, что по своему происхождению они — буддийские, и использовались в богослужебных целях, а также как убежища для аскетов. Как художественные произв</w:t>
      </w:r>
      <w:r>
        <w:t>е</w:t>
      </w:r>
      <w:r>
        <w:t>дения они стоят на высоком уровне. Они тянутся более, чем на 500 ф</w:t>
      </w:r>
      <w:r>
        <w:t>у</w:t>
      </w:r>
      <w:r>
        <w:t>тов вдоль высокого утеса и покрыты чудесной резьбой в чрезвычайно любопытной манере, выявляющей удивительный вкус, талант и упорс</w:t>
      </w:r>
      <w:r>
        <w:t>т</w:t>
      </w:r>
      <w:r>
        <w:t xml:space="preserve">во в труде индийских скульпторов. </w:t>
      </w:r>
    </w:p>
    <w:p w:rsidR="00000000" w:rsidRDefault="003B5AE4">
      <w:pPr>
        <w:pStyle w:val="Oeoaou"/>
        <w:spacing w:before="0" w:after="0"/>
        <w:rPr>
          <w:spacing w:val="-2"/>
        </w:rPr>
      </w:pPr>
      <w:r>
        <w:rPr>
          <w:spacing w:val="-2"/>
        </w:rPr>
        <w:t>Эти пещерные храмы прекрасно высечены и покрыты резьбой сн</w:t>
      </w:r>
      <w:r>
        <w:rPr>
          <w:spacing w:val="-2"/>
        </w:rPr>
        <w:t>а</w:t>
      </w:r>
      <w:r>
        <w:rPr>
          <w:spacing w:val="-2"/>
        </w:rPr>
        <w:t>ружи, но внутри о</w:t>
      </w:r>
      <w:r>
        <w:rPr>
          <w:spacing w:val="-2"/>
        </w:rPr>
        <w:t>ни отделаны еще более изысканной и обильно украш</w:t>
      </w:r>
      <w:r>
        <w:rPr>
          <w:spacing w:val="-2"/>
        </w:rPr>
        <w:t>е</w:t>
      </w:r>
      <w:r>
        <w:rPr>
          <w:spacing w:val="-2"/>
        </w:rPr>
        <w:t>ны скульптурой и живописью. Эти давно покинутые храмы пострадали от сырости и заброшенности и живопись, и фрески, конечно, уже не те, какими они были сотни лет тому назад. Но краски все еще ярки, и сценки веселых празднеств все еще видны на стенах. Некоторые фигуры, выс</w:t>
      </w:r>
      <w:r>
        <w:rPr>
          <w:spacing w:val="-2"/>
        </w:rPr>
        <w:t>е</w:t>
      </w:r>
      <w:r>
        <w:rPr>
          <w:spacing w:val="-2"/>
        </w:rPr>
        <w:t>ченные в скале, изображают свадебные процессии и сцены домашней жизни, выдержанные в жизнерадостном духе. Женские фигуры прекра</w:t>
      </w:r>
      <w:r>
        <w:rPr>
          <w:spacing w:val="-2"/>
        </w:rPr>
        <w:t>с</w:t>
      </w:r>
      <w:r>
        <w:rPr>
          <w:spacing w:val="-2"/>
        </w:rPr>
        <w:t xml:space="preserve">ны, нежные и светлые, как европейки. Каждое из этих изображений </w:t>
      </w:r>
      <w:r>
        <w:rPr>
          <w:spacing w:val="-2"/>
        </w:rPr>
        <w:t>художественно, и ни одно из них не осквернено грубостью и неприлич</w:t>
      </w:r>
      <w:r>
        <w:rPr>
          <w:spacing w:val="-2"/>
        </w:rPr>
        <w:t>и</w:t>
      </w:r>
      <w:r>
        <w:rPr>
          <w:spacing w:val="-2"/>
        </w:rPr>
        <w:t>ем, так бросающимся в глаза в брахманистических изображениях подо</w:t>
      </w:r>
      <w:r>
        <w:rPr>
          <w:spacing w:val="-2"/>
        </w:rPr>
        <w:t>б</w:t>
      </w:r>
      <w:r>
        <w:rPr>
          <w:spacing w:val="-2"/>
        </w:rPr>
        <w:t xml:space="preserve">ного рода. </w:t>
      </w:r>
    </w:p>
    <w:p w:rsidR="00000000" w:rsidRDefault="003B5AE4">
      <w:pPr>
        <w:pStyle w:val="Oeoaou"/>
        <w:spacing w:before="0" w:after="0"/>
      </w:pPr>
      <w:r>
        <w:t>Эти пещеры посещаются большим количеством любителей стар</w:t>
      </w:r>
      <w:r>
        <w:t>и</w:t>
      </w:r>
      <w:r>
        <w:t xml:space="preserve">ны, которые пытаются расшифровать иероглифы, начертанные на стенах и определить возраст этих любопытных храмов. </w:t>
      </w:r>
    </w:p>
    <w:p w:rsidR="00000000" w:rsidRDefault="003B5AE4">
      <w:pPr>
        <w:pStyle w:val="Oeoaou"/>
        <w:spacing w:before="0" w:after="0"/>
        <w:rPr>
          <w:spacing w:val="-2"/>
        </w:rPr>
      </w:pPr>
      <w:r>
        <w:rPr>
          <w:spacing w:val="-2"/>
        </w:rPr>
        <w:t>Развалины древнего города Аурангабада находятся не очень далеко от этих пещер. Это был большой, окруженный стенами город, далеко известный, но теперь заброшенный. Там не только разрушающиеся ст</w:t>
      </w:r>
      <w:r>
        <w:rPr>
          <w:spacing w:val="-2"/>
        </w:rPr>
        <w:t>е</w:t>
      </w:r>
      <w:r>
        <w:rPr>
          <w:spacing w:val="-2"/>
        </w:rPr>
        <w:t xml:space="preserve">ны </w:t>
      </w:r>
      <w:r>
        <w:rPr>
          <w:spacing w:val="-2"/>
        </w:rPr>
        <w:t xml:space="preserve">города и рассыпающиеся дворцы. Это были постройки огромной прочности, и некоторые стены кажутся непоколебимыми, как вечные горы. </w:t>
      </w:r>
    </w:p>
    <w:p w:rsidR="00000000" w:rsidRDefault="003B5AE4">
      <w:pPr>
        <w:pStyle w:val="Oeoaou"/>
        <w:spacing w:before="0" w:after="0"/>
        <w:rPr>
          <w:spacing w:val="-2"/>
        </w:rPr>
      </w:pPr>
      <w:r>
        <w:rPr>
          <w:spacing w:val="-2"/>
        </w:rPr>
        <w:t>Там еще много заслуживающих внимания мест поблизости, с</w:t>
      </w:r>
      <w:r>
        <w:rPr>
          <w:spacing w:val="-2"/>
        </w:rPr>
        <w:t>о</w:t>
      </w:r>
      <w:r>
        <w:rPr>
          <w:spacing w:val="-2"/>
        </w:rPr>
        <w:t>стоящих из глубоких пещер и высеченных в скале храмов. Многие из этих храмов окружены огражденной площадью, которая часто украшена статуями и колоннами. Очень обычна фигура слона, поставленная перед входом или сбоку, как часовой. В твердой скале высечены сотни и тыс</w:t>
      </w:r>
      <w:r>
        <w:rPr>
          <w:spacing w:val="-2"/>
        </w:rPr>
        <w:t>я</w:t>
      </w:r>
      <w:r>
        <w:rPr>
          <w:spacing w:val="-2"/>
        </w:rPr>
        <w:t>чи ниш, и когда в этих храмах толпился народ, в каждой нише</w:t>
      </w:r>
      <w:r>
        <w:rPr>
          <w:spacing w:val="-2"/>
        </w:rPr>
        <w:t xml:space="preserve"> стояла статуя или изображение, обычно в цветистом стиле Восточных скуль</w:t>
      </w:r>
      <w:r>
        <w:rPr>
          <w:spacing w:val="-2"/>
        </w:rPr>
        <w:t>п</w:t>
      </w:r>
      <w:r>
        <w:rPr>
          <w:spacing w:val="-2"/>
        </w:rPr>
        <w:t>тур. Но печальная действительность заключается в том, что в настоящее время лица почти всех изображений выщерблены и покалечены. Часто говорят, что ни один индус не станет поклоняться или молиться нес</w:t>
      </w:r>
      <w:r>
        <w:rPr>
          <w:spacing w:val="-2"/>
        </w:rPr>
        <w:t>о</w:t>
      </w:r>
      <w:r>
        <w:rPr>
          <w:spacing w:val="-2"/>
        </w:rPr>
        <w:t>вершенному изображению и, зная это, магометане умышленно калечили эти изображения, чтобы воспрепятствовать поклонению со стороны индусов. Это рассматривается индусами как святотатственное кощунс</w:t>
      </w:r>
      <w:r>
        <w:rPr>
          <w:spacing w:val="-2"/>
        </w:rPr>
        <w:t>т</w:t>
      </w:r>
      <w:r>
        <w:rPr>
          <w:spacing w:val="-2"/>
        </w:rPr>
        <w:t>во; оно порождает в них самую острую вражде</w:t>
      </w:r>
      <w:r>
        <w:rPr>
          <w:spacing w:val="-2"/>
        </w:rPr>
        <w:t xml:space="preserve">бность, которую каждый индус наследует от своего отца, и которую не могут изгладить даже века. </w:t>
      </w:r>
    </w:p>
    <w:p w:rsidR="00000000" w:rsidRDefault="003B5AE4">
      <w:pPr>
        <w:pStyle w:val="Oeoaou"/>
        <w:spacing w:before="0" w:after="0"/>
      </w:pPr>
      <w:r>
        <w:lastRenderedPageBreak/>
        <w:t>Здесь также имеются погребенные города — грустные развалины без единого обитателя. В великолепных дворцах, где когда-то собир</w:t>
      </w:r>
      <w:r>
        <w:t>а</w:t>
      </w:r>
      <w:r>
        <w:t>лись и пировали члены королевской семьи, устраивают теперь свои берлоги дикие звери. Во многих местах через такие развалины проходит железная дорога и материал из этих развалин использовался для пр</w:t>
      </w:r>
      <w:r>
        <w:t>о</w:t>
      </w:r>
      <w:r>
        <w:t>кладки пути. Огромные камни тысячи лет лежат там и, вероятно, еще пролежат многие тысячи. Эт</w:t>
      </w:r>
      <w:r>
        <w:t>и высеченные в скалах храмы, а также иск</w:t>
      </w:r>
      <w:r>
        <w:t>а</w:t>
      </w:r>
      <w:r>
        <w:t>леченные статуи носят на себе следы такого искусства, что с ними не может сравниться никакое произведение современных аборигенов.</w:t>
      </w:r>
      <w:r>
        <w:rPr>
          <w:rStyle w:val="a6"/>
        </w:rPr>
        <w:footnoteReference w:id="273"/>
      </w:r>
      <w:r>
        <w:t xml:space="preserve"> Совершенно очевидно, что сотни лет тому назад эти холмы были густо заселены, а сейчас они находятся в полном запустении: не культивиру</w:t>
      </w:r>
      <w:r>
        <w:t>е</w:t>
      </w:r>
      <w:r>
        <w:t xml:space="preserve">мые и без постоянных обитателей, они представлены диким животным. </w:t>
      </w:r>
    </w:p>
    <w:p w:rsidR="00000000" w:rsidRDefault="003B5AE4">
      <w:pPr>
        <w:pStyle w:val="Oeoaou"/>
        <w:spacing w:before="0"/>
      </w:pPr>
      <w:r>
        <w:t>Эти места представляют хорошие охотничьи угодья, а так как ан</w:t>
      </w:r>
      <w:r>
        <w:t>г</w:t>
      </w:r>
      <w:r>
        <w:t>личане выдающиеся охотники, то, возможно, они предпочтут оставить эти горы и</w:t>
      </w:r>
      <w:r>
        <w:t xml:space="preserve"> развалины в таком виде, как теперь”. </w:t>
      </w:r>
    </w:p>
    <w:p w:rsidR="00000000" w:rsidRDefault="003B5AE4">
      <w:r>
        <w:t>Мы очень надеемся, что они так и сделают. Дост</w:t>
      </w:r>
      <w:r>
        <w:t>а</w:t>
      </w:r>
      <w:r>
        <w:t xml:space="preserve">точно вандализма было проявлено в предшествующих веках, чтобы позволить нам надеяться, что, по крайней мере, в этом веке исследований и учености, наука и такие ее ответвления, как археология и филология, не будут лишены этих наиболее ценных записей, начертанных на нерушимых скрижалях гранита и скал.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Теперь мы хотим преподнести несколько отрывков из этой таинственной доктрины о перевоплощении, реи</w:t>
      </w:r>
      <w:r>
        <w:rPr>
          <w:rFonts w:ascii="Times New Roman" w:hAnsi="Times New Roman"/>
          <w:spacing w:val="-2"/>
        </w:rPr>
        <w:t>н</w:t>
      </w:r>
      <w:r>
        <w:rPr>
          <w:rFonts w:ascii="Times New Roman" w:hAnsi="Times New Roman"/>
          <w:spacing w:val="-2"/>
        </w:rPr>
        <w:t>карнации, как о чем-то от</w:t>
      </w:r>
      <w:r>
        <w:rPr>
          <w:rFonts w:ascii="Times New Roman" w:hAnsi="Times New Roman"/>
          <w:spacing w:val="-2"/>
        </w:rPr>
        <w:t>личающемся от метемпсихоза. Реинкарнация, то есть появление той же личности или, вернее, его астральной монады дважды на той же план</w:t>
      </w:r>
      <w:r>
        <w:rPr>
          <w:rFonts w:ascii="Times New Roman" w:hAnsi="Times New Roman"/>
          <w:spacing w:val="-2"/>
        </w:rPr>
        <w:t>е</w:t>
      </w:r>
      <w:r>
        <w:rPr>
          <w:rFonts w:ascii="Times New Roman" w:hAnsi="Times New Roman"/>
          <w:spacing w:val="-2"/>
        </w:rPr>
        <w:t>те — не есть правило природы; это — исключение, п</w:t>
      </w:r>
      <w:r>
        <w:rPr>
          <w:rFonts w:ascii="Times New Roman" w:hAnsi="Times New Roman"/>
          <w:spacing w:val="-2"/>
        </w:rPr>
        <w:t>о</w:t>
      </w:r>
      <w:r>
        <w:rPr>
          <w:rFonts w:ascii="Times New Roman" w:hAnsi="Times New Roman"/>
          <w:spacing w:val="-2"/>
        </w:rPr>
        <w:t>добно тератологическому феномену рождения ребенка с двумя головами. Ему предшествует нарушение законов гармонии природы и случается только тогда, когда п</w:t>
      </w:r>
      <w:r>
        <w:rPr>
          <w:rFonts w:ascii="Times New Roman" w:hAnsi="Times New Roman"/>
          <w:spacing w:val="-2"/>
        </w:rPr>
        <w:t>о</w:t>
      </w:r>
      <w:r>
        <w:rPr>
          <w:rFonts w:ascii="Times New Roman" w:hAnsi="Times New Roman"/>
          <w:spacing w:val="-2"/>
        </w:rPr>
        <w:t>следняя, стремясь восстановить нарушенное равновесие, насильно бросает обратно в земную жизнь астральную монаду, которая была вышвырнута из круга необходим</w:t>
      </w:r>
      <w:r>
        <w:rPr>
          <w:rFonts w:ascii="Times New Roman" w:hAnsi="Times New Roman"/>
          <w:spacing w:val="-2"/>
        </w:rPr>
        <w:t>о</w:t>
      </w:r>
      <w:r>
        <w:rPr>
          <w:rFonts w:ascii="Times New Roman" w:hAnsi="Times New Roman"/>
          <w:spacing w:val="-2"/>
        </w:rPr>
        <w:t>сти преступлением и</w:t>
      </w:r>
      <w:r>
        <w:rPr>
          <w:rFonts w:ascii="Times New Roman" w:hAnsi="Times New Roman"/>
          <w:spacing w:val="-2"/>
        </w:rPr>
        <w:t>ли несчастным случаем. Так, в сл</w:t>
      </w:r>
      <w:r>
        <w:rPr>
          <w:rFonts w:ascii="Times New Roman" w:hAnsi="Times New Roman"/>
          <w:spacing w:val="-2"/>
        </w:rPr>
        <w:t>у</w:t>
      </w:r>
      <w:r>
        <w:rPr>
          <w:rFonts w:ascii="Times New Roman" w:hAnsi="Times New Roman"/>
          <w:spacing w:val="-2"/>
        </w:rPr>
        <w:t>чаях абортов, в случаях детских смертей до определенн</w:t>
      </w:r>
      <w:r>
        <w:rPr>
          <w:rFonts w:ascii="Times New Roman" w:hAnsi="Times New Roman"/>
          <w:spacing w:val="-2"/>
        </w:rPr>
        <w:t>о</w:t>
      </w:r>
      <w:r>
        <w:rPr>
          <w:rFonts w:ascii="Times New Roman" w:hAnsi="Times New Roman"/>
          <w:spacing w:val="-2"/>
        </w:rPr>
        <w:t>го возраста и в случаях прирожденного и неизлечимого идиотства начальный замысел природы создать сове</w:t>
      </w:r>
      <w:r>
        <w:rPr>
          <w:rFonts w:ascii="Times New Roman" w:hAnsi="Times New Roman"/>
          <w:spacing w:val="-2"/>
        </w:rPr>
        <w:t>р</w:t>
      </w:r>
      <w:r>
        <w:rPr>
          <w:rFonts w:ascii="Times New Roman" w:hAnsi="Times New Roman"/>
          <w:spacing w:val="-2"/>
        </w:rPr>
        <w:t xml:space="preserve">шенного человека был нарушен. Поэтому, в то время как </w:t>
      </w:r>
      <w:r>
        <w:rPr>
          <w:rFonts w:ascii="Times New Roman" w:hAnsi="Times New Roman"/>
          <w:spacing w:val="-2"/>
        </w:rPr>
        <w:lastRenderedPageBreak/>
        <w:t>грубая материя каждого из перечисленных существ обр</w:t>
      </w:r>
      <w:r>
        <w:rPr>
          <w:rFonts w:ascii="Times New Roman" w:hAnsi="Times New Roman"/>
          <w:spacing w:val="-2"/>
        </w:rPr>
        <w:t>е</w:t>
      </w:r>
      <w:r>
        <w:rPr>
          <w:rFonts w:ascii="Times New Roman" w:hAnsi="Times New Roman"/>
          <w:spacing w:val="-2"/>
        </w:rPr>
        <w:t>чена на рассеивание при смерти, на рассеивание по о</w:t>
      </w:r>
      <w:r>
        <w:rPr>
          <w:rFonts w:ascii="Times New Roman" w:hAnsi="Times New Roman"/>
          <w:spacing w:val="-2"/>
        </w:rPr>
        <w:t>б</w:t>
      </w:r>
      <w:r>
        <w:rPr>
          <w:rFonts w:ascii="Times New Roman" w:hAnsi="Times New Roman"/>
          <w:spacing w:val="-2"/>
        </w:rPr>
        <w:t>ширному царству сущего, бессмертный дух и астральная монада личности (назначение астральной монады ожи</w:t>
      </w:r>
      <w:r>
        <w:rPr>
          <w:rFonts w:ascii="Times New Roman" w:hAnsi="Times New Roman"/>
          <w:spacing w:val="-2"/>
        </w:rPr>
        <w:t>в</w:t>
      </w:r>
      <w:r>
        <w:rPr>
          <w:rFonts w:ascii="Times New Roman" w:hAnsi="Times New Roman"/>
          <w:spacing w:val="-2"/>
        </w:rPr>
        <w:t>лять тело; назначение бессмертного духа — осенять б</w:t>
      </w:r>
      <w:r>
        <w:rPr>
          <w:rFonts w:ascii="Times New Roman" w:hAnsi="Times New Roman"/>
          <w:spacing w:val="-2"/>
        </w:rPr>
        <w:t>о</w:t>
      </w:r>
      <w:r>
        <w:rPr>
          <w:rFonts w:ascii="Times New Roman" w:hAnsi="Times New Roman"/>
          <w:spacing w:val="-2"/>
        </w:rPr>
        <w:t>жественным</w:t>
      </w:r>
      <w:r>
        <w:rPr>
          <w:rFonts w:ascii="Times New Roman" w:hAnsi="Times New Roman"/>
          <w:spacing w:val="-2"/>
        </w:rPr>
        <w:t xml:space="preserve"> светом телесную организацию) должны ст</w:t>
      </w:r>
      <w:r>
        <w:rPr>
          <w:rFonts w:ascii="Times New Roman" w:hAnsi="Times New Roman"/>
          <w:spacing w:val="-2"/>
        </w:rPr>
        <w:t>а</w:t>
      </w:r>
      <w:r>
        <w:rPr>
          <w:rFonts w:ascii="Times New Roman" w:hAnsi="Times New Roman"/>
          <w:spacing w:val="-2"/>
        </w:rPr>
        <w:t xml:space="preserve">раться второй раз осуществить цель создания творческой личности. </w:t>
      </w:r>
    </w:p>
    <w:p w:rsidR="00000000" w:rsidRDefault="003B5AE4">
      <w:r>
        <w:t>Если разум настолько развился, что может стать де</w:t>
      </w:r>
      <w:r>
        <w:t>й</w:t>
      </w:r>
      <w:r>
        <w:t>ственным и распознающим, то никакой реинкарнации на этой земле не будет, так как три части триединого челов</w:t>
      </w:r>
      <w:r>
        <w:t>е</w:t>
      </w:r>
      <w:r>
        <w:t>ка соединились вместе, и он способен совершать свой путь. Но когда это новое существо не продвинулось дал</w:t>
      </w:r>
      <w:r>
        <w:t>ь</w:t>
      </w:r>
      <w:r>
        <w:t>ше состояния монады, или в таком случае, как у идиота, когда триединство не состоялось, и бессмертной искре, которая осеняет его, пришлось сно</w:t>
      </w:r>
      <w:r>
        <w:t>ва входить в земной план, так как ей помешали в первой попытке. Иначе смертная или астральная и бессмертная или божественная души не могут в унисон продвигаться вперед к высшей сфере. Дух следует по линии, параллельной линии мат</w:t>
      </w:r>
      <w:r>
        <w:t>е</w:t>
      </w:r>
      <w:r>
        <w:t xml:space="preserve">рии; и духовная эволюция совершается рука об руку с физической эволюцией. Как </w:t>
      </w:r>
      <w:r>
        <w:rPr>
          <w:spacing w:val="-2"/>
        </w:rPr>
        <w:t>уже указывал профессор Ле Контэ (смотри IX главу), “нет в природе такой силы”, — это правило приложимо как к духовной, так и к физич</w:t>
      </w:r>
      <w:r>
        <w:rPr>
          <w:spacing w:val="-2"/>
        </w:rPr>
        <w:t>е</w:t>
      </w:r>
      <w:r>
        <w:rPr>
          <w:spacing w:val="-2"/>
        </w:rPr>
        <w:t>ской эволюции, — “которая могла бы продвинуть мат</w:t>
      </w:r>
      <w:r>
        <w:rPr>
          <w:spacing w:val="-2"/>
        </w:rPr>
        <w:t>е</w:t>
      </w:r>
      <w:r>
        <w:rPr>
          <w:spacing w:val="-2"/>
        </w:rPr>
        <w:t>рию или дух сразу от №</w:t>
      </w:r>
      <w:r>
        <w:rPr>
          <w:spacing w:val="-2"/>
        </w:rPr>
        <w:t xml:space="preserve"> 1 на № 3 или от № 2 на № 4 без остановки и постепенного роста, добавления различных сил на </w:t>
      </w:r>
      <w:r>
        <w:rPr>
          <w:i/>
          <w:spacing w:val="-2"/>
        </w:rPr>
        <w:t>промежуточных планах”.</w:t>
      </w:r>
      <w:r>
        <w:rPr>
          <w:spacing w:val="-2"/>
        </w:rPr>
        <w:t xml:space="preserve"> Так сказать, монада, которая была заключена в элементарном существе — в рудиментарной или нижайшей астральной форме будущ</w:t>
      </w:r>
      <w:r>
        <w:rPr>
          <w:spacing w:val="-2"/>
        </w:rPr>
        <w:t>е</w:t>
      </w:r>
      <w:r>
        <w:rPr>
          <w:spacing w:val="-2"/>
        </w:rPr>
        <w:t xml:space="preserve">го человека — после того, как она прошла эволюцию </w:t>
      </w:r>
      <w:r>
        <w:rPr>
          <w:i/>
          <w:spacing w:val="-2"/>
        </w:rPr>
        <w:t>в</w:t>
      </w:r>
      <w:r>
        <w:rPr>
          <w:i/>
          <w:spacing w:val="-2"/>
        </w:rPr>
        <w:t>ы</w:t>
      </w:r>
      <w:r>
        <w:rPr>
          <w:i/>
          <w:spacing w:val="-2"/>
        </w:rPr>
        <w:t>сочайшей</w:t>
      </w:r>
      <w:r>
        <w:rPr>
          <w:spacing w:val="-2"/>
        </w:rPr>
        <w:t xml:space="preserve"> физической формы немого животного и пок</w:t>
      </w:r>
      <w:r>
        <w:rPr>
          <w:spacing w:val="-2"/>
        </w:rPr>
        <w:t>и</w:t>
      </w:r>
      <w:r>
        <w:rPr>
          <w:spacing w:val="-2"/>
        </w:rPr>
        <w:t xml:space="preserve">нула ее — скажем, после прохождения формы </w:t>
      </w:r>
      <w:r>
        <w:t>орангутанга или слона, одного из умнейших животных, — эта монада, говорим мы, не может перескочить через физическую и умственную сфе</w:t>
      </w:r>
      <w:r>
        <w:t xml:space="preserve">ры человека, чтобы вдруг очутиться в духовной сфере выше его. Какая же награда или </w:t>
      </w:r>
      <w:r>
        <w:rPr>
          <w:spacing w:val="-2"/>
        </w:rPr>
        <w:t>наказ</w:t>
      </w:r>
      <w:r>
        <w:rPr>
          <w:spacing w:val="-2"/>
        </w:rPr>
        <w:t>а</w:t>
      </w:r>
      <w:r>
        <w:rPr>
          <w:spacing w:val="-2"/>
        </w:rPr>
        <w:t>ние могут быть в сфере развоплощенных человеческих существ для утробного плода или человеческого эмбри</w:t>
      </w:r>
      <w:r>
        <w:rPr>
          <w:spacing w:val="-2"/>
        </w:rPr>
        <w:t>о</w:t>
      </w:r>
      <w:r>
        <w:rPr>
          <w:spacing w:val="-2"/>
        </w:rPr>
        <w:t xml:space="preserve">на, когда у него даже не было времени, чтобы хоть раз вдохнуть на земле, а еще менее он имел возможность </w:t>
      </w:r>
      <w:r>
        <w:rPr>
          <w:spacing w:val="-2"/>
        </w:rPr>
        <w:lastRenderedPageBreak/>
        <w:t>применить свои духовные способности? Или для безо</w:t>
      </w:r>
      <w:r>
        <w:rPr>
          <w:spacing w:val="-2"/>
        </w:rPr>
        <w:t>т</w:t>
      </w:r>
      <w:r>
        <w:rPr>
          <w:spacing w:val="-2"/>
        </w:rPr>
        <w:t>ветственного ребенка, бесчувственная монада которого остается спящей внутри астральной и физической обол</w:t>
      </w:r>
      <w:r>
        <w:rPr>
          <w:spacing w:val="-2"/>
        </w:rPr>
        <w:t>о</w:t>
      </w:r>
      <w:r>
        <w:rPr>
          <w:spacing w:val="-2"/>
        </w:rPr>
        <w:t>чек и не может поэтому предохранить его от того, чтобы он са</w:t>
      </w:r>
      <w:r>
        <w:rPr>
          <w:spacing w:val="-2"/>
        </w:rPr>
        <w:t>м не обжегся до смерти? или сжег кого-то другого? Или для родившегося идиотом, у которого, по сравнению с нормальными людьми, количество мозговых извилин достигает только 20 или 30 процентов [</w:t>
      </w:r>
      <w:r>
        <w:rPr>
          <w:b/>
          <w:spacing w:val="-2"/>
        </w:rPr>
        <w:t>277</w:t>
      </w:r>
      <w:r>
        <w:rPr>
          <w:spacing w:val="-2"/>
        </w:rPr>
        <w:t>], и который поэтому, не несет ответственности ни за свои наклонн</w:t>
      </w:r>
      <w:r>
        <w:rPr>
          <w:spacing w:val="-2"/>
        </w:rPr>
        <w:t>о</w:t>
      </w:r>
      <w:r>
        <w:rPr>
          <w:spacing w:val="-2"/>
        </w:rPr>
        <w:t xml:space="preserve">сти, ни за деяния, ни за несовершенство своего шаткого полуразвитого ума? </w:t>
      </w:r>
    </w:p>
    <w:p w:rsidR="00000000" w:rsidRDefault="003B5AE4">
      <w:pPr>
        <w:pStyle w:val="BodyText2"/>
      </w:pPr>
      <w:r>
        <w:t>Нет надобности подчеркивать, что даже в качестве гипотезы, эта теория не смешнее, чем многие другие те</w:t>
      </w:r>
      <w:r>
        <w:t>о</w:t>
      </w:r>
      <w:r>
        <w:t>рии, считающиеся строго ортодоксальными. Мы не дол</w:t>
      </w:r>
      <w:r>
        <w:t>ж</w:t>
      </w:r>
      <w:r>
        <w:t>ны забывать, что или и</w:t>
      </w:r>
      <w:r>
        <w:t>з-за неспособности самих специ</w:t>
      </w:r>
      <w:r>
        <w:t>а</w:t>
      </w:r>
      <w:r>
        <w:t xml:space="preserve">листов или по другой какой-либо причине физиология является наименее продвинувшейся и наименее понятой наукой, и что некоторые французские врачи, вместе с доктором Фурнье, положительно приходят в отчаяние, сдвинется ли она когда-нибудь дальше голых гипотез. </w:t>
      </w:r>
    </w:p>
    <w:p w:rsidR="00000000" w:rsidRDefault="003B5AE4">
      <w:pPr>
        <w:rPr>
          <w:spacing w:val="-2"/>
        </w:rPr>
      </w:pPr>
      <w:r>
        <w:rPr>
          <w:spacing w:val="-2"/>
        </w:rPr>
        <w:t>Далее, та же самая оккультная доктрина признает еще одну возможность, хотя настолько редкую и смутную, — что вряд ли стоило бы упоминать о ней, ее отрицают даже современные западные оккультисты, хотя она общеприн</w:t>
      </w:r>
      <w:r>
        <w:rPr>
          <w:spacing w:val="-2"/>
        </w:rPr>
        <w:t>я</w:t>
      </w:r>
      <w:r>
        <w:rPr>
          <w:spacing w:val="-2"/>
        </w:rPr>
        <w:t>та в стра</w:t>
      </w:r>
      <w:r>
        <w:rPr>
          <w:spacing w:val="-2"/>
        </w:rPr>
        <w:t>нах Востока. Когда через пороки, страшные пр</w:t>
      </w:r>
      <w:r>
        <w:rPr>
          <w:spacing w:val="-2"/>
        </w:rPr>
        <w:t>е</w:t>
      </w:r>
      <w:r>
        <w:rPr>
          <w:spacing w:val="-2"/>
        </w:rPr>
        <w:t>ступления и животные страсти развоплощенная душа п</w:t>
      </w:r>
      <w:r>
        <w:rPr>
          <w:spacing w:val="-2"/>
        </w:rPr>
        <w:t>о</w:t>
      </w:r>
      <w:r>
        <w:rPr>
          <w:spacing w:val="-2"/>
        </w:rPr>
        <w:t>падает в восьмую сферу (аллегорический Гадес, или би</w:t>
      </w:r>
      <w:r>
        <w:rPr>
          <w:spacing w:val="-2"/>
        </w:rPr>
        <w:t>б</w:t>
      </w:r>
      <w:r>
        <w:rPr>
          <w:spacing w:val="-2"/>
        </w:rPr>
        <w:t xml:space="preserve">лейскую </w:t>
      </w:r>
      <w:r>
        <w:rPr>
          <w:i/>
          <w:spacing w:val="-2"/>
        </w:rPr>
        <w:t>геенну огненную),</w:t>
      </w:r>
      <w:r>
        <w:rPr>
          <w:spacing w:val="-2"/>
        </w:rPr>
        <w:t xml:space="preserve"> самую близкую к нашей земле, — она может с помощью оставшихся у нее пр</w:t>
      </w:r>
      <w:r>
        <w:rPr>
          <w:spacing w:val="-2"/>
        </w:rPr>
        <w:t>о</w:t>
      </w:r>
      <w:r>
        <w:rPr>
          <w:spacing w:val="-2"/>
        </w:rPr>
        <w:t>блесков разума и совести раскаиваться, так сказать, н</w:t>
      </w:r>
      <w:r>
        <w:rPr>
          <w:spacing w:val="-2"/>
        </w:rPr>
        <w:t>а</w:t>
      </w:r>
      <w:r>
        <w:rPr>
          <w:spacing w:val="-2"/>
        </w:rPr>
        <w:t xml:space="preserve">пряжением остатков своей силы воли стремиться кверху и, как утопающий, еще раз всплыть на поверхность. В </w:t>
      </w:r>
      <w:r>
        <w:rPr>
          <w:i/>
          <w:spacing w:val="-2"/>
        </w:rPr>
        <w:t>“Магических и философских правилах”</w:t>
      </w:r>
      <w:r>
        <w:rPr>
          <w:spacing w:val="-2"/>
        </w:rPr>
        <w:t xml:space="preserve"> Пселла мы нах</w:t>
      </w:r>
      <w:r>
        <w:rPr>
          <w:spacing w:val="-2"/>
        </w:rPr>
        <w:t>о</w:t>
      </w:r>
      <w:r>
        <w:rPr>
          <w:spacing w:val="-2"/>
        </w:rPr>
        <w:t xml:space="preserve">дим одно наставление человеку, в котором говорится: </w:t>
      </w:r>
    </w:p>
    <w:p w:rsidR="00000000" w:rsidRDefault="003B5AE4">
      <w:pPr>
        <w:pStyle w:val="Oeoaou"/>
        <w:spacing w:after="0"/>
        <w:rPr>
          <w:lang w:val="en-US"/>
        </w:rPr>
      </w:pPr>
      <w:r>
        <w:rPr>
          <w:lang w:val="en-US"/>
        </w:rPr>
        <w:tab/>
      </w:r>
      <w:r>
        <w:t>“Ос</w:t>
      </w:r>
      <w:r>
        <w:t xml:space="preserve">тановись у пропасти, ведущей в мир подземный, </w:t>
      </w:r>
    </w:p>
    <w:p w:rsidR="00000000" w:rsidRDefault="003B5AE4">
      <w:pPr>
        <w:pStyle w:val="Oeoaou"/>
        <w:spacing w:before="0" w:after="0"/>
        <w:rPr>
          <w:lang w:val="en-US"/>
        </w:rPr>
      </w:pPr>
      <w:r>
        <w:rPr>
          <w:lang w:val="en-US"/>
        </w:rPr>
        <w:tab/>
      </w:r>
      <w:r>
        <w:t xml:space="preserve">Перед </w:t>
      </w:r>
      <w:r>
        <w:rPr>
          <w:b/>
        </w:rPr>
        <w:t>семью</w:t>
      </w:r>
      <w:r>
        <w:t xml:space="preserve"> </w:t>
      </w:r>
      <w:r>
        <w:rPr>
          <w:i/>
        </w:rPr>
        <w:t>степенями</w:t>
      </w:r>
      <w:r>
        <w:t xml:space="preserve"> влекущими на дно — </w:t>
      </w:r>
    </w:p>
    <w:p w:rsidR="00000000" w:rsidRDefault="003B5AE4">
      <w:pPr>
        <w:pStyle w:val="Oeoaou"/>
        <w:spacing w:before="0"/>
      </w:pPr>
      <w:r>
        <w:rPr>
          <w:lang w:val="en-US"/>
        </w:rPr>
        <w:tab/>
      </w:r>
      <w:r>
        <w:t>К престолу неизбежности ужасной”.</w:t>
      </w:r>
      <w:r>
        <w:rPr>
          <w:rStyle w:val="a6"/>
        </w:rPr>
        <w:footnoteReference w:id="274"/>
      </w:r>
      <w:r>
        <w:t xml:space="preserve"> </w:t>
      </w:r>
    </w:p>
    <w:p w:rsidR="00000000" w:rsidRDefault="003B5AE4">
      <w:pPr>
        <w:rPr>
          <w:spacing w:val="-2"/>
        </w:rPr>
      </w:pPr>
      <w:r>
        <w:rPr>
          <w:spacing w:val="-2"/>
        </w:rPr>
        <w:lastRenderedPageBreak/>
        <w:t>Сильное стремление вырваться из своего бедствия, сильное желание еще раз приведут в земную сферу. Тут он будет скитаться и страдать более или менее в мрачном одиночестве. Его инстинкты заставят его с жадностью искать контакта с живыми людьми... Эти духи суть те невидимые, но слишком ощутимые магнетические ва</w:t>
      </w:r>
      <w:r>
        <w:rPr>
          <w:spacing w:val="-2"/>
        </w:rPr>
        <w:t>м</w:t>
      </w:r>
      <w:r>
        <w:rPr>
          <w:spacing w:val="-2"/>
        </w:rPr>
        <w:t xml:space="preserve">пиры, </w:t>
      </w:r>
      <w:r>
        <w:rPr>
          <w:i/>
          <w:spacing w:val="-2"/>
        </w:rPr>
        <w:t>субъективные</w:t>
      </w:r>
      <w:r>
        <w:rPr>
          <w:spacing w:val="-2"/>
        </w:rPr>
        <w:t xml:space="preserve"> демоны, так хорошо знакомые сре</w:t>
      </w:r>
      <w:r>
        <w:rPr>
          <w:spacing w:val="-2"/>
        </w:rPr>
        <w:t>д</w:t>
      </w:r>
      <w:r>
        <w:rPr>
          <w:spacing w:val="-2"/>
        </w:rPr>
        <w:t>невековым экстазникам, м</w:t>
      </w:r>
      <w:r>
        <w:rPr>
          <w:spacing w:val="-2"/>
        </w:rPr>
        <w:t>онахиням и монахам, “вед</w:t>
      </w:r>
      <w:r>
        <w:rPr>
          <w:spacing w:val="-2"/>
        </w:rPr>
        <w:t>ь</w:t>
      </w:r>
      <w:r>
        <w:rPr>
          <w:spacing w:val="-2"/>
        </w:rPr>
        <w:t>мам”, ставшим столь знаменитыми благодаря “Молоту ведьм”; и некоторым сенситивным ясновидцам, по их собственному признанию. Они — демоны крови, по По</w:t>
      </w:r>
      <w:r>
        <w:rPr>
          <w:spacing w:val="-2"/>
        </w:rPr>
        <w:t>р</w:t>
      </w:r>
      <w:r>
        <w:rPr>
          <w:spacing w:val="-2"/>
        </w:rPr>
        <w:t xml:space="preserve">фирию; </w:t>
      </w:r>
      <w:r>
        <w:rPr>
          <w:i/>
          <w:spacing w:val="-2"/>
        </w:rPr>
        <w:t>лярвы</w:t>
      </w:r>
      <w:r>
        <w:rPr>
          <w:spacing w:val="-2"/>
        </w:rPr>
        <w:t xml:space="preserve"> и </w:t>
      </w:r>
      <w:r>
        <w:rPr>
          <w:i/>
          <w:spacing w:val="-2"/>
        </w:rPr>
        <w:t>лемуры</w:t>
      </w:r>
      <w:r>
        <w:rPr>
          <w:spacing w:val="-2"/>
        </w:rPr>
        <w:t xml:space="preserve"> древних; дьявольские орудия, через которых так много несчастных и слабовольных л</w:t>
      </w:r>
      <w:r>
        <w:rPr>
          <w:spacing w:val="-2"/>
        </w:rPr>
        <w:t>ю</w:t>
      </w:r>
      <w:r>
        <w:rPr>
          <w:spacing w:val="-2"/>
        </w:rPr>
        <w:t xml:space="preserve">дей попадали на дыбу или костер. Ориген считал всех демонов, которые вселялись в упомянутых в Новом Завете одержимых, </w:t>
      </w:r>
      <w:r>
        <w:rPr>
          <w:i/>
          <w:spacing w:val="-2"/>
        </w:rPr>
        <w:t>человеческими</w:t>
      </w:r>
      <w:r>
        <w:rPr>
          <w:spacing w:val="-2"/>
        </w:rPr>
        <w:t xml:space="preserve"> “духами”. Вот почему Мо</w:t>
      </w:r>
      <w:r>
        <w:rPr>
          <w:spacing w:val="-2"/>
        </w:rPr>
        <w:t>и</w:t>
      </w:r>
      <w:r>
        <w:rPr>
          <w:spacing w:val="-2"/>
        </w:rPr>
        <w:t>сей, который хорошо знал, что представляют эти духи и как ужасны могут быть по</w:t>
      </w:r>
      <w:r>
        <w:rPr>
          <w:spacing w:val="-2"/>
        </w:rPr>
        <w:t>следствия для слабых личн</w:t>
      </w:r>
      <w:r>
        <w:rPr>
          <w:spacing w:val="-2"/>
        </w:rPr>
        <w:t>о</w:t>
      </w:r>
      <w:r>
        <w:rPr>
          <w:spacing w:val="-2"/>
        </w:rPr>
        <w:t xml:space="preserve">стей, поддающихся их тлетворному влиянию, установил беспощадные жестокие законы против мнимых “ведьм”; но Иисус, полный справедливости и божественной любви к человечеству, </w:t>
      </w:r>
      <w:r>
        <w:rPr>
          <w:i/>
          <w:spacing w:val="-2"/>
        </w:rPr>
        <w:t>лечил</w:t>
      </w:r>
      <w:r>
        <w:rPr>
          <w:spacing w:val="-2"/>
        </w:rPr>
        <w:t xml:space="preserve"> их, вместо того, чтобы </w:t>
      </w:r>
      <w:r>
        <w:rPr>
          <w:i/>
          <w:spacing w:val="-2"/>
        </w:rPr>
        <w:t>убивать.</w:t>
      </w:r>
      <w:r>
        <w:rPr>
          <w:spacing w:val="-2"/>
        </w:rPr>
        <w:t xml:space="preserve"> Впоследствии наше духовенство, претендующее быть образцами христианских принципов, придерживалось закона Моисея, полностью игнорируя закон того, кого они называют своим “единым Богом живым”, и жгли дюж</w:t>
      </w:r>
      <w:r>
        <w:rPr>
          <w:spacing w:val="-2"/>
        </w:rPr>
        <w:t>и</w:t>
      </w:r>
      <w:r>
        <w:rPr>
          <w:spacing w:val="-2"/>
        </w:rPr>
        <w:t xml:space="preserve">нами и тысячами таких мнимых “ведьм”. </w:t>
      </w:r>
    </w:p>
    <w:p w:rsidR="00000000" w:rsidRDefault="003B5AE4">
      <w:pPr>
        <w:rPr>
          <w:spacing w:val="-2"/>
        </w:rPr>
      </w:pPr>
      <w:r>
        <w:rPr>
          <w:spacing w:val="-2"/>
        </w:rPr>
        <w:t>Ведьма — название большого значения</w:t>
      </w:r>
      <w:r>
        <w:rPr>
          <w:spacing w:val="-2"/>
        </w:rPr>
        <w:t xml:space="preserve">, которое в прошлом содержало в себе угрозу сжигания на костре, а теперь, </w:t>
      </w:r>
      <w:r>
        <w:rPr>
          <w:spacing w:val="-4"/>
        </w:rPr>
        <w:t>будучи произнесено, вызывает вихрь насмешек и бурю сарказма! Как тогда могло случиться, что всегда были умные и ученые люди, которые никогда не думали, что они уронят в глазах общественности свое достоинство тем, что публично подтвердят возможность такого явления, как “вед</w:t>
      </w:r>
      <w:r>
        <w:rPr>
          <w:spacing w:val="-4"/>
        </w:rPr>
        <w:t>ь</w:t>
      </w:r>
      <w:r>
        <w:rPr>
          <w:spacing w:val="-4"/>
        </w:rPr>
        <w:t>ма”, в истинном значении этого слова</w:t>
      </w:r>
      <w:r>
        <w:rPr>
          <w:spacing w:val="-2"/>
        </w:rPr>
        <w:t>. Одним из таких бе</w:t>
      </w:r>
      <w:r>
        <w:rPr>
          <w:spacing w:val="-2"/>
        </w:rPr>
        <w:t>с</w:t>
      </w:r>
      <w:r>
        <w:rPr>
          <w:spacing w:val="-2"/>
        </w:rPr>
        <w:t>страшных борцов был Генри Мор, ученый из Кембриджа в 17 веке. Стоит посмотреть, как умно он разобрался в это</w:t>
      </w:r>
      <w:r>
        <w:rPr>
          <w:spacing w:val="-2"/>
        </w:rPr>
        <w:t xml:space="preserve">м вопросе. </w:t>
      </w:r>
    </w:p>
    <w:p w:rsidR="00000000" w:rsidRDefault="003B5AE4">
      <w:r>
        <w:t>Кажется, около 1678 года некий священник, по имени Джон Уэбстер, написал книгу: “Критика и толкование священного писания” — сочинение, не признающее с</w:t>
      </w:r>
      <w:r>
        <w:t>у</w:t>
      </w:r>
      <w:r>
        <w:lastRenderedPageBreak/>
        <w:t>ществования ведьм и других “суеверий”. Находя это с</w:t>
      </w:r>
      <w:r>
        <w:t>о</w:t>
      </w:r>
      <w:r>
        <w:t>чинение “слабым и неуместным”, доктор Мор раскрит</w:t>
      </w:r>
      <w:r>
        <w:t>и</w:t>
      </w:r>
      <w:r>
        <w:t>ковал его в письме Гланвилу, автору “Триумфа саддуке</w:t>
      </w:r>
      <w:r>
        <w:t>й</w:t>
      </w:r>
      <w:r>
        <w:t>ства”, и, в качестве приложения прислал трактат по ко</w:t>
      </w:r>
      <w:r>
        <w:t>л</w:t>
      </w:r>
      <w:r>
        <w:t xml:space="preserve">довству и объяснение самого слова </w:t>
      </w:r>
      <w:r>
        <w:rPr>
          <w:i/>
        </w:rPr>
        <w:t>witch</w:t>
      </w:r>
      <w:r>
        <w:t xml:space="preserve"> (ведьма) Этот документ очень редок, но в нашем распоряжении имеется конспект, сделанный со старого м</w:t>
      </w:r>
      <w:r>
        <w:t xml:space="preserve">анускрипта, который появился только на незначительное время в 1820 г., в </w:t>
      </w:r>
      <w:r>
        <w:rPr>
          <w:i/>
        </w:rPr>
        <w:t>В</w:t>
      </w:r>
      <w:r>
        <w:rPr>
          <w:i/>
        </w:rPr>
        <w:t>и</w:t>
      </w:r>
      <w:r>
        <w:rPr>
          <w:i/>
        </w:rPr>
        <w:t>дениях,</w:t>
      </w:r>
      <w:r>
        <w:t xml:space="preserve"> со дня исчезновения документа до момента его появления прошел длительный период времени. </w:t>
      </w:r>
    </w:p>
    <w:p w:rsidR="00000000" w:rsidRDefault="003B5AE4">
      <w:pPr>
        <w:rPr>
          <w:spacing w:val="-2"/>
        </w:rPr>
      </w:pPr>
      <w:r>
        <w:rPr>
          <w:spacing w:val="-2"/>
        </w:rPr>
        <w:t xml:space="preserve">Слова </w:t>
      </w:r>
      <w:r>
        <w:rPr>
          <w:i/>
          <w:spacing w:val="-2"/>
        </w:rPr>
        <w:t>witch</w:t>
      </w:r>
      <w:r>
        <w:rPr>
          <w:spacing w:val="-2"/>
        </w:rPr>
        <w:t xml:space="preserve"> и </w:t>
      </w:r>
      <w:r>
        <w:rPr>
          <w:i/>
          <w:spacing w:val="-2"/>
        </w:rPr>
        <w:t>wizard,</w:t>
      </w:r>
      <w:r>
        <w:rPr>
          <w:spacing w:val="-2"/>
        </w:rPr>
        <w:t xml:space="preserve"> по толкованию доктора Мора, означают не более чем мудрый мужчина или мудрая женщина. В слове </w:t>
      </w:r>
      <w:r>
        <w:rPr>
          <w:i/>
          <w:spacing w:val="-2"/>
        </w:rPr>
        <w:t>wizard</w:t>
      </w:r>
      <w:r>
        <w:rPr>
          <w:spacing w:val="-2"/>
        </w:rPr>
        <w:t xml:space="preserve"> это ясно сразу; и “самая простая дедукция из названия </w:t>
      </w:r>
      <w:r>
        <w:rPr>
          <w:i/>
          <w:spacing w:val="-2"/>
        </w:rPr>
        <w:t>witch</w:t>
      </w:r>
      <w:r>
        <w:rPr>
          <w:spacing w:val="-2"/>
        </w:rPr>
        <w:t xml:space="preserve"> выделит </w:t>
      </w:r>
      <w:r>
        <w:rPr>
          <w:i/>
          <w:spacing w:val="-2"/>
        </w:rPr>
        <w:t>wit,</w:t>
      </w:r>
      <w:r>
        <w:rPr>
          <w:spacing w:val="-2"/>
        </w:rPr>
        <w:t xml:space="preserve"> из которого обр</w:t>
      </w:r>
      <w:r>
        <w:rPr>
          <w:spacing w:val="-2"/>
        </w:rPr>
        <w:t>а</w:t>
      </w:r>
      <w:r>
        <w:rPr>
          <w:spacing w:val="-2"/>
        </w:rPr>
        <w:t xml:space="preserve">зуются производные прилагательные </w:t>
      </w:r>
      <w:r>
        <w:rPr>
          <w:i/>
          <w:spacing w:val="-2"/>
        </w:rPr>
        <w:t>wittigh</w:t>
      </w:r>
      <w:r>
        <w:rPr>
          <w:spacing w:val="-2"/>
        </w:rPr>
        <w:t xml:space="preserve"> или </w:t>
      </w:r>
      <w:r>
        <w:rPr>
          <w:i/>
          <w:spacing w:val="-2"/>
        </w:rPr>
        <w:t>wittich,</w:t>
      </w:r>
      <w:r>
        <w:rPr>
          <w:spacing w:val="-2"/>
        </w:rPr>
        <w:t xml:space="preserve"> что при сокращении превращается в </w:t>
      </w:r>
      <w:r>
        <w:rPr>
          <w:i/>
          <w:spacing w:val="-2"/>
        </w:rPr>
        <w:t>witch</w:t>
      </w:r>
      <w:r>
        <w:rPr>
          <w:spacing w:val="-2"/>
        </w:rPr>
        <w:t>; так как сущ</w:t>
      </w:r>
      <w:r>
        <w:rPr>
          <w:spacing w:val="-2"/>
        </w:rPr>
        <w:t>е</w:t>
      </w:r>
      <w:r>
        <w:rPr>
          <w:spacing w:val="-2"/>
        </w:rPr>
        <w:t xml:space="preserve">ствительное </w:t>
      </w:r>
      <w:r>
        <w:rPr>
          <w:i/>
          <w:spacing w:val="-2"/>
        </w:rPr>
        <w:t>wit</w:t>
      </w:r>
      <w:r>
        <w:rPr>
          <w:spacing w:val="-2"/>
        </w:rPr>
        <w:t xml:space="preserve"> прои</w:t>
      </w:r>
      <w:r>
        <w:rPr>
          <w:spacing w:val="-2"/>
        </w:rPr>
        <w:t xml:space="preserve">зошло от глагола </w:t>
      </w:r>
      <w:r>
        <w:rPr>
          <w:i/>
          <w:spacing w:val="-2"/>
        </w:rPr>
        <w:t>weet,</w:t>
      </w:r>
      <w:r>
        <w:rPr>
          <w:spacing w:val="-2"/>
        </w:rPr>
        <w:t xml:space="preserve"> что означ</w:t>
      </w:r>
      <w:r>
        <w:rPr>
          <w:spacing w:val="-2"/>
        </w:rPr>
        <w:t>а</w:t>
      </w:r>
      <w:r>
        <w:rPr>
          <w:spacing w:val="-2"/>
        </w:rPr>
        <w:t xml:space="preserve">ет — знать. Поэтому </w:t>
      </w:r>
      <w:r>
        <w:rPr>
          <w:i/>
          <w:spacing w:val="-2"/>
        </w:rPr>
        <w:t>witch</w:t>
      </w:r>
      <w:r>
        <w:rPr>
          <w:spacing w:val="-2"/>
        </w:rPr>
        <w:t xml:space="preserve"> (ведьма) означает просто, знающая женщина; что в точности соответствует лати</w:t>
      </w:r>
      <w:r>
        <w:rPr>
          <w:spacing w:val="-2"/>
        </w:rPr>
        <w:t>н</w:t>
      </w:r>
      <w:r>
        <w:rPr>
          <w:spacing w:val="-2"/>
        </w:rPr>
        <w:t xml:space="preserve">скому слову </w:t>
      </w:r>
      <w:r>
        <w:rPr>
          <w:i/>
          <w:spacing w:val="-2"/>
        </w:rPr>
        <w:t>saga</w:t>
      </w:r>
      <w:r>
        <w:rPr>
          <w:spacing w:val="-2"/>
        </w:rPr>
        <w:t xml:space="preserve">, согласно выражению Фестуса, </w:t>
      </w:r>
      <w:r>
        <w:rPr>
          <w:i/>
          <w:spacing w:val="-2"/>
        </w:rPr>
        <w:t>sagoe dictoe anus quoe multa sciunt”.</w:t>
      </w:r>
      <w:r>
        <w:rPr>
          <w:spacing w:val="-2"/>
        </w:rPr>
        <w:t xml:space="preserve"> </w:t>
      </w:r>
    </w:p>
    <w:p w:rsidR="00000000" w:rsidRDefault="003B5AE4">
      <w:r>
        <w:t>Это определение слова кажется нам наиболее правд</w:t>
      </w:r>
      <w:r>
        <w:t>о</w:t>
      </w:r>
      <w:r>
        <w:t xml:space="preserve">подобным, так как оно точно отвечает явному значению славяно-русских названий для ведьм и колдунов. Первая называется </w:t>
      </w:r>
      <w:r>
        <w:rPr>
          <w:i/>
        </w:rPr>
        <w:t>ведьма,</w:t>
      </w:r>
      <w:r>
        <w:t xml:space="preserve"> а последний — </w:t>
      </w:r>
      <w:r>
        <w:rPr>
          <w:i/>
        </w:rPr>
        <w:t>ведун;</w:t>
      </w:r>
      <w:r>
        <w:t xml:space="preserve"> и то и другое название происходит от глагола </w:t>
      </w:r>
      <w:r>
        <w:rPr>
          <w:i/>
        </w:rPr>
        <w:t>знать, ведать;</w:t>
      </w:r>
      <w:r>
        <w:t xml:space="preserve"> корень этих слов, положительно, сан</w:t>
      </w:r>
      <w:r>
        <w:t xml:space="preserve">скритский. </w:t>
      </w:r>
    </w:p>
    <w:p w:rsidR="00000000" w:rsidRDefault="003B5AE4">
      <w:pPr>
        <w:pStyle w:val="Oeoaou"/>
        <w:spacing w:before="160"/>
      </w:pPr>
      <w:r>
        <w:t xml:space="preserve">“Веда”, — говорит Макс Мюллер в своих “Лекциях о Ведах”, — “по своему изначальному значению означает знание. Веда есть то же самое слово, которое является в греческом </w:t>
      </w:r>
      <w:r>
        <w:rPr>
          <w:sz w:val="20"/>
        </w:rPr>
        <w:t>οίδα</w:t>
      </w:r>
      <w:r>
        <w:t xml:space="preserve"> — я знаю [дигамма </w:t>
      </w:r>
      <w:r>
        <w:rPr>
          <w:i/>
        </w:rPr>
        <w:t>vau</w:t>
      </w:r>
      <w:r>
        <w:t xml:space="preserve"> пропущена], и в английском: </w:t>
      </w:r>
      <w:r>
        <w:rPr>
          <w:i/>
        </w:rPr>
        <w:t>wise, wisdom, wit”</w:t>
      </w:r>
      <w:r>
        <w:t xml:space="preserve">. </w:t>
      </w:r>
    </w:p>
    <w:p w:rsidR="00000000" w:rsidRDefault="003B5AE4">
      <w:r>
        <w:t xml:space="preserve">Кроме того, санскритское слово </w:t>
      </w:r>
      <w:r>
        <w:rPr>
          <w:i/>
        </w:rPr>
        <w:t>vidma,</w:t>
      </w:r>
      <w:r>
        <w:t xml:space="preserve"> соответс</w:t>
      </w:r>
      <w:r>
        <w:t>т</w:t>
      </w:r>
      <w:r>
        <w:t xml:space="preserve">вующее немецкому </w:t>
      </w:r>
      <w:r>
        <w:rPr>
          <w:i/>
        </w:rPr>
        <w:t>wir wissen,</w:t>
      </w:r>
      <w:r>
        <w:t xml:space="preserve"> означает буквально </w:t>
      </w:r>
      <w:r>
        <w:rPr>
          <w:i/>
        </w:rPr>
        <w:t>“мы знаем”.</w:t>
      </w:r>
      <w:r>
        <w:t xml:space="preserve"> Очень жаль, что этот великий филолог в то время, когда он приводит в своих лекциях примеры из санскрита, греческого, готического, англосаксонского и н</w:t>
      </w:r>
      <w:r>
        <w:t xml:space="preserve">емецкого языков, пренебрегает славянскими языками. </w:t>
      </w:r>
    </w:p>
    <w:p w:rsidR="00000000" w:rsidRDefault="003B5AE4">
      <w:r>
        <w:t xml:space="preserve">Другими русскими обозначениями </w:t>
      </w:r>
      <w:r>
        <w:rPr>
          <w:i/>
        </w:rPr>
        <w:t>колдуна</w:t>
      </w:r>
      <w:r>
        <w:t xml:space="preserve"> и </w:t>
      </w:r>
      <w:r>
        <w:rPr>
          <w:i/>
        </w:rPr>
        <w:t>ведьмы,</w:t>
      </w:r>
      <w:r>
        <w:t xml:space="preserve"> являются </w:t>
      </w:r>
      <w:r>
        <w:rPr>
          <w:i/>
        </w:rPr>
        <w:t xml:space="preserve">знахарь </w:t>
      </w:r>
      <w:r>
        <w:t xml:space="preserve">и </w:t>
      </w:r>
      <w:r>
        <w:rPr>
          <w:i/>
        </w:rPr>
        <w:t>знахарка</w:t>
      </w:r>
      <w:r>
        <w:t xml:space="preserve"> (для женщины), имеющие тот </w:t>
      </w:r>
      <w:r>
        <w:rPr>
          <w:spacing w:val="-2"/>
        </w:rPr>
        <w:t xml:space="preserve">же самый славянский корень — </w:t>
      </w:r>
      <w:r>
        <w:rPr>
          <w:i/>
          <w:spacing w:val="-2"/>
        </w:rPr>
        <w:t>знать.</w:t>
      </w:r>
      <w:r>
        <w:rPr>
          <w:spacing w:val="-2"/>
        </w:rPr>
        <w:t xml:space="preserve"> Таким обр</w:t>
      </w:r>
      <w:r>
        <w:rPr>
          <w:spacing w:val="-2"/>
        </w:rPr>
        <w:t>а</w:t>
      </w:r>
      <w:r>
        <w:rPr>
          <w:spacing w:val="-2"/>
        </w:rPr>
        <w:lastRenderedPageBreak/>
        <w:t xml:space="preserve">зом, </w:t>
      </w:r>
      <w:r>
        <w:t>определение этого слова, данное доктором Мором в 1678 г., совершенно верно и во всех подробностях совп</w:t>
      </w:r>
      <w:r>
        <w:t>а</w:t>
      </w:r>
      <w:r>
        <w:t xml:space="preserve">дает с данными современной филологии. </w:t>
      </w:r>
    </w:p>
    <w:p w:rsidR="00000000" w:rsidRDefault="003B5AE4">
      <w:pPr>
        <w:pStyle w:val="Oeoaou"/>
      </w:pPr>
      <w:r>
        <w:t>“Употребление этого слова”, — говорит этот ученый, — “бесспо</w:t>
      </w:r>
      <w:r>
        <w:t>р</w:t>
      </w:r>
      <w:r>
        <w:t>но, приспособило, применило его к такого рода искусству и знанию, которое не совпадало с обычным знани</w:t>
      </w:r>
      <w:r>
        <w:t xml:space="preserve">ем и являлось чем-то из ряда вон выходящим. </w:t>
      </w:r>
      <w:r>
        <w:rPr>
          <w:i/>
        </w:rPr>
        <w:t>К тому же эта своеобразность не подразумевала какого-либо беззакония.</w:t>
      </w:r>
      <w:r>
        <w:t xml:space="preserve"> Но в дальнейшем она приобрела тот особый, более узкий смысл, в каковом теперь слова </w:t>
      </w:r>
      <w:r>
        <w:rPr>
          <w:i/>
        </w:rPr>
        <w:t>ведьма</w:t>
      </w:r>
      <w:r>
        <w:t xml:space="preserve"> и </w:t>
      </w:r>
      <w:r>
        <w:rPr>
          <w:i/>
        </w:rPr>
        <w:t>ведьмак</w:t>
      </w:r>
      <w:r>
        <w:t xml:space="preserve"> употребляются. Теперь же под этими словами подразумевают человека, обладающего знанием и умением совершать или говорить необычное при явно или неявно выраженном содействии или сговора с </w:t>
      </w:r>
      <w:r>
        <w:rPr>
          <w:i/>
        </w:rPr>
        <w:t>нехорошими духами”.</w:t>
      </w:r>
      <w:r>
        <w:t xml:space="preserve"> </w:t>
      </w:r>
    </w:p>
    <w:p w:rsidR="00000000" w:rsidRDefault="003B5AE4">
      <w:r>
        <w:t>В оговорках сурового Моисеева закона названо стол</w:t>
      </w:r>
      <w:r>
        <w:t>ь</w:t>
      </w:r>
      <w:r>
        <w:t xml:space="preserve">ко видов колдовства, что трудно, так же </w:t>
      </w:r>
      <w:r>
        <w:t xml:space="preserve">как и бесполезно, давать им здесь определения, ибо всех их можно найти в талантливой статье доктора Мора. </w:t>
      </w:r>
    </w:p>
    <w:p w:rsidR="00000000" w:rsidRDefault="003B5AE4">
      <w:pPr>
        <w:pStyle w:val="Oeoaou"/>
      </w:pPr>
      <w:r>
        <w:t xml:space="preserve">“Не должно быть среди вас никого, кто пользуется гаданием; не должно быть ни наблюдателей времени, ни обворожителей, ни знахарей, ни чарователей, ни вопрошателей знакомых духов, ни колдунов, ни некромантов”, — говорится в тексте. </w:t>
      </w:r>
    </w:p>
    <w:p w:rsidR="00000000" w:rsidRDefault="003B5AE4">
      <w:r>
        <w:t>Далее мы вам покажем действительную цель такой строгости. Пока что заметим, что доктор Мор, после того как он дал научное определение каждому такому обозн</w:t>
      </w:r>
      <w:r>
        <w:t>а</w:t>
      </w:r>
      <w:r>
        <w:t>чению, указав при э</w:t>
      </w:r>
      <w:r>
        <w:t>том на их действительное значение в дни Моисея, доказывает, что существует громадная ра</w:t>
      </w:r>
      <w:r>
        <w:t>з</w:t>
      </w:r>
      <w:r>
        <w:t xml:space="preserve">ница между “очарователями”, “наблюдателями времени” и т. д., и ведунами. </w:t>
      </w:r>
    </w:p>
    <w:p w:rsidR="00000000" w:rsidRDefault="003B5AE4">
      <w:pPr>
        <w:pStyle w:val="Oeoaou"/>
      </w:pPr>
      <w:r>
        <w:t>“В этом запрете Моисея перечисляется настолько много наимен</w:t>
      </w:r>
      <w:r>
        <w:t>о</w:t>
      </w:r>
      <w:r>
        <w:t>ваний, что, подобно нашему обычному праву, смысл настолько уточн</w:t>
      </w:r>
      <w:r>
        <w:t>я</w:t>
      </w:r>
      <w:r>
        <w:t xml:space="preserve">ется, что не оставляет места для лазеек. И что название “ведьма” не возникло из умения совершать трюки с помощью ловкости рук, как название обычных фокусников, обманывающих зрение людей на базарах и ярмарках, но что оно есть </w:t>
      </w:r>
      <w:r>
        <w:t xml:space="preserve">название таких, кто вызывает магических призраков, чтобы обманывать людей и поэтому, несомненно, являются ведунами — мужчинами и женщинами, в которых пребывает злой дух. “Не допусти ( — </w:t>
      </w:r>
      <w:r>
        <w:rPr>
          <w:i/>
        </w:rPr>
        <w:t>мекашефах),</w:t>
      </w:r>
      <w:r>
        <w:t xml:space="preserve"> чтобы ведьма оставалась живой”. Закон для ведьм в высшей степени суровый, или, вернее, бессердечный, чтобы применять его к фокусникам, использующих ловкость своих рук”. </w:t>
      </w:r>
    </w:p>
    <w:p w:rsidR="00000000" w:rsidRDefault="003B5AE4">
      <w:r>
        <w:t>Итак, только шестое название, то есть название в</w:t>
      </w:r>
      <w:r>
        <w:t>о</w:t>
      </w:r>
      <w:r>
        <w:t>прошателя знакомых духов или ведуна, является, тем, которое навлекает на себя высшую меру наказ</w:t>
      </w:r>
      <w:r>
        <w:t xml:space="preserve">ания по закону Моисея, ибо только </w:t>
      </w:r>
      <w:r>
        <w:rPr>
          <w:i/>
        </w:rPr>
        <w:t>ведун не</w:t>
      </w:r>
      <w:r>
        <w:t xml:space="preserve"> должен быть терпим, </w:t>
      </w:r>
      <w:r>
        <w:lastRenderedPageBreak/>
        <w:t>тогда как остальные перечислены просто как таковые, с которыми людям Израиля запрещается общаться вследс</w:t>
      </w:r>
      <w:r>
        <w:t>т</w:t>
      </w:r>
      <w:r>
        <w:t>вие их идолопоклонства или, скорее, их религиозных взглядов и учений, главным образом. Это шестое назв</w:t>
      </w:r>
      <w:r>
        <w:t>а</w:t>
      </w:r>
      <w:r>
        <w:t>ние по-еврейски пишется</w:t>
      </w:r>
      <w:r>
        <w:rPr>
          <w:i/>
        </w:rPr>
        <w:t xml:space="preserve">, </w:t>
      </w:r>
      <w:r>
        <w:rPr>
          <w:i/>
          <w:lang w:val="en-US"/>
        </w:rPr>
        <w:t>[…]</w:t>
      </w:r>
      <w:r>
        <w:rPr>
          <w:i/>
        </w:rPr>
        <w:t xml:space="preserve"> шоэль ауб,</w:t>
      </w:r>
      <w:r>
        <w:t xml:space="preserve"> что по-английски означает “вопрошатель знакомых духов”; но “Септуагинта” переводит то же самое слово как </w:t>
      </w:r>
      <w:r>
        <w:rPr>
          <w:sz w:val="24"/>
        </w:rPr>
        <w:t>Εγγαστριμυθος</w:t>
      </w:r>
      <w:r>
        <w:t xml:space="preserve">, то есть человек, имеющий знакомого духа </w:t>
      </w:r>
      <w:r>
        <w:rPr>
          <w:i/>
        </w:rPr>
        <w:t>внутри</w:t>
      </w:r>
      <w:r>
        <w:t xml:space="preserve"> себя, этот человек одержим духом п</w:t>
      </w:r>
      <w:r>
        <w:t>рорицания, предсказываний, которого греки рассматривали как П</w:t>
      </w:r>
      <w:r>
        <w:t>и</w:t>
      </w:r>
      <w:r>
        <w:t xml:space="preserve">фона, а евреи как </w:t>
      </w:r>
      <w:r>
        <w:rPr>
          <w:i/>
        </w:rPr>
        <w:t>обх,</w:t>
      </w:r>
      <w:r>
        <w:t xml:space="preserve"> древнего змия; в своем эзотерич</w:t>
      </w:r>
      <w:r>
        <w:t>е</w:t>
      </w:r>
      <w:r>
        <w:t xml:space="preserve">ском значении это дух похотливости и </w:t>
      </w:r>
      <w:r>
        <w:rPr>
          <w:i/>
        </w:rPr>
        <w:t>материи,</w:t>
      </w:r>
      <w:r>
        <w:t xml:space="preserve"> который, по учению каббалистов, всегда является элементарным </w:t>
      </w:r>
      <w:r>
        <w:rPr>
          <w:i/>
        </w:rPr>
        <w:t>человеческим</w:t>
      </w:r>
      <w:r>
        <w:t xml:space="preserve"> духом из восьмой сферы. </w:t>
      </w:r>
    </w:p>
    <w:p w:rsidR="00000000" w:rsidRDefault="003B5AE4">
      <w:r>
        <w:rPr>
          <w:i/>
        </w:rPr>
        <w:t>“Шоэль обх,</w:t>
      </w:r>
      <w:r>
        <w:t xml:space="preserve"> как я представляю”, — говорит Генри Мор, — “следует понимать как саму ведьму, которая в</w:t>
      </w:r>
      <w:r>
        <w:t>о</w:t>
      </w:r>
      <w:r>
        <w:t xml:space="preserve">прошает своего близкого духа. Наименование </w:t>
      </w:r>
      <w:r>
        <w:rPr>
          <w:i/>
        </w:rPr>
        <w:t>обх</w:t>
      </w:r>
      <w:r>
        <w:t xml:space="preserve"> сперва было взято от того духа, который вселялся в тело челов</w:t>
      </w:r>
      <w:r>
        <w:t>е</w:t>
      </w:r>
      <w:r>
        <w:t>ка, создавая при этом в теле последнего в</w:t>
      </w:r>
      <w:r>
        <w:t>здутие, выпу</w:t>
      </w:r>
      <w:r>
        <w:t>к</w:t>
      </w:r>
      <w:r>
        <w:t>лость, при чем голос, выходящий оттуда, казалось вых</w:t>
      </w:r>
      <w:r>
        <w:t>о</w:t>
      </w:r>
      <w:r>
        <w:t xml:space="preserve">дил из какой-то бутылки, по каковой причине их называли </w:t>
      </w:r>
      <w:r>
        <w:rPr>
          <w:i/>
        </w:rPr>
        <w:t>чревовещателями. Об</w:t>
      </w:r>
      <w:r>
        <w:t xml:space="preserve"> означает то же что и </w:t>
      </w:r>
      <w:r>
        <w:rPr>
          <w:i/>
        </w:rPr>
        <w:t>Пифо,</w:t>
      </w:r>
      <w:r>
        <w:t xml:space="preserve"> кот</w:t>
      </w:r>
      <w:r>
        <w:t>о</w:t>
      </w:r>
      <w:r>
        <w:t xml:space="preserve">рый сперва получил свое имя от </w:t>
      </w:r>
      <w:r>
        <w:rPr>
          <w:i/>
        </w:rPr>
        <w:t>pythii vates;</w:t>
      </w:r>
      <w:r>
        <w:t xml:space="preserve"> духа, гов</w:t>
      </w:r>
      <w:r>
        <w:t>о</w:t>
      </w:r>
      <w:r>
        <w:t xml:space="preserve">рящего сокровенное или предсказывающего будущее. В “Деяниях апостолов”, XVI, 18, </w:t>
      </w:r>
      <w:r>
        <w:rPr>
          <w:sz w:val="24"/>
        </w:rPr>
        <w:t>πνεύα πύδωνος</w:t>
      </w:r>
      <w:r>
        <w:t>, когда “П</w:t>
      </w:r>
      <w:r>
        <w:t>а</w:t>
      </w:r>
      <w:r>
        <w:t>вел, вознегодовав, обратился и сказал духу: именем Иис</w:t>
      </w:r>
      <w:r>
        <w:t>у</w:t>
      </w:r>
      <w:r>
        <w:t xml:space="preserve">са Христа повелеваю тебе выйти из нее. И дух вышел в тот же час”. Поэтому слово </w:t>
      </w:r>
      <w:r>
        <w:rPr>
          <w:i/>
        </w:rPr>
        <w:t>одержимый</w:t>
      </w:r>
      <w:r>
        <w:t xml:space="preserve"> есть синоним слова </w:t>
      </w:r>
      <w:r>
        <w:rPr>
          <w:i/>
        </w:rPr>
        <w:t xml:space="preserve">ведун; </w:t>
      </w:r>
      <w:r>
        <w:t>также эт</w:t>
      </w:r>
      <w:r>
        <w:t xml:space="preserve">от </w:t>
      </w:r>
      <w:r>
        <w:rPr>
          <w:i/>
        </w:rPr>
        <w:t>пифо</w:t>
      </w:r>
      <w:r>
        <w:t xml:space="preserve"> из восьмой сферы не мог бы выйти из нее, если бы он не был отдельным от нее духом. Итак; мы читаем в “Книге Левит”, XX, 27: “Мужчина ли или женщина, если будут они вызывать мертвых или во</w:t>
      </w:r>
      <w:r>
        <w:t>л</w:t>
      </w:r>
      <w:r>
        <w:t xml:space="preserve">ховать, да будут преданы </w:t>
      </w:r>
      <w:r>
        <w:rPr>
          <w:i/>
        </w:rPr>
        <w:t>смерти:</w:t>
      </w:r>
      <w:r>
        <w:t xml:space="preserve"> камнями должно п</w:t>
      </w:r>
      <w:r>
        <w:t>о</w:t>
      </w:r>
      <w:r>
        <w:t>бить их, кровь их на них”. Жестокий и несправедливый закон, без всякого сомнения, притом такой, который о</w:t>
      </w:r>
      <w:r>
        <w:t>п</w:t>
      </w:r>
      <w:r>
        <w:t xml:space="preserve">ровергает недавнее высказывание “Духов”, устами одного из наиболее популярных </w:t>
      </w:r>
      <w:r>
        <w:rPr>
          <w:i/>
        </w:rPr>
        <w:t>вдохновенных</w:t>
      </w:r>
      <w:r>
        <w:t xml:space="preserve"> медиумов ныне</w:t>
      </w:r>
      <w:r>
        <w:t>ш</w:t>
      </w:r>
      <w:r>
        <w:t>него времени, высказывания в том смысле, что совреме</w:t>
      </w:r>
      <w:r>
        <w:t>н</w:t>
      </w:r>
      <w:r>
        <w:t>ны</w:t>
      </w:r>
      <w:r>
        <w:t>е филологические исследования доказывают, что Мо</w:t>
      </w:r>
      <w:r>
        <w:t>и</w:t>
      </w:r>
      <w:r>
        <w:t xml:space="preserve">сеев закон совершенно не подразумевал умерщвление </w:t>
      </w:r>
      <w:r>
        <w:lastRenderedPageBreak/>
        <w:t xml:space="preserve">бедных “медиумов” или </w:t>
      </w:r>
      <w:r>
        <w:rPr>
          <w:i/>
        </w:rPr>
        <w:t>ведунов</w:t>
      </w:r>
      <w:r>
        <w:t xml:space="preserve"> Ветхого Завета, но что слова: “не допусти, чтобы ведьма оставалась </w:t>
      </w:r>
      <w:r>
        <w:rPr>
          <w:i/>
        </w:rPr>
        <w:t>живой</w:t>
      </w:r>
      <w:r>
        <w:t>”, — означали: ведьма не должна жить на заработки от своего “ведьминого” ремесла! Вот уж толкование не менее и</w:t>
      </w:r>
      <w:r>
        <w:t>с</w:t>
      </w:r>
      <w:r>
        <w:t xml:space="preserve">кусное, чем поразительное по новизне. Конечно, нигде кроме источника такого </w:t>
      </w:r>
      <w:r>
        <w:rPr>
          <w:i/>
        </w:rPr>
        <w:t>вдохновения</w:t>
      </w:r>
      <w:r>
        <w:t xml:space="preserve"> мы бы не нашли т</w:t>
      </w:r>
      <w:r>
        <w:t>а</w:t>
      </w:r>
      <w:r>
        <w:t>кой филологической глубины!</w:t>
      </w:r>
      <w:r>
        <w:rPr>
          <w:rStyle w:val="a6"/>
        </w:rPr>
        <w:footnoteReference w:id="275"/>
      </w:r>
      <w:r>
        <w:t xml:space="preserve"> </w:t>
      </w:r>
    </w:p>
    <w:p w:rsidR="00000000" w:rsidRDefault="003B5AE4">
      <w:r>
        <w:t xml:space="preserve">“Закрой дверь перед демоном”, — говорит </w:t>
      </w:r>
      <w:r>
        <w:rPr>
          <w:i/>
        </w:rPr>
        <w:t>Кабб</w:t>
      </w:r>
      <w:r>
        <w:rPr>
          <w:i/>
        </w:rPr>
        <w:t>а</w:t>
      </w:r>
      <w:r>
        <w:rPr>
          <w:i/>
        </w:rPr>
        <w:t>ла</w:t>
      </w:r>
      <w:r>
        <w:t>,</w:t>
      </w:r>
      <w:r>
        <w:t> — “и он будет уб</w:t>
      </w:r>
      <w:r>
        <w:t>егать от тебя, как будто ты преслед</w:t>
      </w:r>
      <w:r>
        <w:t>у</w:t>
      </w:r>
      <w:r>
        <w:t xml:space="preserve">ешь его”, — что означает, что вы не должны давать таким духам-одержателям власти над собою привлечением их в атмосферу близкого вам греха. </w:t>
      </w:r>
    </w:p>
    <w:p w:rsidR="00000000" w:rsidRDefault="003B5AE4">
      <w:pPr>
        <w:rPr>
          <w:spacing w:val="-2"/>
        </w:rPr>
      </w:pPr>
      <w:r>
        <w:rPr>
          <w:spacing w:val="-2"/>
        </w:rPr>
        <w:t>Эти демоны стремятся забираться в тела простоду</w:t>
      </w:r>
      <w:r>
        <w:rPr>
          <w:spacing w:val="-2"/>
        </w:rPr>
        <w:t>ш</w:t>
      </w:r>
      <w:r>
        <w:rPr>
          <w:spacing w:val="-2"/>
        </w:rPr>
        <w:t>ных людей и идиотов, оставаясь там до тех пор, пока б</w:t>
      </w:r>
      <w:r>
        <w:rPr>
          <w:spacing w:val="-2"/>
        </w:rPr>
        <w:t>о</w:t>
      </w:r>
      <w:r>
        <w:rPr>
          <w:spacing w:val="-2"/>
        </w:rPr>
        <w:t xml:space="preserve">лее могучая и чистая воля не </w:t>
      </w:r>
      <w:r>
        <w:rPr>
          <w:i/>
          <w:spacing w:val="-2"/>
        </w:rPr>
        <w:t>отторгнет</w:t>
      </w:r>
      <w:r>
        <w:rPr>
          <w:spacing w:val="-2"/>
        </w:rPr>
        <w:t xml:space="preserve"> их. Иисус, Аполлоний и некоторые из апостолов обладали властью изгонять </w:t>
      </w:r>
      <w:r>
        <w:rPr>
          <w:i/>
          <w:spacing w:val="-2"/>
        </w:rPr>
        <w:t>бесов</w:t>
      </w:r>
      <w:r>
        <w:rPr>
          <w:spacing w:val="-2"/>
        </w:rPr>
        <w:t xml:space="preserve"> очищением атмосферы </w:t>
      </w:r>
      <w:r>
        <w:rPr>
          <w:i/>
          <w:spacing w:val="-2"/>
        </w:rPr>
        <w:t>внутри</w:t>
      </w:r>
      <w:r>
        <w:rPr>
          <w:spacing w:val="-2"/>
        </w:rPr>
        <w:t xml:space="preserve"> и</w:t>
      </w:r>
      <w:r>
        <w:rPr>
          <w:i/>
          <w:spacing w:val="-2"/>
        </w:rPr>
        <w:t xml:space="preserve"> вне</w:t>
      </w:r>
      <w:r>
        <w:rPr>
          <w:spacing w:val="-2"/>
        </w:rPr>
        <w:t xml:space="preserve"> пац</w:t>
      </w:r>
      <w:r>
        <w:rPr>
          <w:spacing w:val="-2"/>
        </w:rPr>
        <w:t>и</w:t>
      </w:r>
      <w:r>
        <w:rPr>
          <w:spacing w:val="-2"/>
        </w:rPr>
        <w:t xml:space="preserve">ента, чем принуждали нежелательного жильца к бегству. Испарение некоторых солей </w:t>
      </w:r>
      <w:r>
        <w:rPr>
          <w:spacing w:val="-2"/>
        </w:rPr>
        <w:t>особенно неприятны им. Бл</w:t>
      </w:r>
      <w:r>
        <w:rPr>
          <w:spacing w:val="-2"/>
        </w:rPr>
        <w:t>а</w:t>
      </w:r>
      <w:r>
        <w:rPr>
          <w:spacing w:val="-2"/>
        </w:rPr>
        <w:t>гоприятные результаты применения химикалий на блю</w:t>
      </w:r>
      <w:r>
        <w:rPr>
          <w:spacing w:val="-2"/>
        </w:rPr>
        <w:t>д</w:t>
      </w:r>
      <w:r>
        <w:rPr>
          <w:spacing w:val="-2"/>
        </w:rPr>
        <w:lastRenderedPageBreak/>
        <w:t>це, помещенном под кроватью мистером Варли в Лонд</w:t>
      </w:r>
      <w:r>
        <w:rPr>
          <w:spacing w:val="-2"/>
        </w:rPr>
        <w:t>о</w:t>
      </w:r>
      <w:r>
        <w:rPr>
          <w:spacing w:val="-2"/>
        </w:rPr>
        <w:t>не,</w:t>
      </w:r>
      <w:r>
        <w:rPr>
          <w:rStyle w:val="a6"/>
          <w:spacing w:val="-2"/>
        </w:rPr>
        <w:footnoteReference w:id="276"/>
      </w:r>
      <w:r>
        <w:rPr>
          <w:spacing w:val="-2"/>
        </w:rPr>
        <w:t xml:space="preserve"> с целью избавиться от некоторых неприятных физ</w:t>
      </w:r>
      <w:r>
        <w:rPr>
          <w:spacing w:val="-2"/>
        </w:rPr>
        <w:t>и</w:t>
      </w:r>
      <w:r>
        <w:rPr>
          <w:spacing w:val="-2"/>
        </w:rPr>
        <w:t>ческих явлений в ночное время, подтверждает эту вел</w:t>
      </w:r>
      <w:r>
        <w:rPr>
          <w:spacing w:val="-2"/>
        </w:rPr>
        <w:t>и</w:t>
      </w:r>
      <w:r>
        <w:rPr>
          <w:spacing w:val="-2"/>
        </w:rPr>
        <w:t>кую истину. Чистые или даже просто безобидные, бе</w:t>
      </w:r>
      <w:r>
        <w:rPr>
          <w:spacing w:val="-2"/>
        </w:rPr>
        <w:t>з</w:t>
      </w:r>
      <w:r>
        <w:rPr>
          <w:spacing w:val="-2"/>
        </w:rPr>
        <w:t>вредные человеческие духи ничего не боятся, ибо, и</w:t>
      </w:r>
      <w:r>
        <w:rPr>
          <w:spacing w:val="-2"/>
        </w:rPr>
        <w:t>з</w:t>
      </w:r>
      <w:r>
        <w:rPr>
          <w:spacing w:val="-2"/>
        </w:rPr>
        <w:t xml:space="preserve">бавившись от </w:t>
      </w:r>
      <w:r>
        <w:rPr>
          <w:i/>
          <w:spacing w:val="-2"/>
        </w:rPr>
        <w:t>земной</w:t>
      </w:r>
      <w:r>
        <w:rPr>
          <w:spacing w:val="-2"/>
        </w:rPr>
        <w:t xml:space="preserve"> материи, они становятся неуязв</w:t>
      </w:r>
      <w:r>
        <w:rPr>
          <w:spacing w:val="-2"/>
        </w:rPr>
        <w:t>и</w:t>
      </w:r>
      <w:r>
        <w:rPr>
          <w:spacing w:val="-2"/>
        </w:rPr>
        <w:t xml:space="preserve">мыми для земных составов; такие духи подобны, </w:t>
      </w:r>
      <w:r>
        <w:rPr>
          <w:i/>
          <w:spacing w:val="-2"/>
        </w:rPr>
        <w:t>дунов</w:t>
      </w:r>
      <w:r>
        <w:rPr>
          <w:i/>
          <w:spacing w:val="-2"/>
        </w:rPr>
        <w:t>е</w:t>
      </w:r>
      <w:r>
        <w:rPr>
          <w:i/>
          <w:spacing w:val="-2"/>
        </w:rPr>
        <w:t>нию</w:t>
      </w:r>
      <w:r>
        <w:rPr>
          <w:spacing w:val="-2"/>
        </w:rPr>
        <w:t>. Не так обстоит дело у привязанных к земле челов</w:t>
      </w:r>
      <w:r>
        <w:rPr>
          <w:spacing w:val="-2"/>
        </w:rPr>
        <w:t>е</w:t>
      </w:r>
      <w:r>
        <w:rPr>
          <w:spacing w:val="-2"/>
        </w:rPr>
        <w:t>ческих духов и у духов пр</w:t>
      </w:r>
      <w:r>
        <w:rPr>
          <w:spacing w:val="-2"/>
        </w:rPr>
        <w:t xml:space="preserve">ироды. </w:t>
      </w:r>
    </w:p>
    <w:p w:rsidR="00000000" w:rsidRDefault="003B5AE4">
      <w:r>
        <w:t xml:space="preserve">Именно этих похотливых земных </w:t>
      </w:r>
      <w:r>
        <w:rPr>
          <w:i/>
        </w:rPr>
        <w:t>лярв,</w:t>
      </w:r>
      <w:r>
        <w:t xml:space="preserve"> деградирова</w:t>
      </w:r>
      <w:r>
        <w:t>н</w:t>
      </w:r>
      <w:r>
        <w:t>ных человеческих душ имели в виду каббалисты древн</w:t>
      </w:r>
      <w:r>
        <w:t>о</w:t>
      </w:r>
      <w:r>
        <w:t xml:space="preserve">сти, когда говорили о </w:t>
      </w:r>
      <w:r>
        <w:rPr>
          <w:i/>
        </w:rPr>
        <w:t xml:space="preserve">реинкарнации. </w:t>
      </w:r>
      <w:r>
        <w:t>Но когда, или как? В подходящий момент, если ему поможет искренними ж</w:t>
      </w:r>
      <w:r>
        <w:t>е</w:t>
      </w:r>
      <w:r>
        <w:t>ланиями исправления и раскаяния какая-нибудь сильная сочувствующая личность или воля адепта или даже жел</w:t>
      </w:r>
      <w:r>
        <w:t>а</w:t>
      </w:r>
      <w:r>
        <w:t>ние, исходящее из самого много согрешившего духа при условии, что оно достаточно сильное, чтобы сбросить с себя бремя грешной материи. Теряя полностью сознание, когда-то сияющая монада снова уло</w:t>
      </w:r>
      <w:r>
        <w:t>влена в водоворот земной эволюции, снова проходит низшие царства и сн</w:t>
      </w:r>
      <w:r>
        <w:t>о</w:t>
      </w:r>
      <w:r>
        <w:t>ва дышит, как родившееся дитя. Вычислить время, время, необходимое для совершения процесса, было бы нево</w:t>
      </w:r>
      <w:r>
        <w:t>з</w:t>
      </w:r>
      <w:r>
        <w:t xml:space="preserve">можно. Так как в вечности нет восприятия времени, то и попытка в этом направлении была бы напрасной тратой труда. </w:t>
      </w:r>
    </w:p>
    <w:p w:rsidR="00000000" w:rsidRDefault="003B5AE4">
      <w:r>
        <w:t>Как мы уже сказали, только немногие каббалисты в это верят, и эта доктрина возникла у некоторых астрол</w:t>
      </w:r>
      <w:r>
        <w:t>о</w:t>
      </w:r>
      <w:r>
        <w:lastRenderedPageBreak/>
        <w:t>гов. При вычислении гороскопов некоторых исторических лиц, получивших известность своеобразием характера, они обнаружил</w:t>
      </w:r>
      <w:r>
        <w:t>и сочетания планет, в точности отвеча</w:t>
      </w:r>
      <w:r>
        <w:t>ю</w:t>
      </w:r>
      <w:r>
        <w:t>щие замечательным предсказаниям и пророчествам о др</w:t>
      </w:r>
      <w:r>
        <w:t>у</w:t>
      </w:r>
      <w:r>
        <w:t>гих личностях, родившихся спустя века. Наблюдения и то, что в наше время назвали бы “замечательными совпад</w:t>
      </w:r>
      <w:r>
        <w:t>е</w:t>
      </w:r>
      <w:r>
        <w:t>ниями”, будучи добавлены к “священному сну” неоф</w:t>
      </w:r>
      <w:r>
        <w:t>и</w:t>
      </w:r>
      <w:r>
        <w:t>та, — раскрыли эту страшную истину. Мысль эта н</w:t>
      </w:r>
      <w:r>
        <w:t>а</w:t>
      </w:r>
      <w:r>
        <w:t>столько страшна, что даже те, кто должны были бы уб</w:t>
      </w:r>
      <w:r>
        <w:t>е</w:t>
      </w:r>
      <w:r>
        <w:t xml:space="preserve">диться в этом, предпочитают игнорировать ее или, по меньшей мере, избегать говорить о ней. </w:t>
      </w:r>
    </w:p>
    <w:p w:rsidR="00000000" w:rsidRDefault="003B5AE4">
      <w:r>
        <w:t xml:space="preserve">К этому способу прорицаний прибегали в самой седой древности. В Индии эту </w:t>
      </w:r>
      <w:r>
        <w:t>возвышенную летаргию называли “священным сном в...”. Это забвение, в которое человек погружается посредством некоторых магических проце</w:t>
      </w:r>
      <w:r>
        <w:t>с</w:t>
      </w:r>
      <w:r>
        <w:t>сов, дополненных напитками из сока сомы. Тело такого спящего в течение нескольких дней пребывает в состо</w:t>
      </w:r>
      <w:r>
        <w:t>я</w:t>
      </w:r>
      <w:r>
        <w:t>нии, напоминающем смерть, и адепт своею властью оч</w:t>
      </w:r>
      <w:r>
        <w:t>и</w:t>
      </w:r>
      <w:r>
        <w:t>щает его от всего земного и делает его годным стать вр</w:t>
      </w:r>
      <w:r>
        <w:t>е</w:t>
      </w:r>
      <w:r>
        <w:t>менным вместилищем всего сияния бессмертного Ауг</w:t>
      </w:r>
      <w:r>
        <w:t>о</w:t>
      </w:r>
      <w:r>
        <w:t>эйдэс. В этом состоянии оцепеневшее тело заставлено отражать славу высших сфер, как полированное зеркало отражает лу</w:t>
      </w:r>
      <w:r>
        <w:t>чи солнца. Этот спящий не замечает течения времени и после пробуждения по истечении четырех или пяти дней транса воображает, что проспал всего нескол</w:t>
      </w:r>
      <w:r>
        <w:t>ь</w:t>
      </w:r>
      <w:r>
        <w:t>ко мгновений. Что его уста произносили — этого он ник</w:t>
      </w:r>
      <w:r>
        <w:t>о</w:t>
      </w:r>
      <w:r>
        <w:t>гда не узнает. Но так как им управлял сам дух, то они не могли произнести ничего, кроме божественной истины. На время бедная беспомощная плоть превращена в алтарь освященного присутствия, и изрекаемое ею в тысячу раз вернее, чем сказанное одурманенными дельфийскими пифиями; и, в отличие от пророческого безу</w:t>
      </w:r>
      <w:r>
        <w:t>мствования, которое выставлялось на показ перед толпами, свидетел</w:t>
      </w:r>
      <w:r>
        <w:t>я</w:t>
      </w:r>
      <w:r>
        <w:t>ми этого священного сна в святилище храма являются только несколько адептов, достойных находиться в пр</w:t>
      </w:r>
      <w:r>
        <w:t>и</w:t>
      </w:r>
      <w:r>
        <w:t xml:space="preserve">сутствии АДОНАИ. </w:t>
      </w:r>
    </w:p>
    <w:p w:rsidR="00000000" w:rsidRDefault="003B5AE4">
      <w:r>
        <w:t>Описание, которое Исаия дает очищению, которому должен подвергнуться пророк прежде, чем небеса загов</w:t>
      </w:r>
      <w:r>
        <w:t>о</w:t>
      </w:r>
      <w:r>
        <w:t xml:space="preserve">рят его устами, полностью приложимо к данному случаю. В привычной ему метафоре он говорит: </w:t>
      </w:r>
    </w:p>
    <w:p w:rsidR="00000000" w:rsidRDefault="003B5AE4">
      <w:pPr>
        <w:pStyle w:val="Oeoaou"/>
      </w:pPr>
      <w:r>
        <w:lastRenderedPageBreak/>
        <w:t>“Затем налетел на меня серафим, держа в руке горящий уголь, к</w:t>
      </w:r>
      <w:r>
        <w:t>о</w:t>
      </w:r>
      <w:r>
        <w:t>торый он достал щипцами с алтаря... и он положил его на мои уста и ска</w:t>
      </w:r>
      <w:r>
        <w:t xml:space="preserve">зал, И ВОТ! он коснулся уст твоих, и беззаконие взято у тебя”. </w:t>
      </w:r>
    </w:p>
    <w:p w:rsidR="00000000" w:rsidRDefault="003B5AE4">
      <w:pPr>
        <w:pStyle w:val="BodyText2"/>
      </w:pPr>
      <w:r>
        <w:t>Вызывание своего собственного Аугоэйдэс очисти</w:t>
      </w:r>
      <w:r>
        <w:t>в</w:t>
      </w:r>
      <w:r>
        <w:t>шимся адептом описано словами несравненной красоты в “Занони” Бульвер-Литтона, где дается понять, что иер</w:t>
      </w:r>
      <w:r>
        <w:t>о</w:t>
      </w:r>
      <w:r>
        <w:t>фант должен избегать даже малейшего прикосновения земной страсти, чтобы сообщаться со своею безупречной чистой душою. Не только мало таких, которые могут у</w:t>
      </w:r>
      <w:r>
        <w:t>с</w:t>
      </w:r>
      <w:r>
        <w:t>пешно совершить эту церемонию, но даже и те, кто могут, редко прибегают к ней, за исключением случаев, когда это нужно для наставления неоф</w:t>
      </w:r>
      <w:r>
        <w:t>итов или же для получ</w:t>
      </w:r>
      <w:r>
        <w:t>е</w:t>
      </w:r>
      <w:r>
        <w:t xml:space="preserve">ния знаний чрезвычайной важности. </w:t>
      </w:r>
    </w:p>
    <w:p w:rsidR="00000000" w:rsidRDefault="003B5AE4">
      <w:r>
        <w:t>И, однако, как мало поняты и как мало ценятся шир</w:t>
      </w:r>
      <w:r>
        <w:t>о</w:t>
      </w:r>
      <w:r>
        <w:t xml:space="preserve">кой общественностью сокровища знаний, накопленные этими иерофантами! </w:t>
      </w:r>
    </w:p>
    <w:p w:rsidR="00000000" w:rsidRDefault="003B5AE4">
      <w:pPr>
        <w:pStyle w:val="Oeoaou"/>
      </w:pPr>
      <w:r>
        <w:t xml:space="preserve">“Есть еще собрание писаний и традиций, носящее название </w:t>
      </w:r>
      <w:r>
        <w:rPr>
          <w:i/>
        </w:rPr>
        <w:t>“Ка</w:t>
      </w:r>
      <w:r>
        <w:rPr>
          <w:i/>
        </w:rPr>
        <w:t>б</w:t>
      </w:r>
      <w:r>
        <w:rPr>
          <w:i/>
        </w:rPr>
        <w:t>бала”,</w:t>
      </w:r>
      <w:r>
        <w:t xml:space="preserve"> приписываемое ученым Востока”, — говорится в “Искусстве магии” [</w:t>
      </w:r>
      <w:r>
        <w:rPr>
          <w:b/>
        </w:rPr>
        <w:t>278</w:t>
      </w:r>
      <w:r>
        <w:t>, с. 97], — но так как этот замечательный труд не представл</w:t>
      </w:r>
      <w:r>
        <w:t>я</w:t>
      </w:r>
      <w:r>
        <w:t xml:space="preserve">ет собою почти никакой ценности без ключа к нему, </w:t>
      </w:r>
      <w:r>
        <w:rPr>
          <w:i/>
        </w:rPr>
        <w:t>который можно получить только от братства Востока,</w:t>
      </w:r>
      <w:r>
        <w:t xml:space="preserve"> то копия его ничего не дала бы обычному </w:t>
      </w:r>
      <w:r>
        <w:t xml:space="preserve">читателю”. </w:t>
      </w:r>
    </w:p>
    <w:p w:rsidR="00000000" w:rsidRDefault="003B5AE4">
      <w:r>
        <w:t>И как они высмеиваются каждым коммивояжером, который разъезжает по Индии в поисках “заказов” и п</w:t>
      </w:r>
      <w:r>
        <w:t>и</w:t>
      </w:r>
      <w:r>
        <w:t xml:space="preserve">шет корреспонденцию в </w:t>
      </w:r>
      <w:r>
        <w:rPr>
          <w:i/>
        </w:rPr>
        <w:t>“Таймс”,</w:t>
      </w:r>
      <w:r>
        <w:t xml:space="preserve"> как ложно они истолк</w:t>
      </w:r>
      <w:r>
        <w:t>о</w:t>
      </w:r>
      <w:r>
        <w:t>вываются каждым трюкачом, который, пользуясь ловк</w:t>
      </w:r>
      <w:r>
        <w:t>о</w:t>
      </w:r>
      <w:r>
        <w:t xml:space="preserve">стью рук, претендует на то, что он демонстрирует перед разинувшей рты толпой чудеса восточных магов! </w:t>
      </w:r>
    </w:p>
    <w:p w:rsidR="00000000" w:rsidRDefault="003B5AE4">
      <w:r>
        <w:t>Но несмотря на свою несправедливость в Алжирском деле, Роберт Гудини, авторитет в искусстве фокусничес</w:t>
      </w:r>
      <w:r>
        <w:t>т</w:t>
      </w:r>
      <w:r>
        <w:t>ва, и Мореау-Цинти, другой, оба честно свидетельствов</w:t>
      </w:r>
      <w:r>
        <w:t>а</w:t>
      </w:r>
      <w:r>
        <w:t>ли в пользу французских медиумов. Во время</w:t>
      </w:r>
      <w:r>
        <w:t xml:space="preserve"> перекрес</w:t>
      </w:r>
      <w:r>
        <w:t>т</w:t>
      </w:r>
      <w:r>
        <w:t>ного допроса со стороны академиков они честно показали, что никто, вероятно, кроме “медиумов”, не в состоянии производить феномены стуков стола и левитацию без надлежащей подготовки и специально приспособленной для этой цели мебели. Они также показали, что так наз</w:t>
      </w:r>
      <w:r>
        <w:t>ы</w:t>
      </w:r>
      <w:r>
        <w:t xml:space="preserve">ваемые “левитации без соприкосновения” представляют явления, недостижимые для </w:t>
      </w:r>
      <w:r>
        <w:rPr>
          <w:i/>
        </w:rPr>
        <w:t>профессионального</w:t>
      </w:r>
      <w:r>
        <w:t xml:space="preserve"> фокусн</w:t>
      </w:r>
      <w:r>
        <w:t>и</w:t>
      </w:r>
      <w:r>
        <w:t xml:space="preserve">ка; что для них, если не будет помещении с секретной аппаратурой и вогнутыми зеркалами, такой фокус </w:t>
      </w:r>
      <w:r>
        <w:rPr>
          <w:i/>
        </w:rPr>
        <w:t>нев</w:t>
      </w:r>
      <w:r>
        <w:rPr>
          <w:i/>
        </w:rPr>
        <w:t>ы</w:t>
      </w:r>
      <w:r>
        <w:rPr>
          <w:i/>
        </w:rPr>
        <w:lastRenderedPageBreak/>
        <w:t>полним.</w:t>
      </w:r>
      <w:r>
        <w:rPr>
          <w:i/>
        </w:rPr>
        <w:t xml:space="preserve"> </w:t>
      </w:r>
      <w:r>
        <w:t>Кроме того, они добави</w:t>
      </w:r>
      <w:r>
        <w:t>ли, что простое видение просвечивающейся руки в помещении, в котором обесп</w:t>
      </w:r>
      <w:r>
        <w:t>е</w:t>
      </w:r>
      <w:r>
        <w:t>чено исключение сообщничества, при условии, что мед</w:t>
      </w:r>
      <w:r>
        <w:t>и</w:t>
      </w:r>
      <w:r>
        <w:t>ум был предварительно обыскан, явилось бы доказател</w:t>
      </w:r>
      <w:r>
        <w:t>ь</w:t>
      </w:r>
      <w:r>
        <w:t>ством, что это не дело рук человеческих, а каких-то др</w:t>
      </w:r>
      <w:r>
        <w:t>у</w:t>
      </w:r>
      <w:r>
        <w:t xml:space="preserve">гих, какие бы они ни были. После этого </w:t>
      </w:r>
      <w:r>
        <w:rPr>
          <w:i/>
        </w:rPr>
        <w:t>“Siиcle”</w:t>
      </w:r>
      <w:r>
        <w:t xml:space="preserve"> и другие парижские газеты опубликовали свои подозрения, что оба эти очень ловкие джентльмены стали сообщниками сп</w:t>
      </w:r>
      <w:r>
        <w:t>и</w:t>
      </w:r>
      <w:r>
        <w:t xml:space="preserve">ритуалистов! </w:t>
      </w:r>
    </w:p>
    <w:p w:rsidR="00000000" w:rsidRDefault="003B5AE4">
      <w:pPr>
        <w:rPr>
          <w:spacing w:val="-2"/>
        </w:rPr>
      </w:pPr>
      <w:r>
        <w:rPr>
          <w:spacing w:val="-2"/>
        </w:rPr>
        <w:t>Профессор Пеппер, директор Лондонского Полите</w:t>
      </w:r>
      <w:r>
        <w:rPr>
          <w:spacing w:val="-2"/>
        </w:rPr>
        <w:t>х</w:t>
      </w:r>
      <w:r>
        <w:rPr>
          <w:spacing w:val="-2"/>
        </w:rPr>
        <w:t>нического Института, изобрел искусную аппаратуру для дем</w:t>
      </w:r>
      <w:r>
        <w:rPr>
          <w:spacing w:val="-2"/>
        </w:rPr>
        <w:t>онстрирования явлений духов на сцене и продал свой патент в Париже за сумму в 20000 франков. Создаваемые этим аппаратом призраки выглядят реальными; они м</w:t>
      </w:r>
      <w:r>
        <w:rPr>
          <w:spacing w:val="-2"/>
        </w:rPr>
        <w:t>и</w:t>
      </w:r>
      <w:r>
        <w:rPr>
          <w:spacing w:val="-2"/>
        </w:rPr>
        <w:t>молетны и быстроисчезающи, будучи только отражением, отбрасываемым сильно освещенным предметом на п</w:t>
      </w:r>
      <w:r>
        <w:rPr>
          <w:spacing w:val="-2"/>
        </w:rPr>
        <w:t>о</w:t>
      </w:r>
      <w:r>
        <w:rPr>
          <w:spacing w:val="-2"/>
        </w:rPr>
        <w:t>верхность листового стекла. Эти отражения кажутся поя</w:t>
      </w:r>
      <w:r>
        <w:rPr>
          <w:spacing w:val="-2"/>
        </w:rPr>
        <w:t>в</w:t>
      </w:r>
      <w:r>
        <w:rPr>
          <w:spacing w:val="-2"/>
        </w:rPr>
        <w:t>ляющимися и исчезающими; они ходят по сцене и играют свои роли в совершенстве. Иногда один из этих призраков садится на скамью; после этого один из живых актеров затевает с ним ссору и, схватив тяжелый т</w:t>
      </w:r>
      <w:r>
        <w:rPr>
          <w:spacing w:val="-2"/>
        </w:rPr>
        <w:t xml:space="preserve">опор, рассекает призрака с головы до ног </w:t>
      </w:r>
      <w:r>
        <w:rPr>
          <w:spacing w:val="-4"/>
        </w:rPr>
        <w:t>на две части. Но, после соединения этих двух частей вместе призрак снова появляется целехон</w:t>
      </w:r>
      <w:r>
        <w:rPr>
          <w:spacing w:val="-4"/>
        </w:rPr>
        <w:t>ь</w:t>
      </w:r>
      <w:r>
        <w:rPr>
          <w:spacing w:val="-4"/>
        </w:rPr>
        <w:t>ким на расстоянии нескольких шагов к великому удовольс</w:t>
      </w:r>
      <w:r>
        <w:rPr>
          <w:spacing w:val="-4"/>
        </w:rPr>
        <w:t>т</w:t>
      </w:r>
      <w:r>
        <w:rPr>
          <w:spacing w:val="-4"/>
        </w:rPr>
        <w:t>вию публики. Это устройство работало прекрасно и каждый вечер привлекало много публики. Но чтобы производить таких призраков, требуется специальный аппарат и не один сооб</w:t>
      </w:r>
      <w:r>
        <w:rPr>
          <w:spacing w:val="-4"/>
        </w:rPr>
        <w:t>щ</w:t>
      </w:r>
      <w:r>
        <w:rPr>
          <w:spacing w:val="-4"/>
        </w:rPr>
        <w:t xml:space="preserve">ник. Тем не менее нашлось несколько репортеров, которые из этого представления сделали повод насмехаться над </w:t>
      </w:r>
      <w:r>
        <w:rPr>
          <w:i/>
          <w:spacing w:val="-4"/>
        </w:rPr>
        <w:t>спир</w:t>
      </w:r>
      <w:r>
        <w:rPr>
          <w:i/>
          <w:spacing w:val="-4"/>
        </w:rPr>
        <w:t>и</w:t>
      </w:r>
      <w:r>
        <w:rPr>
          <w:i/>
          <w:spacing w:val="-4"/>
        </w:rPr>
        <w:t>тами</w:t>
      </w:r>
      <w:r>
        <w:rPr>
          <w:spacing w:val="-4"/>
        </w:rPr>
        <w:t> — как будто эти два класса явлений</w:t>
      </w:r>
      <w:r>
        <w:rPr>
          <w:spacing w:val="-4"/>
        </w:rPr>
        <w:t xml:space="preserve"> имеют что-либо общее между собой!</w:t>
      </w:r>
      <w:r>
        <w:rPr>
          <w:spacing w:val="-2"/>
        </w:rPr>
        <w:t xml:space="preserve"> </w:t>
      </w:r>
    </w:p>
    <w:p w:rsidR="00000000" w:rsidRDefault="003B5AE4">
      <w:pPr>
        <w:pStyle w:val="BodyText2"/>
      </w:pPr>
      <w:r>
        <w:t>То, на выполнение чего претендуют призраки Пепп</w:t>
      </w:r>
      <w:r>
        <w:t>е</w:t>
      </w:r>
      <w:r>
        <w:t>ра, может быть выполнено обыкновенными развоплоще</w:t>
      </w:r>
      <w:r>
        <w:t>н</w:t>
      </w:r>
      <w:r>
        <w:t>ными человеческими духами, когда их отражение мат</w:t>
      </w:r>
      <w:r>
        <w:t>е</w:t>
      </w:r>
      <w:r>
        <w:t>риализовано элементалами. Они сами разрешат продыр</w:t>
      </w:r>
      <w:r>
        <w:t>я</w:t>
      </w:r>
      <w:r>
        <w:t>вить их пулями, разрубать саблями, расчленить и затем мгновенно восстановят себя снова. Но по-другому обст</w:t>
      </w:r>
      <w:r>
        <w:t>о</w:t>
      </w:r>
      <w:r>
        <w:t>ит дело у космических и у человеческих духов-элементарнев, ибо сабля или кинжал, или даже заостре</w:t>
      </w:r>
      <w:r>
        <w:t>н</w:t>
      </w:r>
      <w:r>
        <w:t>ная палка заставляет их в ужасе исчезать, это покажется необъяснимым для</w:t>
      </w:r>
      <w:r>
        <w:t xml:space="preserve"> тех, кто не понимает, из какой матер</w:t>
      </w:r>
      <w:r>
        <w:t>и</w:t>
      </w:r>
      <w:r>
        <w:lastRenderedPageBreak/>
        <w:t>альной субстанции состоит элементарий; но каббалисты прекрасно поняли. Письменные источники античности и средних веков, не говоря уже о современных чудесах Сайдвиля, которые достоверно засвидетельствованы, по</w:t>
      </w:r>
      <w:r>
        <w:t>д</w:t>
      </w:r>
      <w:r>
        <w:t xml:space="preserve">тверждают эти факты. </w:t>
      </w:r>
    </w:p>
    <w:p w:rsidR="00000000" w:rsidRDefault="003B5AE4">
      <w:r>
        <w:t>Скептики и даже скептические спиритуалисты часто несправедливо обвиняют медиумов в обмане, когда п</w:t>
      </w:r>
      <w:r>
        <w:t>о</w:t>
      </w:r>
      <w:r>
        <w:t>следние им отказывают в том, что они считают своим неотъемлемым правом — испытывать духов. Но на ка</w:t>
      </w:r>
      <w:r>
        <w:t>ж</w:t>
      </w:r>
      <w:r>
        <w:t>дый один такой случай приходится 50 случаев,</w:t>
      </w:r>
      <w:r>
        <w:t xml:space="preserve"> где спир</w:t>
      </w:r>
      <w:r>
        <w:t>и</w:t>
      </w:r>
      <w:r>
        <w:t>туалисты позволяют обманывать себя трюкачам, в то же время пренебрегая и не ценя подлинных манифестаций, проявляемых их медиумами. Будучи невеждами в законах медиумизма, такие люди не знают, что когда духи завл</w:t>
      </w:r>
      <w:r>
        <w:t>а</w:t>
      </w:r>
      <w:r>
        <w:t>дели честным медиумом, будь эти духи развоплощенн</w:t>
      </w:r>
      <w:r>
        <w:t>ы</w:t>
      </w:r>
      <w:r>
        <w:t>ми людьми или элементалами, медиум уже не хозяин с</w:t>
      </w:r>
      <w:r>
        <w:t>е</w:t>
      </w:r>
      <w:r>
        <w:t>бе. Он не может управлять ни действиями духов, ни своими собственными. Они делают из него куклу, которая должна танцевать для их удовольствия и они дергают н</w:t>
      </w:r>
      <w:r>
        <w:t>и</w:t>
      </w:r>
      <w:r>
        <w:t>ти за сценой. Фальшивый медиум м</w:t>
      </w:r>
      <w:r>
        <w:t>ожет казаться впа</w:t>
      </w:r>
      <w:r>
        <w:t>в</w:t>
      </w:r>
      <w:r>
        <w:t>шим в транс и выкидывать трюки все время; тогда как настоящий медиум может показаться находящимся в по</w:t>
      </w:r>
      <w:r>
        <w:t>л</w:t>
      </w:r>
      <w:r>
        <w:t>ном сознании, когда фактически он очень далеко, и его тело оживляет другой, его “индийский руководитель” или “контроль”. Или же он может быть в трансе в его кабин</w:t>
      </w:r>
      <w:r>
        <w:t>е</w:t>
      </w:r>
      <w:r>
        <w:t xml:space="preserve">те в то время, как его астральное тело (двойник) или </w:t>
      </w:r>
      <w:r>
        <w:rPr>
          <w:i/>
        </w:rPr>
        <w:t>doppelganger,</w:t>
      </w:r>
      <w:r>
        <w:t xml:space="preserve"> ходит по комнате, будучи движимо другим разумом. </w:t>
      </w:r>
    </w:p>
    <w:p w:rsidR="00000000" w:rsidRDefault="003B5AE4">
      <w:r>
        <w:t xml:space="preserve">Из всех феноменов — феномен </w:t>
      </w:r>
      <w:r>
        <w:rPr>
          <w:i/>
        </w:rPr>
        <w:t>отражения,</w:t>
      </w:r>
      <w:r>
        <w:t xml:space="preserve"> тесно связанный с феноменом билокации и воздушного “пут</w:t>
      </w:r>
      <w:r>
        <w:t>е</w:t>
      </w:r>
      <w:r>
        <w:t>шествия”, — наиб</w:t>
      </w:r>
      <w:r>
        <w:t xml:space="preserve">олее поразителен. В средние века его ставили во главу колдовства. </w:t>
      </w:r>
    </w:p>
    <w:p w:rsidR="00000000" w:rsidRDefault="003B5AE4">
      <w:r>
        <w:t>Гаспарин в своих опровержениях сверхъестественн</w:t>
      </w:r>
      <w:r>
        <w:t>о</w:t>
      </w:r>
      <w:r>
        <w:t>го характера сайдвильских чудес трактует этот предмет во всех подробностях; но его поддельные объяснения все в свою очередь были опрокинуты Мирвилем и Мюссе, к</w:t>
      </w:r>
      <w:r>
        <w:t>о</w:t>
      </w:r>
      <w:r>
        <w:t>торый, хотя и потерпел неудачу в своих попытках док</w:t>
      </w:r>
      <w:r>
        <w:t>а</w:t>
      </w:r>
      <w:r>
        <w:t xml:space="preserve">зать, что в сайдвильских чудесах повинен Дьявол, все же доказал их духовное происхождение. </w:t>
      </w:r>
    </w:p>
    <w:p w:rsidR="00000000" w:rsidRDefault="003B5AE4">
      <w:pPr>
        <w:pStyle w:val="Oeoaou"/>
        <w:spacing w:after="0"/>
      </w:pPr>
      <w:r>
        <w:t>“Чудо отражения”, — говорит де Мюссе, — “происходит, когда удар, нацеленный на духа, видимого</w:t>
      </w:r>
      <w:r>
        <w:t xml:space="preserve"> или невидимого и принадлежащего </w:t>
      </w:r>
      <w:r>
        <w:lastRenderedPageBreak/>
        <w:t xml:space="preserve">отсутствующему </w:t>
      </w:r>
      <w:r>
        <w:rPr>
          <w:i/>
        </w:rPr>
        <w:t>живому</w:t>
      </w:r>
      <w:r>
        <w:t xml:space="preserve"> лицу, или удар, нацеленный на призрак того лица, которое он представляет, попадает в самого этого живого челов</w:t>
      </w:r>
      <w:r>
        <w:t>е</w:t>
      </w:r>
      <w:r>
        <w:t>ка, в то же время и в то же место, куда удар был нацелен! Поэтому мы должны думать, что это отражение, как бы отскакивающее от изображ</w:t>
      </w:r>
      <w:r>
        <w:t>е</w:t>
      </w:r>
      <w:r>
        <w:t>ния живого человека — его призрачного</w:t>
      </w:r>
      <w:r>
        <w:rPr>
          <w:rStyle w:val="a6"/>
        </w:rPr>
        <w:footnoteReference w:id="277"/>
      </w:r>
      <w:r>
        <w:t xml:space="preserve"> дубликата — повторяется на своем физическом носителе, человеке из плоти и крови, где бы он ни находился. </w:t>
      </w:r>
    </w:p>
    <w:p w:rsidR="00000000" w:rsidRDefault="003B5AE4">
      <w:pPr>
        <w:pStyle w:val="Oeoaou"/>
        <w:spacing w:before="0" w:after="0"/>
      </w:pPr>
      <w:r>
        <w:t>Так, например, какая-то личность появляется передо мною, или же, о</w:t>
      </w:r>
      <w:r>
        <w:t xml:space="preserve">ставаясь невидимой, объявляет мне войну, угрожает и вызывает во мне опасения одержания. Я наношу удар по тому месту, где, как я чувствую, этот призрак находится, где он как будто бы движется, где я кого-то чувствую, </w:t>
      </w:r>
      <w:r>
        <w:rPr>
          <w:i/>
        </w:rPr>
        <w:t>кого-то,</w:t>
      </w:r>
      <w:r>
        <w:t xml:space="preserve"> кто пристает, досаждает мне, сопротивляется мне. Я наношу удар; иногда в том месте после удара появляется кровь, а иногда даже можно услышать крик боли; он — ранен, а может быть, даже мертв! Так это происходит, и у меня есть объяснение этому факту”.</w:t>
      </w:r>
      <w:r>
        <w:rPr>
          <w:rStyle w:val="a6"/>
        </w:rPr>
        <w:footnoteReference w:id="278"/>
      </w:r>
      <w:r>
        <w:t xml:space="preserve"> </w:t>
      </w:r>
    </w:p>
    <w:p w:rsidR="00000000" w:rsidRDefault="003B5AE4">
      <w:pPr>
        <w:pStyle w:val="Oeoaou"/>
        <w:spacing w:before="0"/>
      </w:pPr>
      <w:r>
        <w:t>“Несмотря на все это, в момент нане</w:t>
      </w:r>
      <w:r>
        <w:t>сения моего удара, по показ</w:t>
      </w:r>
      <w:r>
        <w:t>а</w:t>
      </w:r>
      <w:r>
        <w:t>ниям достойных доверия свидетелей, объект, которому наносился удар, находился в другом месте; я видел — да, я видел ясно, что я нанес пр</w:t>
      </w:r>
      <w:r>
        <w:t>и</w:t>
      </w:r>
      <w:r>
        <w:t>зраку рану в щеку или в плечо, и в точности такая же самая обнаружив</w:t>
      </w:r>
      <w:r>
        <w:t>а</w:t>
      </w:r>
      <w:r>
        <w:t>ется потом на живом человеке, вследствие отражения на его щеку или плечо. Таким образом становится очевидным, что факт отражения нах</w:t>
      </w:r>
      <w:r>
        <w:t>о</w:t>
      </w:r>
      <w:r>
        <w:t xml:space="preserve">дится в тесной связи с билокацией или </w:t>
      </w:r>
      <w:r>
        <w:rPr>
          <w:i/>
        </w:rPr>
        <w:t>дупликацией</w:t>
      </w:r>
      <w:r>
        <w:t xml:space="preserve"> — либо духовной, либо физической”. </w:t>
      </w:r>
    </w:p>
    <w:p w:rsidR="00000000" w:rsidRDefault="003B5AE4">
      <w:pPr>
        <w:rPr>
          <w:spacing w:val="-2"/>
        </w:rPr>
      </w:pPr>
      <w:r>
        <w:rPr>
          <w:spacing w:val="-4"/>
        </w:rPr>
        <w:t>История салемского колдовства в таком виде, как она з</w:t>
      </w:r>
      <w:r>
        <w:rPr>
          <w:spacing w:val="-4"/>
        </w:rPr>
        <w:t>а</w:t>
      </w:r>
      <w:r>
        <w:rPr>
          <w:spacing w:val="-4"/>
        </w:rPr>
        <w:t>писан</w:t>
      </w:r>
      <w:r>
        <w:rPr>
          <w:spacing w:val="-4"/>
        </w:rPr>
        <w:t>а в трудах Коттона Мэтира, Калефа, Апхема и других служит любопытным подтверждением факта появления дво</w:t>
      </w:r>
      <w:r>
        <w:rPr>
          <w:spacing w:val="-4"/>
        </w:rPr>
        <w:t>й</w:t>
      </w:r>
      <w:r>
        <w:rPr>
          <w:spacing w:val="-4"/>
        </w:rPr>
        <w:t>ника и знакомит с тем, что получается, когда духам-элементариям предоставляется свобода действий. Эта траг</w:t>
      </w:r>
      <w:r>
        <w:rPr>
          <w:spacing w:val="-4"/>
        </w:rPr>
        <w:t>и</w:t>
      </w:r>
      <w:r>
        <w:rPr>
          <w:spacing w:val="-4"/>
        </w:rPr>
        <w:lastRenderedPageBreak/>
        <w:t xml:space="preserve">ческая глава истории Америки никогда еще не была написана в соответствии с истиной. Группу из четырех или пяти </w:t>
      </w:r>
      <w:r>
        <w:rPr>
          <w:spacing w:val="-2"/>
        </w:rPr>
        <w:t>мол</w:t>
      </w:r>
      <w:r>
        <w:rPr>
          <w:spacing w:val="-2"/>
        </w:rPr>
        <w:t>о</w:t>
      </w:r>
      <w:r>
        <w:rPr>
          <w:spacing w:val="-2"/>
        </w:rPr>
        <w:t>дых девушек “развивали”, чтобы сделать из них меди</w:t>
      </w:r>
      <w:r>
        <w:rPr>
          <w:spacing w:val="-2"/>
        </w:rPr>
        <w:t>у</w:t>
      </w:r>
      <w:r>
        <w:rPr>
          <w:spacing w:val="-2"/>
        </w:rPr>
        <w:t>мов; занятиями руководила негритянка из Западной И</w:t>
      </w:r>
      <w:r>
        <w:rPr>
          <w:spacing w:val="-2"/>
        </w:rPr>
        <w:t>н</w:t>
      </w:r>
      <w:r>
        <w:rPr>
          <w:spacing w:val="-2"/>
        </w:rPr>
        <w:t xml:space="preserve">дии, занимающаяся колдовством </w:t>
      </w:r>
      <w:r>
        <w:rPr>
          <w:i/>
          <w:spacing w:val="-2"/>
        </w:rPr>
        <w:t>Обеах.</w:t>
      </w:r>
      <w:r>
        <w:rPr>
          <w:spacing w:val="-2"/>
        </w:rPr>
        <w:t xml:space="preserve"> Девушки стали испытывать всяческие физические м</w:t>
      </w:r>
      <w:r>
        <w:rPr>
          <w:spacing w:val="-2"/>
        </w:rPr>
        <w:t xml:space="preserve">учения, а именно, щипки, булавочные уколы, у них появлялись ссадины и отпечатки зубов на различных частях тела. Они упорно заявляли, что их обижают призраки различных лиц, и мы узнаем из знаменитого “Повествования Деодета Лаусона” (Лондон, 1704), что </w:t>
      </w:r>
    </w:p>
    <w:p w:rsidR="00000000" w:rsidRDefault="003B5AE4">
      <w:pPr>
        <w:pStyle w:val="Oeoaou"/>
        <w:rPr>
          <w:spacing w:val="-2"/>
        </w:rPr>
      </w:pPr>
      <w:r>
        <w:rPr>
          <w:spacing w:val="-2"/>
        </w:rPr>
        <w:t>“некоторые из них признались, что они в самом деле причиняли боль пострадавшим (то есть, молодым девушкам), в то время и тем обр</w:t>
      </w:r>
      <w:r>
        <w:rPr>
          <w:spacing w:val="-2"/>
        </w:rPr>
        <w:t>а</w:t>
      </w:r>
      <w:r>
        <w:rPr>
          <w:spacing w:val="-2"/>
        </w:rPr>
        <w:t>зом, в каких они были впоследствии обвинены. Когда их спросили о том, что они делали для того, чтобы причинить боль девушкам, некот</w:t>
      </w:r>
      <w:r>
        <w:rPr>
          <w:spacing w:val="-2"/>
        </w:rPr>
        <w:t>орые говорили, что они втыкали булавки в кукол, сделанных из тряпок, воска и других материалов. Одна, которая созналась после подписания ей смертного приговора, сказала, что она обычно причиняла им боль тем, что сжимала руки, делала щипки</w:t>
      </w:r>
      <w:r>
        <w:rPr>
          <w:spacing w:val="-2"/>
        </w:rPr>
        <w:t xml:space="preserve"> </w:t>
      </w:r>
      <w:r>
        <w:rPr>
          <w:spacing w:val="-2"/>
        </w:rPr>
        <w:t xml:space="preserve">и </w:t>
      </w:r>
      <w:r>
        <w:rPr>
          <w:i/>
          <w:spacing w:val="-2"/>
        </w:rPr>
        <w:t>желала,</w:t>
      </w:r>
      <w:r>
        <w:rPr>
          <w:spacing w:val="-2"/>
        </w:rPr>
        <w:t xml:space="preserve"> чтобы боль ощущалась д</w:t>
      </w:r>
      <w:r>
        <w:rPr>
          <w:spacing w:val="-2"/>
        </w:rPr>
        <w:t>е</w:t>
      </w:r>
      <w:r>
        <w:rPr>
          <w:spacing w:val="-2"/>
        </w:rPr>
        <w:t xml:space="preserve">вушкой в таком-то месте таким-то образом, и — </w:t>
      </w:r>
      <w:r>
        <w:rPr>
          <w:i/>
          <w:spacing w:val="-2"/>
        </w:rPr>
        <w:t>это происходило</w:t>
      </w:r>
      <w:r>
        <w:rPr>
          <w:spacing w:val="-2"/>
        </w:rPr>
        <w:t>” [</w:t>
      </w:r>
      <w:r>
        <w:rPr>
          <w:b/>
          <w:spacing w:val="-2"/>
        </w:rPr>
        <w:t>107</w:t>
      </w:r>
      <w:r>
        <w:rPr>
          <w:spacing w:val="-2"/>
        </w:rPr>
        <w:t xml:space="preserve">]. </w:t>
      </w:r>
    </w:p>
    <w:p w:rsidR="00000000" w:rsidRDefault="003B5AE4">
      <w:r>
        <w:t>Мистер Апхем повествует, что Абигайл Хобс, одна из этих девушек, признавалась, что она стала сообщницей Дьявола, который “приходил к ней в виде мужчины”, и приказывал ей</w:t>
      </w:r>
      <w:r>
        <w:t xml:space="preserve"> причинять боль девушкам, принося при этом сделанные из дерева изображения на подобие дев</w:t>
      </w:r>
      <w:r>
        <w:t>у</w:t>
      </w:r>
      <w:r>
        <w:t xml:space="preserve">шек и терновые шипы, которыми она должна была колоть эти изображения, что она и делала, после чего девушки закричали, что она их мучает. </w:t>
      </w:r>
    </w:p>
    <w:p w:rsidR="00000000" w:rsidRDefault="003B5AE4">
      <w:r>
        <w:t>Насколько эти факты, достоверность которых доказ</w:t>
      </w:r>
      <w:r>
        <w:t>а</w:t>
      </w:r>
      <w:r>
        <w:t>на безупречными свидетельскими показаниями на суде, совершенно подтверждают доктрину Парацельса! До чрезвычайности странно, что такой опытный ученый, как мистер Апхем, собравший в тысячу страниц в двух томах такую уйму достоверных свид</w:t>
      </w:r>
      <w:r>
        <w:t>етельских показаний, св</w:t>
      </w:r>
      <w:r>
        <w:t>о</w:t>
      </w:r>
      <w:r>
        <w:t>дящихся к тому, что в этих трагедиях повинны земные души людей и шаловливые духи природы, не мог до</w:t>
      </w:r>
      <w:r>
        <w:t>б</w:t>
      </w:r>
      <w:r>
        <w:t xml:space="preserve">раться до истины. </w:t>
      </w:r>
    </w:p>
    <w:p w:rsidR="00000000" w:rsidRDefault="003B5AE4">
      <w:pPr>
        <w:pStyle w:val="BodyText2"/>
      </w:pPr>
      <w:r>
        <w:t>Много веков тому назад Лукреций вложил в уста ст</w:t>
      </w:r>
      <w:r>
        <w:t>а</w:t>
      </w:r>
      <w:r>
        <w:t xml:space="preserve">рого Энея такие слова: </w:t>
      </w:r>
    </w:p>
    <w:p w:rsidR="00000000" w:rsidRDefault="003B5AE4">
      <w:pPr>
        <w:pStyle w:val="Aioiaue"/>
        <w:tabs>
          <w:tab w:val="clear" w:pos="9590"/>
        </w:tabs>
        <w:spacing w:before="120"/>
        <w:ind w:left="357" w:right="-17" w:hanging="215"/>
        <w:rPr>
          <w:rFonts w:ascii="Times New Roman" w:hAnsi="Times New Roman"/>
          <w:sz w:val="18"/>
        </w:rPr>
      </w:pPr>
      <w:r>
        <w:rPr>
          <w:rFonts w:ascii="Times New Roman" w:hAnsi="Times New Roman"/>
          <w:sz w:val="18"/>
          <w:lang w:val="en-US"/>
        </w:rPr>
        <w:tab/>
      </w:r>
      <w:r>
        <w:rPr>
          <w:rFonts w:ascii="Times New Roman" w:hAnsi="Times New Roman"/>
          <w:sz w:val="18"/>
          <w:lang w:val="en-US"/>
        </w:rPr>
        <w:tab/>
      </w:r>
      <w:r>
        <w:rPr>
          <w:rFonts w:ascii="Times New Roman" w:hAnsi="Times New Roman"/>
          <w:sz w:val="18"/>
        </w:rPr>
        <w:t xml:space="preserve">“Bis duo sunt hominis, manes, caro, </w:t>
      </w:r>
      <w:r>
        <w:rPr>
          <w:rFonts w:ascii="Times New Roman" w:hAnsi="Times New Roman"/>
          <w:i/>
          <w:sz w:val="18"/>
        </w:rPr>
        <w:t>spiritus</w:t>
      </w:r>
      <w:r>
        <w:rPr>
          <w:rFonts w:ascii="Times New Roman" w:hAnsi="Times New Roman"/>
          <w:sz w:val="18"/>
        </w:rPr>
        <w:t xml:space="preserve"> umbra;</w:t>
      </w:r>
    </w:p>
    <w:p w:rsidR="00000000" w:rsidRDefault="003B5AE4">
      <w:pPr>
        <w:pStyle w:val="Aioiaue"/>
        <w:tabs>
          <w:tab w:val="clear" w:pos="9590"/>
        </w:tabs>
        <w:ind w:right="-18"/>
        <w:rPr>
          <w:rFonts w:ascii="Times New Roman" w:hAnsi="Times New Roman"/>
          <w:sz w:val="18"/>
        </w:rPr>
      </w:pPr>
      <w:r>
        <w:rPr>
          <w:rFonts w:ascii="Times New Roman" w:hAnsi="Times New Roman"/>
          <w:sz w:val="18"/>
          <w:lang w:val="en-US"/>
        </w:rPr>
        <w:lastRenderedPageBreak/>
        <w:t xml:space="preserve"> </w:t>
      </w:r>
      <w:r>
        <w:rPr>
          <w:rFonts w:ascii="Times New Roman" w:hAnsi="Times New Roman"/>
          <w:sz w:val="18"/>
          <w:lang w:val="en-US"/>
        </w:rPr>
        <w:tab/>
        <w:t xml:space="preserve">  </w:t>
      </w:r>
      <w:r>
        <w:rPr>
          <w:rFonts w:ascii="Times New Roman" w:hAnsi="Times New Roman"/>
          <w:sz w:val="18"/>
        </w:rPr>
        <w:t xml:space="preserve"> </w:t>
      </w:r>
      <w:r>
        <w:rPr>
          <w:rFonts w:ascii="Times New Roman" w:hAnsi="Times New Roman"/>
          <w:sz w:val="18"/>
          <w:lang w:val="en-US"/>
        </w:rPr>
        <w:t xml:space="preserve"> </w:t>
      </w:r>
      <w:r>
        <w:rPr>
          <w:rFonts w:ascii="Times New Roman" w:hAnsi="Times New Roman"/>
          <w:sz w:val="18"/>
        </w:rPr>
        <w:t xml:space="preserve"> </w:t>
      </w:r>
      <w:r>
        <w:rPr>
          <w:rFonts w:ascii="Times New Roman" w:hAnsi="Times New Roman"/>
          <w:sz w:val="18"/>
          <w:lang w:val="en-US"/>
        </w:rPr>
        <w:t xml:space="preserve">  </w:t>
      </w:r>
      <w:r>
        <w:rPr>
          <w:rFonts w:ascii="Times New Roman" w:hAnsi="Times New Roman"/>
          <w:sz w:val="18"/>
        </w:rPr>
        <w:t xml:space="preserve">    Quatuor ista loci bis duo suscipirent;</w:t>
      </w:r>
    </w:p>
    <w:p w:rsidR="00000000" w:rsidRDefault="003B5AE4">
      <w:pPr>
        <w:pStyle w:val="Aioiaue"/>
        <w:tabs>
          <w:tab w:val="clear" w:pos="9590"/>
        </w:tabs>
        <w:ind w:left="360" w:right="-18" w:hanging="218"/>
        <w:rPr>
          <w:rFonts w:ascii="Times New Roman" w:hAnsi="Times New Roman"/>
          <w:sz w:val="18"/>
        </w:rPr>
      </w:pPr>
      <w:r>
        <w:rPr>
          <w:rFonts w:ascii="Times New Roman" w:hAnsi="Times New Roman"/>
          <w:sz w:val="18"/>
          <w:lang w:val="en-US"/>
        </w:rPr>
        <w:tab/>
      </w:r>
      <w:r>
        <w:rPr>
          <w:rFonts w:ascii="Times New Roman" w:hAnsi="Times New Roman"/>
          <w:sz w:val="18"/>
          <w:lang w:val="en-US"/>
        </w:rPr>
        <w:tab/>
      </w:r>
      <w:r>
        <w:rPr>
          <w:rFonts w:ascii="Times New Roman" w:hAnsi="Times New Roman"/>
          <w:sz w:val="18"/>
        </w:rPr>
        <w:t>Terra tegit carnem; — tumulum circumvolat umbra,</w:t>
      </w:r>
    </w:p>
    <w:p w:rsidR="00000000" w:rsidRDefault="003B5AE4">
      <w:pPr>
        <w:pStyle w:val="Aioiaue"/>
        <w:tabs>
          <w:tab w:val="clear" w:pos="9590"/>
        </w:tabs>
        <w:spacing w:after="120"/>
        <w:ind w:right="125"/>
        <w:rPr>
          <w:rFonts w:ascii="Times New Roman" w:hAnsi="Times New Roman"/>
        </w:rPr>
      </w:pPr>
      <w:r>
        <w:rPr>
          <w:rFonts w:ascii="Times New Roman" w:hAnsi="Times New Roman"/>
          <w:sz w:val="18"/>
        </w:rPr>
        <w:t xml:space="preserve"> </w:t>
      </w:r>
      <w:r>
        <w:rPr>
          <w:rFonts w:ascii="Times New Roman" w:hAnsi="Times New Roman"/>
          <w:sz w:val="18"/>
          <w:lang w:val="en-US"/>
        </w:rPr>
        <w:tab/>
        <w:t xml:space="preserve">    </w:t>
      </w:r>
      <w:r>
        <w:rPr>
          <w:rFonts w:ascii="Times New Roman" w:hAnsi="Times New Roman"/>
          <w:sz w:val="18"/>
        </w:rPr>
        <w:t xml:space="preserve">   </w:t>
      </w:r>
      <w:r>
        <w:rPr>
          <w:rFonts w:ascii="Times New Roman" w:hAnsi="Times New Roman"/>
          <w:sz w:val="18"/>
          <w:lang w:val="en-US"/>
        </w:rPr>
        <w:t xml:space="preserve">  </w:t>
      </w:r>
      <w:r>
        <w:rPr>
          <w:rFonts w:ascii="Times New Roman" w:hAnsi="Times New Roman"/>
          <w:sz w:val="18"/>
        </w:rPr>
        <w:t xml:space="preserve">  Orcus habet manes”.</w:t>
      </w:r>
    </w:p>
    <w:p w:rsidR="00000000" w:rsidRDefault="003B5AE4">
      <w:r>
        <w:t>В данном случае, как и в каждом подобном ему, уч</w:t>
      </w:r>
      <w:r>
        <w:t>е</w:t>
      </w:r>
      <w:r>
        <w:t>ные, не будучи в состоянии объяснить факт, будут утве</w:t>
      </w:r>
      <w:r>
        <w:t>р</w:t>
      </w:r>
      <w:r>
        <w:t>жда</w:t>
      </w:r>
      <w:r>
        <w:t xml:space="preserve">ть, что </w:t>
      </w:r>
      <w:r>
        <w:rPr>
          <w:i/>
        </w:rPr>
        <w:t>такого не может быть.</w:t>
      </w:r>
      <w:r>
        <w:t xml:space="preserve"> </w:t>
      </w:r>
    </w:p>
    <w:p w:rsidR="00000000" w:rsidRDefault="003B5AE4">
      <w:r>
        <w:t>Но мы сейчас приведем несколько исторических пр</w:t>
      </w:r>
      <w:r>
        <w:t>и</w:t>
      </w:r>
      <w:r>
        <w:t>меров, доказывающих, что некоторые демоны или духи-элементарии боятся сабли, ножа или чего-либо острого. Мы не претендуем на объяснение причины этого явления. Это — дело физиологии и психологии. К несчастью, ф</w:t>
      </w:r>
      <w:r>
        <w:t>и</w:t>
      </w:r>
      <w:r>
        <w:t>зиологи еще не в состоянии установить соотношений м</w:t>
      </w:r>
      <w:r>
        <w:t>е</w:t>
      </w:r>
      <w:r>
        <w:t>жду речью и мыслью и поэтому поручили этот дело мет</w:t>
      </w:r>
      <w:r>
        <w:t>а</w:t>
      </w:r>
      <w:r>
        <w:t>физикам, которые в свою очередь, по словам Фурнье, н</w:t>
      </w:r>
      <w:r>
        <w:t>и</w:t>
      </w:r>
      <w:r>
        <w:t>чего не сделали. Ничего не сделали, мы говорим, но заявили права н</w:t>
      </w:r>
      <w:r>
        <w:t>а все. Нет факта, когда он преподносился кому-либо из них, который оказался бы слишком великим для этих ученых джентльменов и которого они не пыт</w:t>
      </w:r>
      <w:r>
        <w:t>а</w:t>
      </w:r>
      <w:r>
        <w:t>лись бы, по крайней мере, засунуть в одну из своих кор</w:t>
      </w:r>
      <w:r>
        <w:t>о</w:t>
      </w:r>
      <w:r>
        <w:t xml:space="preserve">бок с приклеенным к ней хитрым греческим названием, выражающим все, что угодно, кроме истинной сущности феномена. </w:t>
      </w:r>
    </w:p>
    <w:p w:rsidR="00000000" w:rsidRDefault="003B5AE4">
      <w:pPr>
        <w:pStyle w:val="BodyText2"/>
      </w:pPr>
      <w:r>
        <w:t>“Увы! увы! мой сын!” — восклицает мудрый Муфти из Алеппо своему сыну Ибрагиму, когда тот подавился головою огромной рыбы. — “Когда же ты поймешь, что твое брюхо меньше океана?” Или, как миссис Кат</w:t>
      </w:r>
      <w:r>
        <w:t xml:space="preserve">ерина Кроу говорит в своей “Темной стороне природы”, когда наши ученые признают, что “их умы не мера замыслов Всемогущего Бога?” </w:t>
      </w:r>
    </w:p>
    <w:p w:rsidR="00000000" w:rsidRDefault="003B5AE4">
      <w:r>
        <w:t xml:space="preserve">Мы не будем спрашивать, который из писателей древности упоминает факты, кажущиеся </w:t>
      </w:r>
      <w:r>
        <w:rPr>
          <w:i/>
        </w:rPr>
        <w:t>сверхъестес</w:t>
      </w:r>
      <w:r>
        <w:rPr>
          <w:i/>
        </w:rPr>
        <w:t>т</w:t>
      </w:r>
      <w:r>
        <w:rPr>
          <w:i/>
        </w:rPr>
        <w:t>венными:</w:t>
      </w:r>
      <w:r>
        <w:t xml:space="preserve"> мы скорее спросим — кто из них не писал о таких фактах? У Гомера мы находим Улисса, вызывающ</w:t>
      </w:r>
      <w:r>
        <w:t>е</w:t>
      </w:r>
      <w:r>
        <w:t>го духа своего друга; предсказателя Тирезия. Приготавл</w:t>
      </w:r>
      <w:r>
        <w:t>и</w:t>
      </w:r>
      <w:r>
        <w:t xml:space="preserve">ваясь к церемонии “пира крови”, Улисс вытаскивает свой меч и, таким образом, отпугивает тысячи призраков, </w:t>
      </w:r>
      <w:r>
        <w:rPr>
          <w:spacing w:val="-2"/>
        </w:rPr>
        <w:t>пр</w:t>
      </w:r>
      <w:r>
        <w:rPr>
          <w:spacing w:val="-2"/>
        </w:rPr>
        <w:t>и</w:t>
      </w:r>
      <w:r>
        <w:rPr>
          <w:spacing w:val="-2"/>
        </w:rPr>
        <w:t>влеченных жертвопринош</w:t>
      </w:r>
      <w:r>
        <w:rPr>
          <w:spacing w:val="-2"/>
        </w:rPr>
        <w:t>ением. Сам друг его, долг</w:t>
      </w:r>
      <w:r>
        <w:rPr>
          <w:spacing w:val="-2"/>
        </w:rPr>
        <w:t>о</w:t>
      </w:r>
      <w:r>
        <w:rPr>
          <w:spacing w:val="-2"/>
        </w:rPr>
        <w:t>жданный Тирезий, не осмеливается приближаться к нему до тех пор, пока Улисс держит это страшное оружие в своих руках [</w:t>
      </w:r>
      <w:r>
        <w:rPr>
          <w:b/>
          <w:spacing w:val="-2"/>
        </w:rPr>
        <w:t>269</w:t>
      </w:r>
      <w:r>
        <w:rPr>
          <w:spacing w:val="-2"/>
        </w:rPr>
        <w:t xml:space="preserve">, V, 82]. Эней готовится спускаться в царство теней и как только он приближается ко входу, </w:t>
      </w:r>
      <w:r>
        <w:rPr>
          <w:spacing w:val="-2"/>
        </w:rPr>
        <w:lastRenderedPageBreak/>
        <w:t>Сибилла, которая служит ему проводником, произносит предостережение троянскому герою и, приказывает ему вынуть меч и прокладывать себе дорогу через густую то</w:t>
      </w:r>
      <w:r>
        <w:rPr>
          <w:spacing w:val="-2"/>
        </w:rPr>
        <w:t>л</w:t>
      </w:r>
      <w:r>
        <w:rPr>
          <w:spacing w:val="-2"/>
        </w:rPr>
        <w:t>пу носящихся теней</w:t>
      </w:r>
      <w:r>
        <w:t xml:space="preserve">: </w:t>
      </w:r>
    </w:p>
    <w:p w:rsidR="00000000" w:rsidRDefault="003B5AE4">
      <w:pPr>
        <w:pStyle w:val="Aioiaue"/>
        <w:tabs>
          <w:tab w:val="clear" w:pos="9590"/>
        </w:tabs>
        <w:spacing w:before="120"/>
        <w:ind w:left="357" w:right="-17" w:firstLine="68"/>
        <w:rPr>
          <w:rFonts w:ascii="Times New Roman" w:hAnsi="Times New Roman"/>
          <w:sz w:val="18"/>
          <w:lang w:val="en-US"/>
        </w:rPr>
      </w:pPr>
      <w:r>
        <w:rPr>
          <w:rFonts w:ascii="Times New Roman" w:hAnsi="Times New Roman"/>
          <w:i/>
          <w:sz w:val="18"/>
          <w:lang w:val="en-US"/>
        </w:rPr>
        <w:tab/>
      </w:r>
      <w:r>
        <w:rPr>
          <w:rFonts w:ascii="Times New Roman" w:hAnsi="Times New Roman"/>
          <w:i/>
          <w:sz w:val="18"/>
        </w:rPr>
        <w:t>“Tuque invade viam, vaginaque eripe ferrum</w:t>
      </w:r>
      <w:r>
        <w:rPr>
          <w:rFonts w:ascii="Times New Roman" w:hAnsi="Times New Roman"/>
          <w:sz w:val="18"/>
        </w:rPr>
        <w:t>”</w:t>
      </w:r>
    </w:p>
    <w:p w:rsidR="00000000" w:rsidRDefault="003B5AE4">
      <w:pPr>
        <w:pStyle w:val="Aioiaue"/>
        <w:tabs>
          <w:tab w:val="clear" w:pos="9590"/>
        </w:tabs>
        <w:spacing w:after="120"/>
        <w:ind w:left="357" w:right="-17" w:hanging="357"/>
        <w:jc w:val="right"/>
        <w:rPr>
          <w:spacing w:val="-2"/>
        </w:rPr>
      </w:pPr>
      <w:r>
        <w:rPr>
          <w:rFonts w:ascii="Times New Roman" w:hAnsi="Times New Roman"/>
          <w:sz w:val="18"/>
        </w:rPr>
        <w:t>[</w:t>
      </w:r>
      <w:r>
        <w:rPr>
          <w:rFonts w:ascii="Times New Roman" w:hAnsi="Times New Roman"/>
          <w:b/>
          <w:sz w:val="18"/>
        </w:rPr>
        <w:t>168</w:t>
      </w:r>
      <w:r>
        <w:rPr>
          <w:rFonts w:ascii="Times New Roman" w:hAnsi="Times New Roman"/>
          <w:sz w:val="18"/>
        </w:rPr>
        <w:t>, VI, 260</w:t>
      </w:r>
      <w:r>
        <w:rPr>
          <w:rFonts w:ascii="Times New Roman" w:hAnsi="Times New Roman"/>
          <w:spacing w:val="-4"/>
          <w:sz w:val="18"/>
        </w:rPr>
        <w:t>].</w:t>
      </w:r>
    </w:p>
    <w:p w:rsidR="00000000" w:rsidRDefault="003B5AE4">
      <w:pPr>
        <w:rPr>
          <w:spacing w:val="2"/>
        </w:rPr>
      </w:pPr>
      <w:r>
        <w:rPr>
          <w:spacing w:val="2"/>
        </w:rPr>
        <w:t>Гланвил дает замечательное описани</w:t>
      </w:r>
      <w:r>
        <w:rPr>
          <w:spacing w:val="2"/>
        </w:rPr>
        <w:t xml:space="preserve">е призрака </w:t>
      </w:r>
      <w:r>
        <w:rPr>
          <w:spacing w:val="4"/>
        </w:rPr>
        <w:t>“Те</w:t>
      </w:r>
      <w:r>
        <w:rPr>
          <w:spacing w:val="4"/>
        </w:rPr>
        <w:t>д</w:t>
      </w:r>
      <w:r>
        <w:rPr>
          <w:spacing w:val="4"/>
        </w:rPr>
        <w:t xml:space="preserve">вортского барабанщика”, что имело место в 1661 г.; когда </w:t>
      </w:r>
      <w:r>
        <w:rPr>
          <w:i/>
          <w:spacing w:val="2"/>
        </w:rPr>
        <w:t>син-лека</w:t>
      </w:r>
      <w:r>
        <w:rPr>
          <w:spacing w:val="2"/>
        </w:rPr>
        <w:t xml:space="preserve"> или двойник колдуна-барабанщика, оч</w:t>
      </w:r>
      <w:r>
        <w:rPr>
          <w:spacing w:val="2"/>
        </w:rPr>
        <w:t>е</w:t>
      </w:r>
      <w:r>
        <w:rPr>
          <w:spacing w:val="2"/>
        </w:rPr>
        <w:t>видно, очень испугался сабли. Пселл в своем труде</w:t>
      </w:r>
      <w:r>
        <w:rPr>
          <w:rStyle w:val="a6"/>
          <w:spacing w:val="2"/>
        </w:rPr>
        <w:footnoteReference w:id="279"/>
      </w:r>
      <w:r>
        <w:rPr>
          <w:spacing w:val="2"/>
        </w:rPr>
        <w:t xml:space="preserve"> пр</w:t>
      </w:r>
      <w:r>
        <w:rPr>
          <w:spacing w:val="2"/>
        </w:rPr>
        <w:t>и</w:t>
      </w:r>
      <w:r>
        <w:rPr>
          <w:spacing w:val="2"/>
        </w:rPr>
        <w:t>водит длинное повествование о своей невестке, прив</w:t>
      </w:r>
      <w:r>
        <w:rPr>
          <w:spacing w:val="2"/>
        </w:rPr>
        <w:t>е</w:t>
      </w:r>
      <w:r>
        <w:rPr>
          <w:spacing w:val="2"/>
        </w:rPr>
        <w:t xml:space="preserve">денной в страшное состояние вселившимся в нее </w:t>
      </w:r>
      <w:r>
        <w:rPr>
          <w:i/>
          <w:spacing w:val="2"/>
        </w:rPr>
        <w:t>дем</w:t>
      </w:r>
      <w:r>
        <w:rPr>
          <w:i/>
          <w:spacing w:val="2"/>
        </w:rPr>
        <w:t>о</w:t>
      </w:r>
      <w:r>
        <w:rPr>
          <w:i/>
          <w:spacing w:val="2"/>
        </w:rPr>
        <w:t>ном-элементарием.</w:t>
      </w:r>
      <w:r>
        <w:rPr>
          <w:spacing w:val="2"/>
        </w:rPr>
        <w:t xml:space="preserve"> Наконец ее излечил некий чародей, иностранец по имени Анафалангий, который начал угр</w:t>
      </w:r>
      <w:r>
        <w:rPr>
          <w:spacing w:val="2"/>
        </w:rPr>
        <w:t>о</w:t>
      </w:r>
      <w:r>
        <w:rPr>
          <w:spacing w:val="2"/>
        </w:rPr>
        <w:t xml:space="preserve">жать невидимому засольщику ее тела </w:t>
      </w:r>
      <w:r>
        <w:rPr>
          <w:i/>
          <w:spacing w:val="2"/>
        </w:rPr>
        <w:t>обнаженной саблей,</w:t>
      </w:r>
      <w:r>
        <w:rPr>
          <w:spacing w:val="2"/>
        </w:rPr>
        <w:t xml:space="preserve"> пока, наконец, выгнал его. Пселл дает целый катехизис по демонологии в следующих вы</w:t>
      </w:r>
      <w:r>
        <w:rPr>
          <w:spacing w:val="2"/>
        </w:rPr>
        <w:t xml:space="preserve">ражениях, поскольку я их помню: </w:t>
      </w:r>
    </w:p>
    <w:p w:rsidR="00000000" w:rsidRDefault="003B5AE4">
      <w:pPr>
        <w:pStyle w:val="Oeoaou"/>
      </w:pPr>
      <w:r>
        <w:t>“Вы хотите знать”, — спросил чародей, — “уязвимы ли тела духов для сабли или другого оружия!</w:t>
      </w:r>
      <w:r>
        <w:rPr>
          <w:rStyle w:val="a6"/>
        </w:rPr>
        <w:footnoteReference w:id="280"/>
      </w:r>
      <w:r>
        <w:t xml:space="preserve"> Да, уязвимы. Удар, нанесенный л</w:t>
      </w:r>
      <w:r>
        <w:t>ю</w:t>
      </w:r>
      <w:r>
        <w:t>бым твердым веществом, дает им ощущение боли. И хотя тела их не построены ни из плотной, ни из прочной материи, они все равно чувс</w:t>
      </w:r>
      <w:r>
        <w:t>т</w:t>
      </w:r>
      <w:r>
        <w:t>вуют, ибо у существ, одаренных чувствительностью, не только нервы чувствуют, но также и пребывающий в них дух... тело духа чувствител</w:t>
      </w:r>
      <w:r>
        <w:t>ь</w:t>
      </w:r>
      <w:r>
        <w:t xml:space="preserve">но в </w:t>
      </w:r>
      <w:r>
        <w:rPr>
          <w:i/>
        </w:rPr>
        <w:t>целом</w:t>
      </w:r>
      <w:r>
        <w:t xml:space="preserve"> так же, как в каждой из его частей. Без помощи какого-либо физического органа</w:t>
      </w:r>
      <w:r>
        <w:t xml:space="preserve"> дух видит, слышит, и если вы его тронете, ощутит ваше прикосновение. Если вы его разделите надвое, он будет ощущать боль точно так же, как ее ощутил бы живой человек, ибо он все еще есть </w:t>
      </w:r>
      <w:r>
        <w:rPr>
          <w:i/>
        </w:rPr>
        <w:t>материя,</w:t>
      </w:r>
      <w:r>
        <w:t xml:space="preserve"> хотя и настолько тонкая, что в общем она остается невидимой для нашего глаза... Одно, однако, отличает его от живого человека, а именно: если у человека отняли конечность, ее невозможно присоед</w:t>
      </w:r>
      <w:r>
        <w:t>и</w:t>
      </w:r>
      <w:r>
        <w:t xml:space="preserve">нить. Но разрежьте </w:t>
      </w:r>
      <w:r>
        <w:rPr>
          <w:i/>
        </w:rPr>
        <w:t>демона</w:t>
      </w:r>
      <w:r>
        <w:t xml:space="preserve"> надвое, и вы убедитесь, что они немедленно снова соединятся. Как вода или воздух снова сливаютс</w:t>
      </w:r>
      <w:r>
        <w:t>я в одно после прохождения твердого тела</w:t>
      </w:r>
      <w:r>
        <w:rPr>
          <w:rStyle w:val="a6"/>
        </w:rPr>
        <w:footnoteReference w:id="281"/>
      </w:r>
      <w:r>
        <w:t xml:space="preserve"> чрез них, и точно так же тело демона снова сливается после того, как проникшее в него оружие из раны вын</w:t>
      </w:r>
      <w:r>
        <w:t>у</w:t>
      </w:r>
      <w:r>
        <w:t xml:space="preserve">то. Но, тем не менее, каждый порез причиняет ему боль. </w:t>
      </w:r>
      <w:r>
        <w:rPr>
          <w:i/>
        </w:rPr>
        <w:t xml:space="preserve">Вот почему </w:t>
      </w:r>
      <w:r>
        <w:rPr>
          <w:i/>
        </w:rPr>
        <w:lastRenderedPageBreak/>
        <w:t>демоны</w:t>
      </w:r>
      <w:r>
        <w:t xml:space="preserve"> боятся острия сабли или любого острого оружия. Пусть попр</w:t>
      </w:r>
      <w:r>
        <w:t>о</w:t>
      </w:r>
      <w:r>
        <w:t xml:space="preserve">буют те, кто хотят посмотреть, как они убегают” </w:t>
      </w:r>
    </w:p>
    <w:p w:rsidR="00000000" w:rsidRDefault="003B5AE4">
      <w:pPr>
        <w:pStyle w:val="BodyText2"/>
      </w:pPr>
      <w:r>
        <w:t>Один из наиболее образованных ученых своего века Бодин, демонолог, придерживался того же мнения, что, как человеческие, так и космические элементарии “вес</w:t>
      </w:r>
      <w:r>
        <w:t>ь</w:t>
      </w:r>
      <w:r>
        <w:t xml:space="preserve">ма боятся сабель и кинжалов”. </w:t>
      </w:r>
      <w:r>
        <w:t>Таково же было мнение Порфирия, Ямвлиха и Платона. Плутарх об этом упомин</w:t>
      </w:r>
      <w:r>
        <w:t>а</w:t>
      </w:r>
      <w:r>
        <w:t>ет много раз. Практикующие теурги хорошо знали и п</w:t>
      </w:r>
      <w:r>
        <w:t>о</w:t>
      </w:r>
      <w:r>
        <w:t>ступали соответственным образом; многие из них утве</w:t>
      </w:r>
      <w:r>
        <w:t>р</w:t>
      </w:r>
      <w:r>
        <w:t>ждали, что “демоны страдают от любого пореза, сдела</w:t>
      </w:r>
      <w:r>
        <w:t>н</w:t>
      </w:r>
      <w:r>
        <w:t>ного на их телах”. Бодин рассказывает нам, по этому поводу, замечательную историю в своем труде “О дем</w:t>
      </w:r>
      <w:r>
        <w:t>о</w:t>
      </w:r>
      <w:r>
        <w:t xml:space="preserve">нах”, стр. 292. </w:t>
      </w:r>
    </w:p>
    <w:p w:rsidR="00000000" w:rsidRDefault="003B5AE4">
      <w:pPr>
        <w:pStyle w:val="Oeoaou"/>
        <w:rPr>
          <w:spacing w:val="-2"/>
        </w:rPr>
      </w:pPr>
      <w:r>
        <w:rPr>
          <w:spacing w:val="-2"/>
        </w:rPr>
        <w:t xml:space="preserve">“Я вспоминаю”, — рассказывает этот писатель, — “что в 1557 году один злементальный демон из тех, кого называют </w:t>
      </w:r>
      <w:r>
        <w:rPr>
          <w:i/>
          <w:spacing w:val="-2"/>
        </w:rPr>
        <w:t>громовыми,</w:t>
      </w:r>
      <w:r>
        <w:rPr>
          <w:spacing w:val="-2"/>
        </w:rPr>
        <w:t xml:space="preserve"> упал </w:t>
      </w:r>
      <w:r>
        <w:rPr>
          <w:i/>
          <w:spacing w:val="-2"/>
        </w:rPr>
        <w:t>вм</w:t>
      </w:r>
      <w:r>
        <w:rPr>
          <w:i/>
          <w:spacing w:val="-2"/>
        </w:rPr>
        <w:t>е</w:t>
      </w:r>
      <w:r>
        <w:rPr>
          <w:i/>
          <w:spacing w:val="-2"/>
        </w:rPr>
        <w:t>сте с молнией</w:t>
      </w:r>
      <w:r>
        <w:rPr>
          <w:spacing w:val="-2"/>
        </w:rPr>
        <w:t xml:space="preserve"> и попал в дом сапож</w:t>
      </w:r>
      <w:r>
        <w:rPr>
          <w:spacing w:val="-2"/>
        </w:rPr>
        <w:t>ника Пудо, и сразу начал бросать камни по всей комнате. Мы подобрали этих камней так много, что х</w:t>
      </w:r>
      <w:r>
        <w:rPr>
          <w:spacing w:val="-2"/>
        </w:rPr>
        <w:t>о</w:t>
      </w:r>
      <w:r>
        <w:rPr>
          <w:spacing w:val="-2"/>
        </w:rPr>
        <w:t>зяйка дома наполнила ими целый сундук после того, как тщательно з</w:t>
      </w:r>
      <w:r>
        <w:rPr>
          <w:spacing w:val="-2"/>
        </w:rPr>
        <w:t>а</w:t>
      </w:r>
      <w:r>
        <w:rPr>
          <w:spacing w:val="-2"/>
        </w:rPr>
        <w:t>крыла все двери и окна и заперла самый сундук. Но это ничуть не пом</w:t>
      </w:r>
      <w:r>
        <w:rPr>
          <w:spacing w:val="-2"/>
        </w:rPr>
        <w:t>е</w:t>
      </w:r>
      <w:r>
        <w:rPr>
          <w:spacing w:val="-2"/>
        </w:rPr>
        <w:t xml:space="preserve">шало демону доставлять в комнату другие камни, никому, при этом, не причиняя вреда. Латоми, который был тогда </w:t>
      </w:r>
      <w:r>
        <w:rPr>
          <w:i/>
          <w:spacing w:val="-2"/>
        </w:rPr>
        <w:t>четверть-президентом,</w:t>
      </w:r>
      <w:r>
        <w:rPr>
          <w:rStyle w:val="a6"/>
          <w:spacing w:val="-2"/>
        </w:rPr>
        <w:footnoteReference w:id="282"/>
      </w:r>
      <w:r>
        <w:rPr>
          <w:spacing w:val="-2"/>
        </w:rPr>
        <w:t xml:space="preserve"> пришел убедиться, в чем дело. Как только он вошел, дух сразу сбил ему шапку с головы и обратил его в бегство. Так продолжалось более шести дней, по</w:t>
      </w:r>
      <w:r>
        <w:rPr>
          <w:spacing w:val="-2"/>
        </w:rPr>
        <w:t xml:space="preserve">ка Жан Могнес, советник </w:t>
      </w:r>
      <w:r>
        <w:rPr>
          <w:i/>
          <w:spacing w:val="-2"/>
        </w:rPr>
        <w:t>президиума,</w:t>
      </w:r>
      <w:r>
        <w:rPr>
          <w:spacing w:val="-2"/>
        </w:rPr>
        <w:t xml:space="preserve"> не пришел за мною, чтобы я посмотрел на это непонятное явление. Когда я вошел в этот дом, кто-то советовал хозяину помолиться Богу всем сердцем и ходить по комн</w:t>
      </w:r>
      <w:r>
        <w:rPr>
          <w:spacing w:val="-2"/>
        </w:rPr>
        <w:t>а</w:t>
      </w:r>
      <w:r>
        <w:rPr>
          <w:spacing w:val="-2"/>
        </w:rPr>
        <w:t>те, крутя над головой обнаженной саблей. Он это проделал. На следу</w:t>
      </w:r>
      <w:r>
        <w:rPr>
          <w:spacing w:val="-2"/>
        </w:rPr>
        <w:t>ю</w:t>
      </w:r>
      <w:r>
        <w:rPr>
          <w:spacing w:val="-2"/>
        </w:rPr>
        <w:t>щий день его хозяйка сказала нам, что с того момента, как он это прод</w:t>
      </w:r>
      <w:r>
        <w:rPr>
          <w:spacing w:val="-2"/>
        </w:rPr>
        <w:t>е</w:t>
      </w:r>
      <w:r>
        <w:rPr>
          <w:spacing w:val="-2"/>
        </w:rPr>
        <w:t xml:space="preserve">лал, они больше не слышали ни малейшего шума в доме; но в течение предыдущих семи дней у них не было ни минуты покоя”. </w:t>
      </w:r>
    </w:p>
    <w:p w:rsidR="00000000" w:rsidRDefault="003B5AE4">
      <w:pPr>
        <w:pStyle w:val="BodyText2"/>
      </w:pPr>
      <w:r>
        <w:t>Книги о колдовстве средних веков полны таких пов</w:t>
      </w:r>
      <w:r>
        <w:t>е</w:t>
      </w:r>
      <w:r>
        <w:t>ствований</w:t>
      </w:r>
      <w:r>
        <w:t>. Очень редкий и интересный труд Гланвила под заглавием “Триумф саддукейства” может сравниться с трудом вышеупомянутого Бодина, как один из самых лучших. Но теперь мы должны предоставить место нек</w:t>
      </w:r>
      <w:r>
        <w:t>о</w:t>
      </w:r>
      <w:r>
        <w:t>торым повествованиям более древних философов, кот</w:t>
      </w:r>
      <w:r>
        <w:t>о</w:t>
      </w:r>
      <w:r>
        <w:t xml:space="preserve">рые в одно время и описывают, и объясняют. </w:t>
      </w:r>
    </w:p>
    <w:p w:rsidR="00000000" w:rsidRDefault="003B5AE4">
      <w:r>
        <w:rPr>
          <w:spacing w:val="-2"/>
        </w:rPr>
        <w:t>По части чудес в первом ряду стоит Прокл. Его пер</w:t>
      </w:r>
      <w:r>
        <w:rPr>
          <w:spacing w:val="-2"/>
        </w:rPr>
        <w:t>е</w:t>
      </w:r>
      <w:r>
        <w:rPr>
          <w:spacing w:val="-2"/>
        </w:rPr>
        <w:t>чень фактов, большинство которых он подкрепляет ссы</w:t>
      </w:r>
      <w:r>
        <w:rPr>
          <w:spacing w:val="-2"/>
        </w:rPr>
        <w:t>л</w:t>
      </w:r>
      <w:r>
        <w:rPr>
          <w:spacing w:val="-2"/>
        </w:rPr>
        <w:t xml:space="preserve">ками на свидетелей, иногда — известных философов — </w:t>
      </w:r>
      <w:r>
        <w:rPr>
          <w:spacing w:val="-2"/>
        </w:rPr>
        <w:lastRenderedPageBreak/>
        <w:t xml:space="preserve">потрясающий. Он зарегистрировал многие случаи своего времени, когда </w:t>
      </w:r>
      <w:r>
        <w:rPr>
          <w:spacing w:val="-2"/>
        </w:rPr>
        <w:t xml:space="preserve">обнаруживалось, что умершие в своих гробницах меняли свое лежачее положение на сидячее или стоячее, что он приписывает тому, что они — </w:t>
      </w:r>
      <w:r>
        <w:rPr>
          <w:i/>
          <w:spacing w:val="-2"/>
        </w:rPr>
        <w:t>лярвы,</w:t>
      </w:r>
      <w:r>
        <w:rPr>
          <w:spacing w:val="-2"/>
        </w:rPr>
        <w:t xml:space="preserve"> и о чем, говорит он, было сказано у Аристия, Эпименида и Гермодора в древности. Он приводит пять таких случаев из истории Клеарха, ученика Аристотеля. 1. Клеонима афинянина. 2. Поликрита, прославившемуся среди элл</w:t>
      </w:r>
      <w:r>
        <w:rPr>
          <w:spacing w:val="-2"/>
        </w:rPr>
        <w:t>и</w:t>
      </w:r>
      <w:r>
        <w:rPr>
          <w:spacing w:val="-2"/>
        </w:rPr>
        <w:t>нов. Историк Номахий повествует, что Поликрит умер, и на девятый день после смерти вернулся. “Хайро Ефесский и другие историки”, — говорит Тэйлор, его перев</w:t>
      </w:r>
      <w:r>
        <w:rPr>
          <w:spacing w:val="-2"/>
        </w:rPr>
        <w:t>о</w:t>
      </w:r>
      <w:r>
        <w:rPr>
          <w:spacing w:val="-2"/>
        </w:rPr>
        <w:t>дчик, — “свидетельствуют истинность этого факта”. 3. В Никополисе то же самое произошло с неким Эуринусом. Последний ожил на пятнадцатый день после своих пох</w:t>
      </w:r>
      <w:r>
        <w:rPr>
          <w:spacing w:val="-2"/>
        </w:rPr>
        <w:t>о</w:t>
      </w:r>
      <w:r>
        <w:rPr>
          <w:spacing w:val="-2"/>
        </w:rPr>
        <w:t>рон и жил еще некоторое время, ведя примерную жизнь. 4. Руфус, священнослужитель из Фессалоники, возобн</w:t>
      </w:r>
      <w:r>
        <w:rPr>
          <w:spacing w:val="-2"/>
        </w:rPr>
        <w:t>о</w:t>
      </w:r>
      <w:r>
        <w:rPr>
          <w:spacing w:val="-2"/>
        </w:rPr>
        <w:t>вил свою жизнь на третий день после смерти для того, чтобы совершить некие священные церемонии по обещ</w:t>
      </w:r>
      <w:r>
        <w:rPr>
          <w:spacing w:val="-2"/>
        </w:rPr>
        <w:t>а</w:t>
      </w:r>
      <w:r>
        <w:rPr>
          <w:spacing w:val="-2"/>
        </w:rPr>
        <w:t>нию; выполнив это, он умер вторично и больше уже не оживал. 5. Случай с некоей Филонеей, которая жила при царствовании Филиппа. Она была дочерью Д</w:t>
      </w:r>
      <w:r>
        <w:rPr>
          <w:spacing w:val="-2"/>
        </w:rPr>
        <w:t>емострата и Харито из Амфиполоса. Будучи против воли выдана з</w:t>
      </w:r>
      <w:r>
        <w:rPr>
          <w:spacing w:val="-2"/>
        </w:rPr>
        <w:t>а</w:t>
      </w:r>
      <w:r>
        <w:rPr>
          <w:spacing w:val="-2"/>
        </w:rPr>
        <w:t>муж за некоего Кротера, она вскоре умерла. Но на шестом месяце после ее смерти ожила, как говорит Прокл, “из-за своей любви к юноше по имени Махатес, который при</w:t>
      </w:r>
      <w:r>
        <w:rPr>
          <w:spacing w:val="-2"/>
        </w:rPr>
        <w:t>е</w:t>
      </w:r>
      <w:r>
        <w:rPr>
          <w:spacing w:val="-2"/>
        </w:rPr>
        <w:t>хал к ее отцу Демострату из Пелла”. Она посещала его много ночей подряд, но когда это в конце концов откр</w:t>
      </w:r>
      <w:r>
        <w:rPr>
          <w:spacing w:val="-2"/>
        </w:rPr>
        <w:t>ы</w:t>
      </w:r>
      <w:r>
        <w:rPr>
          <w:spacing w:val="-2"/>
        </w:rPr>
        <w:t xml:space="preserve">лось, она, или скорее тот вампир, который ее представлял, умерла от бешенства гнева. До этого она заявила, что она действовала таким образом по воле </w:t>
      </w:r>
      <w:r>
        <w:rPr>
          <w:i/>
          <w:spacing w:val="-2"/>
        </w:rPr>
        <w:t>земных демонов.</w:t>
      </w:r>
      <w:r>
        <w:rPr>
          <w:spacing w:val="-2"/>
        </w:rPr>
        <w:t xml:space="preserve"> </w:t>
      </w:r>
      <w:r>
        <w:rPr>
          <w:spacing w:val="-2"/>
        </w:rPr>
        <w:t>Ее мертвое тело п</w:t>
      </w:r>
      <w:r>
        <w:rPr>
          <w:spacing w:val="-2"/>
        </w:rPr>
        <w:t>осле этой второй смерти, лежащее в доме ее отца, видели все жители города. При вскрытии подз</w:t>
      </w:r>
      <w:r>
        <w:rPr>
          <w:spacing w:val="-2"/>
        </w:rPr>
        <w:t>е</w:t>
      </w:r>
      <w:r>
        <w:rPr>
          <w:spacing w:val="-2"/>
        </w:rPr>
        <w:t>мелья ее гробницы, она оказалась пустой, в чем убедились ее родственники, которые, сомневаясь в подлинности, пришли удостовериться. Это повествование подтверждено “Письмами Гипарха”, а также “Письмами Ариедуса к Филиппу”</w:t>
      </w:r>
      <w:r>
        <w:t>.</w:t>
      </w:r>
      <w:r>
        <w:rPr>
          <w:rStyle w:val="a6"/>
        </w:rPr>
        <w:footnoteReference w:id="283"/>
      </w:r>
      <w:r>
        <w:t xml:space="preserve"> </w:t>
      </w:r>
    </w:p>
    <w:p w:rsidR="00000000" w:rsidRDefault="003B5AE4">
      <w:r>
        <w:lastRenderedPageBreak/>
        <w:t xml:space="preserve">Говорит Прокл: </w:t>
      </w:r>
    </w:p>
    <w:p w:rsidR="00000000" w:rsidRDefault="003B5AE4">
      <w:pPr>
        <w:pStyle w:val="Oeoaou"/>
        <w:rPr>
          <w:spacing w:val="-2"/>
        </w:rPr>
      </w:pPr>
      <w:r>
        <w:rPr>
          <w:spacing w:val="-2"/>
        </w:rPr>
        <w:t>“</w:t>
      </w:r>
      <w:r>
        <w:rPr>
          <w:spacing w:val="-4"/>
        </w:rPr>
        <w:t>Многие из древних собрали исторические данные о тех, кто казались умершими и затем оживали. Среди таких был и натурфилософ Демокрит</w:t>
      </w:r>
      <w:r>
        <w:rPr>
          <w:spacing w:val="-2"/>
        </w:rPr>
        <w:t>. В своих писаниях, касающихся Гадеса, он подтв</w:t>
      </w:r>
      <w:r>
        <w:rPr>
          <w:spacing w:val="-2"/>
        </w:rPr>
        <w:t>ерждает, что (речь шла об отдельном случае] смерть не выразилась в полном уходе жизни из тела, но прекращение жизни было вызвано каким-либо ударом или раною; но связи с душой все еще оставались закрепленными где-то в глубине, и сердце сохранило в глубинах своих искру жизни; и раз эта искра ост</w:t>
      </w:r>
      <w:r>
        <w:rPr>
          <w:spacing w:val="-2"/>
        </w:rPr>
        <w:t>а</w:t>
      </w:r>
      <w:r>
        <w:rPr>
          <w:spacing w:val="-2"/>
        </w:rPr>
        <w:t xml:space="preserve">лась, то она, приспособившись, снова восстановила погасшую было жизнь” </w:t>
      </w:r>
    </w:p>
    <w:p w:rsidR="00000000" w:rsidRDefault="003B5AE4">
      <w:r>
        <w:t xml:space="preserve">И далее он опять говорит: </w:t>
      </w:r>
    </w:p>
    <w:p w:rsidR="00000000" w:rsidRDefault="003B5AE4">
      <w:pPr>
        <w:pStyle w:val="Oeoaou"/>
        <w:rPr>
          <w:spacing w:val="-2"/>
        </w:rPr>
      </w:pPr>
      <w:r>
        <w:rPr>
          <w:spacing w:val="-2"/>
        </w:rPr>
        <w:t>“Пусть душа может покинуть тело и снова в него возвращаться, видно по деяниям того лица, которое, по словам Клеарха, п</w:t>
      </w:r>
      <w:r>
        <w:rPr>
          <w:spacing w:val="-2"/>
        </w:rPr>
        <w:t xml:space="preserve">ользовалось </w:t>
      </w:r>
      <w:r>
        <w:rPr>
          <w:i/>
          <w:spacing w:val="-2"/>
        </w:rPr>
        <w:t>духо-притягивающцм жезлом</w:t>
      </w:r>
      <w:r>
        <w:rPr>
          <w:spacing w:val="-2"/>
        </w:rPr>
        <w:t xml:space="preserve"> над спящим мальчиком, и которое убед</w:t>
      </w:r>
      <w:r>
        <w:rPr>
          <w:spacing w:val="-2"/>
        </w:rPr>
        <w:t>и</w:t>
      </w:r>
      <w:r>
        <w:rPr>
          <w:spacing w:val="-2"/>
        </w:rPr>
        <w:t xml:space="preserve">ло Аристотеля, как сообщает об этом Клеарх в своем “Трактате о сне”, что душу </w:t>
      </w:r>
      <w:r>
        <w:rPr>
          <w:spacing w:val="-4"/>
        </w:rPr>
        <w:t>можно отделить от тела, и что она входит в тело и пользуется им, как жилищем. Ибо, ударив этого мальчика жезлом, он извлек из него душу и отвел ее на некоторое расстояние, чтобы продемонстрировать перед присутству</w:t>
      </w:r>
      <w:r>
        <w:rPr>
          <w:spacing w:val="-4"/>
        </w:rPr>
        <w:t>ю</w:t>
      </w:r>
      <w:r>
        <w:rPr>
          <w:spacing w:val="-4"/>
        </w:rPr>
        <w:t>щими, что тело мальчика в это время становится бездвижным, хотя оно не повреждено; затем он опять, пользуясь жезлом, привел душу</w:t>
      </w:r>
      <w:r>
        <w:rPr>
          <w:spacing w:val="-4"/>
        </w:rPr>
        <w:t xml:space="preserve"> </w:t>
      </w:r>
      <w:r>
        <w:rPr>
          <w:spacing w:val="-2"/>
        </w:rPr>
        <w:t>обратно в тело м</w:t>
      </w:r>
      <w:r>
        <w:rPr>
          <w:spacing w:val="-2"/>
        </w:rPr>
        <w:t xml:space="preserve">альчика, и тот рассказал подробности. Из этого опыта и Аристотель, и другие зрители убедились в существовании души отдельно от тела”. </w:t>
      </w:r>
    </w:p>
    <w:p w:rsidR="00000000" w:rsidRDefault="003B5AE4">
      <w:pPr>
        <w:rPr>
          <w:spacing w:val="-2"/>
        </w:rPr>
      </w:pPr>
      <w:r>
        <w:rPr>
          <w:spacing w:val="-2"/>
        </w:rPr>
        <w:t>Можно считать нелепым, абсурдным, такое частое напоминание колдовства при полном сиянии девятнадц</w:t>
      </w:r>
      <w:r>
        <w:rPr>
          <w:spacing w:val="-2"/>
        </w:rPr>
        <w:t>а</w:t>
      </w:r>
      <w:r>
        <w:rPr>
          <w:spacing w:val="-2"/>
        </w:rPr>
        <w:t>того века. Но сам век уже состарился; он постепенно пр</w:t>
      </w:r>
      <w:r>
        <w:rPr>
          <w:spacing w:val="-2"/>
        </w:rPr>
        <w:t>и</w:t>
      </w:r>
      <w:r>
        <w:rPr>
          <w:spacing w:val="-2"/>
        </w:rPr>
        <w:t>ближается к роковом у концу и, кажется, впадает в ста</w:t>
      </w:r>
      <w:r>
        <w:rPr>
          <w:spacing w:val="-2"/>
        </w:rPr>
        <w:t>р</w:t>
      </w:r>
      <w:r>
        <w:rPr>
          <w:spacing w:val="-2"/>
        </w:rPr>
        <w:t>ческое слабоумие; он не только отказывается припомнить, с какой достоверностью и изобилием факты колдовства были установлены, но и отказывается признать то, что совершало</w:t>
      </w:r>
      <w:r>
        <w:rPr>
          <w:spacing w:val="-2"/>
        </w:rPr>
        <w:t>сь на его глазах по всему миру в течение п</w:t>
      </w:r>
      <w:r>
        <w:rPr>
          <w:spacing w:val="-2"/>
        </w:rPr>
        <w:t>о</w:t>
      </w:r>
      <w:r>
        <w:rPr>
          <w:spacing w:val="-2"/>
        </w:rPr>
        <w:t>следних тридцати лет. После промежутка времени в н</w:t>
      </w:r>
      <w:r>
        <w:rPr>
          <w:spacing w:val="-2"/>
        </w:rPr>
        <w:t>е</w:t>
      </w:r>
      <w:r>
        <w:rPr>
          <w:spacing w:val="-2"/>
        </w:rPr>
        <w:t xml:space="preserve">сколько тысяч лет мы можем сомневаться в магических способностях фессалонийских священнослужителей в “колдовстве”, упоминаемых </w:t>
      </w:r>
      <w:r>
        <w:rPr>
          <w:spacing w:val="-4"/>
        </w:rPr>
        <w:t>Плинием [</w:t>
      </w:r>
      <w:r>
        <w:rPr>
          <w:b/>
          <w:spacing w:val="-4"/>
        </w:rPr>
        <w:t>56</w:t>
      </w:r>
      <w:r>
        <w:rPr>
          <w:spacing w:val="-4"/>
        </w:rPr>
        <w:t xml:space="preserve">, XXX, </w:t>
      </w:r>
      <w:r>
        <w:rPr>
          <w:spacing w:val="-4"/>
        </w:rPr>
        <w:t>1]; мы м</w:t>
      </w:r>
      <w:r>
        <w:rPr>
          <w:spacing w:val="-4"/>
        </w:rPr>
        <w:t>о</w:t>
      </w:r>
      <w:r>
        <w:rPr>
          <w:spacing w:val="-4"/>
        </w:rPr>
        <w:t>жем с недоверием отнестись к сообщению Свайдаса, которое повествует о полете Медеи по воздуху и таким образом з</w:t>
      </w:r>
      <w:r>
        <w:rPr>
          <w:spacing w:val="-4"/>
        </w:rPr>
        <w:t>а</w:t>
      </w:r>
      <w:r>
        <w:rPr>
          <w:spacing w:val="-4"/>
        </w:rPr>
        <w:t>быть, что магия являлась высочайшей областью знания н</w:t>
      </w:r>
      <w:r>
        <w:rPr>
          <w:spacing w:val="-4"/>
        </w:rPr>
        <w:t>а</w:t>
      </w:r>
      <w:r>
        <w:rPr>
          <w:spacing w:val="-4"/>
        </w:rPr>
        <w:t>турфилософии; но как можем мы отделаться от частых случ</w:t>
      </w:r>
      <w:r>
        <w:rPr>
          <w:spacing w:val="-4"/>
        </w:rPr>
        <w:t>а</w:t>
      </w:r>
      <w:r>
        <w:rPr>
          <w:spacing w:val="-4"/>
        </w:rPr>
        <w:t>ев точно таких же путешествий “по воздуху”</w:t>
      </w:r>
      <w:r>
        <w:rPr>
          <w:spacing w:val="-4"/>
        </w:rPr>
        <w:t>, когда они пр</w:t>
      </w:r>
      <w:r>
        <w:rPr>
          <w:spacing w:val="-4"/>
        </w:rPr>
        <w:t>о</w:t>
      </w:r>
      <w:r>
        <w:rPr>
          <w:spacing w:val="-4"/>
        </w:rPr>
        <w:lastRenderedPageBreak/>
        <w:t>исходят перед нашими собственными глазами и подтвержд</w:t>
      </w:r>
      <w:r>
        <w:rPr>
          <w:spacing w:val="-4"/>
        </w:rPr>
        <w:t>а</w:t>
      </w:r>
      <w:r>
        <w:rPr>
          <w:spacing w:val="-4"/>
        </w:rPr>
        <w:t xml:space="preserve">ются свидетельскими показаниями сотен лиц, находящихся, по-видимому, в здравом </w:t>
      </w:r>
      <w:r>
        <w:rPr>
          <w:spacing w:val="-2"/>
        </w:rPr>
        <w:t>уме? Если бы всеобщность распр</w:t>
      </w:r>
      <w:r>
        <w:rPr>
          <w:spacing w:val="-2"/>
        </w:rPr>
        <w:t>о</w:t>
      </w:r>
      <w:r>
        <w:rPr>
          <w:spacing w:val="-2"/>
        </w:rPr>
        <w:t xml:space="preserve">странения могла бы служить доказательством какому-либо верованию, то мало нашлось бы фактов, которые лучше установлены, нем колдовство. </w:t>
      </w:r>
    </w:p>
    <w:p w:rsidR="00000000" w:rsidRDefault="003B5AE4">
      <w:pPr>
        <w:pStyle w:val="Oeoaou"/>
        <w:rPr>
          <w:spacing w:val="-2"/>
        </w:rPr>
      </w:pPr>
      <w:r>
        <w:rPr>
          <w:spacing w:val="-2"/>
        </w:rPr>
        <w:t>“Каждый народ, от самого грубого до наиболее утонченного, а мы еще могли бы добавить — во все века, верил в сверхъестественные силы, которые мы подразумеваем под этим термином”, — говорит Томас Ра</w:t>
      </w:r>
      <w:r>
        <w:rPr>
          <w:spacing w:val="-2"/>
        </w:rPr>
        <w:t>йт, автор книги “Колдовство и магия”, скептический член Национального Института Франции. — “Эта вера была обоснована на не менее широко распространенном веровании, что, кроме собственного видимого сущ</w:t>
      </w:r>
      <w:r>
        <w:rPr>
          <w:spacing w:val="-2"/>
        </w:rPr>
        <w:t>е</w:t>
      </w:r>
      <w:r>
        <w:rPr>
          <w:spacing w:val="-2"/>
        </w:rPr>
        <w:t xml:space="preserve">ствования, мы живем в невидимом мире духовных существ, которые часто направляют наши действия </w:t>
      </w:r>
      <w:r>
        <w:rPr>
          <w:i/>
          <w:spacing w:val="-2"/>
        </w:rPr>
        <w:t xml:space="preserve">и даже мысли, </w:t>
      </w:r>
      <w:r>
        <w:rPr>
          <w:spacing w:val="-2"/>
        </w:rPr>
        <w:t xml:space="preserve">и которые обладают в какой-то степени властью над элементами и ходом органической жизни”. </w:t>
      </w:r>
    </w:p>
    <w:p w:rsidR="00000000" w:rsidRDefault="003B5AE4">
      <w:r>
        <w:t>Далее, удивляясь тому, как эта таинственная наука процветала повсюду, он отмечает несколько знаменитых школ маги</w:t>
      </w:r>
      <w:r>
        <w:t>и в различных частях Европы и объясняет это поседевшее от времени верование; также он указывает на разницу между колдовством и магией в следующих сл</w:t>
      </w:r>
      <w:r>
        <w:t>о</w:t>
      </w:r>
      <w:r>
        <w:t xml:space="preserve">вах: </w:t>
      </w:r>
    </w:p>
    <w:p w:rsidR="00000000" w:rsidRDefault="003B5AE4">
      <w:pPr>
        <w:pStyle w:val="Oeoaou"/>
      </w:pPr>
      <w:r>
        <w:t xml:space="preserve">“Маг отличается от колдуна тем, что, в </w:t>
      </w:r>
      <w:r>
        <w:rPr>
          <w:i/>
        </w:rPr>
        <w:t>то время как последний я</w:t>
      </w:r>
      <w:r>
        <w:rPr>
          <w:i/>
        </w:rPr>
        <w:t>в</w:t>
      </w:r>
      <w:r>
        <w:rPr>
          <w:i/>
        </w:rPr>
        <w:t>ляется невежественным инструментом в руках демонов, первый стал их хозяином при могущественном посредничестве науки,</w:t>
      </w:r>
      <w:r>
        <w:t xml:space="preserve"> которая до</w:t>
      </w:r>
      <w:r>
        <w:t>с</w:t>
      </w:r>
      <w:r>
        <w:t>тупна только немногим, и которой эти существа не в состоянии прот</w:t>
      </w:r>
      <w:r>
        <w:t>и</w:t>
      </w:r>
      <w:r>
        <w:t>виться” [</w:t>
      </w:r>
      <w:r>
        <w:rPr>
          <w:b/>
        </w:rPr>
        <w:t>97</w:t>
      </w:r>
      <w:r>
        <w:t xml:space="preserve">, т. III]. </w:t>
      </w:r>
    </w:p>
    <w:p w:rsidR="00000000" w:rsidRDefault="003B5AE4">
      <w:r>
        <w:t>Это определение, установленное и известное науке времен Моисея, автор выдает</w:t>
      </w:r>
      <w:r>
        <w:t>, как полученное им “из с</w:t>
      </w:r>
      <w:r>
        <w:t>а</w:t>
      </w:r>
      <w:r>
        <w:t xml:space="preserve">мых достоверных источников”. </w:t>
      </w:r>
    </w:p>
    <w:p w:rsidR="00000000" w:rsidRDefault="003B5AE4">
      <w:r>
        <w:t xml:space="preserve">Если от этого маловера мы обратимся к авторитету адепта той таинственной науки, к анонимному автору “Искусства магии”, мы найдем у следующее указание: </w:t>
      </w:r>
    </w:p>
    <w:p w:rsidR="00000000" w:rsidRDefault="003B5AE4">
      <w:pPr>
        <w:pStyle w:val="Oeoaou"/>
      </w:pPr>
      <w:r>
        <w:t>“Читатель может задать вопрос, в чем заключается различие между медиумом и магом?.. Медиум есть человек, через астральный дух кот</w:t>
      </w:r>
      <w:r>
        <w:t>о</w:t>
      </w:r>
      <w:r>
        <w:t>рого могут проявляться другие духи, извещающие о своем присутствии различными феноменами. Каковы бы ни были эти явления, медиум тол</w:t>
      </w:r>
      <w:r>
        <w:t>ь</w:t>
      </w:r>
      <w:r>
        <w:t xml:space="preserve">ко пассивное орудие в их руках. Он </w:t>
      </w:r>
      <w:r>
        <w:rPr>
          <w:i/>
        </w:rPr>
        <w:t>не може</w:t>
      </w:r>
      <w:r>
        <w:rPr>
          <w:i/>
        </w:rPr>
        <w:t>т приказать</w:t>
      </w:r>
      <w:r>
        <w:t xml:space="preserve"> им ни явиться, ни удалиться; </w:t>
      </w:r>
      <w:r>
        <w:rPr>
          <w:i/>
        </w:rPr>
        <w:t>не может</w:t>
      </w:r>
      <w:r>
        <w:t xml:space="preserve"> заставить их совершить какое-либо специальное задание, и </w:t>
      </w:r>
      <w:r>
        <w:rPr>
          <w:i/>
        </w:rPr>
        <w:t>не может</w:t>
      </w:r>
      <w:r>
        <w:t xml:space="preserve"> направлять их действие. Маг же, наоборот, </w:t>
      </w:r>
      <w:r>
        <w:rPr>
          <w:i/>
        </w:rPr>
        <w:t xml:space="preserve">может созывать и распускать духов по своей воле. </w:t>
      </w:r>
      <w:r>
        <w:t>Он может совершить бол</w:t>
      </w:r>
      <w:r>
        <w:t>ь</w:t>
      </w:r>
      <w:r>
        <w:t>шие чудеса силою своего собственного духа; он может вызывать и пр</w:t>
      </w:r>
      <w:r>
        <w:t>и</w:t>
      </w:r>
      <w:r>
        <w:t xml:space="preserve">нуждать духовные существа, которые ниже его самого, оказывать ему </w:t>
      </w:r>
      <w:r>
        <w:lastRenderedPageBreak/>
        <w:t>помощь и совершать преобразования как в одушевленных, так и в н</w:t>
      </w:r>
      <w:r>
        <w:t>е</w:t>
      </w:r>
      <w:r>
        <w:t>одушевленных телах” [</w:t>
      </w:r>
      <w:r>
        <w:rPr>
          <w:b/>
        </w:rPr>
        <w:t>278</w:t>
      </w:r>
      <w:r>
        <w:t xml:space="preserve">, с. 159, 160]. </w:t>
      </w:r>
    </w:p>
    <w:p w:rsidR="00000000" w:rsidRDefault="003B5AE4">
      <w:r>
        <w:t>Этот ученый автор забыл указать на заметное р</w:t>
      </w:r>
      <w:r>
        <w:t>азл</w:t>
      </w:r>
      <w:r>
        <w:t>и</w:t>
      </w:r>
      <w:r>
        <w:t>чие в медиумизме; с которым он, должно быть, очень х</w:t>
      </w:r>
      <w:r>
        <w:t>о</w:t>
      </w:r>
      <w:r>
        <w:t>рошо знаком. Физические феномены являются результ</w:t>
      </w:r>
      <w:r>
        <w:t>а</w:t>
      </w:r>
      <w:r>
        <w:t>тами манипуляций с силами через физическую систему медиума со стороны невидимых разумов какого-то ни было класса. Одним словом, физический медиумизм зав</w:t>
      </w:r>
      <w:r>
        <w:t>и</w:t>
      </w:r>
      <w:r>
        <w:t xml:space="preserve">сит от своеобразий организации </w:t>
      </w:r>
      <w:r>
        <w:rPr>
          <w:i/>
        </w:rPr>
        <w:t>физической</w:t>
      </w:r>
      <w:r>
        <w:t xml:space="preserve"> системы; духовный медиумизм, который сопровождается проявл</w:t>
      </w:r>
      <w:r>
        <w:t>е</w:t>
      </w:r>
      <w:r>
        <w:t>ниями субъективных, интеллектуальных феноменов, з</w:t>
      </w:r>
      <w:r>
        <w:t>а</w:t>
      </w:r>
      <w:r>
        <w:t xml:space="preserve">висит от своеобразия </w:t>
      </w:r>
      <w:r>
        <w:rPr>
          <w:i/>
        </w:rPr>
        <w:t>духовной</w:t>
      </w:r>
      <w:r>
        <w:t xml:space="preserve"> природы медиума. Подо</w:t>
      </w:r>
      <w:r>
        <w:t>б</w:t>
      </w:r>
      <w:r>
        <w:t>но тому, как горшечник из одной глыбы глины делае</w:t>
      </w:r>
      <w:r>
        <w:t>т сосуд для нечистот, а из другой глыбы — сосуд благоро</w:t>
      </w:r>
      <w:r>
        <w:t>д</w:t>
      </w:r>
      <w:r>
        <w:t>ного употребления, так и между физическими медиумами пластический астральный дух одного может быть подг</w:t>
      </w:r>
      <w:r>
        <w:t>о</w:t>
      </w:r>
      <w:r>
        <w:t>товлен для определенной категории объективных фен</w:t>
      </w:r>
      <w:r>
        <w:t>о</w:t>
      </w:r>
      <w:r>
        <w:t>менов, и астрал другого человека — для другого рода я</w:t>
      </w:r>
      <w:r>
        <w:t>в</w:t>
      </w:r>
      <w:r>
        <w:t>лений. Если такой медиумизм образовался, то, очевидно, трудно изменить его фазу точно так же, как трудно пр</w:t>
      </w:r>
      <w:r>
        <w:t>и</w:t>
      </w:r>
      <w:r>
        <w:t>менить выкованный для специальной цели стальной стержень для других целей. Как правило, медиумы, ра</w:t>
      </w:r>
      <w:r>
        <w:t>з</w:t>
      </w:r>
      <w:r>
        <w:t>вившиеся в направлении какого-либо одног</w:t>
      </w:r>
      <w:r>
        <w:t>о класса явл</w:t>
      </w:r>
      <w:r>
        <w:t>е</w:t>
      </w:r>
      <w:r>
        <w:t xml:space="preserve">ний, редко переходят в другой, но повторяют одни и те же феномены </w:t>
      </w:r>
      <w:r>
        <w:rPr>
          <w:i/>
        </w:rPr>
        <w:t>до бесконечности.</w:t>
      </w:r>
      <w:r>
        <w:t xml:space="preserve"> </w:t>
      </w:r>
    </w:p>
    <w:p w:rsidR="00000000" w:rsidRDefault="003B5AE4">
      <w:r>
        <w:t>Психография или непосредственное записывание п</w:t>
      </w:r>
      <w:r>
        <w:t>о</w:t>
      </w:r>
      <w:r>
        <w:t>сланий и сообщений духами требует участия обоих форм медиумизма. Само писание есть объективный физический факт, тогда как содержащиеся в нем мысли могут быть самого возвышенного свойства. Последнее всецело зав</w:t>
      </w:r>
      <w:r>
        <w:t>и</w:t>
      </w:r>
      <w:r>
        <w:t>сит от нравственного состояния медиума. Вовсе не треб</w:t>
      </w:r>
      <w:r>
        <w:t>у</w:t>
      </w:r>
      <w:r>
        <w:t>ется, чтобы он был образованным и писал философские трактаты, достойные Аристотеля, или был бы поэтом и</w:t>
      </w:r>
      <w:r>
        <w:t xml:space="preserve"> писал стихи, которые делали бы честь Байрону или Л</w:t>
      </w:r>
      <w:r>
        <w:t>а</w:t>
      </w:r>
      <w:r>
        <w:t>мартину; но от него требуется, чтобы его душа была н</w:t>
      </w:r>
      <w:r>
        <w:t>а</w:t>
      </w:r>
      <w:r>
        <w:t xml:space="preserve">столько чиста, чтобы могла служить каналом для духов, которые способны на выражение таких возвышенных мыслей. </w:t>
      </w:r>
    </w:p>
    <w:p w:rsidR="00000000" w:rsidRDefault="003B5AE4">
      <w:r>
        <w:t>В “Искусстве магии” одною из наиболее прелестных картин, преподносимых читателю, является описание невинного малыша-медиума, в чьем присутствии в теч</w:t>
      </w:r>
      <w:r>
        <w:t>е</w:t>
      </w:r>
      <w:r>
        <w:lastRenderedPageBreak/>
        <w:t>ние трех последних лет было написано четыре тома рук</w:t>
      </w:r>
      <w:r>
        <w:t>о</w:t>
      </w:r>
      <w:r>
        <w:t>писей на древнем санскритском языке — написано дух</w:t>
      </w:r>
      <w:r>
        <w:t>а</w:t>
      </w:r>
      <w:r>
        <w:t xml:space="preserve">ми без карандашей, перьев и чернил. </w:t>
      </w:r>
    </w:p>
    <w:p w:rsidR="00000000" w:rsidRDefault="003B5AE4">
      <w:pPr>
        <w:pStyle w:val="Oeoaou"/>
        <w:rPr>
          <w:spacing w:val="-2"/>
        </w:rPr>
      </w:pPr>
      <w:r>
        <w:rPr>
          <w:spacing w:val="-2"/>
        </w:rPr>
        <w:t>“Дост</w:t>
      </w:r>
      <w:r>
        <w:rPr>
          <w:spacing w:val="-2"/>
        </w:rPr>
        <w:t>аточно”, — говорит автор, — “положить чистые листы бум</w:t>
      </w:r>
      <w:r>
        <w:rPr>
          <w:spacing w:val="-2"/>
        </w:rPr>
        <w:t>а</w:t>
      </w:r>
      <w:r>
        <w:rPr>
          <w:spacing w:val="-2"/>
        </w:rPr>
        <w:t>ги на треножник, тщательно затененный от непосредственных лучей солнца, но так, что остается слабая видимость для глаз внимательного наблюдателя. Ребенок садится на землю и кладет свою голову на тр</w:t>
      </w:r>
      <w:r>
        <w:rPr>
          <w:spacing w:val="-2"/>
        </w:rPr>
        <w:t>е</w:t>
      </w:r>
      <w:r>
        <w:rPr>
          <w:spacing w:val="-2"/>
        </w:rPr>
        <w:t>ножник, обхватив его ножки своими ручками. В такой позе он обычно спит около часа, и за это время листы; лежащие на треножнике, оказ</w:t>
      </w:r>
      <w:r>
        <w:rPr>
          <w:spacing w:val="-2"/>
        </w:rPr>
        <w:t>ы</w:t>
      </w:r>
      <w:r>
        <w:rPr>
          <w:spacing w:val="-2"/>
        </w:rPr>
        <w:t>ваются исписанными изящным почерком на древнем санскритском яз</w:t>
      </w:r>
      <w:r>
        <w:rPr>
          <w:spacing w:val="-2"/>
        </w:rPr>
        <w:t>ы</w:t>
      </w:r>
      <w:r>
        <w:rPr>
          <w:spacing w:val="-2"/>
        </w:rPr>
        <w:t xml:space="preserve">ке”. </w:t>
      </w:r>
    </w:p>
    <w:p w:rsidR="00000000" w:rsidRDefault="003B5AE4">
      <w:pPr>
        <w:rPr>
          <w:spacing w:val="-2"/>
        </w:rPr>
      </w:pPr>
      <w:r>
        <w:rPr>
          <w:spacing w:val="-4"/>
        </w:rPr>
        <w:t>Это такой замечательный пример психографического м</w:t>
      </w:r>
      <w:r>
        <w:rPr>
          <w:spacing w:val="-4"/>
        </w:rPr>
        <w:t>е</w:t>
      </w:r>
      <w:r>
        <w:rPr>
          <w:spacing w:val="-4"/>
        </w:rPr>
        <w:t>диумиз</w:t>
      </w:r>
      <w:r>
        <w:rPr>
          <w:spacing w:val="-4"/>
        </w:rPr>
        <w:t>ма, так основательно иллюстрирующий вышеприв</w:t>
      </w:r>
      <w:r>
        <w:rPr>
          <w:spacing w:val="-4"/>
        </w:rPr>
        <w:t>е</w:t>
      </w:r>
      <w:r>
        <w:rPr>
          <w:spacing w:val="-4"/>
        </w:rPr>
        <w:t>денные принципы, что мы не можем удержаться от цитиров</w:t>
      </w:r>
      <w:r>
        <w:rPr>
          <w:spacing w:val="-4"/>
        </w:rPr>
        <w:t>а</w:t>
      </w:r>
      <w:r>
        <w:rPr>
          <w:spacing w:val="-4"/>
        </w:rPr>
        <w:t>ния нескольких строк из этих санскритских писаний,</w:t>
      </w:r>
      <w:r>
        <w:rPr>
          <w:spacing w:val="-2"/>
        </w:rPr>
        <w:t xml:space="preserve"> тем б</w:t>
      </w:r>
      <w:r>
        <w:rPr>
          <w:spacing w:val="-2"/>
        </w:rPr>
        <w:t>о</w:t>
      </w:r>
      <w:r>
        <w:rPr>
          <w:spacing w:val="-2"/>
        </w:rPr>
        <w:t>лее, что в них заключена часть учения герметической философии, касающаяся предшествующих состояний ч</w:t>
      </w:r>
      <w:r>
        <w:rPr>
          <w:spacing w:val="-2"/>
        </w:rPr>
        <w:t>е</w:t>
      </w:r>
      <w:r>
        <w:rPr>
          <w:spacing w:val="-2"/>
        </w:rPr>
        <w:t>ловека, которые мы до этого объясняли менее удовлетв</w:t>
      </w:r>
      <w:r>
        <w:rPr>
          <w:spacing w:val="-2"/>
        </w:rPr>
        <w:t>о</w:t>
      </w:r>
      <w:r>
        <w:rPr>
          <w:spacing w:val="-2"/>
        </w:rPr>
        <w:t xml:space="preserve">рительно. </w:t>
      </w:r>
    </w:p>
    <w:p w:rsidR="00000000" w:rsidRDefault="003B5AE4">
      <w:pPr>
        <w:pStyle w:val="Oeoaou"/>
      </w:pPr>
      <w:r>
        <w:t>“До своего прихода на эту землю человек живет на многих землях. Мириады миров кишат в космосе, на которых душа в зачаточном, руд</w:t>
      </w:r>
      <w:r>
        <w:t>и</w:t>
      </w:r>
      <w:r>
        <w:t xml:space="preserve">ментарном состоянии совершает свои паломничества, прежде чем </w:t>
      </w:r>
      <w:r>
        <w:t>дох</w:t>
      </w:r>
      <w:r>
        <w:t>о</w:t>
      </w:r>
      <w:r>
        <w:t xml:space="preserve">дит до большой и сияющей планеты, называемой Земля, прекрасная функция которой заключается в том, что она должна дать ему </w:t>
      </w:r>
      <w:r>
        <w:rPr>
          <w:i/>
        </w:rPr>
        <w:t>самосо</w:t>
      </w:r>
      <w:r>
        <w:rPr>
          <w:i/>
        </w:rPr>
        <w:t>з</w:t>
      </w:r>
      <w:r>
        <w:rPr>
          <w:i/>
        </w:rPr>
        <w:t>нание.</w:t>
      </w:r>
      <w:r>
        <w:t xml:space="preserve"> Только на этой точке он — человек. Во всех других этапах своего безбрежного, глухого пути он только зачаточное, эмбриональное сущ</w:t>
      </w:r>
      <w:r>
        <w:t>е</w:t>
      </w:r>
      <w:r>
        <w:t xml:space="preserve">ство — мимолетная временная форма материи — тварь, в которой </w:t>
      </w:r>
      <w:r>
        <w:rPr>
          <w:i/>
        </w:rPr>
        <w:t>часть</w:t>
      </w:r>
      <w:r>
        <w:t>, но только часть высшей, заключенной в ней души, просвечивает; она — только рудиментарная форма с рудиментарными функциями, все время живущая, умирающая и ведущая смутное духо</w:t>
      </w:r>
      <w:r>
        <w:t>вное существов</w:t>
      </w:r>
      <w:r>
        <w:t>а</w:t>
      </w:r>
      <w:r>
        <w:t>ние, такое же рудиментарное, как та материя, из которой оно появляется; она — мотылек, покидающий свою кукольную оболочку, но всегда, в ее беге вперед через новые рождения, новые смерти, новые воплощения, чтобы умирать и снова жить, всегда стремящийся кверху и вперед по головокружительной, страшной, утомительной, скалистой тропе, чтобы просыпаться еще и еще раз материальной формой, чем-то из праха, тв</w:t>
      </w:r>
      <w:r>
        <w:t>о</w:t>
      </w:r>
      <w:r>
        <w:t xml:space="preserve">рением из плоти и крови, но теперь — </w:t>
      </w:r>
      <w:r>
        <w:rPr>
          <w:i/>
        </w:rPr>
        <w:t>человеком”</w:t>
      </w:r>
      <w:r>
        <w:t xml:space="preserve"> [</w:t>
      </w:r>
      <w:r>
        <w:rPr>
          <w:b/>
        </w:rPr>
        <w:t>278</w:t>
      </w:r>
      <w:r>
        <w:t xml:space="preserve">, с. 28]. </w:t>
      </w:r>
    </w:p>
    <w:p w:rsidR="00000000" w:rsidRDefault="003B5AE4">
      <w:r>
        <w:t>Однажды в Индии мы были свиде</w:t>
      </w:r>
      <w:r>
        <w:t xml:space="preserve">телями испытания по искусству владения психическими силами, своего рода состязании между неким святым </w:t>
      </w:r>
      <w:r>
        <w:rPr>
          <w:i/>
        </w:rPr>
        <w:t>госсейном</w:t>
      </w:r>
      <w:r>
        <w:t xml:space="preserve"> (факир, н</w:t>
      </w:r>
      <w:r>
        <w:t>и</w:t>
      </w:r>
      <w:r>
        <w:t>щий) и колдуном (так называемый фокусник), что пр</w:t>
      </w:r>
      <w:r>
        <w:t>и</w:t>
      </w:r>
      <w:r>
        <w:t>помнилось нам в этой связи. До этого мы обсуждали соо</w:t>
      </w:r>
      <w:r>
        <w:t>т</w:t>
      </w:r>
      <w:r>
        <w:t>ветственные силы питри, — до-Адамовых духов, пом</w:t>
      </w:r>
      <w:r>
        <w:t>о</w:t>
      </w:r>
      <w:r>
        <w:lastRenderedPageBreak/>
        <w:t>щью которых пользовался факир, и невидимых помощн</w:t>
      </w:r>
      <w:r>
        <w:t>и</w:t>
      </w:r>
      <w:r>
        <w:t>ков колдуна. Договорились устроить испытание, и пиш</w:t>
      </w:r>
      <w:r>
        <w:t>у</w:t>
      </w:r>
      <w:r>
        <w:t xml:space="preserve">щая эти строки, была избрана третейским судьею. Мы предавались полуденному отдыху у небольшого озера в Северной Индии. На </w:t>
      </w:r>
      <w:r>
        <w:rPr>
          <w:spacing w:val="-2"/>
        </w:rPr>
        <w:t>гладкой повер</w:t>
      </w:r>
      <w:r>
        <w:rPr>
          <w:spacing w:val="-2"/>
        </w:rPr>
        <w:t>хности озера плавало множество водяных цветов и большие блестящие листья. Факир, приложив свой лист к груди, скрестил над ним руки и мгновенно погрузился в транс. Затем, перевернув лист поверхностью вниз, он положил его на воду. Колдун же прикинулся, что он в силах управлять “хозяином вод”, то есть духом, который обитает в воде; и хвастал, что он заставит водяного духа предотвратить питри от какого-либо проявления на листе факира в своем элементе. Он взял свой лист и швырнул его вводу, предварительно пр</w:t>
      </w:r>
      <w:r>
        <w:rPr>
          <w:spacing w:val="-2"/>
        </w:rPr>
        <w:t>о</w:t>
      </w:r>
      <w:r>
        <w:rPr>
          <w:spacing w:val="-2"/>
        </w:rPr>
        <w:t>дел</w:t>
      </w:r>
      <w:r>
        <w:rPr>
          <w:spacing w:val="-2"/>
        </w:rPr>
        <w:t>ав обряд варварского заклинания. Лист произвел сил</w:t>
      </w:r>
      <w:r>
        <w:rPr>
          <w:spacing w:val="-2"/>
        </w:rPr>
        <w:t>ь</w:t>
      </w:r>
      <w:r>
        <w:rPr>
          <w:spacing w:val="-2"/>
        </w:rPr>
        <w:t>ное волнение, тогда как другой лист оставался соверш</w:t>
      </w:r>
      <w:r>
        <w:rPr>
          <w:spacing w:val="-2"/>
        </w:rPr>
        <w:t>е</w:t>
      </w:r>
      <w:r>
        <w:rPr>
          <w:spacing w:val="-2"/>
        </w:rPr>
        <w:t>ние бездвижным. По истечение нескольких секунд оба листа были вынуты. На листе факира, к великому негод</w:t>
      </w:r>
      <w:r>
        <w:rPr>
          <w:spacing w:val="-2"/>
        </w:rPr>
        <w:t>о</w:t>
      </w:r>
      <w:r>
        <w:rPr>
          <w:spacing w:val="-2"/>
        </w:rPr>
        <w:t>ванию колдуна, мы обнаружили что-то похожее на си</w:t>
      </w:r>
      <w:r>
        <w:rPr>
          <w:spacing w:val="-2"/>
        </w:rPr>
        <w:t>м</w:t>
      </w:r>
      <w:r>
        <w:rPr>
          <w:spacing w:val="-2"/>
        </w:rPr>
        <w:t>метрический рисунок, намеченный мелочно-белыми письменами, точно сок этого растения был употреблен в качестве едкой жидкости для письма. Когда лист подсох, и представилась возможность его тщательно изучить, то нанесенные знаки оказались необычайно изящны</w:t>
      </w:r>
      <w:r>
        <w:rPr>
          <w:spacing w:val="-2"/>
        </w:rPr>
        <w:t>м санс</w:t>
      </w:r>
      <w:r>
        <w:rPr>
          <w:spacing w:val="-2"/>
        </w:rPr>
        <w:t>к</w:t>
      </w:r>
      <w:r>
        <w:rPr>
          <w:spacing w:val="-2"/>
        </w:rPr>
        <w:t>ритскими письменами, в целом, представляли собой изр</w:t>
      </w:r>
      <w:r>
        <w:rPr>
          <w:spacing w:val="-2"/>
        </w:rPr>
        <w:t>е</w:t>
      </w:r>
      <w:r>
        <w:rPr>
          <w:spacing w:val="-2"/>
        </w:rPr>
        <w:t>чение высоконравственного содержания. Считаем ну</w:t>
      </w:r>
      <w:r>
        <w:rPr>
          <w:spacing w:val="-2"/>
        </w:rPr>
        <w:t>ж</w:t>
      </w:r>
      <w:r>
        <w:rPr>
          <w:spacing w:val="-2"/>
        </w:rPr>
        <w:t>ным добавить, что сам факир не умел ни читать, ни п</w:t>
      </w:r>
      <w:r>
        <w:rPr>
          <w:spacing w:val="-2"/>
        </w:rPr>
        <w:t>и</w:t>
      </w:r>
      <w:r>
        <w:rPr>
          <w:spacing w:val="-2"/>
        </w:rPr>
        <w:t>сать. На листе же колдуна были обнаружены черты наибезобразнейшего злобного лица. Так что каждый лист носил на себе отпечатки или аллегорическое отражение характера состязующегося указывал на качество духовных существ, которыми он был окружен. Но к глубокому с</w:t>
      </w:r>
      <w:r>
        <w:rPr>
          <w:spacing w:val="-2"/>
        </w:rPr>
        <w:t>о</w:t>
      </w:r>
      <w:r>
        <w:rPr>
          <w:spacing w:val="-2"/>
        </w:rPr>
        <w:t>жалению, мы опять должны оставить Индию с ее голубым небом и таинственным прошлым, религио</w:t>
      </w:r>
      <w:r>
        <w:rPr>
          <w:spacing w:val="-2"/>
        </w:rPr>
        <w:t>зными послед</w:t>
      </w:r>
      <w:r>
        <w:rPr>
          <w:spacing w:val="-2"/>
        </w:rPr>
        <w:t>о</w:t>
      </w:r>
      <w:r>
        <w:rPr>
          <w:spacing w:val="-2"/>
        </w:rPr>
        <w:t>вателями и вещими волшебниками и на волшебном ковре историка перенестись обратно в затхлую атмосферу Французской Академии</w:t>
      </w:r>
      <w:r>
        <w:t xml:space="preserve">. </w:t>
      </w:r>
    </w:p>
    <w:p w:rsidR="00000000" w:rsidRDefault="003B5AE4">
      <w:pPr>
        <w:rPr>
          <w:spacing w:val="-2"/>
        </w:rPr>
      </w:pPr>
      <w:r>
        <w:rPr>
          <w:spacing w:val="-2"/>
        </w:rPr>
        <w:t>Чтобы оценить по достоинству робость, предвзятость и поверхностность, которыми отмечено обращение с пс</w:t>
      </w:r>
      <w:r>
        <w:rPr>
          <w:spacing w:val="-2"/>
        </w:rPr>
        <w:t>и</w:t>
      </w:r>
      <w:r>
        <w:rPr>
          <w:spacing w:val="-2"/>
        </w:rPr>
        <w:t xml:space="preserve">хологическими проблемами в прошлом, мы предлагаем просмотреть книгу, которая лежит перед нами. Это — </w:t>
      </w:r>
      <w:r>
        <w:rPr>
          <w:spacing w:val="-2"/>
        </w:rPr>
        <w:lastRenderedPageBreak/>
        <w:t>“History du Merveilleux dans les Temps Modernes”. Этот труд издан автором, ученым доктором Фигюйером, и к</w:t>
      </w:r>
      <w:r>
        <w:rPr>
          <w:spacing w:val="-2"/>
        </w:rPr>
        <w:t>и</w:t>
      </w:r>
      <w:r>
        <w:rPr>
          <w:spacing w:val="-2"/>
        </w:rPr>
        <w:t>шит цитатами наиболее выдающихся авторитетов по ф</w:t>
      </w:r>
      <w:r>
        <w:rPr>
          <w:spacing w:val="-2"/>
        </w:rPr>
        <w:t>и</w:t>
      </w:r>
      <w:r>
        <w:rPr>
          <w:spacing w:val="-2"/>
        </w:rPr>
        <w:t>зиологии, психо</w:t>
      </w:r>
      <w:r>
        <w:rPr>
          <w:spacing w:val="-2"/>
        </w:rPr>
        <w:t>логии и медицине. Доктор Калмейл, х</w:t>
      </w:r>
      <w:r>
        <w:rPr>
          <w:spacing w:val="-2"/>
        </w:rPr>
        <w:t>о</w:t>
      </w:r>
      <w:r>
        <w:rPr>
          <w:spacing w:val="-2"/>
        </w:rPr>
        <w:t>рошо известный главный директор Чарентона, знамен</w:t>
      </w:r>
      <w:r>
        <w:rPr>
          <w:spacing w:val="-2"/>
        </w:rPr>
        <w:t>и</w:t>
      </w:r>
      <w:r>
        <w:rPr>
          <w:spacing w:val="-2"/>
        </w:rPr>
        <w:t xml:space="preserve">той психиатрической лечебницы Франции, является этим здоровенным Атлантом, </w:t>
      </w:r>
      <w:r>
        <w:rPr>
          <w:spacing w:val="-4"/>
        </w:rPr>
        <w:t>который на своих могучих плечах выносит всю тяжесть эрудиции этого мира. В качестве с</w:t>
      </w:r>
      <w:r>
        <w:rPr>
          <w:spacing w:val="-4"/>
        </w:rPr>
        <w:t>о</w:t>
      </w:r>
      <w:r>
        <w:rPr>
          <w:spacing w:val="-4"/>
        </w:rPr>
        <w:t>зревшего плода мысли 1860 года его сочинение должно навс</w:t>
      </w:r>
      <w:r>
        <w:rPr>
          <w:spacing w:val="-4"/>
        </w:rPr>
        <w:t>е</w:t>
      </w:r>
      <w:r>
        <w:rPr>
          <w:spacing w:val="-4"/>
        </w:rPr>
        <w:t>гда сохранить за собой место среди самых любопытных тр</w:t>
      </w:r>
      <w:r>
        <w:rPr>
          <w:spacing w:val="-4"/>
        </w:rPr>
        <w:t>у</w:t>
      </w:r>
      <w:r>
        <w:rPr>
          <w:spacing w:val="-4"/>
        </w:rPr>
        <w:t>дов искусства. Движимый незнающим покоя демоном науки, полный решимости</w:t>
      </w:r>
      <w:r>
        <w:rPr>
          <w:spacing w:val="-2"/>
        </w:rPr>
        <w:t xml:space="preserve"> убить суеверие — и, заодно и спир</w:t>
      </w:r>
      <w:r>
        <w:rPr>
          <w:spacing w:val="-2"/>
        </w:rPr>
        <w:t>и</w:t>
      </w:r>
      <w:r>
        <w:rPr>
          <w:spacing w:val="-2"/>
        </w:rPr>
        <w:t>тизм одним ударом — автор дает нам сводку-обзор</w:t>
      </w:r>
      <w:r>
        <w:rPr>
          <w:spacing w:val="-2"/>
        </w:rPr>
        <w:t xml:space="preserve"> о всех наиболее замечательных случаях медиумистических ф</w:t>
      </w:r>
      <w:r>
        <w:rPr>
          <w:spacing w:val="-2"/>
        </w:rPr>
        <w:t>е</w:t>
      </w:r>
      <w:r>
        <w:rPr>
          <w:spacing w:val="-2"/>
        </w:rPr>
        <w:t xml:space="preserve">номенов за последние два столетия. </w:t>
      </w:r>
    </w:p>
    <w:p w:rsidR="00000000" w:rsidRDefault="003B5AE4">
      <w:r>
        <w:t>Его обсуждение охватывает исторические эпидемии пророчествования Севенны, Камисарды, янсенистов, а</w:t>
      </w:r>
      <w:r>
        <w:t>б</w:t>
      </w:r>
      <w:r>
        <w:t xml:space="preserve">бата Париса, а также другие эпидемии, которые мы будем упоминать по возможности короче, так как они в течение последних двадцати лет описывались каждым писателем, касавшимся темы этих феноменов. То, что мы хотим опять вынести на обсуждение, не есть сами </w:t>
      </w:r>
      <w:r>
        <w:rPr>
          <w:i/>
        </w:rPr>
        <w:t>факты,</w:t>
      </w:r>
      <w:r>
        <w:t xml:space="preserve"> а только отношение к этим фактам как с ними обращались те,</w:t>
      </w:r>
      <w:r>
        <w:t xml:space="preserve"> кто в качестве признанных авторитетов науки тем б</w:t>
      </w:r>
      <w:r>
        <w:t>о</w:t>
      </w:r>
      <w:r>
        <w:t>лее несли ответственность за правильное их освещение. И если мы сейчас знакомим читателей с вышеупомянутым полным предвзятости автором, то мы делаем это только для того, чтобы наглядно показать, чего могут ожидать оккультные факты и проявления от ортодоксальной науки. Если наука так обращалась с известными по всему миру психологическими эпидемиями, что же тогда может п</w:t>
      </w:r>
      <w:r>
        <w:t>о</w:t>
      </w:r>
      <w:r>
        <w:t>будить материалиста к серьезному изучению других ф</w:t>
      </w:r>
      <w:r>
        <w:t>е</w:t>
      </w:r>
      <w:r>
        <w:t>номенов, столь же достоверных, сколько</w:t>
      </w:r>
      <w:r>
        <w:t xml:space="preserve"> интересных, но менее популярных? Следует запомнить, что доклады, сд</w:t>
      </w:r>
      <w:r>
        <w:t>е</w:t>
      </w:r>
      <w:r>
        <w:t>ланные разными комитетами своим академиям в свое время, и протоколы судебных трибуналов все еще сущ</w:t>
      </w:r>
      <w:r>
        <w:t>е</w:t>
      </w:r>
      <w:r>
        <w:t>ствуют и по ним можно навести справки с целью прове</w:t>
      </w:r>
      <w:r>
        <w:t>р</w:t>
      </w:r>
      <w:r>
        <w:t>ки. Вот из каких безупречных источников доктор Фигю</w:t>
      </w:r>
      <w:r>
        <w:t>й</w:t>
      </w:r>
      <w:r>
        <w:t>ер собрал материалы для своей необычной книги. Мы должны дать читателю, по меньшей мере, сущность его ни с чем несравнимых аргументов, которыми автор стр</w:t>
      </w:r>
      <w:r>
        <w:t>е</w:t>
      </w:r>
      <w:r>
        <w:lastRenderedPageBreak/>
        <w:t>мится стереть в порошок всякое проявление сверхъестес</w:t>
      </w:r>
      <w:r>
        <w:t>т</w:t>
      </w:r>
      <w:r>
        <w:t xml:space="preserve">венности, и вместе с этим дать </w:t>
      </w:r>
      <w:r>
        <w:t>комментарии знатока д</w:t>
      </w:r>
      <w:r>
        <w:t>е</w:t>
      </w:r>
      <w:r>
        <w:t>монологии де Мюссе, который в своих сочинениях [</w:t>
      </w:r>
      <w:r>
        <w:rPr>
          <w:b/>
        </w:rPr>
        <w:t>101</w:t>
      </w:r>
      <w:r>
        <w:t>] нападает на скептического автора, как тигр на свою д</w:t>
      </w:r>
      <w:r>
        <w:t>о</w:t>
      </w:r>
      <w:r>
        <w:t xml:space="preserve">бычу. </w:t>
      </w:r>
    </w:p>
    <w:p w:rsidR="00000000" w:rsidRDefault="003B5AE4">
      <w:r>
        <w:t>Из схватки этих двух противников — материалиста и набожного церковника — непредубежденный исследов</w:t>
      </w:r>
      <w:r>
        <w:t>а</w:t>
      </w:r>
      <w:r>
        <w:t xml:space="preserve">тель может снять хороший урожай. </w:t>
      </w:r>
    </w:p>
    <w:p w:rsidR="00000000" w:rsidRDefault="003B5AE4">
      <w:r>
        <w:t>Мы начнем с “трясунов” Севенны, с эпидемии, пор</w:t>
      </w:r>
      <w:r>
        <w:t>а</w:t>
      </w:r>
      <w:r>
        <w:t>зительные феномены которой происходили во второй п</w:t>
      </w:r>
      <w:r>
        <w:t>о</w:t>
      </w:r>
      <w:r>
        <w:t>ловине 1700 г. Беспощадные меры, примененные фра</w:t>
      </w:r>
      <w:r>
        <w:t>н</w:t>
      </w:r>
      <w:r>
        <w:t>цузскими католиками, чтобы искоренить дух пророчеств из целого населения местности, являются ист</w:t>
      </w:r>
      <w:r>
        <w:t>орическим фактом и не нуждаются, чтобы их здесь повторяли. Одн</w:t>
      </w:r>
      <w:r>
        <w:t>а</w:t>
      </w:r>
      <w:r>
        <w:t>ко только тот факт, что горсточка мужчин, женщин и д</w:t>
      </w:r>
      <w:r>
        <w:t>е</w:t>
      </w:r>
      <w:r>
        <w:t xml:space="preserve">тей, числом не более 2000, могли сопротивляться годами королевским войскам, число которых, вместе с милицией, достигало 60000 человек, одно это уже удивительно само по себе. Все эти чудеса запротоколированы, и </w:t>
      </w:r>
      <w:r>
        <w:rPr>
          <w:i/>
        </w:rPr>
        <w:t>procиs</w:t>
      </w:r>
      <w:r>
        <w:t xml:space="preserve"> verbaux того времени хранятся в архивах Франции дон</w:t>
      </w:r>
      <w:r>
        <w:t>ы</w:t>
      </w:r>
      <w:r>
        <w:t>не. Между прочим, существует официальный доклад, к</w:t>
      </w:r>
      <w:r>
        <w:t>о</w:t>
      </w:r>
      <w:r>
        <w:t>торый был послан в Рим свирепым аббатом Чейла, н</w:t>
      </w:r>
      <w:r>
        <w:t>а</w:t>
      </w:r>
      <w:r>
        <w:t>стоятелем Лаваля, в котором</w:t>
      </w:r>
      <w:r>
        <w:t xml:space="preserve"> он жалуется, что </w:t>
      </w:r>
      <w:r>
        <w:rPr>
          <w:i/>
        </w:rPr>
        <w:t>Злой Дух</w:t>
      </w:r>
      <w:r>
        <w:t xml:space="preserve"> настолько могущественен, что никакие муки, никакие инквизиторские пытки не в состоянии выгнать его из с</w:t>
      </w:r>
      <w:r>
        <w:t>е</w:t>
      </w:r>
      <w:r>
        <w:t>веннских жителей. Он добавляет, что он клал их руки на горячие уголья, и они даже не были опалены; что он з</w:t>
      </w:r>
      <w:r>
        <w:t>а</w:t>
      </w:r>
      <w:r>
        <w:t xml:space="preserve">вертывал, человека целиком в </w:t>
      </w:r>
      <w:r>
        <w:rPr>
          <w:i/>
        </w:rPr>
        <w:t>вату, намоченную в масле, и поджигал,</w:t>
      </w:r>
      <w:r>
        <w:t xml:space="preserve"> и что во многих случаях после этого на коже не обнаруживали ни единого волдыря; что стреляли в них ядрами и находили ядра расплющившимися между оде</w:t>
      </w:r>
      <w:r>
        <w:t>ж</w:t>
      </w:r>
      <w:r>
        <w:t xml:space="preserve">дой и кожей, без малейшего вреда человеку и т. д. и т. д. </w:t>
      </w:r>
    </w:p>
    <w:p w:rsidR="00000000" w:rsidRDefault="003B5AE4">
      <w:r>
        <w:t>Приняв все вышесказанное в качестве основы для своих ученых аргументов, вот что говорит доктор Фигю</w:t>
      </w:r>
      <w:r>
        <w:t>й</w:t>
      </w:r>
      <w:r>
        <w:t xml:space="preserve">ер: </w:t>
      </w:r>
    </w:p>
    <w:p w:rsidR="00000000" w:rsidRDefault="003B5AE4">
      <w:pPr>
        <w:pStyle w:val="Oeoaou"/>
        <w:spacing w:after="0"/>
      </w:pPr>
      <w:r>
        <w:t>“К концу семнадцатого века некая старая дева привезла в Севенну дух пророчеств. Она передает его (?) молодым парням и девушкам, которые, в свою очередь, испаряют его и распространяют в окружа</w:t>
      </w:r>
      <w:r>
        <w:t>ю</w:t>
      </w:r>
      <w:r>
        <w:t>щей атмосфере... Дети и женщины становятся наиболее восприимчив</w:t>
      </w:r>
      <w:r>
        <w:t>ы</w:t>
      </w:r>
      <w:r>
        <w:t xml:space="preserve">ми к заразе (том II, стр. 261). Мужчины, женщины и </w:t>
      </w:r>
      <w:r>
        <w:rPr>
          <w:i/>
        </w:rPr>
        <w:t>младенцы</w:t>
      </w:r>
      <w:r>
        <w:t xml:space="preserve"> под вдо</w:t>
      </w:r>
      <w:r>
        <w:t>х</w:t>
      </w:r>
      <w:r>
        <w:t xml:space="preserve">новением говорят не на обычном местном </w:t>
      </w:r>
      <w:r>
        <w:rPr>
          <w:i/>
        </w:rPr>
        <w:t>диалекте,</w:t>
      </w:r>
      <w:r>
        <w:t xml:space="preserve"> но на чистейшем </w:t>
      </w:r>
      <w:r>
        <w:lastRenderedPageBreak/>
        <w:t>французском — язы</w:t>
      </w:r>
      <w:r>
        <w:t>ке в то время совершенно неизвестном в той мес</w:t>
      </w:r>
      <w:r>
        <w:t>т</w:t>
      </w:r>
      <w:r>
        <w:t>ности. Дети двенадцати месяцев от роду и даже еще меньше, как мы узнаем из протоколов, которые до этого едва были в состоянии произн</w:t>
      </w:r>
      <w:r>
        <w:t>е</w:t>
      </w:r>
      <w:r>
        <w:t xml:space="preserve">сти несколько коротеньких слогов, бегло говорили и пророчествовали”. </w:t>
      </w:r>
    </w:p>
    <w:p w:rsidR="00000000" w:rsidRDefault="003B5AE4">
      <w:pPr>
        <w:pStyle w:val="Oeoaou"/>
        <w:spacing w:before="0"/>
      </w:pPr>
      <w:r>
        <w:t xml:space="preserve">“Восемь тысяч пророков”, — говорит Фигюйер, — “были рассеяны по всей стране: посылали за докторами и выдающимися врачами”. </w:t>
      </w:r>
    </w:p>
    <w:p w:rsidR="00000000" w:rsidRDefault="003B5AE4">
      <w:r>
        <w:t>Половина медицинских училищ Франции, в том числе факультет Монпелье, поспешили на место происшествия. Состоялись совещания, и сами врачи з</w:t>
      </w:r>
      <w:r>
        <w:t xml:space="preserve">аявили, что они </w:t>
      </w:r>
    </w:p>
    <w:p w:rsidR="00000000" w:rsidRDefault="003B5AE4">
      <w:pPr>
        <w:pStyle w:val="Oeoaou"/>
      </w:pPr>
      <w:r>
        <w:t>“в удивлении и в восхищении от того, что слышат, как молодые д</w:t>
      </w:r>
      <w:r>
        <w:t>е</w:t>
      </w:r>
      <w:r>
        <w:t xml:space="preserve">вушки и парни, невежественные и неграмотные, произносят речи о предметах, </w:t>
      </w:r>
      <w:r>
        <w:rPr>
          <w:i/>
        </w:rPr>
        <w:t>которых они никогда не изучали”</w:t>
      </w:r>
      <w:r>
        <w:t xml:space="preserve"> [</w:t>
      </w:r>
      <w:r>
        <w:rPr>
          <w:b/>
        </w:rPr>
        <w:t>280</w:t>
      </w:r>
      <w:r>
        <w:t xml:space="preserve">, т. II, с. 262]. </w:t>
      </w:r>
    </w:p>
    <w:p w:rsidR="00000000" w:rsidRDefault="003B5AE4">
      <w:r>
        <w:t xml:space="preserve">Приговор, произнесенный Фигюйером в адрес своих предательских собратьев по профессии за то, что они так восторгались молодыми пророками, гласил: </w:t>
      </w:r>
    </w:p>
    <w:p w:rsidR="00000000" w:rsidRDefault="003B5AE4">
      <w:pPr>
        <w:pStyle w:val="Oeoaou"/>
        <w:rPr>
          <w:spacing w:val="-2"/>
        </w:rPr>
      </w:pPr>
      <w:r>
        <w:rPr>
          <w:spacing w:val="-2"/>
        </w:rPr>
        <w:t>“Они сами не понимают, чему были свидетелями” [</w:t>
      </w:r>
      <w:r>
        <w:rPr>
          <w:b/>
          <w:spacing w:val="-2"/>
        </w:rPr>
        <w:t>280</w:t>
      </w:r>
      <w:r>
        <w:rPr>
          <w:spacing w:val="-2"/>
        </w:rPr>
        <w:t xml:space="preserve">, т. II, с. 262]. </w:t>
      </w:r>
    </w:p>
    <w:p w:rsidR="00000000" w:rsidRDefault="003B5AE4">
      <w:r>
        <w:t>Многие из этих пророков, вопреки воли тех, кто п</w:t>
      </w:r>
      <w:r>
        <w:t>ы</w:t>
      </w:r>
      <w:r>
        <w:t>тался разрушить эти чары, передавал сво</w:t>
      </w:r>
      <w:r>
        <w:t>й пророческий дух [</w:t>
      </w:r>
      <w:r>
        <w:rPr>
          <w:b/>
        </w:rPr>
        <w:t>280</w:t>
      </w:r>
      <w:r>
        <w:t xml:space="preserve">, т. II, с. 265]. Значительная часть их была </w:t>
      </w:r>
      <w:r>
        <w:rPr>
          <w:i/>
        </w:rPr>
        <w:t>в во</w:t>
      </w:r>
      <w:r>
        <w:rPr>
          <w:i/>
        </w:rPr>
        <w:t>з</w:t>
      </w:r>
      <w:r>
        <w:rPr>
          <w:i/>
        </w:rPr>
        <w:t>расте между тремя и двенадцатью годами;</w:t>
      </w:r>
      <w:r>
        <w:t xml:space="preserve"> другие были еще </w:t>
      </w:r>
      <w:r>
        <w:rPr>
          <w:i/>
        </w:rPr>
        <w:t>грудными младенцами,</w:t>
      </w:r>
      <w:r>
        <w:t xml:space="preserve"> и ясно и четко говорили по-французски [</w:t>
      </w:r>
      <w:r>
        <w:rPr>
          <w:b/>
        </w:rPr>
        <w:t>280</w:t>
      </w:r>
      <w:r>
        <w:t>, т. II, с. 267, 401, 402]. Эти беседы, кот</w:t>
      </w:r>
      <w:r>
        <w:t>о</w:t>
      </w:r>
      <w:r>
        <w:t>рые часто продолжались по несколько часов, были бы не под силу маленьким ораторам, если бы они находились в своем нормальном состоянии[</w:t>
      </w:r>
      <w:r>
        <w:rPr>
          <w:b/>
        </w:rPr>
        <w:t>280</w:t>
      </w:r>
      <w:r>
        <w:t xml:space="preserve">, т. II, с. 266 </w:t>
      </w:r>
      <w:r>
        <w:rPr>
          <w:i/>
        </w:rPr>
        <w:t>и далее</w:t>
      </w:r>
      <w:r>
        <w:t xml:space="preserve">, 400]. </w:t>
      </w:r>
    </w:p>
    <w:p w:rsidR="00000000" w:rsidRDefault="003B5AE4">
      <w:pPr>
        <w:pStyle w:val="Oeoaou"/>
        <w:spacing w:after="0"/>
      </w:pPr>
      <w:r>
        <w:t>“Ну”, — спросит читатель, — “каково значение такой серии чудес, раз уж Фигюйер их всех допускает в своей кн</w:t>
      </w:r>
      <w:r>
        <w:t>иге?” — “Никакого знач</w:t>
      </w:r>
      <w:r>
        <w:t>е</w:t>
      </w:r>
      <w:r>
        <w:t xml:space="preserve">ния нет! Ничего не было”, — отвечает он, “кроме эффекта </w:t>
      </w:r>
      <w:r>
        <w:rPr>
          <w:i/>
        </w:rPr>
        <w:t>мгновенной экзальтации умственных способностей</w:t>
      </w:r>
      <w:r>
        <w:t>” [</w:t>
      </w:r>
      <w:r>
        <w:rPr>
          <w:b/>
        </w:rPr>
        <w:t>280</w:t>
      </w:r>
      <w:r>
        <w:t>, т. II, с. 403]. Эти явл</w:t>
      </w:r>
      <w:r>
        <w:t>е</w:t>
      </w:r>
      <w:r>
        <w:t>ния”, — добавляет он, — “наблюдаются при многих мозговых заболев</w:t>
      </w:r>
      <w:r>
        <w:t>а</w:t>
      </w:r>
      <w:r>
        <w:t xml:space="preserve">ниях”. </w:t>
      </w:r>
    </w:p>
    <w:p w:rsidR="00000000" w:rsidRDefault="003B5AE4">
      <w:pPr>
        <w:pStyle w:val="Oeoaou"/>
        <w:spacing w:before="0" w:after="0"/>
      </w:pPr>
      <w:r>
        <w:rPr>
          <w:i/>
        </w:rPr>
        <w:t>“Мгновенная экзальтация,</w:t>
      </w:r>
      <w:r>
        <w:t xml:space="preserve"> длящаяся много часов </w:t>
      </w:r>
      <w:r>
        <w:rPr>
          <w:i/>
        </w:rPr>
        <w:t>в мозгах младе</w:t>
      </w:r>
      <w:r>
        <w:rPr>
          <w:i/>
        </w:rPr>
        <w:t>н</w:t>
      </w:r>
      <w:r>
        <w:rPr>
          <w:i/>
        </w:rPr>
        <w:t>цев в возрасте одного года отроду,</w:t>
      </w:r>
      <w:r>
        <w:t xml:space="preserve"> еще не отнятых от груди, но уже говорящих на хорошем французском языке прежде, чем выучились произносить хотя бы одно слово на своем местном </w:t>
      </w:r>
      <w:r>
        <w:rPr>
          <w:i/>
        </w:rPr>
        <w:t>диалекте!</w:t>
      </w:r>
      <w:r>
        <w:t xml:space="preserve"> О, удив</w:t>
      </w:r>
      <w:r>
        <w:t>и</w:t>
      </w:r>
      <w:r>
        <w:t>тельный феномен физиологии!</w:t>
      </w:r>
      <w:r>
        <w:t xml:space="preserve"> </w:t>
      </w:r>
      <w:r>
        <w:rPr>
          <w:i/>
        </w:rPr>
        <w:t>Чудо</w:t>
      </w:r>
      <w:r>
        <w:t> — должно быть имя твое!” — во</w:t>
      </w:r>
      <w:r>
        <w:t>с</w:t>
      </w:r>
      <w:r>
        <w:t xml:space="preserve">клицает де Мюссе. </w:t>
      </w:r>
    </w:p>
    <w:p w:rsidR="00000000" w:rsidRDefault="003B5AE4">
      <w:pPr>
        <w:pStyle w:val="Oeoaou"/>
        <w:spacing w:before="0"/>
      </w:pPr>
      <w:r>
        <w:t xml:space="preserve">“Доктор Калмейл в своем труде по умственным расстройствам”, — замечает Фигюйер, — “когда рассматривает экстатическую </w:t>
      </w:r>
      <w:r>
        <w:rPr>
          <w:i/>
        </w:rPr>
        <w:t>теоманию</w:t>
      </w:r>
      <w:r>
        <w:t xml:space="preserve"> кальвинистов, приходит к заключению, что это заболевание должно быть приписано “просто к </w:t>
      </w:r>
      <w:r>
        <w:rPr>
          <w:b/>
        </w:rPr>
        <w:t>истерии</w:t>
      </w:r>
      <w:r>
        <w:t>, а более тяжелые случаи этого заб</w:t>
      </w:r>
      <w:r>
        <w:t>о</w:t>
      </w:r>
      <w:r>
        <w:lastRenderedPageBreak/>
        <w:t xml:space="preserve">левания — к </w:t>
      </w:r>
      <w:r>
        <w:rPr>
          <w:i/>
        </w:rPr>
        <w:t>эпилепсии”...</w:t>
      </w:r>
      <w:r>
        <w:t xml:space="preserve"> Мы скорее склоняемся к мнению”, — говорит Фигюйер — “что это была болезнь </w:t>
      </w:r>
      <w:r>
        <w:rPr>
          <w:i/>
        </w:rPr>
        <w:t>sui generis,</w:t>
      </w:r>
      <w:r>
        <w:t xml:space="preserve"> и, чтобы присвоить ей соответствующее имя, мы должны удовлетвориться названием </w:t>
      </w:r>
      <w:r>
        <w:rPr>
          <w:i/>
        </w:rPr>
        <w:t>конвул</w:t>
      </w:r>
      <w:r>
        <w:rPr>
          <w:i/>
        </w:rPr>
        <w:t>ь</w:t>
      </w:r>
      <w:r>
        <w:rPr>
          <w:i/>
        </w:rPr>
        <w:t>с</w:t>
      </w:r>
      <w:r>
        <w:rPr>
          <w:i/>
        </w:rPr>
        <w:t>ивные трясуны Севенны</w:t>
      </w:r>
      <w:r>
        <w:t>” [</w:t>
      </w:r>
      <w:r>
        <w:rPr>
          <w:b/>
        </w:rPr>
        <w:t>280</w:t>
      </w:r>
      <w:r>
        <w:t xml:space="preserve">, т. I, с. 397]. </w:t>
      </w:r>
    </w:p>
    <w:p w:rsidR="00000000" w:rsidRDefault="003B5AE4">
      <w:r>
        <w:t xml:space="preserve">Опять </w:t>
      </w:r>
      <w:r>
        <w:rPr>
          <w:i/>
        </w:rPr>
        <w:t>теомания</w:t>
      </w:r>
      <w:r>
        <w:t xml:space="preserve"> и </w:t>
      </w:r>
      <w:r>
        <w:rPr>
          <w:i/>
        </w:rPr>
        <w:t>истерия!</w:t>
      </w:r>
      <w:r>
        <w:t xml:space="preserve"> Медицинские корпор</w:t>
      </w:r>
      <w:r>
        <w:t>а</w:t>
      </w:r>
      <w:r>
        <w:t xml:space="preserve">ции, должно быть, одержимы неизлечимой </w:t>
      </w:r>
      <w:r>
        <w:rPr>
          <w:i/>
        </w:rPr>
        <w:t>атомоманией;</w:t>
      </w:r>
      <w:r>
        <w:t xml:space="preserve"> иначе с чего ради они стали бы выдавать такие нелепости за науку и надеяться, что они будут приняты? </w:t>
      </w:r>
    </w:p>
    <w:p w:rsidR="00000000" w:rsidRDefault="003B5AE4">
      <w:pPr>
        <w:pStyle w:val="Oeoaou"/>
      </w:pPr>
      <w:r>
        <w:t xml:space="preserve">“Такова была монашеская страсть к изгнанию бесов и к </w:t>
      </w:r>
      <w:r>
        <w:rPr>
          <w:i/>
        </w:rPr>
        <w:t>поджар</w:t>
      </w:r>
      <w:r>
        <w:rPr>
          <w:i/>
        </w:rPr>
        <w:t>и</w:t>
      </w:r>
      <w:r>
        <w:rPr>
          <w:i/>
        </w:rPr>
        <w:t>ванию</w:t>
      </w:r>
      <w:r>
        <w:t>”, — продолжает Фигюйер, — “что монахи всюду видели бесо</w:t>
      </w:r>
      <w:r>
        <w:t>в</w:t>
      </w:r>
      <w:r>
        <w:t>ское одержание, когда они ощущали нужду в чудесах или для того, чт</w:t>
      </w:r>
      <w:r>
        <w:t>о</w:t>
      </w:r>
      <w:r>
        <w:t>бы пролить больше света на всемогущество Дьявола, или для того, чт</w:t>
      </w:r>
      <w:r>
        <w:t>о</w:t>
      </w:r>
      <w:r>
        <w:t>бы обеденный</w:t>
      </w:r>
      <w:r>
        <w:t xml:space="preserve"> котел в монастыре всегда кипел” [</w:t>
      </w:r>
      <w:r>
        <w:rPr>
          <w:b/>
        </w:rPr>
        <w:t>280</w:t>
      </w:r>
      <w:r>
        <w:t xml:space="preserve">, т. I, с. 26-27]. </w:t>
      </w:r>
    </w:p>
    <w:p w:rsidR="00000000" w:rsidRDefault="003B5AE4">
      <w:r>
        <w:t>За этот сарказм набожный де Мюссе выражает се</w:t>
      </w:r>
      <w:r>
        <w:t>р</w:t>
      </w:r>
      <w:r>
        <w:t xml:space="preserve">дечную благодарность Фигюйеру; ибо, как он отмечает: </w:t>
      </w:r>
    </w:p>
    <w:p w:rsidR="00000000" w:rsidRDefault="003B5AE4">
      <w:pPr>
        <w:pStyle w:val="Oeoaou"/>
      </w:pPr>
      <w:r>
        <w:t xml:space="preserve">“он является первым писателем во Франции, который к нашему удивлению, </w:t>
      </w:r>
      <w:r>
        <w:rPr>
          <w:i/>
        </w:rPr>
        <w:t xml:space="preserve">не отрицает </w:t>
      </w:r>
      <w:r>
        <w:t xml:space="preserve">феномена, уже давно ставшего </w:t>
      </w:r>
      <w:r>
        <w:rPr>
          <w:i/>
        </w:rPr>
        <w:t>неотрицаемым.</w:t>
      </w:r>
      <w:r>
        <w:t xml:space="preserve"> Будучи движим высокомерным чувством превосходства и даже презр</w:t>
      </w:r>
      <w:r>
        <w:t>е</w:t>
      </w:r>
      <w:r>
        <w:t>ния к методам, использованным его предшественниками, доктор Фигю</w:t>
      </w:r>
      <w:r>
        <w:t>й</w:t>
      </w:r>
      <w:r>
        <w:t xml:space="preserve">ер хочет, чтобы его читатели знали, что он </w:t>
      </w:r>
      <w:r>
        <w:rPr>
          <w:i/>
        </w:rPr>
        <w:t>не</w:t>
      </w:r>
      <w:r>
        <w:t xml:space="preserve"> пойдет их путями. “Мы не будем отрицать</w:t>
      </w:r>
      <w:r>
        <w:t xml:space="preserve"> </w:t>
      </w:r>
      <w:r>
        <w:rPr>
          <w:i/>
        </w:rPr>
        <w:t>факты,</w:t>
      </w:r>
      <w:r>
        <w:t xml:space="preserve"> как незас</w:t>
      </w:r>
      <w:r>
        <w:t>луживающие внимания”, — говорит он, — “лишь потому, что они не укладываются в нашу систему. Наоб</w:t>
      </w:r>
      <w:r>
        <w:t>о</w:t>
      </w:r>
      <w:r>
        <w:t>рот, мы соберем все факты, какие нам передала история... и которые, следовательно, имеют право на доверие; и на целой массе таковых фа</w:t>
      </w:r>
      <w:r>
        <w:t>к</w:t>
      </w:r>
      <w:r>
        <w:t xml:space="preserve">тов мы обоснуем </w:t>
      </w:r>
      <w:r>
        <w:rPr>
          <w:i/>
        </w:rPr>
        <w:t>естественное объяснение,</w:t>
      </w:r>
      <w:r>
        <w:t xml:space="preserve"> которое мы, в свою оч</w:t>
      </w:r>
      <w:r>
        <w:t>е</w:t>
      </w:r>
      <w:r>
        <w:t>редь, в качестве продолжения передадим тем ученым, которые предш</w:t>
      </w:r>
      <w:r>
        <w:t>е</w:t>
      </w:r>
      <w:r>
        <w:t>ствовали мне в исследовании этого предмета” ” [</w:t>
      </w:r>
      <w:r>
        <w:rPr>
          <w:b/>
        </w:rPr>
        <w:t>104</w:t>
      </w:r>
      <w:r>
        <w:t xml:space="preserve">, с. 452]. </w:t>
      </w:r>
    </w:p>
    <w:p w:rsidR="00000000" w:rsidRDefault="003B5AE4">
      <w:r>
        <w:t>Вслед за тем доктор Фигюйер продолжает [</w:t>
      </w:r>
      <w:r>
        <w:rPr>
          <w:b/>
        </w:rPr>
        <w:t>280</w:t>
      </w:r>
      <w:r>
        <w:t xml:space="preserve">, т. I, с. 238]. Он делает несколько шагов, и, </w:t>
      </w:r>
      <w:r>
        <w:t>перейдя прямо к тр</w:t>
      </w:r>
      <w:r>
        <w:t>я</w:t>
      </w:r>
      <w:r>
        <w:t xml:space="preserve">сунам Сент Мидарда, приглашает читателей внимательно вглядеться под его руководством в </w:t>
      </w:r>
      <w:r>
        <w:rPr>
          <w:i/>
        </w:rPr>
        <w:t>чудеса,</w:t>
      </w:r>
      <w:r>
        <w:t xml:space="preserve"> которые для него лишь простые явления природы. </w:t>
      </w:r>
    </w:p>
    <w:p w:rsidR="00000000" w:rsidRDefault="003B5AE4">
      <w:pPr>
        <w:pStyle w:val="BodyText2"/>
      </w:pPr>
      <w:r>
        <w:t xml:space="preserve">Но прежде чем продолжать передачу мнений доктора Фигюйера мы должны освежить в памяти читателя то, что по свидетельству истории, называется янсенистскими чудесами. </w:t>
      </w:r>
    </w:p>
    <w:p w:rsidR="00000000" w:rsidRDefault="003B5AE4">
      <w:r>
        <w:t>Аббат Парис — янсенист, умерший в 1727 г. Сразу же после его смерти у его могилы стали происходить наиб</w:t>
      </w:r>
      <w:r>
        <w:t>о</w:t>
      </w:r>
      <w:r>
        <w:t>лее поразительные чудеса На кладбище с утра до вечера толпился народ. Иезуиты, ра</w:t>
      </w:r>
      <w:r>
        <w:t>здраженные тем, что еретики совершают чудеса исцеления и другие деяния, добились от магистрата приказа закрыть все доступы к могиле а</w:t>
      </w:r>
      <w:r>
        <w:t>б</w:t>
      </w:r>
      <w:r>
        <w:lastRenderedPageBreak/>
        <w:t>бата. Но несмотря на все противодействия, чудеса пр</w:t>
      </w:r>
      <w:r>
        <w:t>о</w:t>
      </w:r>
      <w:r>
        <w:t>должали совершаться более двадцати лет. Епископ Д</w:t>
      </w:r>
      <w:r>
        <w:t>у</w:t>
      </w:r>
      <w:r>
        <w:t>глас, который специально с этой целью посетил Париж в 1749 г., посетил это место и сообщил, что чудеса по-прежнему продолжаются среди трясунов-конвульсионеров. Когда все усилия к их прекращению ни к чему не привели, католическое духовенство было вын</w:t>
      </w:r>
      <w:r>
        <w:t>у</w:t>
      </w:r>
      <w:r>
        <w:t>ждено признать их реальнос</w:t>
      </w:r>
      <w:r>
        <w:t>ть, но само отмежевалось, как обычно, Дьяволом. Юм в своих “Философских эссе” гов</w:t>
      </w:r>
      <w:r>
        <w:t>о</w:t>
      </w:r>
      <w:r>
        <w:t xml:space="preserve">рит: </w:t>
      </w:r>
    </w:p>
    <w:p w:rsidR="00000000" w:rsidRDefault="003B5AE4">
      <w:pPr>
        <w:pStyle w:val="Oeoaou"/>
        <w:spacing w:before="120" w:after="120"/>
        <w:rPr>
          <w:spacing w:val="-2"/>
        </w:rPr>
      </w:pPr>
      <w:r>
        <w:rPr>
          <w:spacing w:val="-2"/>
        </w:rPr>
        <w:t>“</w:t>
      </w:r>
      <w:r>
        <w:rPr>
          <w:spacing w:val="-4"/>
        </w:rPr>
        <w:t>Несомненно, никогда одному лицу не приписывалось столько чудес, сколько их совершается, как сообщают, в последнее время во Франции у мог</w:t>
      </w:r>
      <w:r>
        <w:rPr>
          <w:spacing w:val="-4"/>
        </w:rPr>
        <w:t>и</w:t>
      </w:r>
      <w:r>
        <w:rPr>
          <w:spacing w:val="-4"/>
        </w:rPr>
        <w:t>лы аббата Париса. Исцеления больных, возвращение слуха глухим и зрения слепым всюду обсуждаются и приписываются воздействию святой гробницы. Но что наиболее удивительно так это то, что достоверность многих чудес уст</w:t>
      </w:r>
      <w:r>
        <w:rPr>
          <w:spacing w:val="-4"/>
        </w:rPr>
        <w:t>а</w:t>
      </w:r>
      <w:r>
        <w:rPr>
          <w:spacing w:val="-4"/>
        </w:rPr>
        <w:t xml:space="preserve">навливается немедленно </w:t>
      </w:r>
      <w:r>
        <w:rPr>
          <w:i/>
          <w:spacing w:val="-4"/>
        </w:rPr>
        <w:t>тут же на месте</w:t>
      </w:r>
      <w:r>
        <w:rPr>
          <w:i/>
          <w:spacing w:val="-2"/>
        </w:rPr>
        <w:t>,</w:t>
      </w:r>
      <w:r>
        <w:rPr>
          <w:spacing w:val="-2"/>
        </w:rPr>
        <w:t xml:space="preserve"> перед лицом выдающихся и заслу</w:t>
      </w:r>
      <w:r>
        <w:rPr>
          <w:spacing w:val="-2"/>
        </w:rPr>
        <w:t>живающих полного доверия судей в нашем ученом веке и в самом выдающемся центре просвещения... также иезуиты, несмотря на свою ученость и поддержку магистрата и определенных лиц, враждебных к таким явлениям, не в состоянии ни отрицать этих явлений ни толком объяснить их... таково свидетельство истории” [</w:t>
      </w:r>
      <w:r>
        <w:rPr>
          <w:b/>
          <w:spacing w:val="-2"/>
        </w:rPr>
        <w:t>281</w:t>
      </w:r>
      <w:r>
        <w:rPr>
          <w:spacing w:val="-2"/>
        </w:rPr>
        <w:t xml:space="preserve">, с. 195]. </w:t>
      </w:r>
    </w:p>
    <w:p w:rsidR="00000000" w:rsidRDefault="003B5AE4">
      <w:pPr>
        <w:pStyle w:val="BodyText2"/>
      </w:pPr>
      <w:r>
        <w:t>Доктор Мидлтон в своем “Свободном исследовании”, книге, которую он написал в период, когда манифестации пошли на убыль, то есть приблизительно 19 лет спустя после того, как они впервые появилис</w:t>
      </w:r>
      <w:r>
        <w:t>ь, заявляет, что св</w:t>
      </w:r>
      <w:r>
        <w:t>и</w:t>
      </w:r>
      <w:r>
        <w:t xml:space="preserve">детельства об этих чудесах не менее достоверны, чем свидетельства о деяниях апостолов. </w:t>
      </w:r>
    </w:p>
    <w:p w:rsidR="00000000" w:rsidRDefault="003B5AE4">
      <w:r>
        <w:t>Феномены, так хорошо засвидетельствованные перед магистратурой, назло католическому духовенству, явл</w:t>
      </w:r>
      <w:r>
        <w:t>я</w:t>
      </w:r>
      <w:r>
        <w:t>ются наиболее удивительными в истории. Карре де Мо</w:t>
      </w:r>
      <w:r>
        <w:t>н</w:t>
      </w:r>
      <w:r>
        <w:t xml:space="preserve">тджерон, член парламента и человек, прославившийся своими связями с янсенистами, тщательно перечисляет их в своем труде. Труд состоит из четырех томов, первый из них посвящен королю, озаглавленный: </w:t>
      </w:r>
      <w:r>
        <w:rPr>
          <w:i/>
        </w:rPr>
        <w:t>“La Veritй des Miracles operes par l'Intercession de M</w:t>
      </w:r>
      <w:r>
        <w:rPr>
          <w:i/>
        </w:rPr>
        <w:t>. de Paris, demontrйe contre l'Archeveque de Sens. Ouvrage dediй au Roi, par M. de Montgeron, Conseiller au Parlement”.</w:t>
      </w:r>
      <w:r>
        <w:t xml:space="preserve"> Автор приводит обширные персональные и официальные доказательства правдивости каждого случая. За то, что Монтджерон </w:t>
      </w:r>
      <w:r>
        <w:rPr>
          <w:i/>
        </w:rPr>
        <w:t>н</w:t>
      </w:r>
      <w:r>
        <w:rPr>
          <w:i/>
        </w:rPr>
        <w:t>е</w:t>
      </w:r>
      <w:r>
        <w:rPr>
          <w:i/>
        </w:rPr>
        <w:t>почтительно</w:t>
      </w:r>
      <w:r>
        <w:t xml:space="preserve"> отзывался о римском духовенстве, его бр</w:t>
      </w:r>
      <w:r>
        <w:t>о</w:t>
      </w:r>
      <w:r>
        <w:t xml:space="preserve">сили в тюрьму Бастилии, но его труд был принят. </w:t>
      </w:r>
    </w:p>
    <w:p w:rsidR="00000000" w:rsidRDefault="003B5AE4">
      <w:r>
        <w:lastRenderedPageBreak/>
        <w:t xml:space="preserve">А теперь обратимся ко взглядам доктора Фигюйера на эти замечательные и бесспорно исторические феномены. </w:t>
      </w:r>
    </w:p>
    <w:p w:rsidR="00000000" w:rsidRDefault="003B5AE4">
      <w:pPr>
        <w:pStyle w:val="Oeoaou"/>
        <w:spacing w:before="120" w:after="0"/>
      </w:pPr>
      <w:r>
        <w:t>“Трясунья отгибается назад, образуя арку; ее поясница поддерж</w:t>
      </w:r>
      <w:r>
        <w:t>и</w:t>
      </w:r>
      <w:r>
        <w:t>вается</w:t>
      </w:r>
      <w:r>
        <w:t xml:space="preserve"> только заостренным концом колышка”, — цитирует этот ученый автор из протокола. — “Она умоляет доставить ей удовольствие, а име</w:t>
      </w:r>
      <w:r>
        <w:t>н</w:t>
      </w:r>
      <w:r>
        <w:t>но — чтобы ее колотили камнем весом 50 фунтов,</w:t>
      </w:r>
      <w:r>
        <w:rPr>
          <w:rStyle w:val="a6"/>
        </w:rPr>
        <w:footnoteReference w:id="284"/>
      </w:r>
      <w:r>
        <w:t xml:space="preserve"> подвешенный на веревке, проходящей через блок на потолке. Камень на веревке подн</w:t>
      </w:r>
      <w:r>
        <w:t>и</w:t>
      </w:r>
      <w:r>
        <w:t>мают до потолка, опускают и он всем весом падает на живот девушки, причем ее спина все время опирается на заостренный конец колышка. Монтджерон и многочисленные другие свидетели показали, что ни плоть, ни кожа ее спины не носила ни малейших признаков повр</w:t>
      </w:r>
      <w:r>
        <w:t xml:space="preserve">еждения, и что девушка, чтобы доказать, что удары не причиняют ей никакой боли, все время кричала: “Ударяйте сильнее, — сильнее!” </w:t>
      </w:r>
    </w:p>
    <w:p w:rsidR="00000000" w:rsidRDefault="003B5AE4">
      <w:pPr>
        <w:pStyle w:val="Oeoaou"/>
        <w:spacing w:before="0" w:after="0"/>
      </w:pPr>
      <w:r>
        <w:t>“Жанна Молэ, девушка лет двадцати, прислонившись к стене сп</w:t>
      </w:r>
      <w:r>
        <w:t>и</w:t>
      </w:r>
      <w:r>
        <w:t>ною приняла на свой живот сотню ударов молотком весом 30 фунтов; удары наносились очень сильным человеком и были так ужасны, что сотрясали стену. Чтобы проверить силу ударов, Монтджерон испытывал их об каменную стену, к которой прислонилась девушка... Он достал один из инструментов янсенистского врачевания, так называем</w:t>
      </w:r>
      <w:r>
        <w:t>ый “GRAND SECOURS”. “При двадцать пятом ударе”, — пишет он, — “камень, по которому я ударил и который уже был расшатан предыд</w:t>
      </w:r>
      <w:r>
        <w:t>у</w:t>
      </w:r>
      <w:r>
        <w:t>щими ударами, вдруг высвободился и вывалился по другую сторону стены, оставив отверстие больше полуфута размером”. Когда удары с силою наносились по железному бураву, приставленному к животу тр</w:t>
      </w:r>
      <w:r>
        <w:t>я</w:t>
      </w:r>
      <w:r>
        <w:t>суньи (которая всего лишь слабая женщина), “казалось”, — говорит Монтджерон, — “что бурав проникнет до спины, порвав все внутренн</w:t>
      </w:r>
      <w:r>
        <w:t>о</w:t>
      </w:r>
      <w:r>
        <w:t xml:space="preserve">сти, вследствие сильных ударов” (том I, стр. 380). “Но ничего </w:t>
      </w:r>
      <w:r>
        <w:t>подобного не происходит, наоборот, трясунья с выражением совершенного восто</w:t>
      </w:r>
      <w:r>
        <w:t>р</w:t>
      </w:r>
      <w:r>
        <w:t>га на лице выкрикивает: “О, как восхитительно! Как мне хорошо! Сил</w:t>
      </w:r>
      <w:r>
        <w:t>ь</w:t>
      </w:r>
      <w:r>
        <w:t>нее, брат; бей вдвое сильнее, как только можешь!” “Теперь”, — продо</w:t>
      </w:r>
      <w:r>
        <w:t>л</w:t>
      </w:r>
      <w:r>
        <w:t xml:space="preserve">жает доктор Фигюйер, — “остается только постараться объяснить странный феномен, который мы описали”. </w:t>
      </w:r>
    </w:p>
    <w:p w:rsidR="00000000" w:rsidRDefault="003B5AE4">
      <w:pPr>
        <w:pStyle w:val="Oeoaou"/>
        <w:spacing w:before="0"/>
      </w:pPr>
      <w:r>
        <w:t>“В введении к нашей книге мы сказали, что в середине девятнадц</w:t>
      </w:r>
      <w:r>
        <w:t>а</w:t>
      </w:r>
      <w:r>
        <w:t>того столетия одна из наиболее знаменитых эпидемий одержания вспы</w:t>
      </w:r>
      <w:r>
        <w:t>х</w:t>
      </w:r>
      <w:r>
        <w:t xml:space="preserve">нула в Германии — люди </w:t>
      </w:r>
      <w:r>
        <w:rPr>
          <w:i/>
        </w:rPr>
        <w:t>“вне себя”</w:t>
      </w:r>
      <w:r>
        <w:t xml:space="preserve"> совершали удивительные чудеса, каких</w:t>
      </w:r>
      <w:r>
        <w:t xml:space="preserve"> не слыхали со дней Сент Медарда, и даже более то кто кувырка</w:t>
      </w:r>
      <w:r>
        <w:t>л</w:t>
      </w:r>
      <w:r>
        <w:t>ся, кто ВОСХОДИЛ ПО ОТВЕСНОЙ СТЕНЕ, кто говорил на ИНОСТРАННЫХ ЯЗЫКАХ” [</w:t>
      </w:r>
      <w:r>
        <w:rPr>
          <w:b/>
        </w:rPr>
        <w:t>280</w:t>
      </w:r>
      <w:r>
        <w:t xml:space="preserve">, с. 401]. </w:t>
      </w:r>
    </w:p>
    <w:p w:rsidR="00000000" w:rsidRDefault="003B5AE4">
      <w:r>
        <w:t xml:space="preserve">Официальный рапорт о чудесах, более полный, чем записи Фигюйера, добавляет следующие подробности: </w:t>
      </w:r>
    </w:p>
    <w:p w:rsidR="00000000" w:rsidRDefault="003B5AE4">
      <w:pPr>
        <w:pStyle w:val="Oeoaou"/>
      </w:pPr>
      <w:r>
        <w:t>“Лица, подвергшиеся психической эпидемии, часами стояли вместе на головах и в таком состоянии правильно описывали отдаленные соб</w:t>
      </w:r>
      <w:r>
        <w:t>ы</w:t>
      </w:r>
      <w:r>
        <w:t>тия, в том числе и такие, которые впоследствии были проверены. Му</w:t>
      </w:r>
      <w:r>
        <w:t>ж</w:t>
      </w:r>
      <w:r>
        <w:t>чины и женщины невидимою силою поднимались на воздух и там зав</w:t>
      </w:r>
      <w:r>
        <w:t>и</w:t>
      </w:r>
      <w:r>
        <w:lastRenderedPageBreak/>
        <w:t xml:space="preserve">сали; </w:t>
      </w:r>
      <w:r>
        <w:t>и даже объединенных усилий членов комитета оказалось недост</w:t>
      </w:r>
      <w:r>
        <w:t>а</w:t>
      </w:r>
      <w:r>
        <w:t>точно, чтобы стащить их на землю. Старые женщины взбирались, лезли вверх по перпендикулярной стене высотою в 30 футов</w:t>
      </w:r>
      <w:r>
        <w:rPr>
          <w:rStyle w:val="a6"/>
        </w:rPr>
        <w:footnoteReference w:id="285"/>
      </w:r>
      <w:r>
        <w:t xml:space="preserve"> с ловкостью диких кошек и т. д. и т. д.” </w:t>
      </w:r>
    </w:p>
    <w:p w:rsidR="00000000" w:rsidRDefault="003B5AE4">
      <w:r>
        <w:t xml:space="preserve">Теперь, казалось бы, можно ожидать от этого ученого критика, выдающегося врача и психолога, который не только верит в такие невероятные феномены, но и сам описывает их во всех подробностях и, так сказать, </w:t>
      </w:r>
      <w:r>
        <w:rPr>
          <w:i/>
        </w:rPr>
        <w:t>con amore,</w:t>
      </w:r>
      <w:r>
        <w:rPr>
          <w:rStyle w:val="a6"/>
        </w:rPr>
        <w:footnoteReference w:id="286"/>
      </w:r>
      <w:r>
        <w:t xml:space="preserve"> что он обязательно поразит читающую публику объяснением столь необычным, ч</w:t>
      </w:r>
      <w:r>
        <w:t>то его научные взгляды создадут что-то вроде новой эры в неисследованных о</w:t>
      </w:r>
      <w:r>
        <w:t>б</w:t>
      </w:r>
      <w:r>
        <w:t xml:space="preserve">ластях психологии. И что же, он действительно поразил нас тем, что на все спокойно заметил: </w:t>
      </w:r>
    </w:p>
    <w:p w:rsidR="00000000" w:rsidRDefault="003B5AE4">
      <w:pPr>
        <w:pStyle w:val="Oeoaou"/>
        <w:spacing w:before="120" w:after="120"/>
      </w:pPr>
      <w:r>
        <w:t>“Чтобы прекратить психические расстройства трясунов или тряс</w:t>
      </w:r>
      <w:r>
        <w:t>у</w:t>
      </w:r>
      <w:r>
        <w:t>ний, надо было их только женить или выдать замуж!” [</w:t>
      </w:r>
      <w:r>
        <w:rPr>
          <w:b/>
        </w:rPr>
        <w:t>240</w:t>
      </w:r>
      <w:r>
        <w:t xml:space="preserve">, с. 401] </w:t>
      </w:r>
    </w:p>
    <w:p w:rsidR="00000000" w:rsidRDefault="003B5AE4">
      <w:r>
        <w:t>На этот раз де Мюссе решительно одолел своего пр</w:t>
      </w:r>
      <w:r>
        <w:t>о</w:t>
      </w:r>
      <w:r>
        <w:t xml:space="preserve">тивника: </w:t>
      </w:r>
    </w:p>
    <w:p w:rsidR="00000000" w:rsidRDefault="003B5AE4">
      <w:pPr>
        <w:pStyle w:val="Oeoaou"/>
        <w:spacing w:before="120" w:after="0"/>
      </w:pPr>
      <w:r>
        <w:t>“Жениться, вы понимаете это?” — замечает он. — “Замужество вылечивает их от способности, подобно мухам, лазить по отвесным стенам и говорить на иностранных яз</w:t>
      </w:r>
      <w:r>
        <w:t>ыках. О! какие любопытные сво</w:t>
      </w:r>
      <w:r>
        <w:t>й</w:t>
      </w:r>
      <w:r>
        <w:t xml:space="preserve">ства имело замужество в те дни!” </w:t>
      </w:r>
    </w:p>
    <w:p w:rsidR="00000000" w:rsidRDefault="003B5AE4">
      <w:pPr>
        <w:pStyle w:val="Oeoaou"/>
        <w:spacing w:before="0" w:after="0"/>
        <w:rPr>
          <w:spacing w:val="-2"/>
        </w:rPr>
      </w:pPr>
      <w:r>
        <w:rPr>
          <w:spacing w:val="-2"/>
        </w:rPr>
        <w:t>“Следует добавить”, — продолжает Фигюйер, — “что фанатикам Сент Медарда никогда не наносились удары, как только во время пр</w:t>
      </w:r>
      <w:r>
        <w:rPr>
          <w:spacing w:val="-2"/>
        </w:rPr>
        <w:t>и</w:t>
      </w:r>
      <w:r>
        <w:rPr>
          <w:spacing w:val="-2"/>
        </w:rPr>
        <w:t>ступов конвульсий. Поэтому доктор Калмейл выдвигает мысль о брю</w:t>
      </w:r>
      <w:r>
        <w:rPr>
          <w:spacing w:val="-2"/>
        </w:rPr>
        <w:t>ш</w:t>
      </w:r>
      <w:r>
        <w:rPr>
          <w:spacing w:val="-2"/>
        </w:rPr>
        <w:t xml:space="preserve">ном метеоризме, </w:t>
      </w:r>
      <w:r>
        <w:rPr>
          <w:i/>
          <w:spacing w:val="-2"/>
        </w:rPr>
        <w:t>состоянии спазм</w:t>
      </w:r>
      <w:r>
        <w:rPr>
          <w:spacing w:val="-2"/>
        </w:rPr>
        <w:t xml:space="preserve"> женской матки, пищеварительного тракта во всех случаях, состоянии </w:t>
      </w:r>
      <w:r>
        <w:rPr>
          <w:i/>
          <w:spacing w:val="-2"/>
        </w:rPr>
        <w:t>сокращения, эретизма, тургесценции плотских покровов мышечных тканей,</w:t>
      </w:r>
      <w:r>
        <w:rPr>
          <w:spacing w:val="-2"/>
        </w:rPr>
        <w:t xml:space="preserve"> покрывающих живот, грудь, главные сосудистые массы и костные поверхности, </w:t>
      </w:r>
      <w:r>
        <w:rPr>
          <w:i/>
          <w:spacing w:val="-2"/>
        </w:rPr>
        <w:t>что и могло посл</w:t>
      </w:r>
      <w:r>
        <w:rPr>
          <w:i/>
          <w:spacing w:val="-2"/>
        </w:rPr>
        <w:t>у</w:t>
      </w:r>
      <w:r>
        <w:rPr>
          <w:i/>
          <w:spacing w:val="-2"/>
        </w:rPr>
        <w:t>ж</w:t>
      </w:r>
      <w:r>
        <w:rPr>
          <w:i/>
          <w:spacing w:val="-2"/>
        </w:rPr>
        <w:t>ить единственной причиной смягчения и даже сведения на нет</w:t>
      </w:r>
      <w:r>
        <w:rPr>
          <w:spacing w:val="-2"/>
        </w:rPr>
        <w:t xml:space="preserve"> силы ударов!” </w:t>
      </w:r>
    </w:p>
    <w:p w:rsidR="00000000" w:rsidRDefault="003B5AE4">
      <w:pPr>
        <w:pStyle w:val="Oeoaou"/>
        <w:spacing w:before="0" w:after="0"/>
      </w:pPr>
      <w:r>
        <w:t>“Удивительное сопротивление, какое кожа, альвеолярные ткани, поверхности тела и конечностей трясунов оказывали орудиям, которые могли бы сокрушить их, — вызывает больше удивления. Тем не менее, это можно объяснить. Эта сила сопротивления, эта нечувствительность, кажется, являются следствием тех чрезвычайных изменений в чувств</w:t>
      </w:r>
      <w:r>
        <w:t>и</w:t>
      </w:r>
      <w:r>
        <w:t>тельности, которые происходят в организме животного вовремя бол</w:t>
      </w:r>
      <w:r>
        <w:t>ь</w:t>
      </w:r>
      <w:r>
        <w:t>шого возбуждения. Гнев, страх, одним словом, к</w:t>
      </w:r>
      <w:r>
        <w:t>аждая страсть, лишь бы она была доведена до пароксизма — может создать эту нечувствител</w:t>
      </w:r>
      <w:r>
        <w:t>ь</w:t>
      </w:r>
      <w:r>
        <w:t>ность...” [</w:t>
      </w:r>
      <w:r>
        <w:rPr>
          <w:b/>
        </w:rPr>
        <w:t>240</w:t>
      </w:r>
      <w:r>
        <w:t xml:space="preserve">, т. II, с. 410, 411] </w:t>
      </w:r>
    </w:p>
    <w:p w:rsidR="00000000" w:rsidRDefault="003B5AE4">
      <w:pPr>
        <w:pStyle w:val="Oeoaou"/>
        <w:spacing w:before="0" w:after="120"/>
      </w:pPr>
      <w:r>
        <w:lastRenderedPageBreak/>
        <w:t>“Отметим, кроме того”, — цитирует Фигюйер возражения доктора Калмейла, — “что удары по телам трясуний наносились массивными предметами с плоскими или закругленными поверхностями или же были цилиндрическими и тупыми [</w:t>
      </w:r>
      <w:r>
        <w:rPr>
          <w:b/>
        </w:rPr>
        <w:t>240</w:t>
      </w:r>
      <w:r>
        <w:t>, т. II, с. 407]. Воздействие таких физ</w:t>
      </w:r>
      <w:r>
        <w:t>и</w:t>
      </w:r>
      <w:r>
        <w:t>ческих орудии несравнимо по опасности с воздействием веревки и др</w:t>
      </w:r>
      <w:r>
        <w:t>у</w:t>
      </w:r>
      <w:r>
        <w:t>гих гибких предметов, а также таких, которые имеют острые кром</w:t>
      </w:r>
      <w:r>
        <w:t xml:space="preserve">ки. Короче говоря, соприкосновение и толчки, произведенные трясуньям, </w:t>
      </w:r>
      <w:r>
        <w:rPr>
          <w:i/>
        </w:rPr>
        <w:t>оказывали на них воздействие благотворного массажа,</w:t>
      </w:r>
      <w:r>
        <w:t xml:space="preserve"> облегчающего им страдания, причиняемые </w:t>
      </w:r>
      <w:r>
        <w:rPr>
          <w:b/>
        </w:rPr>
        <w:t>истерией</w:t>
      </w:r>
      <w:r>
        <w:t xml:space="preserve">”. </w:t>
      </w:r>
    </w:p>
    <w:p w:rsidR="00000000" w:rsidRDefault="003B5AE4">
      <w:r>
        <w:t>Просим читателя обратить внимание на то, что в</w:t>
      </w:r>
      <w:r>
        <w:t>ы</w:t>
      </w:r>
      <w:r>
        <w:t>шеприведенное высказывание не сказано в шутку, а в</w:t>
      </w:r>
      <w:r>
        <w:t>ы</w:t>
      </w:r>
      <w:r>
        <w:t>сказано, как трезвая теория, одним из наиболее выда</w:t>
      </w:r>
      <w:r>
        <w:t>ю</w:t>
      </w:r>
      <w:r>
        <w:t>щихся французских врачей, убеленными сединой и оп</w:t>
      </w:r>
      <w:r>
        <w:t>ы</w:t>
      </w:r>
      <w:r>
        <w:t>том, главным директором Государственного Чарентонского приюта для душевнобольных. В самом деле, вышеприведенное объяснение может привести ч</w:t>
      </w:r>
      <w:r>
        <w:t>и</w:t>
      </w:r>
      <w:r>
        <w:t>тателя к странным подозрениям. Нам пришло в голову, что, возможно, что доктор Калмейл находился в обществе вверенных его заботам сумасшедших пациентов на н</w:t>
      </w:r>
      <w:r>
        <w:t>е</w:t>
      </w:r>
      <w:r>
        <w:t>сколько лет больше, чем это полезно для здорового фун</w:t>
      </w:r>
      <w:r>
        <w:t>к</w:t>
      </w:r>
      <w:r>
        <w:t xml:space="preserve">ционирования его собственных мозгов. </w:t>
      </w:r>
    </w:p>
    <w:p w:rsidR="00000000" w:rsidRDefault="003B5AE4">
      <w:r>
        <w:t>Кроме того, когда Фигюйер говорит о массивных предметах, цилиндрических или закругленных формах, он совсем забывает острые сабли, заостренные железные колышки и топоры, которым он сам дал графическое оп</w:t>
      </w:r>
      <w:r>
        <w:t>и</w:t>
      </w:r>
      <w:r>
        <w:t>сание на 409 странице первого тома. Им самим описан брат Эли</w:t>
      </w:r>
      <w:r>
        <w:t xml:space="preserve"> Марион, наносящий со страшною силою остр</w:t>
      </w:r>
      <w:r>
        <w:t>и</w:t>
      </w:r>
      <w:r>
        <w:t xml:space="preserve">ем ножа себе удары в живот, причем “тело его остается неуязвимым, точно оно сделано из железа”. </w:t>
      </w:r>
    </w:p>
    <w:p w:rsidR="00000000" w:rsidRDefault="003B5AE4">
      <w:r>
        <w:t>Дойдя до этого места, де Мюссе теряет всякое терп</w:t>
      </w:r>
      <w:r>
        <w:t>е</w:t>
      </w:r>
      <w:r>
        <w:t xml:space="preserve">ние и с негодованием восклицает: </w:t>
      </w:r>
    </w:p>
    <w:p w:rsidR="00000000" w:rsidRDefault="003B5AE4">
      <w:pPr>
        <w:pStyle w:val="Oeoaou"/>
      </w:pPr>
      <w:r>
        <w:t>“Вполне ли проснулся этот ученый врач, когда писал вышеприв</w:t>
      </w:r>
      <w:r>
        <w:t>е</w:t>
      </w:r>
      <w:r>
        <w:t>денные высказывания?.. В случае, если, доктора Калмейл и Фигюйер серьезно намерены поддержать свои утверждения и настаивать на пр</w:t>
      </w:r>
      <w:r>
        <w:t>а</w:t>
      </w:r>
      <w:r>
        <w:t>вильности выдвинутых имя теорий, мы готовы ответить им следующим образом: Мы очень хотим вам повери</w:t>
      </w:r>
      <w:r>
        <w:t>ть. Но прежде чем совершать такое сверхчеловеческое усилие снисхождения, мы хотим вас попросить пр</w:t>
      </w:r>
      <w:r>
        <w:t>о</w:t>
      </w:r>
      <w:r>
        <w:t>демонстрировать нам истину вашей теории более практическим обр</w:t>
      </w:r>
      <w:r>
        <w:t>а</w:t>
      </w:r>
      <w:r>
        <w:t>зом! Давайте, например, возбудим в вас буйную, ужасную страсть, гнев, бешенство — по вашему выбору. Вы должны разрешить нам на коро</w:t>
      </w:r>
      <w:r>
        <w:t>т</w:t>
      </w:r>
      <w:r>
        <w:t>кое время стать в ваших глазах раздражающими, грубыми, оскорбител</w:t>
      </w:r>
      <w:r>
        <w:t>ь</w:t>
      </w:r>
      <w:r>
        <w:t xml:space="preserve">ными. Разумеется, мы хотим быть такими только по </w:t>
      </w:r>
      <w:r>
        <w:rPr>
          <w:i/>
        </w:rPr>
        <w:t>вашей просьбе</w:t>
      </w:r>
      <w:r>
        <w:t xml:space="preserve"> и в интересах науки и вашего дела. По договоренности наша обязанность </w:t>
      </w:r>
      <w:r>
        <w:lastRenderedPageBreak/>
        <w:t>будет состоять в то</w:t>
      </w:r>
      <w:r>
        <w:t>м, что мы будем вас всячески поносить и вызывать вас на последние крайности. Это должно происходить в собрании перед публикой, которая ничего не должна знать о нашем с вами соглашении, но перед которой вы должны изложить свои теории; а мы</w:t>
      </w:r>
      <w:r>
        <w:t xml:space="preserve"> </w:t>
      </w:r>
      <w:r>
        <w:t xml:space="preserve">будем вас оскорблять... мы скажем вам, что ваши писания — подстроенные засады истине: что они — оскорбление здравому смыслу и позор, какой только бумага может вынести, и за который вас надо публично выпороть. Мы добавим, что </w:t>
      </w:r>
      <w:r>
        <w:rPr>
          <w:i/>
        </w:rPr>
        <w:t>вы лжете науке,</w:t>
      </w:r>
      <w:r>
        <w:t xml:space="preserve"> лжете в уши невежественных, глуп</w:t>
      </w:r>
      <w:r>
        <w:t xml:space="preserve">ых дураков, собравшихся с раскрытыми ртами вокруг вас, подобно толпе вокруг торгующего снадобьями знахаря... И когда вы будете вне себя, с раскрасневшимся лицом, </w:t>
      </w:r>
      <w:r>
        <w:rPr>
          <w:i/>
        </w:rPr>
        <w:t>раздувшись</w:t>
      </w:r>
      <w:r>
        <w:t xml:space="preserve"> от гнева, — у вас тогда произойдет </w:t>
      </w:r>
      <w:r>
        <w:rPr>
          <w:i/>
        </w:rPr>
        <w:t>смещение флюидов;</w:t>
      </w:r>
      <w:r>
        <w:t xml:space="preserve"> и когда ваш гнев дойдет до точки, где можно ло</w:t>
      </w:r>
      <w:r>
        <w:t>п</w:t>
      </w:r>
      <w:r>
        <w:t xml:space="preserve">нуть, — мы тогда подвергнем ваши </w:t>
      </w:r>
      <w:r>
        <w:rPr>
          <w:i/>
        </w:rPr>
        <w:t>тургесцентные</w:t>
      </w:r>
      <w:r>
        <w:t xml:space="preserve"> мышцы мощным ударам; ваши друзья покажут нам наиболее нечувствительные места на вашем теле и мы обрушим на них настоящие лавины камней... ибо так обращались с телами трясуний, чьи аппетиты по </w:t>
      </w:r>
      <w:r>
        <w:t>ударам были ненасы</w:t>
      </w:r>
      <w:r>
        <w:t>т</w:t>
      </w:r>
      <w:r>
        <w:t xml:space="preserve">ны. Но для того, чтобы доставить вам удовлетворение от </w:t>
      </w:r>
      <w:r>
        <w:rPr>
          <w:i/>
        </w:rPr>
        <w:t>благотворного массажа</w:t>
      </w:r>
      <w:r>
        <w:t> — как вы это восхитительно выразили — по вашим конечн</w:t>
      </w:r>
      <w:r>
        <w:t>о</w:t>
      </w:r>
      <w:r>
        <w:t xml:space="preserve">стям будем бить только такими предметами, </w:t>
      </w:r>
      <w:r>
        <w:rPr>
          <w:i/>
        </w:rPr>
        <w:t>которые имеют тупые поверхности,</w:t>
      </w:r>
      <w:r>
        <w:t xml:space="preserve"> и цилиндрической формы дубинами и палками, лишенн</w:t>
      </w:r>
      <w:r>
        <w:t>ы</w:t>
      </w:r>
      <w:r>
        <w:t>ми гибкости, и, если вы предпочитаете, гладко обработанными на тока</w:t>
      </w:r>
      <w:r>
        <w:t>р</w:t>
      </w:r>
      <w:r>
        <w:t xml:space="preserve">ном станке”. </w:t>
      </w:r>
    </w:p>
    <w:p w:rsidR="00000000" w:rsidRDefault="003B5AE4">
      <w:r>
        <w:t>Де Мюссе настолько великодушен, настолько полон решимости предоставить своим противникам все возмо</w:t>
      </w:r>
      <w:r>
        <w:t>ж</w:t>
      </w:r>
      <w:r>
        <w:t>ности доказать правильность своей теории, что предлаг</w:t>
      </w:r>
      <w:r>
        <w:t>а</w:t>
      </w:r>
      <w:r>
        <w:t>ет</w:t>
      </w:r>
      <w:r>
        <w:t xml:space="preserve"> им заменить себя на этом опыте своими женами, мат</w:t>
      </w:r>
      <w:r>
        <w:t>е</w:t>
      </w:r>
      <w:r>
        <w:t xml:space="preserve">рями, дочерьми и сестрами, </w:t>
      </w:r>
    </w:p>
    <w:p w:rsidR="00000000" w:rsidRDefault="003B5AE4">
      <w:pPr>
        <w:pStyle w:val="Oeoaou"/>
      </w:pPr>
      <w:r>
        <w:t xml:space="preserve">“так как”, — говорит он, — “вы же сказали, что слабый пол в этих смущающих испытаниях более силен и устойчив”. </w:t>
      </w:r>
    </w:p>
    <w:p w:rsidR="00000000" w:rsidRDefault="003B5AE4">
      <w:pPr>
        <w:pStyle w:val="BodyText2"/>
      </w:pPr>
      <w:r>
        <w:t xml:space="preserve">Нет надобности говорить, что вызов Мюссе остался без ответа. </w:t>
      </w:r>
    </w:p>
    <w:p w:rsidR="00000000" w:rsidRDefault="003B5AE4">
      <w:pPr>
        <w:pStyle w:val="H3"/>
        <w:ind w:firstLine="0"/>
        <w:jc w:val="center"/>
        <w:rPr>
          <w:lang w:val="en-US"/>
        </w:rPr>
      </w:pPr>
      <w:r>
        <w:br w:type="page"/>
      </w:r>
      <w:r>
        <w:lastRenderedPageBreak/>
        <w:t>ГЛАВА XI</w:t>
      </w:r>
    </w:p>
    <w:p w:rsidR="00000000" w:rsidRDefault="003B5AE4">
      <w:pPr>
        <w:pStyle w:val="BodyText20"/>
        <w:jc w:val="center"/>
      </w:pPr>
      <w:r>
        <w:t xml:space="preserve">ПСИХОЛОГИЧЕСКИЕ </w:t>
      </w:r>
      <w:r>
        <w:br/>
        <w:t>И  ФИЗИЧЕСКИЕ  ЧУДЕСА</w:t>
      </w:r>
    </w:p>
    <w:p w:rsidR="00000000" w:rsidRDefault="003B5AE4">
      <w:pPr>
        <w:pStyle w:val="a5"/>
        <w:rPr>
          <w:lang w:val="en-US"/>
        </w:rPr>
      </w:pPr>
      <w:r>
        <w:t xml:space="preserve"> </w:t>
      </w:r>
    </w:p>
    <w:p w:rsidR="00000000" w:rsidRDefault="003B5AE4">
      <w:pPr>
        <w:pStyle w:val="Oeoaou"/>
        <w:spacing w:after="0"/>
        <w:ind w:left="720" w:right="-17"/>
      </w:pPr>
      <w:r>
        <w:t xml:space="preserve"> “Странно состояние человеческого ума, которому, каже</w:t>
      </w:r>
      <w:r>
        <w:t>т</w:t>
      </w:r>
      <w:r>
        <w:t xml:space="preserve">ся, необходимо долго скитаться дорогами заблуждений, прежде чем он осмелится приблизиться к ИСТИНЕ”. </w:t>
      </w:r>
    </w:p>
    <w:p w:rsidR="00000000" w:rsidRDefault="003B5AE4">
      <w:pPr>
        <w:pStyle w:val="Oeoaou"/>
        <w:spacing w:before="0"/>
        <w:ind w:left="720" w:right="-17"/>
        <w:jc w:val="right"/>
      </w:pPr>
      <w:r>
        <w:t xml:space="preserve"> — </w:t>
      </w:r>
      <w:r>
        <w:rPr>
          <w:i/>
        </w:rPr>
        <w:t>Магенди.</w:t>
      </w:r>
    </w:p>
    <w:p w:rsidR="00000000" w:rsidRDefault="003B5AE4">
      <w:pPr>
        <w:pStyle w:val="Oeoaou"/>
        <w:spacing w:after="0"/>
        <w:ind w:left="720" w:right="-17"/>
      </w:pPr>
      <w:r>
        <w:t xml:space="preserve">“Истина, которую я защищаю, запечатлена </w:t>
      </w:r>
      <w:r>
        <w:t>на всех памя</w:t>
      </w:r>
      <w:r>
        <w:t>т</w:t>
      </w:r>
      <w:r>
        <w:t>никах прошлого. Чтобы понять историю, следует изучить си</w:t>
      </w:r>
      <w:r>
        <w:t>м</w:t>
      </w:r>
      <w:r>
        <w:t>волы древности, священные знаки духовенств, и искусство л</w:t>
      </w:r>
      <w:r>
        <w:t>е</w:t>
      </w:r>
      <w:r>
        <w:t xml:space="preserve">чения примитивных времен, искусство забытое сегодня”. </w:t>
      </w:r>
    </w:p>
    <w:p w:rsidR="00000000" w:rsidRDefault="003B5AE4">
      <w:pPr>
        <w:pStyle w:val="Oeoaou"/>
        <w:spacing w:before="0"/>
        <w:ind w:left="720" w:right="-17"/>
        <w:jc w:val="right"/>
      </w:pPr>
      <w:r>
        <w:t xml:space="preserve"> — </w:t>
      </w:r>
      <w:r>
        <w:rPr>
          <w:i/>
        </w:rPr>
        <w:t>Барон дю Потэ.</w:t>
      </w:r>
    </w:p>
    <w:p w:rsidR="00000000" w:rsidRDefault="003B5AE4">
      <w:pPr>
        <w:pStyle w:val="Oeoaou"/>
        <w:spacing w:after="0"/>
        <w:ind w:left="720" w:right="-17"/>
      </w:pPr>
      <w:r>
        <w:t>“Вечная истина, что накопившиеся и лежащие в беспоря</w:t>
      </w:r>
      <w:r>
        <w:t>д</w:t>
      </w:r>
      <w:r>
        <w:t xml:space="preserve">ке факты начинают приобретать некоторую стройность, если бросить на них гипотезу”. </w:t>
      </w:r>
    </w:p>
    <w:p w:rsidR="00000000" w:rsidRDefault="003B5AE4">
      <w:pPr>
        <w:pStyle w:val="Oeoaou"/>
        <w:spacing w:before="0"/>
        <w:ind w:left="720" w:right="-17"/>
        <w:jc w:val="right"/>
      </w:pPr>
      <w:r>
        <w:t xml:space="preserve"> — </w:t>
      </w:r>
      <w:r>
        <w:rPr>
          <w:i/>
        </w:rPr>
        <w:t>Герберт Спенсер.</w:t>
      </w:r>
    </w:p>
    <w:p w:rsidR="00000000" w:rsidRDefault="003B5AE4">
      <w:pPr>
        <w:pStyle w:val="Oeoaou"/>
        <w:spacing w:before="0" w:after="0"/>
        <w:rPr>
          <w:lang w:val="en-US"/>
        </w:rPr>
      </w:pPr>
    </w:p>
    <w:p w:rsidR="00000000" w:rsidRDefault="003B5AE4">
      <w:r>
        <w:t>А теперь мы должны приступить к поискам в истории магии, чтобы найти случаи, подобные тем, какие описаны в предыдущей главе. Нечувствительность человечес</w:t>
      </w:r>
      <w:r>
        <w:t>кого тела к тяжелым ударам и сопротивление проникновению в него острого оружия и ружейных пуль является феном</w:t>
      </w:r>
      <w:r>
        <w:t>е</w:t>
      </w:r>
      <w:r>
        <w:t>нами, достаточно знакомыми во все времена и во всех странах. В то время, как наука совершенно не в состоянии дать сколько-нибудь разумного объяснения этой тайне, этот вопрос, кажется, не представляет никаких трудностей для месмеристов, которые хорошо изучили свойства этого флюида. Человек, который несколькими пассами, прод</w:t>
      </w:r>
      <w:r>
        <w:t>е</w:t>
      </w:r>
      <w:r>
        <w:t>ланными над конечностью, вызывает в ней местный п</w:t>
      </w:r>
      <w:r>
        <w:t>а</w:t>
      </w:r>
      <w:r>
        <w:t xml:space="preserve">ралич в такой степени, что </w:t>
      </w:r>
      <w:r>
        <w:t>конечность делается сове</w:t>
      </w:r>
      <w:r>
        <w:t>р</w:t>
      </w:r>
      <w:r>
        <w:t>шенно бесчувственной к ожогам, порезам, втыканиям иголок, не будет очень удивляться феноменам янсен</w:t>
      </w:r>
      <w:r>
        <w:t>и</w:t>
      </w:r>
      <w:r>
        <w:t>стов. Что касается адептов магии, особенно в Сиаме и в Восточной Индии, то они слишком хорошо знают свойс</w:t>
      </w:r>
      <w:r>
        <w:t>т</w:t>
      </w:r>
      <w:r>
        <w:t xml:space="preserve">ва </w:t>
      </w:r>
      <w:r>
        <w:rPr>
          <w:i/>
        </w:rPr>
        <w:t>акаши</w:t>
      </w:r>
      <w:r>
        <w:rPr>
          <w:i/>
        </w:rPr>
        <w:t>,</w:t>
      </w:r>
      <w:r>
        <w:t xml:space="preserve"> таинственного жизненного флюида, чтобы даже не рассматривать нечувствительность трясуний, как вел</w:t>
      </w:r>
      <w:r>
        <w:t>и</w:t>
      </w:r>
      <w:r>
        <w:t xml:space="preserve">кий феномен. Астральный флюид может быть уплотнен около человека до такой степени, что он образует вокруг </w:t>
      </w:r>
      <w:r>
        <w:lastRenderedPageBreak/>
        <w:t>него эластичную оболочку, абсолютно непроницаемую для какого-либо ф</w:t>
      </w:r>
      <w:r>
        <w:t>изического предмета, независимо от того, с какой скоростью этот предмет был устремлен. О</w:t>
      </w:r>
      <w:r>
        <w:t>д</w:t>
      </w:r>
      <w:r>
        <w:t>ним словом, этому флюиду может быть придана сила с</w:t>
      </w:r>
      <w:r>
        <w:t>о</w:t>
      </w:r>
      <w:r>
        <w:t xml:space="preserve">противления, превышающая силу сопротивления воды и воздуха. </w:t>
      </w:r>
    </w:p>
    <w:p w:rsidR="00000000" w:rsidRDefault="003B5AE4">
      <w:r>
        <w:t>В Индии, Малабаре и в некоторых местах Централ</w:t>
      </w:r>
      <w:r>
        <w:t>ь</w:t>
      </w:r>
      <w:r>
        <w:t>ной Африки знахари свободно разрешают любому пут</w:t>
      </w:r>
      <w:r>
        <w:t>е</w:t>
      </w:r>
      <w:r>
        <w:t>шественнику стрелять в них из ружья или револьвера, не прикасаясь самим ни к оружию, ни к пулям. В труде Л</w:t>
      </w:r>
      <w:r>
        <w:t>е</w:t>
      </w:r>
      <w:r>
        <w:t>инга “Путешествия по землям Тамани, Куранкос и Сул</w:t>
      </w:r>
      <w:r>
        <w:t>и</w:t>
      </w:r>
      <w:r>
        <w:t>мас” имеется описание английского путешественника, впервы</w:t>
      </w:r>
      <w:r>
        <w:t>е посетившего племя Сулимас близ истоков Да</w:t>
      </w:r>
      <w:r>
        <w:t>й</w:t>
      </w:r>
      <w:r>
        <w:t>либа, где он описывает любопытную сцену, как отряд отборных солдат стрелял в вождя, у которого единстве</w:t>
      </w:r>
      <w:r>
        <w:t>н</w:t>
      </w:r>
      <w:r>
        <w:t>ным оружием защиты служил талисман. Хотя ружья со</w:t>
      </w:r>
      <w:r>
        <w:t>л</w:t>
      </w:r>
      <w:r>
        <w:t>дат были заряжены. Надлежащим образом и хорошо нац</w:t>
      </w:r>
      <w:r>
        <w:t>е</w:t>
      </w:r>
      <w:r>
        <w:t>лены, ни одна пуля не задела вождя. Салверт дает подо</w:t>
      </w:r>
      <w:r>
        <w:t>б</w:t>
      </w:r>
      <w:r>
        <w:t xml:space="preserve">ное же описание в своей “Философии оккультных наук”: </w:t>
      </w:r>
    </w:p>
    <w:p w:rsidR="00000000" w:rsidRDefault="003B5AE4">
      <w:pPr>
        <w:pStyle w:val="Oeoaou"/>
        <w:spacing w:before="120" w:after="120"/>
        <w:rPr>
          <w:spacing w:val="-2"/>
        </w:rPr>
      </w:pPr>
      <w:r>
        <w:rPr>
          <w:spacing w:val="-2"/>
        </w:rPr>
        <w:t>“В 1586 г. принц Оранжский приговорил одного испанского вое</w:t>
      </w:r>
      <w:r>
        <w:rPr>
          <w:spacing w:val="-2"/>
        </w:rPr>
        <w:t>н</w:t>
      </w:r>
      <w:r>
        <w:rPr>
          <w:spacing w:val="-2"/>
        </w:rPr>
        <w:t>нопленного к расстрелу в Жулье; солдаты привязали его к дереву и стр</w:t>
      </w:r>
      <w:r>
        <w:rPr>
          <w:spacing w:val="-2"/>
        </w:rPr>
        <w:t>е</w:t>
      </w:r>
      <w:r>
        <w:rPr>
          <w:spacing w:val="-2"/>
        </w:rPr>
        <w:t>ляли, но он оставался неуя</w:t>
      </w:r>
      <w:r>
        <w:rPr>
          <w:spacing w:val="-2"/>
        </w:rPr>
        <w:t xml:space="preserve">звимым. Наконец они сорвали с него одежду, чтобы узнать, какую броню он носит на своем теле, но нашли только </w:t>
      </w:r>
      <w:r>
        <w:rPr>
          <w:i/>
          <w:spacing w:val="-2"/>
        </w:rPr>
        <w:t>амулет.</w:t>
      </w:r>
      <w:r>
        <w:rPr>
          <w:spacing w:val="-2"/>
        </w:rPr>
        <w:t xml:space="preserve"> Когда амулет с него сняли, он </w:t>
      </w:r>
      <w:r>
        <w:rPr>
          <w:i/>
          <w:spacing w:val="-2"/>
        </w:rPr>
        <w:t>упал мертвым от первого в</w:t>
      </w:r>
      <w:r>
        <w:rPr>
          <w:i/>
          <w:spacing w:val="-2"/>
        </w:rPr>
        <w:t>ы</w:t>
      </w:r>
      <w:r>
        <w:rPr>
          <w:i/>
          <w:spacing w:val="-2"/>
        </w:rPr>
        <w:t>стрела”.</w:t>
      </w:r>
      <w:r>
        <w:rPr>
          <w:spacing w:val="-2"/>
        </w:rPr>
        <w:t xml:space="preserve"> </w:t>
      </w:r>
    </w:p>
    <w:p w:rsidR="00000000" w:rsidRDefault="003B5AE4">
      <w:pPr>
        <w:rPr>
          <w:spacing w:val="-2"/>
        </w:rPr>
      </w:pPr>
      <w:r>
        <w:rPr>
          <w:spacing w:val="-2"/>
        </w:rPr>
        <w:t>Это совсем другое дело, а не трюк, к которому прибег Гудини в Алжире. Он сам изготовил пули из топленого сала, зачернив их копотью, а затем, пользуясь своею ло</w:t>
      </w:r>
      <w:r>
        <w:rPr>
          <w:spacing w:val="-2"/>
        </w:rPr>
        <w:t>в</w:t>
      </w:r>
      <w:r>
        <w:rPr>
          <w:spacing w:val="-2"/>
        </w:rPr>
        <w:t>костью рук, заменил ими настоящие пули; арабские ше</w:t>
      </w:r>
      <w:r>
        <w:rPr>
          <w:spacing w:val="-2"/>
        </w:rPr>
        <w:t>й</w:t>
      </w:r>
      <w:r>
        <w:rPr>
          <w:spacing w:val="-2"/>
        </w:rPr>
        <w:t>хи, не подозревая обмана, заложили их в свои пистолеты. Простодушные туземцы, не знающие ничего другого, кроме настоя</w:t>
      </w:r>
      <w:r>
        <w:rPr>
          <w:spacing w:val="-2"/>
        </w:rPr>
        <w:t>щей магии, которую они унаследовали от своих предков, и которая всегда требовала одного сове</w:t>
      </w:r>
      <w:r>
        <w:rPr>
          <w:spacing w:val="-2"/>
        </w:rPr>
        <w:t>р</w:t>
      </w:r>
      <w:r>
        <w:rPr>
          <w:spacing w:val="-2"/>
        </w:rPr>
        <w:t>шения, без знания, почему и как это происходит, увидя, что по их мысли, Гудини добивается тех же результатов, что и они, но в значительно более внушительных разм</w:t>
      </w:r>
      <w:r>
        <w:rPr>
          <w:spacing w:val="-2"/>
        </w:rPr>
        <w:t>е</w:t>
      </w:r>
      <w:r>
        <w:rPr>
          <w:spacing w:val="-2"/>
        </w:rPr>
        <w:t>рах, вообразили, что Гудини гораздо больший маг, чем они сами. Многие путешественники, включая также и пишущую эти строки, были свидетелями этой неуязвим</w:t>
      </w:r>
      <w:r>
        <w:rPr>
          <w:spacing w:val="-2"/>
        </w:rPr>
        <w:t>о</w:t>
      </w:r>
      <w:r>
        <w:rPr>
          <w:spacing w:val="-2"/>
        </w:rPr>
        <w:t>сти в обстановке, где обман был невозможен. Несколько лет тому назад в одной африканской деревне жил аб</w:t>
      </w:r>
      <w:r>
        <w:rPr>
          <w:spacing w:val="-2"/>
        </w:rPr>
        <w:t>исс</w:t>
      </w:r>
      <w:r>
        <w:rPr>
          <w:spacing w:val="-2"/>
        </w:rPr>
        <w:t>и</w:t>
      </w:r>
      <w:r>
        <w:rPr>
          <w:spacing w:val="-2"/>
        </w:rPr>
        <w:lastRenderedPageBreak/>
        <w:t>нец, который прослыл колдуном. Однажды группа евр</w:t>
      </w:r>
      <w:r>
        <w:rPr>
          <w:spacing w:val="-2"/>
        </w:rPr>
        <w:t>о</w:t>
      </w:r>
      <w:r>
        <w:rPr>
          <w:spacing w:val="-2"/>
        </w:rPr>
        <w:t>пейцев, едущих в Судан, час или два забавлялись тем, что стреляли в него из пистолетов и ружей — эту привилегию он предоставил им за пустячную плату. Некий француз, по имени Ланглуа, пять раз подряд выстрелил в него, причем дула огнестрельного оружия находились на ра</w:t>
      </w:r>
      <w:r>
        <w:rPr>
          <w:spacing w:val="-2"/>
        </w:rPr>
        <w:t>с</w:t>
      </w:r>
      <w:r>
        <w:rPr>
          <w:spacing w:val="-2"/>
        </w:rPr>
        <w:t>стоянии двух ярдов</w:t>
      </w:r>
      <w:r>
        <w:rPr>
          <w:rStyle w:val="a6"/>
          <w:spacing w:val="-2"/>
        </w:rPr>
        <w:footnoteReference w:id="287"/>
      </w:r>
      <w:r>
        <w:rPr>
          <w:spacing w:val="-2"/>
        </w:rPr>
        <w:t xml:space="preserve"> от его груди. После каждого в</w:t>
      </w:r>
      <w:r>
        <w:rPr>
          <w:spacing w:val="-2"/>
        </w:rPr>
        <w:t>ы</w:t>
      </w:r>
      <w:r>
        <w:rPr>
          <w:spacing w:val="-2"/>
        </w:rPr>
        <w:t>стрела одновременно со вспышкой пуля показывалась из дула и трепеща в воздухе, описывала короткую параболу и, не причинив вреда, падала на з</w:t>
      </w:r>
      <w:r>
        <w:rPr>
          <w:spacing w:val="-2"/>
        </w:rPr>
        <w:t xml:space="preserve">емлю. Один немец из этой </w:t>
      </w:r>
      <w:r>
        <w:rPr>
          <w:spacing w:val="-4"/>
        </w:rPr>
        <w:t>группы, отправившийся за страусовым и перьями, пре</w:t>
      </w:r>
      <w:r>
        <w:rPr>
          <w:spacing w:val="-4"/>
        </w:rPr>
        <w:t>д</w:t>
      </w:r>
      <w:r>
        <w:rPr>
          <w:spacing w:val="-4"/>
        </w:rPr>
        <w:t>ложил этому магу пятифранковую монету за право выстрелить в него таким образом, чтобы дуло соприкасалось с телом. Ч</w:t>
      </w:r>
      <w:r>
        <w:rPr>
          <w:spacing w:val="-4"/>
        </w:rPr>
        <w:t>е</w:t>
      </w:r>
      <w:r>
        <w:rPr>
          <w:spacing w:val="-4"/>
        </w:rPr>
        <w:t xml:space="preserve">ловек сначала отказывался; но потом, под влиянием каких-то внутренних мотивов, согласился. Экспериментатор тщательно зарядил ружье и, прижав дуло к груди колдуна, </w:t>
      </w:r>
      <w:r>
        <w:rPr>
          <w:spacing w:val="-2"/>
        </w:rPr>
        <w:t>после непр</w:t>
      </w:r>
      <w:r>
        <w:rPr>
          <w:spacing w:val="-2"/>
        </w:rPr>
        <w:t>о</w:t>
      </w:r>
      <w:r>
        <w:rPr>
          <w:spacing w:val="-2"/>
        </w:rPr>
        <w:t xml:space="preserve">должительных колебаний выстрелил... ствол разлетелся на куски до приклада, а человек остался невредимым. </w:t>
      </w:r>
    </w:p>
    <w:p w:rsidR="00000000" w:rsidRDefault="003B5AE4">
      <w:pPr>
        <w:pStyle w:val="BodyText2"/>
      </w:pPr>
      <w:r>
        <w:t>Это качество неуязвимости может быть пер</w:t>
      </w:r>
      <w:r>
        <w:t>едано л</w:t>
      </w:r>
      <w:r>
        <w:t>ю</w:t>
      </w:r>
      <w:r>
        <w:t>дям как адептами, так и духами. В наши дни несколько пользующихся известностью медиумов часто в присутс</w:t>
      </w:r>
      <w:r>
        <w:t>т</w:t>
      </w:r>
      <w:r>
        <w:t>вии наиболее заслуживающих доверия свидетелей брали в руки горящие уголья и в самом деле опускали лицо в огонь, не опалив при этом ни одного волоска, они даже клали горящие угли на головы и руки рядом стоящих л</w:t>
      </w:r>
      <w:r>
        <w:t>ю</w:t>
      </w:r>
      <w:r>
        <w:t>дей, как это было сделано с лордом Линсеем и с лордом Эдейром. Хорошо известный рассказ о вожде индейцев, который признался Вашингтону, что при защите Брэддока он с небольшого расстояния се</w:t>
      </w:r>
      <w:r>
        <w:t>мнадцать раз выстрелил в него, но безрезультатно; должен припомниться читателю в этой связи. Про многих великих полководцев у солдат сложилось поверье, что они являются обладателями “з</w:t>
      </w:r>
      <w:r>
        <w:t>а</w:t>
      </w:r>
      <w:r>
        <w:t xml:space="preserve">колдованной жизни”. Говорили, что принц Эмиль фон Сейн-Витгенштейн, генерал русской армии, был одним из них. </w:t>
      </w:r>
    </w:p>
    <w:p w:rsidR="00000000" w:rsidRDefault="003B5AE4">
      <w:r>
        <w:t>Та же самая сила, которая позволяет одному сгустить астральный флюид настолько, что он образует непрон</w:t>
      </w:r>
      <w:r>
        <w:t>и</w:t>
      </w:r>
      <w:r>
        <w:t>цаемую оболочку вокруг человека, может быть использ</w:t>
      </w:r>
      <w:r>
        <w:t>о</w:t>
      </w:r>
      <w:r>
        <w:t>вана для того, чтобы послать смертоносную стрелу да</w:t>
      </w:r>
      <w:r>
        <w:t>н</w:t>
      </w:r>
      <w:r>
        <w:lastRenderedPageBreak/>
        <w:t>ному объек</w:t>
      </w:r>
      <w:r>
        <w:t>ту. Много мрачного мщения было осуществл</w:t>
      </w:r>
      <w:r>
        <w:t>е</w:t>
      </w:r>
      <w:r>
        <w:t>но этим способом; и в таких случаях никакой следователь никогда не обнаружит истинной причины смерти и пр</w:t>
      </w:r>
      <w:r>
        <w:t>и</w:t>
      </w:r>
      <w:r>
        <w:t xml:space="preserve">пишет ее сердечной болезни, апоплексическому удару или к какой-нибудь другой естественной причине. Многие люди крепко верят, что некоторые личности обладают силою “дурного глаза”. В </w:t>
      </w:r>
      <w:r>
        <w:rPr>
          <w:i/>
        </w:rPr>
        <w:t>малоччио</w:t>
      </w:r>
      <w:r>
        <w:t xml:space="preserve"> или </w:t>
      </w:r>
      <w:r>
        <w:rPr>
          <w:i/>
        </w:rPr>
        <w:t>джеттатуру</w:t>
      </w:r>
      <w:r>
        <w:t xml:space="preserve"> верят по всей Италии и Западной Европе. Римскому папе приписывают, что он (вероятно бессознательно) является обладателем этого неприятного дара. Существуют люд</w:t>
      </w:r>
      <w:r>
        <w:t>и, которые убивают жабу просто тем, что смотрят на нее, и могут даже убить человека. Зловредность их желания ф</w:t>
      </w:r>
      <w:r>
        <w:t>о</w:t>
      </w:r>
      <w:r>
        <w:t xml:space="preserve">кусирует силы зла, и смертельная стрела несется точно винтовая пуля. </w:t>
      </w:r>
    </w:p>
    <w:p w:rsidR="00000000" w:rsidRDefault="003B5AE4">
      <w:pPr>
        <w:rPr>
          <w:spacing w:val="-4"/>
        </w:rPr>
      </w:pPr>
      <w:r>
        <w:rPr>
          <w:spacing w:val="-2"/>
        </w:rPr>
        <w:t>В 1864 г. во французской провинции Ле Вар близ н</w:t>
      </w:r>
      <w:r>
        <w:rPr>
          <w:spacing w:val="-2"/>
        </w:rPr>
        <w:t>е</w:t>
      </w:r>
      <w:r>
        <w:rPr>
          <w:spacing w:val="-2"/>
        </w:rPr>
        <w:t xml:space="preserve">большой деревни Бриньоль жил крестьянин по имени Жак Пелиссье, который зарабатывал себе на жизнь тем, что убивал птиц просто </w:t>
      </w:r>
      <w:r>
        <w:rPr>
          <w:i/>
          <w:spacing w:val="-2"/>
        </w:rPr>
        <w:t>силою воли.</w:t>
      </w:r>
      <w:r>
        <w:rPr>
          <w:spacing w:val="-2"/>
        </w:rPr>
        <w:t xml:space="preserve"> Это хорошо описано и</w:t>
      </w:r>
      <w:r>
        <w:rPr>
          <w:spacing w:val="-2"/>
        </w:rPr>
        <w:t>з</w:t>
      </w:r>
      <w:r>
        <w:rPr>
          <w:spacing w:val="-2"/>
        </w:rPr>
        <w:t xml:space="preserve">вестным </w:t>
      </w:r>
      <w:r>
        <w:rPr>
          <w:spacing w:val="-4"/>
        </w:rPr>
        <w:t>доктором д'Алжиром, по просьбе которого этот единственный в своем роде охотник демонстрировал перед несколькими учен</w:t>
      </w:r>
      <w:r>
        <w:rPr>
          <w:spacing w:val="-4"/>
        </w:rPr>
        <w:t>ыми свой метод охоты. В описании расск</w:t>
      </w:r>
      <w:r>
        <w:rPr>
          <w:spacing w:val="-4"/>
        </w:rPr>
        <w:t>а</w:t>
      </w:r>
      <w:r>
        <w:rPr>
          <w:spacing w:val="-4"/>
        </w:rPr>
        <w:t xml:space="preserve">зывается: </w:t>
      </w:r>
    </w:p>
    <w:p w:rsidR="00000000" w:rsidRDefault="003B5AE4">
      <w:pPr>
        <w:pStyle w:val="Oeoaou"/>
        <w:spacing w:after="0"/>
        <w:rPr>
          <w:spacing w:val="-2"/>
        </w:rPr>
      </w:pPr>
      <w:r>
        <w:rPr>
          <w:spacing w:val="-2"/>
        </w:rPr>
        <w:t>“Приблизительно в 15 или 20 шагах от меня я увидел маленького лугового жаворонка, на которого и указал Жаку. “Смотрите хорошен</w:t>
      </w:r>
      <w:r>
        <w:rPr>
          <w:spacing w:val="-2"/>
        </w:rPr>
        <w:t>ь</w:t>
      </w:r>
      <w:r>
        <w:rPr>
          <w:spacing w:val="-2"/>
        </w:rPr>
        <w:t xml:space="preserve">ко, мосье”, — сказал он, — “он мой”. Мгновенно протянув свою правую руку </w:t>
      </w:r>
      <w:r>
        <w:rPr>
          <w:spacing w:val="-4"/>
        </w:rPr>
        <w:t>по направлению к птице, он стал к ней медленно приближаться. Полевой жаворонок стоит, поднимает и опускает свою хорошенькую головку, раскр</w:t>
      </w:r>
      <w:r>
        <w:rPr>
          <w:spacing w:val="-4"/>
        </w:rPr>
        <w:t>ы</w:t>
      </w:r>
      <w:r>
        <w:rPr>
          <w:spacing w:val="-4"/>
        </w:rPr>
        <w:t>вает свои крылышки, но взлететь не может; наконец, он не может сделать ни шагу и позволяет взять себя, лишь слабо трепеща к</w:t>
      </w:r>
      <w:r>
        <w:rPr>
          <w:spacing w:val="-4"/>
        </w:rPr>
        <w:t>рылышками. Я исследую эту птицу; ее глаза плотно закрыты, а тело трупоподобной жесткости, хотя биение сердца ощущается очень отчетливо; это настоящий каталептический сон; весь этот феномен носит признаки неоспоримо</w:t>
      </w:r>
      <w:r>
        <w:rPr>
          <w:spacing w:val="-2"/>
        </w:rPr>
        <w:t xml:space="preserve"> магнетического воздействия. В течение одного часа четырнадцать малых птиц было взято таким обр</w:t>
      </w:r>
      <w:r>
        <w:rPr>
          <w:spacing w:val="-2"/>
        </w:rPr>
        <w:t>а</w:t>
      </w:r>
      <w:r>
        <w:rPr>
          <w:spacing w:val="-2"/>
        </w:rPr>
        <w:t>зом. Ни одна не могла устоять против мощи мастера Жака, и все носили на себе признаки каталептического сна; сна, который, кроме того, ока</w:t>
      </w:r>
      <w:r>
        <w:rPr>
          <w:spacing w:val="-2"/>
        </w:rPr>
        <w:t>н</w:t>
      </w:r>
      <w:r>
        <w:rPr>
          <w:spacing w:val="-2"/>
        </w:rPr>
        <w:t xml:space="preserve">чивался по воле охотника, чьими рабами они стали. </w:t>
      </w:r>
    </w:p>
    <w:p w:rsidR="00000000" w:rsidRDefault="003B5AE4">
      <w:pPr>
        <w:pStyle w:val="Oeoaou"/>
        <w:spacing w:before="0"/>
      </w:pPr>
      <w:r>
        <w:t>Сотню раз, по</w:t>
      </w:r>
      <w:r>
        <w:t>жалуй, я просил Жака возвратить жизнь и спосо</w:t>
      </w:r>
      <w:r>
        <w:t>б</w:t>
      </w:r>
      <w:r>
        <w:t>ность движения своим пленникам, очаровывать их только наполовину, чтобы они могли прыгать по земле, а затем снова погружать их в полный сом. Все мои просьбы были в точности выполнены, ни одной ошибки не было у этого замечательного Нимрода, который наконец сказал мне: “Если вы хотите, я умерщвлю окончательно тех, которых вы мне укаж</w:t>
      </w:r>
      <w:r>
        <w:t>е</w:t>
      </w:r>
      <w:r>
        <w:t xml:space="preserve">те, и сделаю это без прикосновения к ним”. Я указал ему двух, опыта </w:t>
      </w:r>
      <w:r>
        <w:lastRenderedPageBreak/>
        <w:t>ради, находящихся на расстоянии двадцати пяти или тридцати шагов</w:t>
      </w:r>
      <w:r>
        <w:t>, и он выполнил свое обещание за менее, чем пять минут”.</w:t>
      </w:r>
      <w:r>
        <w:rPr>
          <w:rStyle w:val="a6"/>
        </w:rPr>
        <w:footnoteReference w:id="288"/>
      </w:r>
      <w:r>
        <w:t xml:space="preserve"> </w:t>
      </w:r>
    </w:p>
    <w:p w:rsidR="00000000" w:rsidRDefault="003B5AE4">
      <w:pPr>
        <w:pStyle w:val="BodyText2"/>
      </w:pPr>
      <w:r>
        <w:t>В данном случае имеется одна любопытная особе</w:t>
      </w:r>
      <w:r>
        <w:t>н</w:t>
      </w:r>
      <w:r>
        <w:t>ность: Жак обладал полной властью только над воробь</w:t>
      </w:r>
      <w:r>
        <w:t>я</w:t>
      </w:r>
      <w:r>
        <w:t xml:space="preserve">ми, малиновками, щеглами и полевыми жаворонками; иногда он мог заворожить небесного жаворонка, но, как выразился Жак, — “они часто убегают от меня”. </w:t>
      </w:r>
    </w:p>
    <w:p w:rsidR="00000000" w:rsidRDefault="003B5AE4">
      <w:r>
        <w:t>В большей мере тою же самою силою пользуются л</w:t>
      </w:r>
      <w:r>
        <w:t>и</w:t>
      </w:r>
      <w:r>
        <w:t>ца, известные как укротители диких зверей. На берегах Нила некоторые из туземцев могут с помощью своеобра</w:t>
      </w:r>
      <w:r>
        <w:t>з</w:t>
      </w:r>
      <w:r>
        <w:t xml:space="preserve">ного мелодичного посвистывания заставить крокодилов </w:t>
      </w:r>
      <w:r>
        <w:t>выйти из воды и безнаказанно с ними обращаться; другие же обладают такою же властью над самыми смертельн</w:t>
      </w:r>
      <w:r>
        <w:t>ы</w:t>
      </w:r>
      <w:r>
        <w:t>ми змеями. Путешественники рассказывают, что они в</w:t>
      </w:r>
      <w:r>
        <w:t>и</w:t>
      </w:r>
      <w:r>
        <w:t>дели очарователей змей, окруженных множеством репт</w:t>
      </w:r>
      <w:r>
        <w:t>и</w:t>
      </w:r>
      <w:r>
        <w:t>лий, которыми они распоряжались</w:t>
      </w:r>
      <w:r>
        <w:t>,</w:t>
      </w:r>
      <w:r>
        <w:t xml:space="preserve"> как им угодно. </w:t>
      </w:r>
    </w:p>
    <w:p w:rsidR="00000000" w:rsidRDefault="003B5AE4">
      <w:r>
        <w:t>Брюс, Хасселквист и Лемприер</w:t>
      </w:r>
      <w:r>
        <w:rPr>
          <w:rStyle w:val="a6"/>
        </w:rPr>
        <w:footnoteReference w:id="289"/>
      </w:r>
      <w:r>
        <w:t xml:space="preserve"> свидетельствуют о факте, который они наблюдали в Египте, Марокко, Ар</w:t>
      </w:r>
      <w:r>
        <w:t>а</w:t>
      </w:r>
      <w:r>
        <w:t>вии и в особенности в Сенае: некоторые туземцы сове</w:t>
      </w:r>
      <w:r>
        <w:t>р</w:t>
      </w:r>
      <w:r>
        <w:t>шенно не опасались укусов наиболее ядовитых ехидн так же, как и ужалений скорпионов. Они обращались и игр</w:t>
      </w:r>
      <w:r>
        <w:t xml:space="preserve">али с ними свободно и по собственному желанию приводили их в состояние онемения. </w:t>
      </w:r>
    </w:p>
    <w:p w:rsidR="00000000" w:rsidRDefault="003B5AE4">
      <w:pPr>
        <w:pStyle w:val="Oeoaou"/>
        <w:spacing w:after="0"/>
      </w:pPr>
      <w:r>
        <w:t>“Зря латинские и греческие писатели”, — говорит Салверт, — “ув</w:t>
      </w:r>
      <w:r>
        <w:t>е</w:t>
      </w:r>
      <w:r>
        <w:t xml:space="preserve">ряли нас, что дар очаровывать змей унаследовался в некоторых семьях с незапамятных времен, что в Африке им владели </w:t>
      </w:r>
      <w:r>
        <w:rPr>
          <w:i/>
        </w:rPr>
        <w:t>псилли,</w:t>
      </w:r>
      <w:r>
        <w:t xml:space="preserve"> в Италии — </w:t>
      </w:r>
      <w:r>
        <w:rPr>
          <w:i/>
        </w:rPr>
        <w:t>марсы</w:t>
      </w:r>
      <w:r>
        <w:t xml:space="preserve"> и на Кипре — </w:t>
      </w:r>
      <w:r>
        <w:rPr>
          <w:i/>
        </w:rPr>
        <w:t>офиозены.</w:t>
      </w:r>
      <w:r>
        <w:t xml:space="preserve"> Скептики забывают, что в Италии, даже в начале шестнадцатого века, люди, претендующие на то, что они ведут свое происхождение от святого Павла, не боялись, подобно </w:t>
      </w:r>
      <w:r>
        <w:rPr>
          <w:i/>
        </w:rPr>
        <w:t>марсам,</w:t>
      </w:r>
      <w:r>
        <w:t xml:space="preserve"> змеиных укусов”</w:t>
      </w:r>
      <w:r>
        <w:t xml:space="preserve"> [</w:t>
      </w:r>
      <w:r>
        <w:rPr>
          <w:b/>
        </w:rPr>
        <w:t>123</w:t>
      </w:r>
      <w:r>
        <w:t xml:space="preserve">, т. I]. </w:t>
      </w:r>
    </w:p>
    <w:p w:rsidR="00000000" w:rsidRDefault="003B5AE4">
      <w:pPr>
        <w:pStyle w:val="Oeoaou"/>
        <w:spacing w:before="0" w:after="0"/>
      </w:pPr>
      <w:r>
        <w:t>“С</w:t>
      </w:r>
      <w:r>
        <w:t>омнения на этот счет”, — продолжает он, — “отпали со времени французской экспедиции в Египет, и приведенные повествования засв</w:t>
      </w:r>
      <w:r>
        <w:t>и</w:t>
      </w:r>
      <w:r>
        <w:t>детельствовали тысячи свидетелей. Псилли, которые, по словам Брюса, претендуют на обладание этой способности... ходили из дома в дом, чтобы уничтожать всякого рода змей... Удивительный инстинкт привл</w:t>
      </w:r>
      <w:r>
        <w:t>е</w:t>
      </w:r>
      <w:r>
        <w:t xml:space="preserve">кал их к тем местам, где прятались змеи. Свирепо завывая, они яростно хватали их и рвали на куски ногтями и зубами”. </w:t>
      </w:r>
    </w:p>
    <w:p w:rsidR="00000000" w:rsidRDefault="003B5AE4">
      <w:pPr>
        <w:pStyle w:val="Oeoaou"/>
        <w:spacing w:before="0"/>
      </w:pPr>
      <w:r>
        <w:lastRenderedPageBreak/>
        <w:t>“Пусть заматерелый скептик”, — говорит Салверт, — “отнесет к шарлат</w:t>
      </w:r>
      <w:r>
        <w:t xml:space="preserve">анству это завывание и ярость, но все же инстинкт предупреждал </w:t>
      </w:r>
      <w:r>
        <w:rPr>
          <w:i/>
        </w:rPr>
        <w:t>псилли</w:t>
      </w:r>
      <w:r>
        <w:t xml:space="preserve"> о присутствии змей, значит, тут есть кое-что более реальное”. </w:t>
      </w:r>
    </w:p>
    <w:p w:rsidR="00000000" w:rsidRDefault="003B5AE4">
      <w:r>
        <w:t>На Антилах негры обнаруживают присутствие змеи, которую они не видят [</w:t>
      </w:r>
      <w:r>
        <w:rPr>
          <w:b/>
        </w:rPr>
        <w:t>287</w:t>
      </w:r>
      <w:r>
        <w:t xml:space="preserve">]. </w:t>
      </w:r>
    </w:p>
    <w:p w:rsidR="00000000" w:rsidRDefault="003B5AE4">
      <w:pPr>
        <w:pStyle w:val="Oeoaou"/>
        <w:rPr>
          <w:spacing w:val="-2"/>
        </w:rPr>
      </w:pPr>
      <w:r>
        <w:rPr>
          <w:spacing w:val="-2"/>
        </w:rPr>
        <w:t>“В Египте обладали тою же способностью и теперь еще обладают лица, приученные к этому с детства и родившиеся в семьях с припис</w:t>
      </w:r>
      <w:r>
        <w:rPr>
          <w:spacing w:val="-2"/>
        </w:rPr>
        <w:t>ы</w:t>
      </w:r>
      <w:r>
        <w:rPr>
          <w:spacing w:val="-2"/>
        </w:rPr>
        <w:t>ваемым им даром охотников за змеями; эти люди чувствуют присутс</w:t>
      </w:r>
      <w:r>
        <w:rPr>
          <w:spacing w:val="-2"/>
        </w:rPr>
        <w:t>т</w:t>
      </w:r>
      <w:r>
        <w:rPr>
          <w:spacing w:val="-2"/>
        </w:rPr>
        <w:t>вие змеи на значительно большем расстоянии, чем это доступно приту</w:t>
      </w:r>
      <w:r>
        <w:rPr>
          <w:spacing w:val="-2"/>
        </w:rPr>
        <w:t>п</w:t>
      </w:r>
      <w:r>
        <w:rPr>
          <w:spacing w:val="-2"/>
        </w:rPr>
        <w:t>ленным чувствам европейца. Главный факт, бол</w:t>
      </w:r>
      <w:r>
        <w:rPr>
          <w:spacing w:val="-2"/>
        </w:rPr>
        <w:t>ьше всего, способность сделать опасных животных безвредными, бессильными одним только прикосновением к ним остается хорошо удостоверенным, и мы, может быть, никогда не поймем лучше этого секрета, фигурировавшего в празднествах древних и сохраненного до наших дней наиболее невеж</w:t>
      </w:r>
      <w:r>
        <w:rPr>
          <w:spacing w:val="-2"/>
        </w:rPr>
        <w:t>е</w:t>
      </w:r>
      <w:r>
        <w:rPr>
          <w:spacing w:val="-2"/>
        </w:rPr>
        <w:t>ственными из людей [</w:t>
      </w:r>
      <w:r>
        <w:rPr>
          <w:b/>
          <w:spacing w:val="-2"/>
        </w:rPr>
        <w:t>123</w:t>
      </w:r>
      <w:r>
        <w:rPr>
          <w:spacing w:val="-2"/>
        </w:rP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Всем нравится музыка. Тихое посвистывание, мел</w:t>
      </w:r>
      <w:r>
        <w:rPr>
          <w:rFonts w:ascii="Times New Roman" w:hAnsi="Times New Roman"/>
          <w:spacing w:val="-2"/>
        </w:rPr>
        <w:t>о</w:t>
      </w:r>
      <w:r>
        <w:rPr>
          <w:rFonts w:ascii="Times New Roman" w:hAnsi="Times New Roman"/>
          <w:spacing w:val="-2"/>
        </w:rPr>
        <w:t xml:space="preserve">дичная песнь или звуки флейты неизменно привлекают рептилий в странах, где они водятся. Мы неоднократно убеждались в правдивости этого факта. В верхнем Египте </w:t>
      </w:r>
      <w:r>
        <w:rPr>
          <w:rFonts w:ascii="Times New Roman" w:hAnsi="Times New Roman"/>
          <w:spacing w:val="-2"/>
        </w:rPr>
        <w:t>каждый раз, когда наш караван останавливался, молодой путешественник, считавший себя превосходным флейт</w:t>
      </w:r>
      <w:r>
        <w:rPr>
          <w:rFonts w:ascii="Times New Roman" w:hAnsi="Times New Roman"/>
          <w:spacing w:val="-2"/>
        </w:rPr>
        <w:t>и</w:t>
      </w:r>
      <w:r>
        <w:rPr>
          <w:rFonts w:ascii="Times New Roman" w:hAnsi="Times New Roman"/>
          <w:spacing w:val="-2"/>
        </w:rPr>
        <w:t>стом, услаждал слух спутников своею игрою. Погонщики верблюдов и другие арабы неизменно прекращали его игру, так как им несколько раз досаждали неожиданные появления различных семейств из племени пресмыка</w:t>
      </w:r>
      <w:r>
        <w:rPr>
          <w:rFonts w:ascii="Times New Roman" w:hAnsi="Times New Roman"/>
          <w:spacing w:val="-2"/>
        </w:rPr>
        <w:t>ю</w:t>
      </w:r>
      <w:r>
        <w:rPr>
          <w:rFonts w:ascii="Times New Roman" w:hAnsi="Times New Roman"/>
          <w:spacing w:val="-2"/>
        </w:rPr>
        <w:t>щихся, которые обычно уклоняются от встречи с людьми. Наконец, наш караван встретился с партией путников, среди которых были профессиональные очарователи змей. Они пригласили нашего флейтиста продемонстр</w:t>
      </w:r>
      <w:r>
        <w:rPr>
          <w:rFonts w:ascii="Times New Roman" w:hAnsi="Times New Roman"/>
          <w:spacing w:val="-2"/>
        </w:rPr>
        <w:t>ировать ради опыта перед ними свое искусство. Как только он заиграл, послышался легкий шорох, и музыкант пришел в ужас, внезапно увидев большую змею, внезапно появи</w:t>
      </w:r>
      <w:r>
        <w:rPr>
          <w:rFonts w:ascii="Times New Roman" w:hAnsi="Times New Roman"/>
          <w:spacing w:val="-2"/>
        </w:rPr>
        <w:t>в</w:t>
      </w:r>
      <w:r>
        <w:rPr>
          <w:rFonts w:ascii="Times New Roman" w:hAnsi="Times New Roman"/>
          <w:spacing w:val="-2"/>
        </w:rPr>
        <w:t>шуюся в опасной близости у его ног. Змея с поднятой годовою и глазами, сосредоточенными на нем, медленно и как бы бессознательно повторяла все его движения. З</w:t>
      </w:r>
      <w:r>
        <w:rPr>
          <w:rFonts w:ascii="Times New Roman" w:hAnsi="Times New Roman"/>
          <w:spacing w:val="-2"/>
        </w:rPr>
        <w:t>а</w:t>
      </w:r>
      <w:r>
        <w:rPr>
          <w:rFonts w:ascii="Times New Roman" w:hAnsi="Times New Roman"/>
          <w:spacing w:val="-2"/>
        </w:rPr>
        <w:t>тем на расстоянии показалась вторая, третья и четвертая змеи, за которыми быстро следовали другие, и мы очут</w:t>
      </w:r>
      <w:r>
        <w:rPr>
          <w:rFonts w:ascii="Times New Roman" w:hAnsi="Times New Roman"/>
          <w:spacing w:val="-2"/>
        </w:rPr>
        <w:t>и</w:t>
      </w:r>
      <w:r>
        <w:rPr>
          <w:rFonts w:ascii="Times New Roman" w:hAnsi="Times New Roman"/>
          <w:spacing w:val="-2"/>
        </w:rPr>
        <w:t>лись в очень избранной компании. Несколько путешес</w:t>
      </w:r>
      <w:r>
        <w:rPr>
          <w:rFonts w:ascii="Times New Roman" w:hAnsi="Times New Roman"/>
          <w:spacing w:val="-2"/>
        </w:rPr>
        <w:t>т</w:t>
      </w:r>
      <w:r>
        <w:rPr>
          <w:rFonts w:ascii="Times New Roman" w:hAnsi="Times New Roman"/>
          <w:spacing w:val="-2"/>
        </w:rPr>
        <w:t xml:space="preserve">венников забрались на спины </w:t>
      </w:r>
      <w:r>
        <w:rPr>
          <w:rFonts w:ascii="Times New Roman" w:hAnsi="Times New Roman"/>
          <w:spacing w:val="-2"/>
        </w:rPr>
        <w:t>своих верблюдов, другие же искали убежище в палатке-столовой. Но это была напра</w:t>
      </w:r>
      <w:r>
        <w:rPr>
          <w:rFonts w:ascii="Times New Roman" w:hAnsi="Times New Roman"/>
          <w:spacing w:val="-2"/>
        </w:rPr>
        <w:t>с</w:t>
      </w:r>
      <w:r>
        <w:rPr>
          <w:rFonts w:ascii="Times New Roman" w:hAnsi="Times New Roman"/>
          <w:spacing w:val="-2"/>
        </w:rPr>
        <w:t xml:space="preserve">ная тревога. Очарователи змей, трое числом, начали свои </w:t>
      </w:r>
      <w:r>
        <w:rPr>
          <w:rFonts w:ascii="Times New Roman" w:hAnsi="Times New Roman"/>
          <w:spacing w:val="-2"/>
        </w:rPr>
        <w:lastRenderedPageBreak/>
        <w:t>напевы и заклинания и, привлекая этим пресмыкающихся к себе, вскоре оказались покрыты ими с головы до ног. Как только змеи приближались к людям, они проявляли признаки оцепенения и вскоре погружались в глубокую каталепсию. Глаза их были полузакрыты и остекленелые, а головы поникали. Осталась только одна не подчиня</w:t>
      </w:r>
      <w:r>
        <w:rPr>
          <w:rFonts w:ascii="Times New Roman" w:hAnsi="Times New Roman"/>
          <w:spacing w:val="-2"/>
        </w:rPr>
        <w:t>в</w:t>
      </w:r>
      <w:r>
        <w:rPr>
          <w:rFonts w:ascii="Times New Roman" w:hAnsi="Times New Roman"/>
          <w:spacing w:val="-2"/>
        </w:rPr>
        <w:t>шаяся, большая, глянцевитая черная змея с пятнистой кожей. Э</w:t>
      </w:r>
      <w:r>
        <w:rPr>
          <w:rFonts w:ascii="Times New Roman" w:hAnsi="Times New Roman"/>
          <w:spacing w:val="-2"/>
        </w:rPr>
        <w:t>та “меломанка” из пустыни продолжала грацио</w:t>
      </w:r>
      <w:r>
        <w:rPr>
          <w:rFonts w:ascii="Times New Roman" w:hAnsi="Times New Roman"/>
          <w:spacing w:val="-2"/>
        </w:rPr>
        <w:t>з</w:t>
      </w:r>
      <w:r>
        <w:rPr>
          <w:rFonts w:ascii="Times New Roman" w:hAnsi="Times New Roman"/>
          <w:spacing w:val="-2"/>
        </w:rPr>
        <w:t>но изгибаться и подскакивать, точно она танцевала на хвосте всю свою жизнь, и притом проделывала все это в такт музыке. Эта змея не поддавалась “чарованию” ар</w:t>
      </w:r>
      <w:r>
        <w:rPr>
          <w:rFonts w:ascii="Times New Roman" w:hAnsi="Times New Roman"/>
          <w:spacing w:val="-2"/>
        </w:rPr>
        <w:t>а</w:t>
      </w:r>
      <w:r>
        <w:rPr>
          <w:rFonts w:ascii="Times New Roman" w:hAnsi="Times New Roman"/>
          <w:spacing w:val="-2"/>
        </w:rPr>
        <w:t>бов, но продолжала медленно скользить по направлению флейтиста, который наконец убежал. Современный пси</w:t>
      </w:r>
      <w:r>
        <w:rPr>
          <w:rFonts w:ascii="Times New Roman" w:hAnsi="Times New Roman"/>
          <w:spacing w:val="-2"/>
        </w:rPr>
        <w:t>л</w:t>
      </w:r>
      <w:r>
        <w:rPr>
          <w:rFonts w:ascii="Times New Roman" w:hAnsi="Times New Roman"/>
          <w:spacing w:val="-2"/>
        </w:rPr>
        <w:t>лиан вынул из своей сумки наполовину увядшее растение и начал размахивать им по направлению змеи. Растение имело сильный запах мяты, и как только пресмыкающееся учуяло его, оно последовало за арабом, все е</w:t>
      </w:r>
      <w:r>
        <w:rPr>
          <w:rFonts w:ascii="Times New Roman" w:hAnsi="Times New Roman"/>
          <w:spacing w:val="-2"/>
        </w:rPr>
        <w:t>ще стоя на хвосте, оно старалось приблизиться к растению. Еще н</w:t>
      </w:r>
      <w:r>
        <w:rPr>
          <w:rFonts w:ascii="Times New Roman" w:hAnsi="Times New Roman"/>
          <w:spacing w:val="-2"/>
        </w:rPr>
        <w:t>е</w:t>
      </w:r>
      <w:r>
        <w:rPr>
          <w:rFonts w:ascii="Times New Roman" w:hAnsi="Times New Roman"/>
          <w:spacing w:val="-2"/>
        </w:rPr>
        <w:t>сколько секунд, и “традиционный враг человека” уже о</w:t>
      </w:r>
      <w:r>
        <w:rPr>
          <w:rFonts w:ascii="Times New Roman" w:hAnsi="Times New Roman"/>
          <w:spacing w:val="-2"/>
        </w:rPr>
        <w:t>б</w:t>
      </w:r>
      <w:r>
        <w:rPr>
          <w:rFonts w:ascii="Times New Roman" w:hAnsi="Times New Roman"/>
          <w:spacing w:val="-2"/>
        </w:rPr>
        <w:t xml:space="preserve">вивался вокруг руки чарователя и в свою очередь вступил в стадию оцепенения, и вся эта уйма змей потом была сброшена в пруд после того, как им отсекли головы. </w:t>
      </w:r>
    </w:p>
    <w:p w:rsidR="00000000" w:rsidRDefault="003B5AE4">
      <w:r>
        <w:t>Многие думают, что такие змеи заранее подготовл</w:t>
      </w:r>
      <w:r>
        <w:t>е</w:t>
      </w:r>
      <w:r>
        <w:t xml:space="preserve">ны и натренированы для этой цели, или же у них вырваны ядовитые зубы или зашиты рты. Несомненно, могут быть низкопробные фокусники, из трюков которых и возникло такое представление. Но </w:t>
      </w:r>
      <w:r>
        <w:rPr>
          <w:i/>
        </w:rPr>
        <w:t>на</w:t>
      </w:r>
      <w:r>
        <w:rPr>
          <w:i/>
        </w:rPr>
        <w:t>стоящие</w:t>
      </w:r>
      <w:r>
        <w:t xml:space="preserve"> заклинатели змей слишком хорошо установили свою репутацию на Востоке, чтобы прибегать к таким приемам. По этому поводу с</w:t>
      </w:r>
      <w:r>
        <w:t>у</w:t>
      </w:r>
      <w:r>
        <w:t>ществуют свидетельские показания слишком заслуж</w:t>
      </w:r>
      <w:r>
        <w:t>и</w:t>
      </w:r>
      <w:r>
        <w:t>вающих доверия путешественников, в том числе и уч</w:t>
      </w:r>
      <w:r>
        <w:t>е</w:t>
      </w:r>
      <w:r>
        <w:t>ных, чтобы не обвинять их в шарлатанстве. Что очар</w:t>
      </w:r>
      <w:r>
        <w:t>о</w:t>
      </w:r>
      <w:r>
        <w:t xml:space="preserve">ванные змеи, которых заставляют танцевать и стать безвредными, все еще ядовиты, установлено Форбсом. </w:t>
      </w:r>
    </w:p>
    <w:p w:rsidR="00000000" w:rsidRDefault="003B5AE4">
      <w:pPr>
        <w:pStyle w:val="Oeoaou"/>
        <w:spacing w:before="120" w:after="120"/>
      </w:pPr>
      <w:r>
        <w:t>“Или оттого, что музыка внезапно прекратилась”, — говорит он, — “или по какой-то другой причине, змея, танцевавшая внутри круга, обр</w:t>
      </w:r>
      <w:r>
        <w:t>а</w:t>
      </w:r>
      <w:r>
        <w:t>зованного зрителями сельской местности, кинулась на зрителей и ужал</w:t>
      </w:r>
      <w:r>
        <w:t>и</w:t>
      </w:r>
      <w:r>
        <w:t>ла в горло молодую женщину, которая умерла в муках полчаса спустя” [</w:t>
      </w:r>
      <w:r>
        <w:rPr>
          <w:b/>
        </w:rPr>
        <w:t>288</w:t>
      </w:r>
      <w:r>
        <w:t xml:space="preserve">, т. I, с. 44; т. II, с. 387]. </w:t>
      </w:r>
    </w:p>
    <w:p w:rsidR="00000000" w:rsidRDefault="003B5AE4">
      <w:r>
        <w:lastRenderedPageBreak/>
        <w:t>По рассказам путешественников, негритянки Го</w:t>
      </w:r>
      <w:r>
        <w:t>л</w:t>
      </w:r>
      <w:r>
        <w:t xml:space="preserve">ландской Гвианы, женщины Обеах, не превзойдены в укрощении очень больших змей, называемых </w:t>
      </w:r>
      <w:r>
        <w:rPr>
          <w:i/>
        </w:rPr>
        <w:t>амодитес</w:t>
      </w:r>
      <w:r>
        <w:t xml:space="preserve"> или </w:t>
      </w:r>
      <w:r>
        <w:rPr>
          <w:i/>
        </w:rPr>
        <w:t>папа;</w:t>
      </w:r>
      <w:r>
        <w:t xml:space="preserve"> они заставляют их спускаться с деревьев и сл</w:t>
      </w:r>
      <w:r>
        <w:t>е</w:t>
      </w:r>
      <w:r>
        <w:t>довать за ними просто тем, что говорят им [</w:t>
      </w:r>
      <w:r>
        <w:rPr>
          <w:b/>
        </w:rPr>
        <w:t>289</w:t>
      </w:r>
      <w:r>
        <w:t xml:space="preserve">, т. III, с. 64, 65]. </w:t>
      </w:r>
    </w:p>
    <w:p w:rsidR="00000000" w:rsidRDefault="003B5AE4">
      <w:r>
        <w:t>Мы видели в Индии небольшое братство факиров, п</w:t>
      </w:r>
      <w:r>
        <w:t>о</w:t>
      </w:r>
      <w:r>
        <w:t>селившихся вокруг малень</w:t>
      </w:r>
      <w:r>
        <w:t>кого озера или, вернее, пруда с водой, дно которого было буквально выстлано огромными крокодилами. Эти чудовищные амфибии выползают, гр</w:t>
      </w:r>
      <w:r>
        <w:t>е</w:t>
      </w:r>
      <w:r>
        <w:t>ются на солнце в нескольких футах от факиров, причем некоторые из последних могут находиться в бездвижим</w:t>
      </w:r>
      <w:r>
        <w:t>о</w:t>
      </w:r>
      <w:r>
        <w:t>сти, погруженные в молитву и созерцание. До тех пор, пока виден хотя бы один из этих святых нищих, крокод</w:t>
      </w:r>
      <w:r>
        <w:t>и</w:t>
      </w:r>
      <w:r>
        <w:t>лы безобидны и безвредны, как котята. Но мы никогда не советовали бы иностранцу рискнуть одному приближат</w:t>
      </w:r>
      <w:r>
        <w:t>ь</w:t>
      </w:r>
      <w:r>
        <w:t>ся к ним на несколько ярдов. Бедный француз Прадин так и на</w:t>
      </w:r>
      <w:r>
        <w:t xml:space="preserve">шел безвременную могилу в утробе одного из этих чудовищ, которых индусы называют </w:t>
      </w:r>
      <w:r>
        <w:rPr>
          <w:i/>
        </w:rPr>
        <w:t>моудела.</w:t>
      </w:r>
      <w:r>
        <w:rPr>
          <w:rStyle w:val="a6"/>
        </w:rPr>
        <w:footnoteReference w:id="290"/>
      </w:r>
      <w:r>
        <w:t xml:space="preserve"> (След</w:t>
      </w:r>
      <w:r>
        <w:t>о</w:t>
      </w:r>
      <w:r>
        <w:t xml:space="preserve">вало бы сказать </w:t>
      </w:r>
      <w:r>
        <w:rPr>
          <w:i/>
        </w:rPr>
        <w:t>ниханг</w:t>
      </w:r>
      <w:r>
        <w:t xml:space="preserve"> или </w:t>
      </w:r>
      <w:r>
        <w:rPr>
          <w:i/>
        </w:rPr>
        <w:t>гхариял.)</w:t>
      </w:r>
      <w:r>
        <w:t xml:space="preserve"> </w:t>
      </w:r>
    </w:p>
    <w:p w:rsidR="00000000" w:rsidRDefault="003B5AE4">
      <w:r>
        <w:t>Когда Ямвлих, Геродот, Плиний или какой-либо др</w:t>
      </w:r>
      <w:r>
        <w:t>у</w:t>
      </w:r>
      <w:r>
        <w:t>гой древний писатель рассказывает нам о священносл</w:t>
      </w:r>
      <w:r>
        <w:t>у</w:t>
      </w:r>
      <w:r>
        <w:t>жителях, которые заставляли очковых змей выходить из алтаря Изиды, или тауматургах одним взглядом укр</w:t>
      </w:r>
      <w:r>
        <w:t>о</w:t>
      </w:r>
      <w:r>
        <w:t>щающих самых свирепых животных, то их считают лж</w:t>
      </w:r>
      <w:r>
        <w:t>е</w:t>
      </w:r>
      <w:r>
        <w:t>цами или невежественными идиотами. Когда совреме</w:t>
      </w:r>
      <w:r>
        <w:t>н</w:t>
      </w:r>
      <w:r>
        <w:t>ные путешественники рассказывают нам о тех же самых чудесах, совершаемых на Во</w:t>
      </w:r>
      <w:r>
        <w:t>стоке, их считают экзальт</w:t>
      </w:r>
      <w:r>
        <w:t>и</w:t>
      </w:r>
      <w:r>
        <w:t xml:space="preserve">рованными болтунами или </w:t>
      </w:r>
      <w:r>
        <w:rPr>
          <w:i/>
        </w:rPr>
        <w:t>незаслуживающими доверия</w:t>
      </w:r>
      <w:r>
        <w:t xml:space="preserve"> писателями. </w:t>
      </w:r>
    </w:p>
    <w:p w:rsidR="00000000" w:rsidRDefault="003B5AE4">
      <w:r>
        <w:t>Но вопреки материалистическому скептицизму чел</w:t>
      </w:r>
      <w:r>
        <w:t>о</w:t>
      </w:r>
      <w:r>
        <w:t>век, в самом деле, обладает такою силою, какую мы вид</w:t>
      </w:r>
      <w:r>
        <w:t>е</w:t>
      </w:r>
      <w:r>
        <w:t>ли проявленною в вышеприведенных примерах. Когда психология и физиология станут достойными названия науки, европейцы убедятся в существовании в человеке потенциала той таинственной и грозной мощи, которая скрывается в человеческой воле и воображении независ</w:t>
      </w:r>
      <w:r>
        <w:t>и</w:t>
      </w:r>
      <w:r>
        <w:t>мо от того, сознает он это или нет. И все же как легко п</w:t>
      </w:r>
      <w:r>
        <w:t>о</w:t>
      </w:r>
      <w:r>
        <w:t>нять, чт</w:t>
      </w:r>
      <w:r>
        <w:t xml:space="preserve">о эта мощь заключается в </w:t>
      </w:r>
      <w:r>
        <w:rPr>
          <w:i/>
        </w:rPr>
        <w:t>духе,</w:t>
      </w:r>
      <w:r>
        <w:t xml:space="preserve"> если мы только </w:t>
      </w:r>
      <w:r>
        <w:lastRenderedPageBreak/>
        <w:t>будем думать о том великом трюизме в природе, что ка</w:t>
      </w:r>
      <w:r>
        <w:t>ж</w:t>
      </w:r>
      <w:r>
        <w:t xml:space="preserve">дый, даже самый незначительный атом в ней движим </w:t>
      </w:r>
      <w:r>
        <w:rPr>
          <w:i/>
        </w:rPr>
        <w:t>духом,</w:t>
      </w:r>
      <w:r>
        <w:t xml:space="preserve"> который </w:t>
      </w:r>
      <w:r>
        <w:rPr>
          <w:i/>
        </w:rPr>
        <w:t>един</w:t>
      </w:r>
      <w:r>
        <w:t xml:space="preserve"> в своей сущности, ибо самая мале</w:t>
      </w:r>
      <w:r>
        <w:t>й</w:t>
      </w:r>
      <w:r>
        <w:t xml:space="preserve">шая его частица представляет </w:t>
      </w:r>
      <w:r>
        <w:rPr>
          <w:i/>
        </w:rPr>
        <w:t>целое;</w:t>
      </w:r>
      <w:r>
        <w:t xml:space="preserve"> и что материя есть только конкретная копия абстрактной идеи, в конце ко</w:t>
      </w:r>
      <w:r>
        <w:t>н</w:t>
      </w:r>
      <w:r>
        <w:t xml:space="preserve">цов. В этой связи разрешите нам привести несколько примеров могущественной силы даже </w:t>
      </w:r>
      <w:r>
        <w:rPr>
          <w:i/>
        </w:rPr>
        <w:t>несознательной</w:t>
      </w:r>
      <w:r>
        <w:t xml:space="preserve"> воли, которая творит согласно соображению или скорее по способности различать изображение в астральном </w:t>
      </w:r>
      <w:r>
        <w:t xml:space="preserve">свете. </w:t>
      </w:r>
    </w:p>
    <w:p w:rsidR="00000000" w:rsidRDefault="003B5AE4">
      <w:r>
        <w:t>Нам стоит только припомнить очень знакомый фен</w:t>
      </w:r>
      <w:r>
        <w:t>о</w:t>
      </w:r>
      <w:r>
        <w:t xml:space="preserve">мен </w:t>
      </w:r>
      <w:r>
        <w:rPr>
          <w:i/>
        </w:rPr>
        <w:t>стигматов</w:t>
      </w:r>
      <w:r>
        <w:t xml:space="preserve"> или же родимых пятен, которые являются результатом невольного посредничества материального воображения в состоянии возбуждения. Тот факт, что мать может оказать влияние на внешность еще нероди</w:t>
      </w:r>
      <w:r>
        <w:t>в</w:t>
      </w:r>
      <w:r>
        <w:t>шегося ребенка, был хорошо известен древним, и у с</w:t>
      </w:r>
      <w:r>
        <w:t>о</w:t>
      </w:r>
      <w:r>
        <w:t>стоятельных греков был обычай устанавливать прекра</w:t>
      </w:r>
      <w:r>
        <w:t>с</w:t>
      </w:r>
      <w:r>
        <w:t>ные статуи около кровати, чтобы у будущей матери вс</w:t>
      </w:r>
      <w:r>
        <w:t>е</w:t>
      </w:r>
      <w:r>
        <w:t>гда были перед глазами совершенные образцы. Хитроумный трюк, к которому прибег еврейский патр</w:t>
      </w:r>
      <w:r>
        <w:t>и</w:t>
      </w:r>
      <w:r>
        <w:t>ар</w:t>
      </w:r>
      <w:r>
        <w:t>х Яков, чтобы рождались полосатые и пятнистые тел</w:t>
      </w:r>
      <w:r>
        <w:t>я</w:t>
      </w:r>
      <w:r>
        <w:t>та, является иллюстрацией к этому закону среди живо</w:t>
      </w:r>
      <w:r>
        <w:t>т</w:t>
      </w:r>
      <w:r>
        <w:t>ных. И Ариканте рассказывает “о четырех пометах щенят подряд, родившихся от здоровых родителей, причем в каждом помете было несколько нормально сформирова</w:t>
      </w:r>
      <w:r>
        <w:t>н</w:t>
      </w:r>
      <w:r>
        <w:t>ных щенков, тогда как у остальных не было передних к</w:t>
      </w:r>
      <w:r>
        <w:t>о</w:t>
      </w:r>
      <w:r>
        <w:t>нечностей, и у них были заячьи губы”. Труды Гоффрея Сент Илера, Бардаха и Элама содержат описания больш</w:t>
      </w:r>
      <w:r>
        <w:t>о</w:t>
      </w:r>
      <w:r>
        <w:t>го количества таких случаев и особенно много их в знач</w:t>
      </w:r>
      <w:r>
        <w:t>и</w:t>
      </w:r>
      <w:r>
        <w:t>тельном томе доктора Проспера Лукаса “О нас</w:t>
      </w:r>
      <w:r>
        <w:t>ледстве</w:t>
      </w:r>
      <w:r>
        <w:t>н</w:t>
      </w:r>
      <w:r>
        <w:t xml:space="preserve">ности в Природе”. Элам приводит цитаты из Причарда об одном случае, когда ребенок негритянки и белого был отмечен черным и белым цветом на различных частях тела. Он добавляет с похвальной искренностью: </w:t>
      </w:r>
    </w:p>
    <w:p w:rsidR="00000000" w:rsidRDefault="003B5AE4">
      <w:pPr>
        <w:pStyle w:val="Oeoaou"/>
      </w:pPr>
      <w:r>
        <w:t>“Это — исключения, которые наука в ее нынешнем состоянии не может объяснить” [</w:t>
      </w:r>
      <w:r>
        <w:rPr>
          <w:b/>
        </w:rPr>
        <w:t>251</w:t>
      </w:r>
      <w:r>
        <w:t xml:space="preserve">, с. 25]. </w:t>
      </w:r>
    </w:p>
    <w:p w:rsidR="00000000" w:rsidRDefault="003B5AE4">
      <w:r>
        <w:t>Жаль, что этому примеру более не следуют. Среди древних Эмпедокл, Аристотель, Плиний, Гиппократ, Г</w:t>
      </w:r>
      <w:r>
        <w:t>а</w:t>
      </w:r>
      <w:r>
        <w:t>лен, Марк Дамасский и другие дали такие же удивител</w:t>
      </w:r>
      <w:r>
        <w:t>ь</w:t>
      </w:r>
      <w:r>
        <w:t xml:space="preserve">ные описания, как и наши современные писатели. </w:t>
      </w:r>
    </w:p>
    <w:p w:rsidR="00000000" w:rsidRDefault="003B5AE4">
      <w:pPr>
        <w:rPr>
          <w:spacing w:val="2"/>
        </w:rPr>
      </w:pPr>
      <w:r>
        <w:lastRenderedPageBreak/>
        <w:t>В одном тр</w:t>
      </w:r>
      <w:r>
        <w:t>уде, опубликованном в Лондоне в 1659 г. [</w:t>
      </w:r>
      <w:r>
        <w:rPr>
          <w:b/>
        </w:rPr>
        <w:t>290</w:t>
      </w:r>
      <w:r>
        <w:t>], был выдвинут сильный аргумент против матери</w:t>
      </w:r>
      <w:r>
        <w:t>а</w:t>
      </w:r>
      <w:r>
        <w:t>листов, доказывающий могущество человеческого созн</w:t>
      </w:r>
      <w:r>
        <w:t>а</w:t>
      </w:r>
      <w:r>
        <w:t>ния над тонкими энергиями природы. Автор, доктор Мор, рассматривает утробный плод как пластическую субста</w:t>
      </w:r>
      <w:r>
        <w:t>н</w:t>
      </w:r>
      <w:r>
        <w:t>цию, которой мать может придавать красивую или некр</w:t>
      </w:r>
      <w:r>
        <w:t>а</w:t>
      </w:r>
      <w:r>
        <w:t>сивую форму, или сходство с каким-либо лицом или л</w:t>
      </w:r>
      <w:r>
        <w:t>и</w:t>
      </w:r>
      <w:r>
        <w:t>цами, и может наложить на него отпечаток какого-либо портрета или изображения, которое было бы вернее н</w:t>
      </w:r>
      <w:r>
        <w:t>а</w:t>
      </w:r>
      <w:r>
        <w:t xml:space="preserve">звать </w:t>
      </w:r>
      <w:r>
        <w:rPr>
          <w:i/>
        </w:rPr>
        <w:t>астрографом,</w:t>
      </w:r>
      <w:r>
        <w:t xml:space="preserve"> и которое ярко присутствовало в ее воо</w:t>
      </w:r>
      <w:r>
        <w:t>бражении. Такое воздействие с ее стороны может быть вольным или невольным, сознательным или сильным, так в каждом отдельном случае. Это зависит от ее незнания или знания глубоких тайн природы. Говоря о женщинах вообще, отпечатки на утробный плод могут более сч</w:t>
      </w:r>
      <w:r>
        <w:t>и</w:t>
      </w:r>
      <w:r>
        <w:t>таться результатами случайности, нежели сознательного проектирования; а так как личная атмосфера каждого н</w:t>
      </w:r>
      <w:r>
        <w:t>а</w:t>
      </w:r>
      <w:r>
        <w:t xml:space="preserve">селена в астральном </w:t>
      </w:r>
      <w:r>
        <w:rPr>
          <w:spacing w:val="2"/>
        </w:rPr>
        <w:t>свете изображениями его или ее н</w:t>
      </w:r>
      <w:r>
        <w:rPr>
          <w:spacing w:val="2"/>
        </w:rPr>
        <w:t>е</w:t>
      </w:r>
      <w:r>
        <w:rPr>
          <w:spacing w:val="2"/>
        </w:rPr>
        <w:t>посредственных членов семьи, то чувствительная повер</w:t>
      </w:r>
      <w:r>
        <w:rPr>
          <w:spacing w:val="2"/>
        </w:rPr>
        <w:t>х</w:t>
      </w:r>
      <w:r>
        <w:rPr>
          <w:spacing w:val="2"/>
        </w:rPr>
        <w:t>ность утробного плода</w:t>
      </w:r>
      <w:r>
        <w:rPr>
          <w:spacing w:val="2"/>
        </w:rPr>
        <w:t xml:space="preserve">, </w:t>
      </w:r>
      <w:r>
        <w:t>которую можно у</w:t>
      </w:r>
      <w:r>
        <w:t>подобить п</w:t>
      </w:r>
      <w:r>
        <w:t>о</w:t>
      </w:r>
      <w:r>
        <w:t xml:space="preserve">верхности фотопленки, вполне </w:t>
      </w:r>
      <w:r>
        <w:rPr>
          <w:spacing w:val="2"/>
        </w:rPr>
        <w:t>вероятно, может воспринять изображение близкого или отдаленного по времени предка, которого мать никогда не видела, но к</w:t>
      </w:r>
      <w:r>
        <w:rPr>
          <w:spacing w:val="2"/>
        </w:rPr>
        <w:t>о</w:t>
      </w:r>
      <w:r>
        <w:rPr>
          <w:spacing w:val="2"/>
        </w:rPr>
        <w:t xml:space="preserve">торый в какой-то критический момент как бы попал в фокус фотокамеры природы. Говорит доктор Элам: </w:t>
      </w:r>
    </w:p>
    <w:p w:rsidR="00000000" w:rsidRDefault="003B5AE4">
      <w:pPr>
        <w:pStyle w:val="Oeoaou"/>
        <w:rPr>
          <w:spacing w:val="2"/>
        </w:rPr>
      </w:pPr>
      <w:r>
        <w:rPr>
          <w:spacing w:val="2"/>
        </w:rPr>
        <w:t>“Около меня сидит пациентка из далекого континента, где она р</w:t>
      </w:r>
      <w:r>
        <w:rPr>
          <w:spacing w:val="2"/>
        </w:rPr>
        <w:t>о</w:t>
      </w:r>
      <w:r>
        <w:rPr>
          <w:spacing w:val="2"/>
        </w:rPr>
        <w:t>дилась и получила образование. На стене висит портрет какой-то ее далекой пра-пра-бабушки начала прошлого века. И каждою чертою лица одна в точности напоминает другую, хотя одна никогда не у</w:t>
      </w:r>
      <w:r>
        <w:rPr>
          <w:spacing w:val="2"/>
        </w:rPr>
        <w:t>езжала из Англии, а другая — американка по рождению и по одному из родит</w:t>
      </w:r>
      <w:r>
        <w:rPr>
          <w:spacing w:val="2"/>
        </w:rPr>
        <w:t>е</w:t>
      </w:r>
      <w:r>
        <w:rPr>
          <w:spacing w:val="2"/>
        </w:rPr>
        <w:t xml:space="preserve">лей”. </w:t>
      </w:r>
    </w:p>
    <w:p w:rsidR="00000000" w:rsidRDefault="003B5AE4">
      <w:r>
        <w:t>Власть воображения над нашим физическим состо</w:t>
      </w:r>
      <w:r>
        <w:t>я</w:t>
      </w:r>
      <w:r>
        <w:t>нием, даже после того, как мы достигаем зрелого возра</w:t>
      </w:r>
      <w:r>
        <w:t>с</w:t>
      </w:r>
      <w:r>
        <w:t>та, проявляется всячески. В медицине умный врач без колебания признает в нем целительную или болезнетво</w:t>
      </w:r>
      <w:r>
        <w:t>р</w:t>
      </w:r>
      <w:r>
        <w:t xml:space="preserve">ную мощь, гораздо большую, чем его таблетки и питье. Он называет это </w:t>
      </w:r>
      <w:r>
        <w:rPr>
          <w:i/>
        </w:rPr>
        <w:t>vis medicatrix naturae</w:t>
      </w:r>
      <w:r>
        <w:t>, и его первое ус</w:t>
      </w:r>
      <w:r>
        <w:t>и</w:t>
      </w:r>
      <w:r>
        <w:t>лие направлено на завоевание доверия пациента настол</w:t>
      </w:r>
      <w:r>
        <w:t>ь</w:t>
      </w:r>
      <w:r>
        <w:t>ко, что он может заставить природу искоренить заболев</w:t>
      </w:r>
      <w:r>
        <w:t>а</w:t>
      </w:r>
      <w:r>
        <w:t>ние. Страх ч</w:t>
      </w:r>
      <w:r>
        <w:t xml:space="preserve">асто убивает, а горе имеет такую власть над тонкими флюидами тела, что не только выводит из строя </w:t>
      </w:r>
      <w:r>
        <w:lastRenderedPageBreak/>
        <w:t xml:space="preserve">внутренние органы, но даже заставляет поседеть волосы. Фицин упоминает </w:t>
      </w:r>
      <w:r>
        <w:rPr>
          <w:i/>
        </w:rPr>
        <w:t>сигнатуры</w:t>
      </w:r>
      <w:r>
        <w:t xml:space="preserve"> утробных плодов со знак</w:t>
      </w:r>
      <w:r>
        <w:t>а</w:t>
      </w:r>
      <w:r>
        <w:t>ми вишен, различных фруктов, красок, с волосами и н</w:t>
      </w:r>
      <w:r>
        <w:t>а</w:t>
      </w:r>
      <w:r>
        <w:t>ростами, и признает, что воображение матери может пр</w:t>
      </w:r>
      <w:r>
        <w:t>е</w:t>
      </w:r>
      <w:r>
        <w:t>образить утробный плод в подобие обезьяны, свиньи или другого животного. Марк Дамасский повествует о деву</w:t>
      </w:r>
      <w:r>
        <w:t>ш</w:t>
      </w:r>
      <w:r>
        <w:t>ке, покрытой волосами и, подобно современной Юлии Пастран, снабженной настоящей бородой; о Гьюлайл</w:t>
      </w:r>
      <w:r>
        <w:t>ме Парадинусе, ребенке, чьи ногти походили на когти медв</w:t>
      </w:r>
      <w:r>
        <w:t>е</w:t>
      </w:r>
      <w:r>
        <w:t>дя; о Балдуине Ронсэе, родившемся с сережками индюка, о Парее, с головой наподобие лягушки. Авиценна повес</w:t>
      </w:r>
      <w:r>
        <w:t>т</w:t>
      </w:r>
      <w:r>
        <w:t>вует о цыплятах с головами коршунов. В последнем сл</w:t>
      </w:r>
      <w:r>
        <w:t>у</w:t>
      </w:r>
      <w:r>
        <w:t>чае, который служит прекрасным примером власти того же самого воображения у животных, зародыш был о</w:t>
      </w:r>
      <w:r>
        <w:t>т</w:t>
      </w:r>
      <w:r>
        <w:t>штампован в момент зачатия, когда в воображении кур</w:t>
      </w:r>
      <w:r>
        <w:t>и</w:t>
      </w:r>
      <w:r>
        <w:t>цы рисовался настоящий коршун или воображаемый. Это понял доктор Мор, который приводит этот случай со слов Авиценны и очень уместно указывает, ч</w:t>
      </w:r>
      <w:r>
        <w:t xml:space="preserve">то так как яйцо, о котором идет речь, могло быть высижено на расстоянии сотен миль от снесшей его курицы, то микроскопическая картина коршуна, запечатлевшаяся на зародыше, должна была сама увеличиваться и совершенствоваться вместе с ростом цыпленка совершенно независимо от каких-либо последующих воздействий со стороны курицы. </w:t>
      </w:r>
    </w:p>
    <w:p w:rsidR="00000000" w:rsidRDefault="003B5AE4">
      <w:r>
        <w:t>Корнелий Гемма рассказывает нам о ребенке, роди</w:t>
      </w:r>
      <w:r>
        <w:t>в</w:t>
      </w:r>
      <w:r>
        <w:t>шемся с кровоточащей раной на лбу, что было результ</w:t>
      </w:r>
      <w:r>
        <w:t>а</w:t>
      </w:r>
      <w:r>
        <w:t>том угроз его отца матери “...направившего обнаженную саблю на ее лоб”. Сеннертий о</w:t>
      </w:r>
      <w:r>
        <w:t>тметил случай с береме</w:t>
      </w:r>
      <w:r>
        <w:t>н</w:t>
      </w:r>
      <w:r>
        <w:t>ной женщиной, которая, увидев, как мясник большим ножом рассекал надвое свиную голову, родила затем р</w:t>
      </w:r>
      <w:r>
        <w:t>е</w:t>
      </w:r>
      <w:r>
        <w:t>бенка с лицом, рассеченным по верхней челюсти, небу и верхней губе до носа. В книге Ван Гельмонта “Введение данных” сообщается о многих удивительных случаях. Жена портного в Мехлине стояла в дверях своего дома и видела как у одного солдата в драке отрубили руку; это произвело на нее такое сильное впечатление, что она преждевременно родила ребенка только с одною рукою; место другой рук</w:t>
      </w:r>
      <w:r>
        <w:t>и кровоточило. В 1602 г. жена Марка Девогелера, антверпского торговца, увидев солдата, тол</w:t>
      </w:r>
      <w:r>
        <w:t>ь</w:t>
      </w:r>
      <w:r>
        <w:t xml:space="preserve">ко что потерявшего руку, также преждевременно родила дочь с одною только рукой и другою кровоточащею, как и </w:t>
      </w:r>
      <w:r>
        <w:lastRenderedPageBreak/>
        <w:t>в предыдущем случае. Ван Гельмонт приводит третий пример о женщине, которая оказалась свидетельницей, как по приказу герцога д'Алва были обезглавлены трин</w:t>
      </w:r>
      <w:r>
        <w:t>а</w:t>
      </w:r>
      <w:r>
        <w:t xml:space="preserve">дцать человек. Ужас этого зрелища гак подействовал на нее, что у нее </w:t>
      </w:r>
    </w:p>
    <w:p w:rsidR="00000000" w:rsidRDefault="003B5AE4">
      <w:pPr>
        <w:pStyle w:val="Oeoaou"/>
        <w:spacing w:before="120" w:after="120"/>
      </w:pPr>
      <w:r>
        <w:t>“вдруг начались родовые потуги, и она родила совсем нормальное дитя, но у него не было г</w:t>
      </w:r>
      <w:r>
        <w:t>оловы, а только окровавленная шея, какие вид</w:t>
      </w:r>
      <w:r>
        <w:t>е</w:t>
      </w:r>
      <w:r>
        <w:t>ли у казненных. Но что делает такие происшествия еще более удив</w:t>
      </w:r>
      <w:r>
        <w:t>и</w:t>
      </w:r>
      <w:r>
        <w:t xml:space="preserve">тельными, так это то, что в описанных случаях нехватающих </w:t>
      </w:r>
      <w:r>
        <w:rPr>
          <w:i/>
        </w:rPr>
        <w:t xml:space="preserve">рук </w:t>
      </w:r>
      <w:r>
        <w:t xml:space="preserve">и </w:t>
      </w:r>
      <w:r>
        <w:rPr>
          <w:i/>
        </w:rPr>
        <w:t>гол</w:t>
      </w:r>
      <w:r>
        <w:rPr>
          <w:i/>
        </w:rPr>
        <w:t>о</w:t>
      </w:r>
      <w:r>
        <w:rPr>
          <w:i/>
        </w:rPr>
        <w:t>вы</w:t>
      </w:r>
      <w:r>
        <w:t xml:space="preserve"> нигде не могли обнаружить” [</w:t>
      </w:r>
      <w:r>
        <w:rPr>
          <w:b/>
        </w:rPr>
        <w:t>290</w:t>
      </w:r>
      <w:r>
        <w:t xml:space="preserve">, с. 393].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Если бы можно представить себе такую вещь, как ч</w:t>
      </w:r>
      <w:r>
        <w:rPr>
          <w:rFonts w:ascii="Times New Roman" w:hAnsi="Times New Roman"/>
          <w:spacing w:val="-2"/>
        </w:rPr>
        <w:t>у</w:t>
      </w:r>
      <w:r>
        <w:rPr>
          <w:rFonts w:ascii="Times New Roman" w:hAnsi="Times New Roman"/>
          <w:spacing w:val="-2"/>
        </w:rPr>
        <w:t>до в природе, то вышеприведенные случаи исчезновения целых частей тела неродившегося ребенка могли бы п</w:t>
      </w:r>
      <w:r>
        <w:rPr>
          <w:rFonts w:ascii="Times New Roman" w:hAnsi="Times New Roman"/>
          <w:spacing w:val="-2"/>
        </w:rPr>
        <w:t>о</w:t>
      </w:r>
      <w:r>
        <w:rPr>
          <w:rFonts w:ascii="Times New Roman" w:hAnsi="Times New Roman"/>
          <w:spacing w:val="-2"/>
        </w:rPr>
        <w:t>дойти под эту категорию. Мы тщательно просматривали труды позднейших авторитетов по физиологии в поисках какой-либо более или менее прие</w:t>
      </w:r>
      <w:r>
        <w:rPr>
          <w:rFonts w:ascii="Times New Roman" w:hAnsi="Times New Roman"/>
          <w:spacing w:val="-2"/>
        </w:rPr>
        <w:t>млемой теории, объя</w:t>
      </w:r>
      <w:r>
        <w:rPr>
          <w:rFonts w:ascii="Times New Roman" w:hAnsi="Times New Roman"/>
          <w:spacing w:val="-2"/>
        </w:rPr>
        <w:t>с</w:t>
      </w:r>
      <w:r>
        <w:rPr>
          <w:rFonts w:ascii="Times New Roman" w:hAnsi="Times New Roman"/>
          <w:spacing w:val="-2"/>
        </w:rPr>
        <w:t>няющей хоть что-нибудь по поводу родимых знаков и вообще, сигнатур утробного плода. Самое большее, что они могут сделать, это регистрировать случаи того, что они называют “спонтанными отклонениями от типов”, и затем опираться на “любопытные совпадения” мистера Проктора, или же откровенно признаться в своем незн</w:t>
      </w:r>
      <w:r>
        <w:rPr>
          <w:rFonts w:ascii="Times New Roman" w:hAnsi="Times New Roman"/>
          <w:spacing w:val="-2"/>
        </w:rPr>
        <w:t>а</w:t>
      </w:r>
      <w:r>
        <w:rPr>
          <w:rFonts w:ascii="Times New Roman" w:hAnsi="Times New Roman"/>
          <w:spacing w:val="-2"/>
        </w:rPr>
        <w:t>нии, как это дали люди, неудовлетворенные суммою п</w:t>
      </w:r>
      <w:r>
        <w:rPr>
          <w:rFonts w:ascii="Times New Roman" w:hAnsi="Times New Roman"/>
          <w:spacing w:val="-2"/>
        </w:rPr>
        <w:t>о</w:t>
      </w:r>
      <w:r>
        <w:rPr>
          <w:rFonts w:ascii="Times New Roman" w:hAnsi="Times New Roman"/>
          <w:spacing w:val="-2"/>
        </w:rPr>
        <w:t>знаний человечества. Магенди признается, что несмотря на научные исследования, о жизни утробного плода и</w:t>
      </w:r>
      <w:r>
        <w:rPr>
          <w:rFonts w:ascii="Times New Roman" w:hAnsi="Times New Roman"/>
          <w:spacing w:val="-2"/>
        </w:rPr>
        <w:t>з</w:t>
      </w:r>
      <w:r>
        <w:rPr>
          <w:rFonts w:ascii="Times New Roman" w:hAnsi="Times New Roman"/>
          <w:spacing w:val="-2"/>
        </w:rPr>
        <w:t>вестно сравнительно мал</w:t>
      </w:r>
      <w:r>
        <w:rPr>
          <w:rFonts w:ascii="Times New Roman" w:hAnsi="Times New Roman"/>
          <w:spacing w:val="-2"/>
        </w:rPr>
        <w:t>о. На 518 странице американск</w:t>
      </w:r>
      <w:r>
        <w:rPr>
          <w:rFonts w:ascii="Times New Roman" w:hAnsi="Times New Roman"/>
          <w:spacing w:val="-2"/>
        </w:rPr>
        <w:t>о</w:t>
      </w:r>
      <w:r>
        <w:rPr>
          <w:rFonts w:ascii="Times New Roman" w:hAnsi="Times New Roman"/>
          <w:spacing w:val="-2"/>
        </w:rPr>
        <w:t>го издания его “Краткого изложения элементарной физи</w:t>
      </w:r>
      <w:r>
        <w:rPr>
          <w:rFonts w:ascii="Times New Roman" w:hAnsi="Times New Roman"/>
          <w:spacing w:val="-2"/>
        </w:rPr>
        <w:t>о</w:t>
      </w:r>
      <w:r>
        <w:rPr>
          <w:rFonts w:ascii="Times New Roman" w:hAnsi="Times New Roman"/>
          <w:spacing w:val="-2"/>
        </w:rPr>
        <w:t>логии” он приводит пример, где “пуповина была разорв</w:t>
      </w:r>
      <w:r>
        <w:rPr>
          <w:rFonts w:ascii="Times New Roman" w:hAnsi="Times New Roman"/>
          <w:spacing w:val="-2"/>
        </w:rPr>
        <w:t>а</w:t>
      </w:r>
      <w:r>
        <w:rPr>
          <w:rFonts w:ascii="Times New Roman" w:hAnsi="Times New Roman"/>
          <w:spacing w:val="-2"/>
        </w:rPr>
        <w:t xml:space="preserve">на и затем срослась”, и он спрашивает: </w:t>
      </w:r>
    </w:p>
    <w:p w:rsidR="00000000" w:rsidRDefault="003B5AE4">
      <w:pPr>
        <w:pStyle w:val="Oeoaou"/>
      </w:pPr>
      <w:r>
        <w:t>“Каким образом совершалось кровообращение в этом органе?” — На следующей странице он говорит: “В настоящее время нам ничего не известно, как совершается усвоение питания утробного плода”. — В отношении питания он задает вопрос: “Что же тогда мы можем сказать о питании утробного плода? Труды по физиологии содержат по этому предмету тол</w:t>
      </w:r>
      <w:r>
        <w:t xml:space="preserve">ько </w:t>
      </w:r>
      <w:r>
        <w:rPr>
          <w:i/>
        </w:rPr>
        <w:t>смутные догадки</w:t>
      </w:r>
      <w:r>
        <w:t xml:space="preserve">”. — На 520 странице мы встречаем следующее высказывание: “Вследствие какой-то </w:t>
      </w:r>
      <w:r>
        <w:rPr>
          <w:i/>
        </w:rPr>
        <w:t>неизвестной причины,</w:t>
      </w:r>
      <w:r>
        <w:t xml:space="preserve"> различные части утробного плода развиваются противоестественным образом”. — С удивительной противоречивостью своим предыдущим признаниям о неосведомленности науки по этому предмету, эти призн</w:t>
      </w:r>
      <w:r>
        <w:t>а</w:t>
      </w:r>
      <w:r>
        <w:t xml:space="preserve">ния мы только что цитировали, он добавляет: </w:t>
      </w:r>
      <w:r>
        <w:rPr>
          <w:i/>
        </w:rPr>
        <w:t>“Нет оснований думать, что воображение матери может иметь какое-либо влияние на форм</w:t>
      </w:r>
      <w:r>
        <w:rPr>
          <w:i/>
        </w:rPr>
        <w:t>и</w:t>
      </w:r>
      <w:r>
        <w:rPr>
          <w:i/>
        </w:rPr>
        <w:lastRenderedPageBreak/>
        <w:t>рование этих чудовищ;</w:t>
      </w:r>
      <w:r>
        <w:t xml:space="preserve"> кроме того, продукция такого рода ежедневно наблюд</w:t>
      </w:r>
      <w:r>
        <w:t xml:space="preserve">ается в потомстве других животных и даже у растений”. </w:t>
      </w:r>
    </w:p>
    <w:p w:rsidR="00000000" w:rsidRDefault="003B5AE4">
      <w:r>
        <w:t>Какой прекрасной иллюстрацией является это выск</w:t>
      </w:r>
      <w:r>
        <w:t>а</w:t>
      </w:r>
      <w:r>
        <w:t>зывание к методам ученых мужей! — с того момента, как только они выходят за пределы установленных фактов, их суждения, кажется, становятся совершенно извращенн</w:t>
      </w:r>
      <w:r>
        <w:t>ы</w:t>
      </w:r>
      <w:r>
        <w:t>ми. Их выводы из своих собственных исследований очень часто значительно ниже по достоинству, чем выводы др</w:t>
      </w:r>
      <w:r>
        <w:t>у</w:t>
      </w:r>
      <w:r>
        <w:t xml:space="preserve">гих людей, получивших факты из вторых рук. </w:t>
      </w:r>
    </w:p>
    <w:p w:rsidR="00000000" w:rsidRDefault="003B5AE4">
      <w:pPr>
        <w:rPr>
          <w:spacing w:val="-2"/>
        </w:rPr>
      </w:pPr>
      <w:r>
        <w:rPr>
          <w:spacing w:val="-2"/>
        </w:rPr>
        <w:t>Научная литература постоянно снабжает нас прим</w:t>
      </w:r>
      <w:r>
        <w:rPr>
          <w:spacing w:val="-2"/>
        </w:rPr>
        <w:t>е</w:t>
      </w:r>
      <w:r>
        <w:rPr>
          <w:spacing w:val="-2"/>
        </w:rPr>
        <w:t>рами истинности сказанного; и когда мы рассматривае</w:t>
      </w:r>
      <w:r>
        <w:rPr>
          <w:spacing w:val="-2"/>
        </w:rPr>
        <w:t>м рассуждения материалистических исследователей псих</w:t>
      </w:r>
      <w:r>
        <w:rPr>
          <w:spacing w:val="-2"/>
        </w:rPr>
        <w:t>о</w:t>
      </w:r>
      <w:r>
        <w:rPr>
          <w:spacing w:val="-2"/>
        </w:rPr>
        <w:t>логических феноменов, это правило поразительно проя</w:t>
      </w:r>
      <w:r>
        <w:rPr>
          <w:spacing w:val="-2"/>
        </w:rPr>
        <w:t>в</w:t>
      </w:r>
      <w:r>
        <w:rPr>
          <w:spacing w:val="-2"/>
        </w:rPr>
        <w:t xml:space="preserve">ляется. Те, </w:t>
      </w:r>
      <w:r>
        <w:rPr>
          <w:i/>
          <w:spacing w:val="-2"/>
        </w:rPr>
        <w:t>кто слепы духом,</w:t>
      </w:r>
      <w:r>
        <w:rPr>
          <w:spacing w:val="-2"/>
        </w:rPr>
        <w:t xml:space="preserve"> не в состоянии отличить психологические причины от материальных следствий так же, как страдающие дальтонизмом не могут отличить красное от черного. </w:t>
      </w:r>
    </w:p>
    <w:p w:rsidR="00000000" w:rsidRDefault="003B5AE4">
      <w:r>
        <w:t xml:space="preserve">Элам, ничуть не будучи спиритуалистом, а, наоборот, являясь его врагом, выражает мнение честных ученых в следующих словах: </w:t>
      </w:r>
    </w:p>
    <w:p w:rsidR="00000000" w:rsidRDefault="003B5AE4">
      <w:pPr>
        <w:pStyle w:val="Oeoaou"/>
      </w:pPr>
      <w:r>
        <w:t>“Каким образом сознание и материя могут действовать и реагир</w:t>
      </w:r>
      <w:r>
        <w:t>о</w:t>
      </w:r>
      <w:r>
        <w:t xml:space="preserve">вать друг на друга — остается необъяснимым; </w:t>
      </w:r>
      <w:r>
        <w:t>эта тайна признана нера</w:t>
      </w:r>
      <w:r>
        <w:t>з</w:t>
      </w:r>
      <w:r>
        <w:t xml:space="preserve">решимой и, вероятно, такой и останется навсегда”. </w:t>
      </w:r>
    </w:p>
    <w:p w:rsidR="00000000" w:rsidRDefault="003B5AE4">
      <w:r>
        <w:t>Большим авторитетом в Англии по вопросам порока развития пользуется “Наука и практика медицины” У. Аткина, доктора медицины из Эдинбурга и профессора патологии Военно-медицинского училища; американское издание которого осуществил профессор Мередит Кла</w:t>
      </w:r>
      <w:r>
        <w:t>й</w:t>
      </w:r>
      <w:r>
        <w:t>мер, доктор медицины Пенсильванского университета, которое пользуется в Соединенных Штатах равным усп</w:t>
      </w:r>
      <w:r>
        <w:t>е</w:t>
      </w:r>
      <w:r>
        <w:t>хом. На 233 странице I тома мы находим подробное ра</w:t>
      </w:r>
      <w:r>
        <w:t>с</w:t>
      </w:r>
      <w:r>
        <w:t>смотрение данного предмета. Авт</w:t>
      </w:r>
      <w:r>
        <w:t xml:space="preserve">ор говорит: </w:t>
      </w:r>
    </w:p>
    <w:p w:rsidR="00000000" w:rsidRDefault="003B5AE4">
      <w:pPr>
        <w:pStyle w:val="Oeoaou"/>
      </w:pPr>
      <w:r>
        <w:t>“Суеверия, нелепые понятия и странные причины, приписываемые случаям такого уродства теперь быстро исчезают при свете ясных то</w:t>
      </w:r>
      <w:r>
        <w:t>л</w:t>
      </w:r>
      <w:r>
        <w:t>кований тех знаменитых анатомов, которые задались целью исследовать рост и развитие человеческой яйцеклетки. Достаточно здесь назвать имена Дж. Мюллера, Ратке, Бишофа, Сент-Илера, Бурдаха, Аллена Том</w:t>
      </w:r>
      <w:r>
        <w:t>п</w:t>
      </w:r>
      <w:r>
        <w:t xml:space="preserve">сона, Г. и У. Вролика, Вольфа, Меккела, Симпсона Рокитанского и фон Аммона в качестве достаточного свидетельства, что научная истина со временем рассеет туман невежества и </w:t>
      </w:r>
      <w:r>
        <w:t xml:space="preserve">суеверия”.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rPr>
      </w:pPr>
      <w:r>
        <w:rPr>
          <w:rFonts w:ascii="Times New Roman" w:hAnsi="Times New Roman"/>
        </w:rPr>
        <w:lastRenderedPageBreak/>
        <w:t>Судя по уверенному тону выдающегося автора, можно подумать, что мы уже обладаем средствами, чтобы легко разрешить запутанную проблему или, по крайней мере, имеем какую-то путеводную нить, с помощью которой можно будет выйти из затруднения. Но в 1872 г., после использования всех трудов и изобретательности вышеп</w:t>
      </w:r>
      <w:r>
        <w:rPr>
          <w:rFonts w:ascii="Times New Roman" w:hAnsi="Times New Roman"/>
        </w:rPr>
        <w:t>е</w:t>
      </w:r>
      <w:r>
        <w:rPr>
          <w:rFonts w:ascii="Times New Roman" w:hAnsi="Times New Roman"/>
        </w:rPr>
        <w:t xml:space="preserve">речисленных блестящих патологов, мы находим, что он делает то же самое признание в незнании, какое выразил Магенди в 1838 г. </w:t>
      </w:r>
    </w:p>
    <w:p w:rsidR="00000000" w:rsidRDefault="003B5AE4">
      <w:pPr>
        <w:pStyle w:val="Oeoaou"/>
      </w:pPr>
      <w:r>
        <w:t>“Тем не менее”, — говорит он, — “большая тайна все еще окружае</w:t>
      </w:r>
      <w:r>
        <w:t>т происхождение уродств; можно считать, что происхождение их своди</w:t>
      </w:r>
      <w:r>
        <w:t>т</w:t>
      </w:r>
      <w:r>
        <w:t>ся к двум моментам, а именно: 1. уродство может возникнуть в результ</w:t>
      </w:r>
      <w:r>
        <w:t>а</w:t>
      </w:r>
      <w:r>
        <w:t>те повреждения самого зародыша; 2. оно может возникнуть в результате деформации, произведенной внешними причинами в период развития утробного плода. Что касается первого момента, то полагают, что зар</w:t>
      </w:r>
      <w:r>
        <w:t>о</w:t>
      </w:r>
      <w:r>
        <w:t xml:space="preserve">дыш в начале может быть изуродован или неполноценен вследствие </w:t>
      </w:r>
      <w:r>
        <w:rPr>
          <w:i/>
        </w:rPr>
        <w:t>какого-то влияния, исходящего из мужского или женского начала,</w:t>
      </w:r>
      <w:r>
        <w:t xml:space="preserve"> как это бывает при повторных рождениях одного и то</w:t>
      </w:r>
      <w:r>
        <w:t>го же порока развития от тех же родителей, где недостаток одной из сторон передается нов</w:t>
      </w:r>
      <w:r>
        <w:t>о</w:t>
      </w:r>
      <w:r>
        <w:t xml:space="preserve">рожденному, как наследие”. </w:t>
      </w:r>
    </w:p>
    <w:p w:rsidR="00000000" w:rsidRDefault="003B5AE4">
      <w:r>
        <w:t>Не имея какой-либо собственной философии, чтобы объяснить рождение уродов, патологи, верные своим пр</w:t>
      </w:r>
      <w:r>
        <w:t>о</w:t>
      </w:r>
      <w:r>
        <w:t xml:space="preserve">фессиональным инстинктам, прибегают к отрицанию. </w:t>
      </w:r>
    </w:p>
    <w:p w:rsidR="00000000" w:rsidRDefault="003B5AE4">
      <w:pPr>
        <w:pStyle w:val="Oeoaou"/>
      </w:pPr>
      <w:r>
        <w:t>“Что такие деформации могут получиться вследствие ментальных впечатлений беременной женщины, об этом положительные доказател</w:t>
      </w:r>
      <w:r>
        <w:t>ь</w:t>
      </w:r>
      <w:r>
        <w:t>ства отсутствуют”, — заявляют они. — “Родинки, материнские знаки и кожные пятна приписываются болезненному состоянию по</w:t>
      </w:r>
      <w:r>
        <w:t>кровов яйца... Общепринятой причиной деформаций утробного плода считают задер</w:t>
      </w:r>
      <w:r>
        <w:t>ж</w:t>
      </w:r>
      <w:r>
        <w:t xml:space="preserve">ку развития зародыша, </w:t>
      </w:r>
      <w:r>
        <w:rPr>
          <w:i/>
        </w:rPr>
        <w:t>причина которой не всегда видна, но большею частью остается сокрытой... Переходящие формы человеческого з</w:t>
      </w:r>
      <w:r>
        <w:rPr>
          <w:i/>
        </w:rPr>
        <w:t>а</w:t>
      </w:r>
      <w:r>
        <w:rPr>
          <w:i/>
        </w:rPr>
        <w:t>родыша напоминают постоянные формы многих низших живо</w:t>
      </w:r>
      <w:r>
        <w:rPr>
          <w:i/>
        </w:rPr>
        <w:t>т</w:t>
      </w:r>
      <w:r>
        <w:rPr>
          <w:i/>
        </w:rPr>
        <w:t>ных</w:t>
      </w:r>
      <w:r>
        <w:t xml:space="preserve">”. — Не может ли ученый профессор объяснить — почему? — </w:t>
      </w:r>
      <w:r>
        <w:rPr>
          <w:i/>
        </w:rPr>
        <w:t>“П</w:t>
      </w:r>
      <w:r>
        <w:rPr>
          <w:i/>
        </w:rPr>
        <w:t>о</w:t>
      </w:r>
      <w:r>
        <w:rPr>
          <w:i/>
        </w:rPr>
        <w:t>этому уродства, возникающие в результате задержания развития, часто приобретают вид животных”.</w:t>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Точно; не сообщить ли патологам, почему это так? Любой анатом, который поставил развитие эмбри</w:t>
      </w:r>
      <w:r>
        <w:rPr>
          <w:rFonts w:ascii="Times New Roman" w:hAnsi="Times New Roman"/>
          <w:spacing w:val="-2"/>
        </w:rPr>
        <w:t>она “предметом особого изучения”, может, не особенно н</w:t>
      </w:r>
      <w:r>
        <w:rPr>
          <w:rFonts w:ascii="Times New Roman" w:hAnsi="Times New Roman"/>
          <w:spacing w:val="-2"/>
        </w:rPr>
        <w:t>а</w:t>
      </w:r>
      <w:r>
        <w:rPr>
          <w:rFonts w:ascii="Times New Roman" w:hAnsi="Times New Roman"/>
          <w:spacing w:val="-2"/>
        </w:rPr>
        <w:t>прягая мозги, рассказать, что показали ему его ежедне</w:t>
      </w:r>
      <w:r>
        <w:rPr>
          <w:rFonts w:ascii="Times New Roman" w:hAnsi="Times New Roman"/>
          <w:spacing w:val="-2"/>
        </w:rPr>
        <w:t>в</w:t>
      </w:r>
      <w:r>
        <w:rPr>
          <w:rFonts w:ascii="Times New Roman" w:hAnsi="Times New Roman"/>
          <w:spacing w:val="-2"/>
        </w:rPr>
        <w:t>ная работа и опыт; он может, например, рассказать, что до определенного периода человеческий эмбрион предста</w:t>
      </w:r>
      <w:r>
        <w:rPr>
          <w:rFonts w:ascii="Times New Roman" w:hAnsi="Times New Roman"/>
          <w:spacing w:val="-2"/>
        </w:rPr>
        <w:t>в</w:t>
      </w:r>
      <w:r>
        <w:rPr>
          <w:rFonts w:ascii="Times New Roman" w:hAnsi="Times New Roman"/>
          <w:spacing w:val="-2"/>
        </w:rPr>
        <w:t xml:space="preserve">ляет собою молодую амфибию, сделавшую свой первый шаг от состояния икринки, он — головастик. Но, кажется, ни одному физиологу или анатому не пришло в голову </w:t>
      </w:r>
      <w:r>
        <w:rPr>
          <w:rFonts w:ascii="Times New Roman" w:hAnsi="Times New Roman"/>
          <w:spacing w:val="-2"/>
        </w:rPr>
        <w:lastRenderedPageBreak/>
        <w:t>применить к развитию человеческого существа — с нач</w:t>
      </w:r>
      <w:r>
        <w:rPr>
          <w:rFonts w:ascii="Times New Roman" w:hAnsi="Times New Roman"/>
          <w:spacing w:val="-2"/>
        </w:rPr>
        <w:t>а</w:t>
      </w:r>
      <w:r>
        <w:rPr>
          <w:rFonts w:ascii="Times New Roman" w:hAnsi="Times New Roman"/>
          <w:spacing w:val="-2"/>
        </w:rPr>
        <w:t>ла его появления как зародыша до его окончательного формирования и рождения — пифагор</w:t>
      </w:r>
      <w:r>
        <w:rPr>
          <w:rFonts w:ascii="Times New Roman" w:hAnsi="Times New Roman"/>
          <w:spacing w:val="-2"/>
        </w:rPr>
        <w:t>ейскую эзотерич</w:t>
      </w:r>
      <w:r>
        <w:rPr>
          <w:rFonts w:ascii="Times New Roman" w:hAnsi="Times New Roman"/>
          <w:spacing w:val="-2"/>
        </w:rPr>
        <w:t>е</w:t>
      </w:r>
      <w:r>
        <w:rPr>
          <w:rFonts w:ascii="Times New Roman" w:hAnsi="Times New Roman"/>
          <w:spacing w:val="-2"/>
        </w:rPr>
        <w:t>скую доктрину метемпсихоза, так неправильно понятую критиками. Значение каббалистической аксиомы: “к</w:t>
      </w:r>
      <w:r>
        <w:rPr>
          <w:rFonts w:ascii="Times New Roman" w:hAnsi="Times New Roman"/>
          <w:spacing w:val="-2"/>
        </w:rPr>
        <w:t>а</w:t>
      </w:r>
      <w:r>
        <w:rPr>
          <w:rFonts w:ascii="Times New Roman" w:hAnsi="Times New Roman"/>
          <w:spacing w:val="-2"/>
        </w:rPr>
        <w:t>мень становится растением; растение — животным; ж</w:t>
      </w:r>
      <w:r>
        <w:rPr>
          <w:rFonts w:ascii="Times New Roman" w:hAnsi="Times New Roman"/>
          <w:spacing w:val="-2"/>
        </w:rPr>
        <w:t>и</w:t>
      </w:r>
      <w:r>
        <w:rPr>
          <w:rFonts w:ascii="Times New Roman" w:hAnsi="Times New Roman"/>
          <w:spacing w:val="-2"/>
        </w:rPr>
        <w:t>вотное — человеком, и т. д.”, — уже упоминалось в др</w:t>
      </w:r>
      <w:r>
        <w:rPr>
          <w:rFonts w:ascii="Times New Roman" w:hAnsi="Times New Roman"/>
          <w:spacing w:val="-2"/>
        </w:rPr>
        <w:t>у</w:t>
      </w:r>
      <w:r>
        <w:rPr>
          <w:rFonts w:ascii="Times New Roman" w:hAnsi="Times New Roman"/>
          <w:spacing w:val="-2"/>
        </w:rPr>
        <w:t>гом месте в связи с духовной и физиологической эвол</w:t>
      </w:r>
      <w:r>
        <w:rPr>
          <w:rFonts w:ascii="Times New Roman" w:hAnsi="Times New Roman"/>
          <w:spacing w:val="-2"/>
        </w:rPr>
        <w:t>ю</w:t>
      </w:r>
      <w:r>
        <w:rPr>
          <w:rFonts w:ascii="Times New Roman" w:hAnsi="Times New Roman"/>
          <w:spacing w:val="-2"/>
        </w:rPr>
        <w:t xml:space="preserve">цией человека. Мы теперь добавим к ней несколько слов, чтобы лучше пояснить идею. </w:t>
      </w:r>
    </w:p>
    <w:p w:rsidR="00000000" w:rsidRDefault="003B5AE4">
      <w:r>
        <w:rPr>
          <w:spacing w:val="-2"/>
        </w:rPr>
        <w:t>Какова первоначальная форма будущего человека? Зернышко, корпускула, — говорят некоторые физиологи; молекула, яйцо яйца, — говорят другие. Если бы ее можно п</w:t>
      </w:r>
      <w:r>
        <w:rPr>
          <w:spacing w:val="-2"/>
        </w:rPr>
        <w:t>роанализировать — спектроскопом или иначе, — из чего бы она оказалась состоящей? По аналогии следовало бы считать, что из ядрышка неорганической материи, отл</w:t>
      </w:r>
      <w:r>
        <w:rPr>
          <w:spacing w:val="-2"/>
        </w:rPr>
        <w:t>о</w:t>
      </w:r>
      <w:r>
        <w:rPr>
          <w:spacing w:val="-2"/>
        </w:rPr>
        <w:t>женной круговоротом веществ в точке зарождения и с</w:t>
      </w:r>
      <w:r>
        <w:rPr>
          <w:spacing w:val="-2"/>
        </w:rPr>
        <w:t>о</w:t>
      </w:r>
      <w:r>
        <w:rPr>
          <w:spacing w:val="-2"/>
        </w:rPr>
        <w:t xml:space="preserve">единенной с отложением органической материи. Другими словами, это незримо малое ядрышко будущего человека </w:t>
      </w:r>
      <w:r>
        <w:t>составлено из тех же самых элементов, что и камень — из тех же самых элементов, что и земля, на которой человеку предназначено обитать. Каббалисты ссылаются на Мо</w:t>
      </w:r>
      <w:r>
        <w:t>и</w:t>
      </w:r>
      <w:r>
        <w:t>сея, как на автора высказывания, ч</w:t>
      </w:r>
      <w:r>
        <w:t xml:space="preserve">то для создания живого существа нужны земля и вода, и поэтому можно сказать, что сперва человек появляется в виде камня.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rPr>
      </w:pPr>
      <w:r>
        <w:rPr>
          <w:rFonts w:ascii="Times New Roman" w:hAnsi="Times New Roman"/>
          <w:spacing w:val="-2"/>
        </w:rPr>
        <w:t>По истечении трех или четырех недель овум стан</w:t>
      </w:r>
      <w:r>
        <w:rPr>
          <w:rFonts w:ascii="Times New Roman" w:hAnsi="Times New Roman"/>
          <w:spacing w:val="-2"/>
        </w:rPr>
        <w:t>о</w:t>
      </w:r>
      <w:r>
        <w:rPr>
          <w:rFonts w:ascii="Times New Roman" w:hAnsi="Times New Roman"/>
          <w:spacing w:val="-2"/>
        </w:rPr>
        <w:t>вится подобным растению, так как один конец его стан</w:t>
      </w:r>
      <w:r>
        <w:rPr>
          <w:rFonts w:ascii="Times New Roman" w:hAnsi="Times New Roman"/>
          <w:spacing w:val="-2"/>
        </w:rPr>
        <w:t>о</w:t>
      </w:r>
      <w:r>
        <w:rPr>
          <w:rFonts w:ascii="Times New Roman" w:hAnsi="Times New Roman"/>
          <w:spacing w:val="-2"/>
        </w:rPr>
        <w:t>вится сферическим, а другой конец суживается конусоо</w:t>
      </w:r>
      <w:r>
        <w:rPr>
          <w:rFonts w:ascii="Times New Roman" w:hAnsi="Times New Roman"/>
          <w:spacing w:val="-2"/>
        </w:rPr>
        <w:t>б</w:t>
      </w:r>
      <w:r>
        <w:rPr>
          <w:rFonts w:ascii="Times New Roman" w:hAnsi="Times New Roman"/>
          <w:spacing w:val="-2"/>
        </w:rPr>
        <w:t>разно наподобие морковки. При рассечении его обнар</w:t>
      </w:r>
      <w:r>
        <w:rPr>
          <w:rFonts w:ascii="Times New Roman" w:hAnsi="Times New Roman"/>
          <w:spacing w:val="-2"/>
        </w:rPr>
        <w:t>у</w:t>
      </w:r>
      <w:r>
        <w:rPr>
          <w:rFonts w:ascii="Times New Roman" w:hAnsi="Times New Roman"/>
          <w:spacing w:val="-2"/>
        </w:rPr>
        <w:t>живают, что он, подобно луковице, состоит из нескольких слоев очень нежной пленки, служащей вместилищем в</w:t>
      </w:r>
      <w:r>
        <w:rPr>
          <w:rFonts w:ascii="Times New Roman" w:hAnsi="Times New Roman"/>
          <w:spacing w:val="-2"/>
        </w:rPr>
        <w:t>о</w:t>
      </w:r>
      <w:r>
        <w:rPr>
          <w:rFonts w:ascii="Times New Roman" w:hAnsi="Times New Roman"/>
          <w:spacing w:val="-2"/>
        </w:rPr>
        <w:t xml:space="preserve">ды. В нижнем конце эти пленки сближаются, и эмбрион висит на основании пуповины </w:t>
      </w:r>
      <w:r>
        <w:rPr>
          <w:rFonts w:ascii="Times New Roman" w:hAnsi="Times New Roman"/>
          <w:spacing w:val="-2"/>
        </w:rPr>
        <w:t xml:space="preserve">совсем как плод на ветке. Камень теперь превращен метемпсихозом в растение. Затем эмбрионическое создание </w:t>
      </w:r>
      <w:r>
        <w:rPr>
          <w:rFonts w:ascii="Times New Roman" w:hAnsi="Times New Roman"/>
          <w:spacing w:val="-4"/>
        </w:rPr>
        <w:t>начинает выпускать изну</w:t>
      </w:r>
      <w:r>
        <w:rPr>
          <w:rFonts w:ascii="Times New Roman" w:hAnsi="Times New Roman"/>
          <w:spacing w:val="-4"/>
        </w:rPr>
        <w:t>т</w:t>
      </w:r>
      <w:r>
        <w:rPr>
          <w:rFonts w:ascii="Times New Roman" w:hAnsi="Times New Roman"/>
          <w:spacing w:val="-4"/>
        </w:rPr>
        <w:t xml:space="preserve">ри наружу ростки конечностей и развивать их. Проявляются глаза, подобно двум черным точкам; уши, нос и рот, прежде чем выдаваться, образуют впадины. Эмбрион развивается в зародыш животного — принимает форму головастика — и подобно </w:t>
      </w:r>
      <w:r>
        <w:rPr>
          <w:rFonts w:ascii="Times New Roman" w:hAnsi="Times New Roman"/>
          <w:spacing w:val="-2"/>
        </w:rPr>
        <w:t>пресмыкающейся амфибии живет в воде и разв</w:t>
      </w:r>
      <w:r>
        <w:rPr>
          <w:rFonts w:ascii="Times New Roman" w:hAnsi="Times New Roman"/>
          <w:spacing w:val="-2"/>
        </w:rPr>
        <w:t>и</w:t>
      </w:r>
      <w:r>
        <w:rPr>
          <w:rFonts w:ascii="Times New Roman" w:hAnsi="Times New Roman"/>
          <w:spacing w:val="-2"/>
        </w:rPr>
        <w:t xml:space="preserve">вается в ней. Его монада еще не стала ни человеческой, </w:t>
      </w:r>
      <w:r>
        <w:rPr>
          <w:rFonts w:ascii="Times New Roman" w:hAnsi="Times New Roman"/>
          <w:spacing w:val="-2"/>
        </w:rPr>
        <w:lastRenderedPageBreak/>
        <w:t>ни бессмертной, ибо каббалисты говорят нам, что это н</w:t>
      </w:r>
      <w:r>
        <w:rPr>
          <w:rFonts w:ascii="Times New Roman" w:hAnsi="Times New Roman"/>
          <w:spacing w:val="-2"/>
        </w:rPr>
        <w:t>аступит только в “четвертом часу”. Мало-помалу зар</w:t>
      </w:r>
      <w:r>
        <w:rPr>
          <w:rFonts w:ascii="Times New Roman" w:hAnsi="Times New Roman"/>
          <w:spacing w:val="-2"/>
        </w:rPr>
        <w:t>о</w:t>
      </w:r>
      <w:r>
        <w:rPr>
          <w:rFonts w:ascii="Times New Roman" w:hAnsi="Times New Roman"/>
          <w:spacing w:val="-2"/>
        </w:rPr>
        <w:t>дыш принимает характерные черты человеческого сущ</w:t>
      </w:r>
      <w:r>
        <w:rPr>
          <w:rFonts w:ascii="Times New Roman" w:hAnsi="Times New Roman"/>
          <w:spacing w:val="-2"/>
        </w:rPr>
        <w:t>е</w:t>
      </w:r>
      <w:r>
        <w:rPr>
          <w:rFonts w:ascii="Times New Roman" w:hAnsi="Times New Roman"/>
          <w:spacing w:val="-2"/>
        </w:rPr>
        <w:t>ства, и первый трепет дыхания бессмертия пронизывает его; он двигается, природа открывает перед ним путь, вводит его в мир. И божественная сущность вселяется в детский организм, в котором она будет обитать до физ</w:t>
      </w:r>
      <w:r>
        <w:rPr>
          <w:rFonts w:ascii="Times New Roman" w:hAnsi="Times New Roman"/>
          <w:spacing w:val="-2"/>
        </w:rPr>
        <w:t>и</w:t>
      </w:r>
      <w:r>
        <w:rPr>
          <w:rFonts w:ascii="Times New Roman" w:hAnsi="Times New Roman"/>
          <w:spacing w:val="-2"/>
        </w:rPr>
        <w:t xml:space="preserve">ческой смерти, после которой человек становится духом. </w:t>
      </w:r>
    </w:p>
    <w:p w:rsidR="00000000" w:rsidRDefault="003B5AE4">
      <w:pPr>
        <w:pStyle w:val="BodyText2"/>
      </w:pPr>
      <w:r>
        <w:t>Таинственный процесс девятимесячного формиров</w:t>
      </w:r>
      <w:r>
        <w:t>а</w:t>
      </w:r>
      <w:r>
        <w:t>ния человека каббалисты называют завершением “инд</w:t>
      </w:r>
      <w:r>
        <w:t>и</w:t>
      </w:r>
      <w:r>
        <w:t>видуального цикла эволюции”. Как зародыш челов</w:t>
      </w:r>
      <w:r>
        <w:t>ека развивается в чреве, погруженный в амнион, так и земля зарождается из вселенского эфира или астрального флю</w:t>
      </w:r>
      <w:r>
        <w:t>и</w:t>
      </w:r>
      <w:r>
        <w:t>да в чреве вселенной. Эти космические дети, подобно своим обитателям-пигмеям, сперва становятся ядрами, затем яйцами, затем постепенно созревают и в свою оч</w:t>
      </w:r>
      <w:r>
        <w:t>е</w:t>
      </w:r>
      <w:r>
        <w:t>редь становятся материями, развивают минеральные, ра</w:t>
      </w:r>
      <w:r>
        <w:t>с</w:t>
      </w:r>
      <w:r>
        <w:t>тительные, животные и человеческие формы. От центра к окружности, от неощутимого пузырька до невообразимых границ космоса, эти глубокие мыслители, оккультисты, прослеживают, как цикл сливает</w:t>
      </w:r>
      <w:r>
        <w:t>ся с циклом, как один цикл содержит другой в бесконечной серии. Эмбрион развивается в своей внутриутробной сфере, индивидуум в своем семействе, семейство в государстве, государство в человечестве, земля в нашей системе, эта система в це</w:t>
      </w:r>
      <w:r>
        <w:t>н</w:t>
      </w:r>
      <w:r>
        <w:t>тральной вселенной, вселенная в космосе, космос в Пе</w:t>
      </w:r>
      <w:r>
        <w:t>р</w:t>
      </w:r>
      <w:r>
        <w:t>во-Причине — беспредельно и бесконечно. Их философия эволюции, которая, как мы видим, отличается от филос</w:t>
      </w:r>
      <w:r>
        <w:t>о</w:t>
      </w:r>
      <w:r>
        <w:t xml:space="preserve">фии Геккеля, такова: </w:t>
      </w:r>
    </w:p>
    <w:p w:rsidR="00000000" w:rsidRDefault="003B5AE4">
      <w:pPr>
        <w:pStyle w:val="Aioiaue"/>
        <w:tabs>
          <w:tab w:val="clear" w:pos="9590"/>
        </w:tabs>
        <w:spacing w:before="120"/>
        <w:ind w:left="357" w:right="357"/>
        <w:rPr>
          <w:rFonts w:ascii="Times New Roman" w:hAnsi="Times New Roman"/>
          <w:sz w:val="18"/>
        </w:rPr>
      </w:pPr>
      <w:r>
        <w:rPr>
          <w:rFonts w:ascii="Times New Roman" w:hAnsi="Times New Roman"/>
          <w:sz w:val="18"/>
        </w:rPr>
        <w:t xml:space="preserve"> </w:t>
      </w:r>
      <w:r>
        <w:rPr>
          <w:rFonts w:ascii="Times New Roman" w:hAnsi="Times New Roman"/>
          <w:sz w:val="18"/>
          <w:lang w:val="en-US"/>
        </w:rPr>
        <w:tab/>
      </w:r>
      <w:r>
        <w:rPr>
          <w:rFonts w:ascii="Times New Roman" w:hAnsi="Times New Roman"/>
          <w:sz w:val="18"/>
        </w:rPr>
        <w:t>“Все сущее лишь часть великого целого, —</w:t>
      </w:r>
    </w:p>
    <w:p w:rsidR="00000000" w:rsidRDefault="003B5AE4">
      <w:pPr>
        <w:pStyle w:val="Aioiaue"/>
        <w:tabs>
          <w:tab w:val="clear" w:pos="9590"/>
        </w:tabs>
        <w:ind w:left="360" w:right="360"/>
        <w:rPr>
          <w:rFonts w:ascii="Times New Roman" w:hAnsi="Times New Roman"/>
          <w:sz w:val="18"/>
        </w:rPr>
      </w:pPr>
      <w:r>
        <w:rPr>
          <w:rFonts w:ascii="Times New Roman" w:hAnsi="Times New Roman"/>
          <w:sz w:val="18"/>
        </w:rPr>
        <w:t xml:space="preserve"> </w:t>
      </w:r>
      <w:r>
        <w:rPr>
          <w:rFonts w:ascii="Times New Roman" w:hAnsi="Times New Roman"/>
          <w:sz w:val="18"/>
          <w:lang w:val="en-US"/>
        </w:rPr>
        <w:tab/>
      </w:r>
      <w:r>
        <w:rPr>
          <w:rFonts w:ascii="Times New Roman" w:hAnsi="Times New Roman"/>
          <w:sz w:val="18"/>
        </w:rPr>
        <w:t>Природа его тело; и Бог — душа его.</w:t>
      </w:r>
    </w:p>
    <w:p w:rsidR="00000000" w:rsidRDefault="003B5AE4">
      <w:pPr>
        <w:pStyle w:val="Aioiaue"/>
        <w:tabs>
          <w:tab w:val="clear" w:pos="9590"/>
        </w:tabs>
        <w:spacing w:after="120"/>
        <w:ind w:left="357" w:right="357"/>
        <w:rPr>
          <w:rFonts w:ascii="Times New Roman" w:hAnsi="Times New Roman"/>
        </w:rPr>
      </w:pPr>
      <w:r>
        <w:rPr>
          <w:rFonts w:ascii="Times New Roman" w:hAnsi="Times New Roman"/>
          <w:sz w:val="18"/>
        </w:rPr>
        <w:t xml:space="preserve"> </w:t>
      </w:r>
      <w:r>
        <w:rPr>
          <w:rFonts w:ascii="Times New Roman" w:hAnsi="Times New Roman"/>
          <w:sz w:val="18"/>
          <w:lang w:val="en-US"/>
        </w:rPr>
        <w:tab/>
      </w:r>
      <w:r>
        <w:rPr>
          <w:rFonts w:ascii="Times New Roman" w:hAnsi="Times New Roman"/>
          <w:sz w:val="18"/>
        </w:rPr>
        <w:t>Не счесть м</w:t>
      </w:r>
      <w:r>
        <w:rPr>
          <w:rFonts w:ascii="Times New Roman" w:hAnsi="Times New Roman"/>
          <w:sz w:val="18"/>
        </w:rPr>
        <w:t>иров, в его зачатых чреве”.</w:t>
      </w:r>
    </w:p>
    <w:p w:rsidR="00000000" w:rsidRDefault="003B5AE4">
      <w:pPr>
        <w:rPr>
          <w:spacing w:val="-4"/>
        </w:rPr>
      </w:pPr>
      <w:r>
        <w:rPr>
          <w:spacing w:val="-2"/>
        </w:rPr>
        <w:t>Единодушно соглашаясь с тем, что физические пр</w:t>
      </w:r>
      <w:r>
        <w:rPr>
          <w:spacing w:val="-2"/>
        </w:rPr>
        <w:t>и</w:t>
      </w:r>
      <w:r>
        <w:rPr>
          <w:spacing w:val="-2"/>
        </w:rPr>
        <w:t>чины, например, удары, несчастные случаи, плохое пит</w:t>
      </w:r>
      <w:r>
        <w:rPr>
          <w:spacing w:val="-2"/>
        </w:rPr>
        <w:t>а</w:t>
      </w:r>
      <w:r>
        <w:rPr>
          <w:spacing w:val="-2"/>
        </w:rPr>
        <w:t>ние матери, влияют на зародыш и в какой-то степени у</w:t>
      </w:r>
      <w:r>
        <w:rPr>
          <w:spacing w:val="-2"/>
        </w:rPr>
        <w:t>г</w:t>
      </w:r>
      <w:r>
        <w:rPr>
          <w:spacing w:val="-2"/>
        </w:rPr>
        <w:t xml:space="preserve">рожают </w:t>
      </w:r>
      <w:r>
        <w:rPr>
          <w:spacing w:val="-4"/>
        </w:rPr>
        <w:t xml:space="preserve">его жизни; и также допуская, что моральные факторы, например, страх, внезапный ужас, сокрушающее горе или даже чрезмерная радость могут задержать рост зародыша и даже убить его, многие физиологи соглашаются с Магенди, говоря: </w:t>
      </w:r>
    </w:p>
    <w:p w:rsidR="00000000" w:rsidRDefault="003B5AE4">
      <w:pPr>
        <w:pStyle w:val="Oeoaou"/>
      </w:pPr>
      <w:r>
        <w:lastRenderedPageBreak/>
        <w:t>“Нет причин верить, что воображение матери может иметь какое-либо влияние на формирование рождающ</w:t>
      </w:r>
      <w:r>
        <w:t>ихся уродов”, — и это только потому, что — “такие отклонения ежедневно наблюдаются в воспрои</w:t>
      </w:r>
      <w:r>
        <w:t>з</w:t>
      </w:r>
      <w:r>
        <w:t xml:space="preserve">водстве у животных и даже у растений”. </w:t>
      </w:r>
    </w:p>
    <w:p w:rsidR="00000000" w:rsidRDefault="003B5AE4">
      <w:pPr>
        <w:pStyle w:val="BodyText2"/>
      </w:pPr>
      <w:r>
        <w:t>В этом мнении его поддерживают ведущие тератол</w:t>
      </w:r>
      <w:r>
        <w:t>о</w:t>
      </w:r>
      <w:r>
        <w:t>ги наших дней. Хотя Жоффрей Сент-Илер дал имя этой новой науке, ее факты обоснованы на исчерпывающих опытах Бичета, который в 1802 г. был признан основоп</w:t>
      </w:r>
      <w:r>
        <w:t>о</w:t>
      </w:r>
      <w:r>
        <w:t xml:space="preserve">ложником аналитической и философической анатомии. Одним из наиболее ценных вкладов в тератологическую литературу является монография Дж. Фишера, доктора медицины из Синг-Синга в </w:t>
      </w:r>
      <w:r>
        <w:t xml:space="preserve">Нью-Йорке, озаглавленная: “Диплотератология; очерк о происхождении человеческих монстров”. Этот писатель классифицирует рождаемых уродов по разным видам, сопровождая отдельные случаи рассуждениями, навеянными их своеобразием. Следуя примеру Сент-Илера, он делит историю этого предмета на баснословный, позитивный и научный периоды. </w:t>
      </w:r>
    </w:p>
    <w:p w:rsidR="00000000" w:rsidRDefault="003B5AE4">
      <w:pPr>
        <w:rPr>
          <w:spacing w:val="-4"/>
        </w:rPr>
      </w:pPr>
      <w:r>
        <w:rPr>
          <w:spacing w:val="-2"/>
        </w:rPr>
        <w:t>Для нашей цели достаточно сказать, что при ныне</w:t>
      </w:r>
      <w:r>
        <w:rPr>
          <w:spacing w:val="-2"/>
        </w:rPr>
        <w:t>ш</w:t>
      </w:r>
      <w:r>
        <w:rPr>
          <w:spacing w:val="-2"/>
        </w:rPr>
        <w:t>нем состоянии научной мысли считаются установленн</w:t>
      </w:r>
      <w:r>
        <w:rPr>
          <w:spacing w:val="-2"/>
        </w:rPr>
        <w:t>ы</w:t>
      </w:r>
      <w:r>
        <w:rPr>
          <w:spacing w:val="-2"/>
        </w:rPr>
        <w:t xml:space="preserve">ми два </w:t>
      </w:r>
      <w:r>
        <w:rPr>
          <w:spacing w:val="-4"/>
        </w:rPr>
        <w:t>положения: 1. что ментальное состояние матери не оказывает влияния на форм</w:t>
      </w:r>
      <w:r>
        <w:rPr>
          <w:spacing w:val="-4"/>
        </w:rPr>
        <w:t xml:space="preserve">ирование утробных уродств; 2. что большинство разнообразных уродств могут быть объяснены теорией </w:t>
      </w:r>
      <w:r>
        <w:rPr>
          <w:i/>
          <w:spacing w:val="-4"/>
        </w:rPr>
        <w:t>приостановки</w:t>
      </w:r>
      <w:r>
        <w:rPr>
          <w:spacing w:val="-4"/>
        </w:rPr>
        <w:t xml:space="preserve"> и </w:t>
      </w:r>
      <w:r>
        <w:rPr>
          <w:i/>
          <w:spacing w:val="-4"/>
        </w:rPr>
        <w:t>задержки</w:t>
      </w:r>
      <w:r>
        <w:rPr>
          <w:spacing w:val="-4"/>
        </w:rPr>
        <w:t xml:space="preserve"> развития. Фишер говорит: </w:t>
      </w:r>
    </w:p>
    <w:p w:rsidR="00000000" w:rsidRDefault="003B5AE4">
      <w:pPr>
        <w:pStyle w:val="Oeoaou"/>
      </w:pPr>
      <w:r>
        <w:t>“Тщательное изучение законов развития и порядка, в каком разли</w:t>
      </w:r>
      <w:r>
        <w:t>ч</w:t>
      </w:r>
      <w:r>
        <w:t>ные органы и эмбрионы развиваются, привело к наблюдениям, что ур</w:t>
      </w:r>
      <w:r>
        <w:t>о</w:t>
      </w:r>
      <w:r>
        <w:t>ды, появившиеся в результате приостановки или заторможенного разв</w:t>
      </w:r>
      <w:r>
        <w:t>и</w:t>
      </w:r>
      <w:r>
        <w:t>тия, произошли, до некоторой степени, от их перманентных эмбрионов. Ненормальность органов представляет собою просто результат начал</w:t>
      </w:r>
      <w:r>
        <w:t>ь</w:t>
      </w:r>
      <w:r>
        <w:t>ных условий формирования, как оно прот</w:t>
      </w:r>
      <w:r>
        <w:t>екало на ранней стадии зар</w:t>
      </w:r>
      <w:r>
        <w:t>о</w:t>
      </w:r>
      <w:r>
        <w:t>дышевой жизни”.</w:t>
      </w:r>
      <w:r>
        <w:rPr>
          <w:rStyle w:val="a6"/>
        </w:rPr>
        <w:footnoteReference w:id="291"/>
      </w:r>
      <w:r>
        <w:t xml:space="preserve"> </w:t>
      </w:r>
    </w:p>
    <w:p w:rsidR="00000000" w:rsidRDefault="003B5AE4">
      <w:r>
        <w:t>При нынешнем, признанном хаотическим, состоянии физиологии нам кажется немного рискованным со стор</w:t>
      </w:r>
      <w:r>
        <w:t>о</w:t>
      </w:r>
      <w:r>
        <w:t>ны какого-либо тератолога как бы велик ни был его авт</w:t>
      </w:r>
      <w:r>
        <w:t>о</w:t>
      </w:r>
      <w:r>
        <w:t>ритет в анатомии, гистологии или эмбриологии, занимать такую опасную позицию, чтобы сказать, что мать не им</w:t>
      </w:r>
      <w:r>
        <w:t>е</w:t>
      </w:r>
      <w:r>
        <w:t>ет влияния на своего потомка. В то время как микроскопы Геллера и Пролайка, Дереста и Ларабулэ раскрыли нам много интересных фактов зародышевой жизни, еще бол</w:t>
      </w:r>
      <w:r>
        <w:t>ь</w:t>
      </w:r>
      <w:r>
        <w:lastRenderedPageBreak/>
        <w:t xml:space="preserve">ше фактов по эмбриологии остаются нераскрытыми </w:t>
      </w:r>
      <w:r>
        <w:t>с</w:t>
      </w:r>
      <w:r>
        <w:t>о</w:t>
      </w:r>
      <w:r>
        <w:t xml:space="preserve">временной наукой. Если мы согласимся, что уродства являются результатом задержки в развитии, мало того, если мы пойдем еще дальше и согласимся; что будущее зародыша может быть предсказано по жизненной кальке, то куда тератолог поведет нас, чтобы мы могли узнать </w:t>
      </w:r>
      <w:r>
        <w:rPr>
          <w:i/>
        </w:rPr>
        <w:t xml:space="preserve">предшествующую </w:t>
      </w:r>
      <w:r>
        <w:t>психологическую причину того и др</w:t>
      </w:r>
      <w:r>
        <w:t>у</w:t>
      </w:r>
      <w:r>
        <w:t>гого? Доктор Фишер мог тщательно изучить несколько сот случаев уродств и чувствовать себя вправе построить н</w:t>
      </w:r>
      <w:r>
        <w:t>о</w:t>
      </w:r>
      <w:r>
        <w:t xml:space="preserve">вую классификацию их родов и видов, но факты остаются фактами, и вне поля его наблюдений, </w:t>
      </w:r>
      <w:r>
        <w:t>как видно, даже судя по нашему личному опыту в различных странах, имеется достаточно наличных доказательств, что сильные переживания матери часто отражаются на ребенке в ос</w:t>
      </w:r>
      <w:r>
        <w:t>я</w:t>
      </w:r>
      <w:r>
        <w:t>заемых, видимых и постоянных отступлениях от но</w:t>
      </w:r>
      <w:r>
        <w:t>р</w:t>
      </w:r>
      <w:r>
        <w:t>мального облика. И эти случаи, кроме того, находятся в явном противоречии с утверждением доктора Фишера, что причины рождения уродов можно проследить “до ранних стадии зародышевой жизни”. Вот вам один из таких случаев. В Саратовском окружном суде, в России, был судья, который всегда носил н</w:t>
      </w:r>
      <w:r>
        <w:t>а щеке повязку, под которой скрывал мышиный знак на левой стороне лица. Знак очень точно изображал мышь, тело которой выдел</w:t>
      </w:r>
      <w:r>
        <w:t>я</w:t>
      </w:r>
      <w:r>
        <w:t>лось на щеке высоким рельефом, а хвост уходил через висок и терялся в волосах. Тело мыши казалось лосн</w:t>
      </w:r>
      <w:r>
        <w:t>я</w:t>
      </w:r>
      <w:r>
        <w:t>щимся, серым и вполне естественным. По собственному его объяснению, его мать питала непреодолимое отвр</w:t>
      </w:r>
      <w:r>
        <w:t>а</w:t>
      </w:r>
      <w:r>
        <w:t xml:space="preserve">щение к мышам и ее преждевременное разрешение от бремени было вызвано испугом, когда она увидела, что из ее рабочей коробки выпрыгнула мышь. </w:t>
      </w:r>
    </w:p>
    <w:p w:rsidR="00000000" w:rsidRDefault="003B5AE4">
      <w:r>
        <w:t>В другом случае, которому автор был свид</w:t>
      </w:r>
      <w:r>
        <w:t>етелем, б</w:t>
      </w:r>
      <w:r>
        <w:t>е</w:t>
      </w:r>
      <w:r>
        <w:t>ременная дама, которой до разрешения от бремени ост</w:t>
      </w:r>
      <w:r>
        <w:t>а</w:t>
      </w:r>
      <w:r>
        <w:t xml:space="preserve">вались две-три недели, увидела чашку с малиной, которой ей чрезвычайно захотелось, но ей в этом отказали. Она возбужденно и несколько театрально хлопнула правой рукой себя по шее, воскликнув, что она </w:t>
      </w:r>
      <w:r>
        <w:rPr>
          <w:i/>
        </w:rPr>
        <w:t>должна</w:t>
      </w:r>
      <w:r>
        <w:t xml:space="preserve"> получить малину. Ребенок, родившийся в нашем присутствии три недели спустя, имел четко очертанный знак малины на правой стороне шеи. До сегодняшнего дня, когда созр</w:t>
      </w:r>
      <w:r>
        <w:t>е</w:t>
      </w:r>
      <w:r>
        <w:t xml:space="preserve">вают фрукты, его родимый знак становится темно-малиновым, тогда как в течение </w:t>
      </w:r>
      <w:r>
        <w:t xml:space="preserve">зимы он совсем бледный. </w:t>
      </w:r>
    </w:p>
    <w:p w:rsidR="00000000" w:rsidRDefault="003B5AE4">
      <w:pPr>
        <w:rPr>
          <w:spacing w:val="2"/>
        </w:rPr>
      </w:pPr>
      <w:r>
        <w:rPr>
          <w:spacing w:val="2"/>
        </w:rPr>
        <w:lastRenderedPageBreak/>
        <w:t>Такие случаи, вроде вышеприведенных, известны многим матерям семейств или по собственному опыту, или по опыту друзей и знакомых, и они убеждают, вопр</w:t>
      </w:r>
      <w:r>
        <w:rPr>
          <w:spacing w:val="2"/>
        </w:rPr>
        <w:t>е</w:t>
      </w:r>
      <w:r>
        <w:rPr>
          <w:spacing w:val="2"/>
        </w:rPr>
        <w:t>ки заверениям всех тератологов Европы и Америки. П</w:t>
      </w:r>
      <w:r>
        <w:rPr>
          <w:spacing w:val="2"/>
        </w:rPr>
        <w:t>о</w:t>
      </w:r>
      <w:r>
        <w:rPr>
          <w:spacing w:val="2"/>
        </w:rPr>
        <w:t>тому что, по наблюдениям, животные и растения тоже производят уродов, Магенди и его школа делают выводы, что человеческие уродства тождественны с ними и о</w:t>
      </w:r>
      <w:r>
        <w:rPr>
          <w:spacing w:val="2"/>
        </w:rPr>
        <w:t>т</w:t>
      </w:r>
      <w:r>
        <w:rPr>
          <w:spacing w:val="2"/>
        </w:rPr>
        <w:t>нюдь не являются следствиями материнского воображ</w:t>
      </w:r>
      <w:r>
        <w:rPr>
          <w:spacing w:val="2"/>
        </w:rPr>
        <w:t>е</w:t>
      </w:r>
      <w:r>
        <w:rPr>
          <w:spacing w:val="2"/>
        </w:rPr>
        <w:t xml:space="preserve">ния, потому что первые </w:t>
      </w:r>
      <w:r>
        <w:rPr>
          <w:i/>
          <w:spacing w:val="2"/>
        </w:rPr>
        <w:t>таковыми не являются.</w:t>
      </w:r>
      <w:r>
        <w:rPr>
          <w:spacing w:val="2"/>
        </w:rPr>
        <w:t xml:space="preserve"> Если ф</w:t>
      </w:r>
      <w:r>
        <w:rPr>
          <w:spacing w:val="2"/>
        </w:rPr>
        <w:t>и</w:t>
      </w:r>
      <w:r>
        <w:rPr>
          <w:spacing w:val="2"/>
        </w:rPr>
        <w:t>зические причины производят ф</w:t>
      </w:r>
      <w:r>
        <w:rPr>
          <w:spacing w:val="2"/>
        </w:rPr>
        <w:t xml:space="preserve">изические действия в низших царствах, то то же самое правило должно иметь силу и у нас. </w:t>
      </w:r>
    </w:p>
    <w:p w:rsidR="00000000" w:rsidRDefault="003B5AE4">
      <w:r>
        <w:t>Но совсем оригинальная теория недавно была выдв</w:t>
      </w:r>
      <w:r>
        <w:t>и</w:t>
      </w:r>
      <w:r>
        <w:t>нута профессором Армором, из медицинского колледжа Лонг-Айленда, в ходе обсуждений, состоявшихся в Де</w:t>
      </w:r>
      <w:r>
        <w:t>т</w:t>
      </w:r>
      <w:r>
        <w:t>ройтсткой Академии медицины. В противоположение ортодоксальным взглядам, представленным доктором Фишером, профессор Армор говорит, что уродства прои</w:t>
      </w:r>
      <w:r>
        <w:t>с</w:t>
      </w:r>
      <w:r>
        <w:t>ходят в результате одной из двух причин: 1. из-за недо</w:t>
      </w:r>
      <w:r>
        <w:t>с</w:t>
      </w:r>
      <w:r>
        <w:t>таточности или ненормального состояния производящей материи, из котор</w:t>
      </w:r>
      <w:r>
        <w:t xml:space="preserve">ой зародыш развивается, или 2. из-за вредоносных влияний, действующих на </w:t>
      </w:r>
      <w:r>
        <w:rPr>
          <w:i/>
        </w:rPr>
        <w:t>зародыш в утр</w:t>
      </w:r>
      <w:r>
        <w:rPr>
          <w:i/>
        </w:rPr>
        <w:t>о</w:t>
      </w:r>
      <w:r>
        <w:rPr>
          <w:i/>
        </w:rPr>
        <w:t>бе.</w:t>
      </w:r>
      <w:r>
        <w:t xml:space="preserve"> Он утверждает, что производящая материя предста</w:t>
      </w:r>
      <w:r>
        <w:t>в</w:t>
      </w:r>
      <w:r>
        <w:t xml:space="preserve">ляет в своем составе каждую ткань, строение и форму, и что может быть такая передача </w:t>
      </w:r>
      <w:r>
        <w:rPr>
          <w:i/>
        </w:rPr>
        <w:t>приобретенных</w:t>
      </w:r>
      <w:r>
        <w:t xml:space="preserve"> особенн</w:t>
      </w:r>
      <w:r>
        <w:t>о</w:t>
      </w:r>
      <w:r>
        <w:t>стей строения, которые сделают производящую материю неспособной к производству здорового равномерно-развитого потомка. С другой стороны, производящая м</w:t>
      </w:r>
      <w:r>
        <w:t>а</w:t>
      </w:r>
      <w:r>
        <w:t>терия сама по себе может быть совершенной, но будучи подвержена вредоносным влияниям во время беременн</w:t>
      </w:r>
      <w:r>
        <w:t>о</w:t>
      </w:r>
      <w:r>
        <w:t>сти, она по</w:t>
      </w:r>
      <w:r>
        <w:t xml:space="preserve"> необходимости может создать урода. </w:t>
      </w:r>
    </w:p>
    <w:p w:rsidR="00000000" w:rsidRDefault="003B5AE4">
      <w:r>
        <w:t>Чтобы быть состоятельной, эта теория должна быть способна объяснить диплотератологические случаи (дву</w:t>
      </w:r>
      <w:r>
        <w:t>х</w:t>
      </w:r>
      <w:r>
        <w:t>головые уроды и уроды с двойными конечностями), что, кажется, ей трудно. Мы, пожалуй, могли бы согласиться, что в дефективной производящей материи голова эмбри</w:t>
      </w:r>
      <w:r>
        <w:t>о</w:t>
      </w:r>
      <w:r>
        <w:t>на может и не быть представленной так же, как может быть не представлена какая-либо другая часть тела; но едва ли можно допустить, что в ней могут быть два или три представителя одного единственного члена. И опять</w:t>
      </w:r>
      <w:r>
        <w:t xml:space="preserve">, если производящая материя имеет наследственный порок, </w:t>
      </w:r>
      <w:r>
        <w:lastRenderedPageBreak/>
        <w:t xml:space="preserve">тогда </w:t>
      </w:r>
      <w:r>
        <w:rPr>
          <w:i/>
        </w:rPr>
        <w:t>все</w:t>
      </w:r>
      <w:r>
        <w:t xml:space="preserve"> исходящее из нее потомство должно быть в ра</w:t>
      </w:r>
      <w:r>
        <w:t>в</w:t>
      </w:r>
      <w:r>
        <w:t>ной степени уродливым; то факт тот, что во многих сл</w:t>
      </w:r>
      <w:r>
        <w:t>у</w:t>
      </w:r>
      <w:r>
        <w:t>чаях мать рождает ряд здоровых детей до появления ур</w:t>
      </w:r>
      <w:r>
        <w:t>о</w:t>
      </w:r>
      <w:r>
        <w:t>да, причем все являются потомством одного и того же отца. Целый ряд таких примеров приводит доктор Фишер; между прочим он описывает случай Катерины Корк</w:t>
      </w:r>
      <w:r>
        <w:t>о</w:t>
      </w:r>
      <w:r>
        <w:t>ран,</w:t>
      </w:r>
      <w:r>
        <w:rPr>
          <w:rStyle w:val="a6"/>
        </w:rPr>
        <w:footnoteReference w:id="292"/>
      </w:r>
      <w:r>
        <w:t xml:space="preserve"> </w:t>
      </w:r>
    </w:p>
    <w:p w:rsidR="00000000" w:rsidRDefault="003B5AE4">
      <w:pPr>
        <w:pStyle w:val="Oeoaou"/>
      </w:pPr>
      <w:r>
        <w:t>“очень здоровой женщины тридцати лет отроду, которая до рожд</w:t>
      </w:r>
      <w:r>
        <w:t>е</w:t>
      </w:r>
      <w:r>
        <w:t>ния у нее урода дала жизнь пятерым хорошо сложенным детям, из кот</w:t>
      </w:r>
      <w:r>
        <w:t>о</w:t>
      </w:r>
      <w:r>
        <w:t xml:space="preserve">рых двое </w:t>
      </w:r>
      <w:r>
        <w:t xml:space="preserve">были близнецами... У урода, которого она потом родила, было по голове в обоих концах тела, две груди с руками полностью, два брюшных и два тазовых углубления, соединенных концом к концу, и с четырьмя ногами, попарно расположенными по тон и другой стороне, где произошло соединение между этими двумя”. </w:t>
      </w:r>
    </w:p>
    <w:p w:rsidR="00000000" w:rsidRDefault="003B5AE4">
      <w:r>
        <w:t xml:space="preserve">Некоторые части тела, однако, не были двойными и поэтому данный случай не может рассматриваться, как сращение двух близнецов. </w:t>
      </w:r>
    </w:p>
    <w:p w:rsidR="00000000" w:rsidRDefault="003B5AE4">
      <w:r>
        <w:t>Другой пример дает нам Мария Тереза Пароди.</w:t>
      </w:r>
      <w:r>
        <w:rPr>
          <w:rStyle w:val="a6"/>
        </w:rPr>
        <w:footnoteReference w:id="293"/>
      </w:r>
      <w:r>
        <w:t xml:space="preserve"> Эта женщина до этого дала жизнь восьми</w:t>
      </w:r>
      <w:r>
        <w:t xml:space="preserve"> хорошо сложенным детям, а потом разрешилась от бремени дитятею женского пола, у которого только верхняя часть была двойная. Мн</w:t>
      </w:r>
      <w:r>
        <w:t>о</w:t>
      </w:r>
      <w:r>
        <w:t xml:space="preserve">го таких случаев, когда </w:t>
      </w:r>
      <w:r>
        <w:rPr>
          <w:i/>
        </w:rPr>
        <w:t>до</w:t>
      </w:r>
      <w:r>
        <w:t xml:space="preserve"> и </w:t>
      </w:r>
      <w:r>
        <w:rPr>
          <w:i/>
        </w:rPr>
        <w:t>после</w:t>
      </w:r>
      <w:r>
        <w:t xml:space="preserve"> рождения уродов мат</w:t>
      </w:r>
      <w:r>
        <w:t>е</w:t>
      </w:r>
      <w:r>
        <w:t>ри рожали вполне нормальных и здоровых младенцев; с другой стороны, если тот факт, что уродства встречаются у животных так же, как и у людей, стал общепринятым аргументом против теории, что эти уродства являются результатом воображения матери, и другой факт — что нет разницы между яйцеклеткой млекопитающегося ж</w:t>
      </w:r>
      <w:r>
        <w:t>и</w:t>
      </w:r>
      <w:r>
        <w:t>вотного и челове</w:t>
      </w:r>
      <w:r>
        <w:t xml:space="preserve">ка, будут приняты, что тогда станется с теорией профессора Армора? В таком случае пример и животного царства будет столь же убедителен, как пример человеческого уродства; и вот что мы читаем в статье доктора Самюеля Л. Митчела </w:t>
      </w:r>
      <w:r>
        <w:rPr>
          <w:i/>
        </w:rPr>
        <w:t>“О двухголовой змее”:</w:t>
      </w:r>
      <w:r>
        <w:t xml:space="preserve"> </w:t>
      </w:r>
    </w:p>
    <w:p w:rsidR="00000000" w:rsidRDefault="003B5AE4">
      <w:pPr>
        <w:pStyle w:val="Oeoaou"/>
      </w:pPr>
      <w:r>
        <w:t>“Была убита самка змеи вместе с ее выводком потомства, насчит</w:t>
      </w:r>
      <w:r>
        <w:t>ы</w:t>
      </w:r>
      <w:r>
        <w:t xml:space="preserve">вающего 120 экземпляров, </w:t>
      </w:r>
      <w:r>
        <w:rPr>
          <w:i/>
        </w:rPr>
        <w:t>три из них были уродами.</w:t>
      </w:r>
      <w:r>
        <w:t xml:space="preserve"> Один из этих трех змеенышей имел четкие две головы; один был с двойной головой и тол</w:t>
      </w:r>
      <w:r>
        <w:t>ь</w:t>
      </w:r>
      <w:r>
        <w:lastRenderedPageBreak/>
        <w:t>ко с тремя глазами; а один был с двойным черепом, снабженным трем</w:t>
      </w:r>
      <w:r>
        <w:t>я глазами и одною единственною челюстью; у этого последнего было два туловища”.</w:t>
      </w:r>
      <w:r>
        <w:rPr>
          <w:rStyle w:val="a6"/>
        </w:rPr>
        <w:footnoteReference w:id="294"/>
      </w:r>
    </w:p>
    <w:p w:rsidR="00000000" w:rsidRDefault="003B5AE4">
      <w:r>
        <w:t xml:space="preserve">Несомненно, </w:t>
      </w:r>
      <w:r>
        <w:rPr>
          <w:i/>
        </w:rPr>
        <w:t>производящая матерая,</w:t>
      </w:r>
      <w:r>
        <w:t xml:space="preserve"> которая прои</w:t>
      </w:r>
      <w:r>
        <w:t>з</w:t>
      </w:r>
      <w:r>
        <w:t xml:space="preserve">вела на свет этих </w:t>
      </w:r>
      <w:r>
        <w:rPr>
          <w:i/>
        </w:rPr>
        <w:t>трех уродов,</w:t>
      </w:r>
      <w:r>
        <w:t xml:space="preserve"> была та же самая, которая произвела остальных 117. Таким образом, теория </w:t>
      </w:r>
      <w:r>
        <w:rPr>
          <w:i/>
        </w:rPr>
        <w:t>Армора</w:t>
      </w:r>
      <w:r>
        <w:t xml:space="preserve"> </w:t>
      </w:r>
      <w:r>
        <w:t xml:space="preserve">оказалась такой же несостоятельной как и другие. </w:t>
      </w:r>
    </w:p>
    <w:p w:rsidR="00000000" w:rsidRDefault="003B5AE4">
      <w:r>
        <w:t>Такая неудача в решении вопроса проистекает из д</w:t>
      </w:r>
      <w:r>
        <w:t>е</w:t>
      </w:r>
      <w:r>
        <w:t>фективного метода рассуждений, каким обычно польз</w:t>
      </w:r>
      <w:r>
        <w:t>у</w:t>
      </w:r>
      <w:r>
        <w:t xml:space="preserve">ются, — </w:t>
      </w:r>
      <w:r>
        <w:rPr>
          <w:i/>
        </w:rPr>
        <w:t>индукции;</w:t>
      </w:r>
      <w:r>
        <w:t xml:space="preserve"> этот метод, который предлагает соб</w:t>
      </w:r>
      <w:r>
        <w:t>и</w:t>
      </w:r>
      <w:r>
        <w:t xml:space="preserve">рать </w:t>
      </w:r>
      <w:r>
        <w:rPr>
          <w:i/>
        </w:rPr>
        <w:t>экспериментальным путем</w:t>
      </w:r>
      <w:r>
        <w:t xml:space="preserve"> и изучать все те факты, которые находятся </w:t>
      </w:r>
      <w:r>
        <w:t xml:space="preserve">в сфере, охватываемой </w:t>
      </w:r>
      <w:r>
        <w:rPr>
          <w:i/>
        </w:rPr>
        <w:t>наблюдением,</w:t>
      </w:r>
      <w:r>
        <w:t xml:space="preserve"> скорее можно назвать методом собирания и исследования путем опыта и выведения из них заключений; и, по выр</w:t>
      </w:r>
      <w:r>
        <w:t>а</w:t>
      </w:r>
      <w:r>
        <w:t xml:space="preserve">жению автора “Философских исследований”, </w:t>
      </w:r>
    </w:p>
    <w:p w:rsidR="00000000" w:rsidRDefault="003B5AE4">
      <w:pPr>
        <w:pStyle w:val="Oeoaou"/>
      </w:pPr>
      <w:r>
        <w:t>— “так как эти заключения не могут распространиться дальше того, что подтверждено опытом, то индуктивный метод является инструме</w:t>
      </w:r>
      <w:r>
        <w:t>н</w:t>
      </w:r>
      <w:r>
        <w:t>том доказательств и</w:t>
      </w:r>
      <w:r>
        <w:rPr>
          <w:i/>
        </w:rPr>
        <w:t xml:space="preserve"> ограничений”.</w:t>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Несмотря на эти ограничения, его применяют во всех научных исследованиях; в этом редко сознаются, но гип</w:t>
      </w:r>
      <w:r>
        <w:rPr>
          <w:rFonts w:ascii="Times New Roman" w:hAnsi="Times New Roman"/>
          <w:spacing w:val="-2"/>
        </w:rPr>
        <w:t>о</w:t>
      </w:r>
      <w:r>
        <w:rPr>
          <w:rFonts w:ascii="Times New Roman" w:hAnsi="Times New Roman"/>
          <w:spacing w:val="-2"/>
        </w:rPr>
        <w:t>тезы для нас строят такие, как будто экспериментаторы нашли</w:t>
      </w:r>
      <w:r>
        <w:rPr>
          <w:rFonts w:ascii="Times New Roman" w:hAnsi="Times New Roman"/>
          <w:spacing w:val="-2"/>
        </w:rPr>
        <w:t xml:space="preserve"> их уже математически доказанными теоремами, тогда как на самом деле это только приблизительные да</w:t>
      </w:r>
      <w:r>
        <w:rPr>
          <w:rFonts w:ascii="Times New Roman" w:hAnsi="Times New Roman"/>
          <w:spacing w:val="-2"/>
        </w:rPr>
        <w:t>н</w:t>
      </w:r>
      <w:r>
        <w:rPr>
          <w:rFonts w:ascii="Times New Roman" w:hAnsi="Times New Roman"/>
          <w:spacing w:val="-2"/>
        </w:rPr>
        <w:t xml:space="preserve">ные. </w:t>
      </w:r>
    </w:p>
    <w:p w:rsidR="00000000" w:rsidRDefault="003B5AE4">
      <w:r>
        <w:t>Для изучающего оккультную философию, который, в свою очередь, отвергает метод индукции вследствие его ограниченности и полностью принимает Платоново дел</w:t>
      </w:r>
      <w:r>
        <w:t>е</w:t>
      </w:r>
      <w:r>
        <w:t>ние причин, а именно: на действительные, формальные, материальные и заключительные, так же, как элеатич</w:t>
      </w:r>
      <w:r>
        <w:t>е</w:t>
      </w:r>
      <w:r>
        <w:t>ский метод исследования любой проблемы, для такого изучающего будет вполне естественным рассуждать со следующей точки зрения неоплатонической школы: 1</w:t>
      </w:r>
      <w:r>
        <w:t xml:space="preserve">. Спорный предмет или </w:t>
      </w:r>
      <w:r>
        <w:rPr>
          <w:i/>
        </w:rPr>
        <w:t>существует</w:t>
      </w:r>
      <w:r>
        <w:t xml:space="preserve"> в таком виде, как п</w:t>
      </w:r>
      <w:r>
        <w:t>о</w:t>
      </w:r>
      <w:r>
        <w:t xml:space="preserve">лагают, или </w:t>
      </w:r>
      <w:r>
        <w:rPr>
          <w:i/>
        </w:rPr>
        <w:t>не существует.</w:t>
      </w:r>
      <w:r>
        <w:t xml:space="preserve"> Поэтому мы поставим в</w:t>
      </w:r>
      <w:r>
        <w:t>о</w:t>
      </w:r>
      <w:r>
        <w:t>прос: содержит ли универсальный эфир, известный кабб</w:t>
      </w:r>
      <w:r>
        <w:t>а</w:t>
      </w:r>
      <w:r>
        <w:t xml:space="preserve">листам под названием “астрального света”, электричество и магнетизм, или же не содержит? Ответ должен быть положительным, потому что “точная наука” сама учит </w:t>
      </w:r>
      <w:r>
        <w:lastRenderedPageBreak/>
        <w:t>нас, что эти две обратимые энергии, насыщающие и во</w:t>
      </w:r>
      <w:r>
        <w:t>з</w:t>
      </w:r>
      <w:r>
        <w:t>дух и землю, находятся в постоянном взаимообмене ме</w:t>
      </w:r>
      <w:r>
        <w:t>ж</w:t>
      </w:r>
      <w:r>
        <w:t xml:space="preserve">ду собою. Вопрос № 1 по существу решен, мы переходим к рассмотрению, </w:t>
      </w:r>
      <w:r>
        <w:rPr>
          <w:i/>
        </w:rPr>
        <w:t>что происходит</w:t>
      </w:r>
      <w:r>
        <w:t xml:space="preserve"> — 1. С </w:t>
      </w:r>
      <w:r>
        <w:rPr>
          <w:i/>
        </w:rPr>
        <w:t>ним</w:t>
      </w:r>
      <w:r>
        <w:t xml:space="preserve"> </w:t>
      </w:r>
      <w:r>
        <w:t>относ</w:t>
      </w:r>
      <w:r>
        <w:t>и</w:t>
      </w:r>
      <w:r>
        <w:t xml:space="preserve">тельно </w:t>
      </w:r>
      <w:r>
        <w:rPr>
          <w:i/>
        </w:rPr>
        <w:t>его самого. 2.</w:t>
      </w:r>
      <w:r>
        <w:t xml:space="preserve"> С </w:t>
      </w:r>
      <w:r>
        <w:rPr>
          <w:i/>
        </w:rPr>
        <w:t>ним</w:t>
      </w:r>
      <w:r>
        <w:t xml:space="preserve"> относительно </w:t>
      </w:r>
      <w:r>
        <w:rPr>
          <w:i/>
        </w:rPr>
        <w:t>всех других</w:t>
      </w:r>
      <w:r>
        <w:t xml:space="preserve"> в</w:t>
      </w:r>
      <w:r>
        <w:t>е</w:t>
      </w:r>
      <w:r>
        <w:t xml:space="preserve">щей. 3. Со всеми </w:t>
      </w:r>
      <w:r>
        <w:rPr>
          <w:i/>
        </w:rPr>
        <w:t>другими вещами</w:t>
      </w:r>
      <w:r>
        <w:t xml:space="preserve"> относительно </w:t>
      </w:r>
      <w:r>
        <w:rPr>
          <w:i/>
        </w:rPr>
        <w:t>его.</w:t>
      </w:r>
      <w:r>
        <w:t xml:space="preserve"> 4. Со всеми </w:t>
      </w:r>
      <w:r>
        <w:rPr>
          <w:i/>
        </w:rPr>
        <w:t>другими вещами</w:t>
      </w:r>
      <w:r>
        <w:t xml:space="preserve"> относительно </w:t>
      </w:r>
      <w:r>
        <w:rPr>
          <w:i/>
        </w:rPr>
        <w:t>их самих.</w:t>
      </w:r>
      <w:r>
        <w:t xml:space="preserve"> </w:t>
      </w:r>
    </w:p>
    <w:p w:rsidR="00000000" w:rsidRDefault="003B5AE4">
      <w:r>
        <w:t xml:space="preserve">ОТВЕТЫ: 1. Относительно </w:t>
      </w:r>
      <w:r>
        <w:rPr>
          <w:i/>
        </w:rPr>
        <w:t>его самого.</w:t>
      </w:r>
      <w:r>
        <w:t xml:space="preserve"> Присущие электричеству свойства, пребывающие в нем в латентном состоянии, становятся активными при благоприятных условиях, и в одно время тонкая все пронизывающая сила принимает вид магнитной силы; в другое же время она принимает форму электрической энергии. 2. Относител</w:t>
      </w:r>
      <w:r>
        <w:t>ь</w:t>
      </w:r>
      <w:r>
        <w:t>но всех других вещей. Все другие вещи, с к</w:t>
      </w:r>
      <w:r>
        <w:t>оторыми оно имеет родство, притягивают его, остальные отталкивают. 3. Со всеми другими вещами относительно его. Каждый раз, когда они приходят в соприкосновение с электрич</w:t>
      </w:r>
      <w:r>
        <w:t>е</w:t>
      </w:r>
      <w:r>
        <w:t>ством, происходит то, что они получают от него воздейс</w:t>
      </w:r>
      <w:r>
        <w:t>т</w:t>
      </w:r>
      <w:r>
        <w:t>вие в степени соответствующей его проводимости. 4. Со всеми другими вещами относительно их самих. Под во</w:t>
      </w:r>
      <w:r>
        <w:t>з</w:t>
      </w:r>
      <w:r>
        <w:t>действием полученного импульса от электрической эне</w:t>
      </w:r>
      <w:r>
        <w:t>р</w:t>
      </w:r>
      <w:r>
        <w:t>гии, в соответствии с его интенсивностью, их молекулы меняют свои отношения друг с другом; они или разрыв</w:t>
      </w:r>
      <w:r>
        <w:t>а</w:t>
      </w:r>
      <w:r>
        <w:t>ются на части, и таким</w:t>
      </w:r>
      <w:r>
        <w:t xml:space="preserve"> образом предмет — органический или неорганический, — который они составляли, разр</w:t>
      </w:r>
      <w:r>
        <w:t>у</w:t>
      </w:r>
      <w:r>
        <w:t>шается, или же, если этот предмет до этого был нарушен, приводится в состояние равновесия (как в случае боле</w:t>
      </w:r>
      <w:r>
        <w:t>з</w:t>
      </w:r>
      <w:r>
        <w:t xml:space="preserve">ни); или же, если нарушение было только поверхностным, на предмете может быть запечатлено изображение какого-либо другого предмета, попавшегося флюиду до того, как он дошел. </w:t>
      </w:r>
    </w:p>
    <w:p w:rsidR="00000000" w:rsidRDefault="003B5AE4">
      <w:r>
        <w:t>Попробуем приложить вышеприведенные положения к вопросу, о котором шла речь. Наука установила н</w:t>
      </w:r>
      <w:r>
        <w:t>е</w:t>
      </w:r>
      <w:r>
        <w:t>сколько основоположений по этому вопросу, наприме</w:t>
      </w:r>
      <w:r>
        <w:t>р, что беременная женщина находится в состоянии большой впечатляемости, восприимчивости, как физически, так и ментально. Физиологи говорят нам, что ее умственные способности ослаблены и что она необычайно чувств</w:t>
      </w:r>
      <w:r>
        <w:t>и</w:t>
      </w:r>
      <w:r>
        <w:t>тельна даже к малейшим пустякам. Ее поры открыты и она выделяет особенный кожный пот; она кажется откр</w:t>
      </w:r>
      <w:r>
        <w:t>ы</w:t>
      </w:r>
      <w:r>
        <w:t>той для всех влияний природы. Последователи Рейхенб</w:t>
      </w:r>
      <w:r>
        <w:t>а</w:t>
      </w:r>
      <w:r>
        <w:lastRenderedPageBreak/>
        <w:t xml:space="preserve">ха утверждают, что ее </w:t>
      </w:r>
      <w:r>
        <w:rPr>
          <w:i/>
        </w:rPr>
        <w:t xml:space="preserve">одическое </w:t>
      </w:r>
      <w:r>
        <w:t>состояние очень инте</w:t>
      </w:r>
      <w:r>
        <w:t>н</w:t>
      </w:r>
      <w:r>
        <w:t>сивное. Дю Потэ предостерегает против ее месмеризации из боязни воздействия на ее плод. Ее б</w:t>
      </w:r>
      <w:r>
        <w:t>олезни передаются ему, и часто он абсорбирует их самих; ее страдания и р</w:t>
      </w:r>
      <w:r>
        <w:t>а</w:t>
      </w:r>
      <w:r>
        <w:t>дости действуют на его темперамент так же, как на его здоровье; по пословице, у великих людей и матери вел</w:t>
      </w:r>
      <w:r>
        <w:t>и</w:t>
      </w:r>
      <w:r>
        <w:t xml:space="preserve">кие, и наоборот. </w:t>
      </w:r>
    </w:p>
    <w:p w:rsidR="00000000" w:rsidRDefault="003B5AE4">
      <w:pPr>
        <w:pStyle w:val="Oeoaou"/>
      </w:pPr>
      <w:r>
        <w:t xml:space="preserve">“Это </w:t>
      </w:r>
      <w:r>
        <w:rPr>
          <w:i/>
        </w:rPr>
        <w:t>правда, что ее воображение оказывает влияние на плод</w:t>
      </w:r>
      <w:r>
        <w:t>”, — признает Магенди, противореча самому себе в другом месте; и он д</w:t>
      </w:r>
      <w:r>
        <w:t>о</w:t>
      </w:r>
      <w:r>
        <w:t xml:space="preserve">бавляет, что — “внезапный ужас может причинить смерть утробному плоду </w:t>
      </w:r>
      <w:r>
        <w:rPr>
          <w:i/>
        </w:rPr>
        <w:t>или задержать его рост</w:t>
      </w:r>
      <w:r>
        <w:t>” [</w:t>
      </w:r>
      <w:r>
        <w:rPr>
          <w:b/>
        </w:rPr>
        <w:t>291</w:t>
      </w:r>
      <w:r>
        <w:t xml:space="preserve">, с. 520]. </w:t>
      </w:r>
    </w:p>
    <w:p w:rsidR="00000000" w:rsidRDefault="003B5AE4">
      <w:r>
        <w:t>В случае, о котором недавно сообщала американская газета, у мальчика, убитого</w:t>
      </w:r>
      <w:r>
        <w:t xml:space="preserve"> молнией, когда его раздели, обнаружили на груди точное изображение дерева, которое росло вблизи окна, против которого сидел мальчик во время несчастья, дерево тоже было повалено молнией. Эта электрическая фотография, совершенная слепыми силами природы, дает нам аналогию, посредством кот</w:t>
      </w:r>
      <w:r>
        <w:t>о</w:t>
      </w:r>
      <w:r>
        <w:t>рой мы можем понять, каким образом ментальные карт</w:t>
      </w:r>
      <w:r>
        <w:t>и</w:t>
      </w:r>
      <w:r>
        <w:t xml:space="preserve">ны матери передаются еще нерожденному дитяти. Ее </w:t>
      </w:r>
      <w:r>
        <w:rPr>
          <w:i/>
        </w:rPr>
        <w:t>п</w:t>
      </w:r>
      <w:r>
        <w:rPr>
          <w:i/>
        </w:rPr>
        <w:t>о</w:t>
      </w:r>
      <w:r>
        <w:rPr>
          <w:i/>
        </w:rPr>
        <w:t>ры</w:t>
      </w:r>
      <w:r>
        <w:t xml:space="preserve"> открыты; она испускает </w:t>
      </w:r>
      <w:r>
        <w:rPr>
          <w:i/>
        </w:rPr>
        <w:t>одические</w:t>
      </w:r>
      <w:r>
        <w:t xml:space="preserve"> эманации, которые есть не что другое, как другая форма </w:t>
      </w:r>
      <w:r>
        <w:rPr>
          <w:i/>
        </w:rPr>
        <w:t>акаши,</w:t>
      </w:r>
      <w:r>
        <w:t xml:space="preserve"> </w:t>
      </w:r>
      <w:r>
        <w:t>электричес</w:t>
      </w:r>
      <w:r>
        <w:t>т</w:t>
      </w:r>
      <w:r>
        <w:t>ва или жизне</w:t>
      </w:r>
      <w:r>
        <w:t>нного принципа, который, согласно откр</w:t>
      </w:r>
      <w:r>
        <w:t>ы</w:t>
      </w:r>
      <w:r>
        <w:t>тию Рейхенбаха, производит месмерический сон и, след</w:t>
      </w:r>
      <w:r>
        <w:t>о</w:t>
      </w:r>
      <w:r>
        <w:t xml:space="preserve">вательно, есть </w:t>
      </w:r>
      <w:r>
        <w:rPr>
          <w:i/>
        </w:rPr>
        <w:t>магнетизм.</w:t>
      </w:r>
      <w:r>
        <w:t xml:space="preserve"> Магнетические токи после их выхода из тела превращаются в электричество. Когда к</w:t>
      </w:r>
      <w:r>
        <w:t>а</w:t>
      </w:r>
      <w:r>
        <w:t>кой-либо предмет производит очень сильное впечатление на ум матери, то его изображение моментально проецир</w:t>
      </w:r>
      <w:r>
        <w:t>у</w:t>
      </w:r>
      <w:r>
        <w:t>ется на астральный свет или вселенский эфир, являющи</w:t>
      </w:r>
      <w:r>
        <w:t>й</w:t>
      </w:r>
      <w:r>
        <w:t>ся, по словам Джевонса и Бэббиджа, а также авторов “Н</w:t>
      </w:r>
      <w:r>
        <w:t>е</w:t>
      </w:r>
      <w:r>
        <w:t xml:space="preserve">видимой вселенной”, хранилищем </w:t>
      </w:r>
      <w:r>
        <w:rPr>
          <w:i/>
        </w:rPr>
        <w:t>духовных</w:t>
      </w:r>
      <w:r>
        <w:t xml:space="preserve"> изображений всех форм и даже человеческой мысли. Ее магнети</w:t>
      </w:r>
      <w:r>
        <w:t>ческие эманации притягивают и соединяются с нисходящими токами, которые уже несут на себе изображение. Оно о</w:t>
      </w:r>
      <w:r>
        <w:t>т</w:t>
      </w:r>
      <w:r>
        <w:t>скакивает и силою обратной отдачи более или менее сильно отпечатывается на утробном плоде по той же с</w:t>
      </w:r>
      <w:r>
        <w:t>а</w:t>
      </w:r>
      <w:r>
        <w:t xml:space="preserve">мой формуле физиологии, которая показывает, как каждое переживание матери отражается на ее отпрыске. Является ли приведенная каббалистическая теория более </w:t>
      </w:r>
      <w:r>
        <w:rPr>
          <w:i/>
        </w:rPr>
        <w:t>гипот</w:t>
      </w:r>
      <w:r>
        <w:rPr>
          <w:i/>
        </w:rPr>
        <w:t>е</w:t>
      </w:r>
      <w:r>
        <w:rPr>
          <w:i/>
        </w:rPr>
        <w:t>тической</w:t>
      </w:r>
      <w:r>
        <w:t xml:space="preserve"> и непонятной, чем тератологическая доктрина, </w:t>
      </w:r>
      <w:r>
        <w:lastRenderedPageBreak/>
        <w:t>распространяемая последователями Жоффрея Сент-Илера? Это доктрина, про которую Магенди</w:t>
      </w:r>
      <w:r>
        <w:t xml:space="preserve"> справедливо сказал: </w:t>
      </w:r>
    </w:p>
    <w:p w:rsidR="00000000" w:rsidRDefault="003B5AE4">
      <w:pPr>
        <w:pStyle w:val="Oeoaou"/>
      </w:pPr>
      <w:r>
        <w:t xml:space="preserve">“Ее находят удобной и легкой вследствие ее </w:t>
      </w:r>
      <w:r>
        <w:rPr>
          <w:i/>
        </w:rPr>
        <w:t>неясности</w:t>
      </w:r>
      <w:r>
        <w:t xml:space="preserve"> и затемне</w:t>
      </w:r>
      <w:r>
        <w:t>н</w:t>
      </w:r>
      <w:r>
        <w:t>ности”, — и которая — “претендует не менее, чем на создание новой науки, теория которой покоится на некоторых законах не очень-то я</w:t>
      </w:r>
      <w:r>
        <w:t>с</w:t>
      </w:r>
      <w:r>
        <w:t xml:space="preserve">ных и понятных, таких как: закон </w:t>
      </w:r>
      <w:r>
        <w:rPr>
          <w:i/>
        </w:rPr>
        <w:t>задержки,</w:t>
      </w:r>
      <w:r>
        <w:t xml:space="preserve"> закон </w:t>
      </w:r>
      <w:r>
        <w:rPr>
          <w:i/>
        </w:rPr>
        <w:t>торможения,</w:t>
      </w:r>
      <w:r>
        <w:t xml:space="preserve"> закон </w:t>
      </w:r>
      <w:r>
        <w:rPr>
          <w:i/>
        </w:rPr>
        <w:t>подобия</w:t>
      </w:r>
      <w:r>
        <w:t xml:space="preserve"> или </w:t>
      </w:r>
      <w:r>
        <w:rPr>
          <w:i/>
        </w:rPr>
        <w:t>эксцентрических</w:t>
      </w:r>
      <w:r>
        <w:t xml:space="preserve"> положений, в особенности </w:t>
      </w:r>
      <w:r>
        <w:rPr>
          <w:i/>
        </w:rPr>
        <w:t>великий закон,</w:t>
      </w:r>
      <w:r>
        <w:t xml:space="preserve"> как его называют, </w:t>
      </w:r>
      <w:r>
        <w:rPr>
          <w:i/>
        </w:rPr>
        <w:t>сам за себя</w:t>
      </w:r>
      <w:r>
        <w:t>” [</w:t>
      </w:r>
      <w:r>
        <w:rPr>
          <w:b/>
        </w:rPr>
        <w:t>291</w:t>
      </w:r>
      <w:r>
        <w:t xml:space="preserve">, с. 521]. </w:t>
      </w:r>
    </w:p>
    <w:p w:rsidR="00000000" w:rsidRDefault="003B5AE4">
      <w:r>
        <w:t>Элифас Леви, который несомненно, является одним из лучших авторитетов по некоторым пунктам среди ка</w:t>
      </w:r>
      <w:r>
        <w:t>б</w:t>
      </w:r>
      <w:r>
        <w:t>балистов, гов</w:t>
      </w:r>
      <w:r>
        <w:t xml:space="preserve">орит: </w:t>
      </w:r>
    </w:p>
    <w:p w:rsidR="00000000" w:rsidRDefault="003B5AE4">
      <w:pPr>
        <w:pStyle w:val="Oeoaou"/>
        <w:spacing w:after="0"/>
      </w:pPr>
      <w:r>
        <w:t>“Беременные женщины больше, чем другие, подвергаются влиянию астрального света, который способствует формированию их ребенка, и постоянно преподносит им воспоминания о формах, которыми он з</w:t>
      </w:r>
      <w:r>
        <w:t>а</w:t>
      </w:r>
      <w:r>
        <w:t>полнен. Вот почему очень добродетельные женщины часто вводят в заблуждение наблюдателей и вызывают злобу, порождая сомнительные сходства. Они часто запечатлевают на плод своего брака изображение, которое врезалось им в память во сне, и таким образом те же самые физиономии сохраняются из века в век</w:t>
      </w:r>
      <w:r>
        <w:t xml:space="preserve">”. </w:t>
      </w:r>
    </w:p>
    <w:p w:rsidR="00000000" w:rsidRDefault="003B5AE4">
      <w:pPr>
        <w:pStyle w:val="Oeoaou"/>
        <w:spacing w:before="0"/>
      </w:pPr>
      <w:r>
        <w:t>“Каббалистиче</w:t>
      </w:r>
      <w:r>
        <w:t>ское использование пентаграммы поэтому может предопределить лик нерожденных детей, и посвященная женщина могла бы придать своему сыну сходство с Hepеycoм или Ахиллесом так же, как с Людовиком XV или с Наполеоном” [</w:t>
      </w:r>
      <w:r>
        <w:rPr>
          <w:b/>
        </w:rPr>
        <w:t>157</w:t>
      </w:r>
      <w:r>
        <w:t xml:space="preserve">, с. 175]. </w:t>
      </w:r>
    </w:p>
    <w:p w:rsidR="00000000" w:rsidRDefault="003B5AE4">
      <w:r>
        <w:t>Если другая теория, а не теория доктора Фишера, п</w:t>
      </w:r>
      <w:r>
        <w:t>о</w:t>
      </w:r>
      <w:r>
        <w:t xml:space="preserve">лучит подтверждение, то последнему нечего жаловаться, так как он сам сделал признание, подтвердившееся на его собственном примере: </w:t>
      </w:r>
    </w:p>
    <w:p w:rsidR="00000000" w:rsidRDefault="003B5AE4">
      <w:pPr>
        <w:pStyle w:val="Oeoaou"/>
      </w:pPr>
      <w:r>
        <w:t xml:space="preserve">“Одним из наиболее грозных препятствий на пути продвижения науки... </w:t>
      </w:r>
      <w:r>
        <w:rPr>
          <w:i/>
        </w:rPr>
        <w:t>всегда было слепое подчинение авт</w:t>
      </w:r>
      <w:r>
        <w:rPr>
          <w:i/>
        </w:rPr>
        <w:t>оритету...</w:t>
      </w:r>
      <w:r>
        <w:t xml:space="preserve"> Освободить ум от влияния одного только авторитета, чтобы он имел свободное простра</w:t>
      </w:r>
      <w:r>
        <w:t>н</w:t>
      </w:r>
      <w:r>
        <w:t>ство для исследования фактов и законов, существующих и установле</w:t>
      </w:r>
      <w:r>
        <w:t>н</w:t>
      </w:r>
      <w:r>
        <w:t>ных в природе, значило бы создать необходимое условие для научных открытий и прогресса науки”.</w:t>
      </w:r>
      <w:r>
        <w:rPr>
          <w:rStyle w:val="a6"/>
        </w:rPr>
        <w:footnoteReference w:id="295"/>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Если материнское воображение может остановить рост или разрушить жизнь утробного плода, почему оно не может влиять на физическую внешность? Существуют несколько хирургов, которые посвятили свои жизни и состояния тому, чтобы раскрыть причину этих уродств ут</w:t>
      </w:r>
      <w:r>
        <w:rPr>
          <w:rFonts w:ascii="Times New Roman" w:hAnsi="Times New Roman"/>
          <w:spacing w:val="-2"/>
        </w:rPr>
        <w:t xml:space="preserve">робного плода, и они достигли только того, что считают </w:t>
      </w:r>
      <w:r>
        <w:rPr>
          <w:rFonts w:ascii="Times New Roman" w:hAnsi="Times New Roman"/>
          <w:spacing w:val="-2"/>
        </w:rPr>
        <w:lastRenderedPageBreak/>
        <w:t>их простыми “совпадениями”. И было бы очень не по-философски сказать, что животные не наделены вообр</w:t>
      </w:r>
      <w:r>
        <w:rPr>
          <w:rFonts w:ascii="Times New Roman" w:hAnsi="Times New Roman"/>
          <w:spacing w:val="-2"/>
        </w:rPr>
        <w:t>а</w:t>
      </w:r>
      <w:r>
        <w:rPr>
          <w:rFonts w:ascii="Times New Roman" w:hAnsi="Times New Roman"/>
          <w:spacing w:val="-2"/>
        </w:rPr>
        <w:t>жением; и в то время как некоторые могут считать кул</w:t>
      </w:r>
      <w:r>
        <w:rPr>
          <w:rFonts w:ascii="Times New Roman" w:hAnsi="Times New Roman"/>
          <w:spacing w:val="-2"/>
        </w:rPr>
        <w:t>ь</w:t>
      </w:r>
      <w:r>
        <w:rPr>
          <w:rFonts w:ascii="Times New Roman" w:hAnsi="Times New Roman"/>
          <w:spacing w:val="-2"/>
        </w:rPr>
        <w:t>минационным пунктом метафизических спекуляций идею о том, что некоторые члены растительного царства, ск</w:t>
      </w:r>
      <w:r>
        <w:rPr>
          <w:rFonts w:ascii="Times New Roman" w:hAnsi="Times New Roman"/>
          <w:spacing w:val="-2"/>
        </w:rPr>
        <w:t>а</w:t>
      </w:r>
      <w:r>
        <w:rPr>
          <w:rFonts w:ascii="Times New Roman" w:hAnsi="Times New Roman"/>
          <w:spacing w:val="-2"/>
        </w:rPr>
        <w:t>жем, мимоза и группа растений насекомоядных, обладают инстинктом и элементарным воображением, — эта идея не осталась без своих сторонников. Если такой великий физик, как Тиндаль, вынужден признаться,</w:t>
      </w:r>
      <w:r>
        <w:rPr>
          <w:rFonts w:ascii="Times New Roman" w:hAnsi="Times New Roman"/>
          <w:spacing w:val="-2"/>
        </w:rPr>
        <w:t xml:space="preserve"> что даже имея дело с разумным и говорящим человеком, они не в с</w:t>
      </w:r>
      <w:r>
        <w:rPr>
          <w:rFonts w:ascii="Times New Roman" w:hAnsi="Times New Roman"/>
          <w:spacing w:val="-2"/>
        </w:rPr>
        <w:t>о</w:t>
      </w:r>
      <w:r>
        <w:rPr>
          <w:rFonts w:ascii="Times New Roman" w:hAnsi="Times New Roman"/>
          <w:spacing w:val="-2"/>
        </w:rPr>
        <w:t>стоянии построить мост через бездну между умом и мат</w:t>
      </w:r>
      <w:r>
        <w:rPr>
          <w:rFonts w:ascii="Times New Roman" w:hAnsi="Times New Roman"/>
          <w:spacing w:val="-2"/>
        </w:rPr>
        <w:t>е</w:t>
      </w:r>
      <w:r>
        <w:rPr>
          <w:rFonts w:ascii="Times New Roman" w:hAnsi="Times New Roman"/>
          <w:spacing w:val="-2"/>
        </w:rPr>
        <w:t>рией и определить силу и власть воображения, то н</w:t>
      </w:r>
      <w:r>
        <w:rPr>
          <w:rFonts w:ascii="Times New Roman" w:hAnsi="Times New Roman"/>
          <w:spacing w:val="-2"/>
        </w:rPr>
        <w:t>а</w:t>
      </w:r>
      <w:r>
        <w:rPr>
          <w:rFonts w:ascii="Times New Roman" w:hAnsi="Times New Roman"/>
          <w:spacing w:val="-2"/>
        </w:rPr>
        <w:t>сколько больше остается тайной то, что происходит в мо</w:t>
      </w:r>
      <w:r>
        <w:rPr>
          <w:rFonts w:ascii="Times New Roman" w:hAnsi="Times New Roman"/>
          <w:spacing w:val="-2"/>
        </w:rPr>
        <w:t>з</w:t>
      </w:r>
      <w:r>
        <w:rPr>
          <w:rFonts w:ascii="Times New Roman" w:hAnsi="Times New Roman"/>
          <w:spacing w:val="-2"/>
        </w:rPr>
        <w:t xml:space="preserve">гу немого животного. </w:t>
      </w:r>
    </w:p>
    <w:p w:rsidR="00000000" w:rsidRDefault="003B5AE4">
      <w:r>
        <w:t xml:space="preserve">Что такое воображение? </w:t>
      </w:r>
      <w:r>
        <w:rPr>
          <w:i/>
        </w:rPr>
        <w:t>Психологи говорят нам, что это есть ваятельная или творящая мощь души;</w:t>
      </w:r>
      <w:r>
        <w:t xml:space="preserve"> но мат</w:t>
      </w:r>
      <w:r>
        <w:t>е</w:t>
      </w:r>
      <w:r>
        <w:t>риалисты путают ее с фантазией. Существует разница между этими двумя, однако, которая была так тщательно выявлена Уордсвортом в предисловии к его “Лирическим Балладам</w:t>
      </w:r>
      <w:r>
        <w:t>”, что теперь уже непростительно смешение этих двух понятий. Пифагор утверждал, что воображение есть память о предшествующих духовных, ментальных и ф</w:t>
      </w:r>
      <w:r>
        <w:t>и</w:t>
      </w:r>
      <w:r>
        <w:t>зических состояниях, тогда как фантазия есть беспор</w:t>
      </w:r>
      <w:r>
        <w:t>я</w:t>
      </w:r>
      <w:r>
        <w:t>дочная продукция материального мозга.</w:t>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С какой бы точки зрения мы ни рассматривали мат</w:t>
      </w:r>
      <w:r>
        <w:rPr>
          <w:rFonts w:ascii="Times New Roman" w:hAnsi="Times New Roman"/>
          <w:spacing w:val="-2"/>
        </w:rPr>
        <w:t>е</w:t>
      </w:r>
      <w:r>
        <w:rPr>
          <w:rFonts w:ascii="Times New Roman" w:hAnsi="Times New Roman"/>
          <w:spacing w:val="-2"/>
        </w:rPr>
        <w:t>рию, как бы ни исследовали, старая, как мир, философия о том, что она была оживлена и оплодотворена вечной ид</w:t>
      </w:r>
      <w:r>
        <w:rPr>
          <w:rFonts w:ascii="Times New Roman" w:hAnsi="Times New Roman"/>
          <w:spacing w:val="-2"/>
        </w:rPr>
        <w:t>е</w:t>
      </w:r>
      <w:r>
        <w:rPr>
          <w:rFonts w:ascii="Times New Roman" w:hAnsi="Times New Roman"/>
          <w:spacing w:val="-2"/>
        </w:rPr>
        <w:t>ей, или воображением — абстрактное обрисовало и пр</w:t>
      </w:r>
      <w:r>
        <w:rPr>
          <w:rFonts w:ascii="Times New Roman" w:hAnsi="Times New Roman"/>
          <w:spacing w:val="-2"/>
        </w:rPr>
        <w:t>и</w:t>
      </w:r>
      <w:r>
        <w:rPr>
          <w:rFonts w:ascii="Times New Roman" w:hAnsi="Times New Roman"/>
          <w:spacing w:val="-2"/>
        </w:rPr>
        <w:t>готовляло модель для конкретной формы — остается н</w:t>
      </w:r>
      <w:r>
        <w:rPr>
          <w:rFonts w:ascii="Times New Roman" w:hAnsi="Times New Roman"/>
          <w:spacing w:val="-2"/>
        </w:rPr>
        <w:t>е</w:t>
      </w:r>
      <w:r>
        <w:rPr>
          <w:rFonts w:ascii="Times New Roman" w:hAnsi="Times New Roman"/>
          <w:spacing w:val="-2"/>
        </w:rPr>
        <w:t>избежной. Е</w:t>
      </w:r>
      <w:r>
        <w:rPr>
          <w:rFonts w:ascii="Times New Roman" w:hAnsi="Times New Roman"/>
          <w:spacing w:val="-2"/>
        </w:rPr>
        <w:t>сли мы отвергнем эту доктрину, то теория о космосе, постепенно развивающемся из хаотического беспорядка, становится нелепостью; ибо в высшей степ</w:t>
      </w:r>
      <w:r>
        <w:rPr>
          <w:rFonts w:ascii="Times New Roman" w:hAnsi="Times New Roman"/>
          <w:spacing w:val="-2"/>
        </w:rPr>
        <w:t>е</w:t>
      </w:r>
      <w:r>
        <w:rPr>
          <w:rFonts w:ascii="Times New Roman" w:hAnsi="Times New Roman"/>
          <w:spacing w:val="-2"/>
        </w:rPr>
        <w:t>ни не по-философски будет думать, что инертная материя, единственно движимая слепыми силами, без руководящ</w:t>
      </w:r>
      <w:r>
        <w:rPr>
          <w:rFonts w:ascii="Times New Roman" w:hAnsi="Times New Roman"/>
          <w:spacing w:val="-2"/>
        </w:rPr>
        <w:t>е</w:t>
      </w:r>
      <w:r>
        <w:rPr>
          <w:rFonts w:ascii="Times New Roman" w:hAnsi="Times New Roman"/>
          <w:spacing w:val="-2"/>
        </w:rPr>
        <w:t>го разума может сама по себе спонтанно сформироваться во вселенную такой восхитительной гармонии. Если душа человека действительно есть результат, частица, выше</w:t>
      </w:r>
      <w:r>
        <w:rPr>
          <w:rFonts w:ascii="Times New Roman" w:hAnsi="Times New Roman"/>
          <w:spacing w:val="-2"/>
        </w:rPr>
        <w:t>д</w:t>
      </w:r>
      <w:r>
        <w:rPr>
          <w:rFonts w:ascii="Times New Roman" w:hAnsi="Times New Roman"/>
          <w:spacing w:val="-2"/>
        </w:rPr>
        <w:t xml:space="preserve">шая из сущности вселенской души, бесконечно малый осколок от этого первого творящего принципа, то </w:t>
      </w:r>
      <w:r>
        <w:rPr>
          <w:rFonts w:ascii="Times New Roman" w:hAnsi="Times New Roman"/>
          <w:spacing w:val="-2"/>
        </w:rPr>
        <w:t>она н</w:t>
      </w:r>
      <w:r>
        <w:rPr>
          <w:rFonts w:ascii="Times New Roman" w:hAnsi="Times New Roman"/>
          <w:spacing w:val="-2"/>
        </w:rPr>
        <w:t>е</w:t>
      </w:r>
      <w:r>
        <w:rPr>
          <w:rFonts w:ascii="Times New Roman" w:hAnsi="Times New Roman"/>
          <w:spacing w:val="-2"/>
        </w:rPr>
        <w:t>избежно разделяет степени всех атрибутов демиургич</w:t>
      </w:r>
      <w:r>
        <w:rPr>
          <w:rFonts w:ascii="Times New Roman" w:hAnsi="Times New Roman"/>
          <w:spacing w:val="-2"/>
        </w:rPr>
        <w:t>е</w:t>
      </w:r>
      <w:r>
        <w:rPr>
          <w:rFonts w:ascii="Times New Roman" w:hAnsi="Times New Roman"/>
          <w:spacing w:val="-2"/>
        </w:rPr>
        <w:t>ских сил. Подобно тому, как творец из мертвой бездейс</w:t>
      </w:r>
      <w:r>
        <w:rPr>
          <w:rFonts w:ascii="Times New Roman" w:hAnsi="Times New Roman"/>
          <w:spacing w:val="-2"/>
        </w:rPr>
        <w:t>т</w:t>
      </w:r>
      <w:r>
        <w:rPr>
          <w:rFonts w:ascii="Times New Roman" w:hAnsi="Times New Roman"/>
          <w:spacing w:val="-2"/>
        </w:rPr>
        <w:lastRenderedPageBreak/>
        <w:t>венной материи создал формы, точно так же и человек, если бы он сознавал свои силы, мог бы до известной ст</w:t>
      </w:r>
      <w:r>
        <w:rPr>
          <w:rFonts w:ascii="Times New Roman" w:hAnsi="Times New Roman"/>
          <w:spacing w:val="-2"/>
        </w:rPr>
        <w:t>е</w:t>
      </w:r>
      <w:r>
        <w:rPr>
          <w:rFonts w:ascii="Times New Roman" w:hAnsi="Times New Roman"/>
          <w:spacing w:val="-2"/>
        </w:rPr>
        <w:t>пени делать то же самое. Как Фидий, собиравший св</w:t>
      </w:r>
      <w:r>
        <w:rPr>
          <w:rFonts w:ascii="Times New Roman" w:hAnsi="Times New Roman"/>
          <w:spacing w:val="-2"/>
        </w:rPr>
        <w:t>о</w:t>
      </w:r>
      <w:r>
        <w:rPr>
          <w:rFonts w:ascii="Times New Roman" w:hAnsi="Times New Roman"/>
          <w:spacing w:val="-2"/>
        </w:rPr>
        <w:t>бодно лежащие части глины, смачиванием водою соед</w:t>
      </w:r>
      <w:r>
        <w:rPr>
          <w:rFonts w:ascii="Times New Roman" w:hAnsi="Times New Roman"/>
          <w:spacing w:val="-2"/>
        </w:rPr>
        <w:t>и</w:t>
      </w:r>
      <w:r>
        <w:rPr>
          <w:rFonts w:ascii="Times New Roman" w:hAnsi="Times New Roman"/>
          <w:spacing w:val="-2"/>
        </w:rPr>
        <w:t>нял их вместе, придал пластичную форму возвышенной идее, вызванной к жизни его творческой способностью; так же и мать, которая сознает свои силы, может придать какую угодно форму своему будущему</w:t>
      </w:r>
      <w:r>
        <w:rPr>
          <w:rFonts w:ascii="Times New Roman" w:hAnsi="Times New Roman"/>
          <w:spacing w:val="-2"/>
        </w:rPr>
        <w:t xml:space="preserve"> ребенку. Не зная своих сил, скульптор создает только неодушевленную, хотя и восхитительную фигуру инертной материи, тогда как душа матери, сильно пораженная собственным воо</w:t>
      </w:r>
      <w:r>
        <w:rPr>
          <w:rFonts w:ascii="Times New Roman" w:hAnsi="Times New Roman"/>
          <w:spacing w:val="-2"/>
        </w:rPr>
        <w:t>б</w:t>
      </w:r>
      <w:r>
        <w:rPr>
          <w:rFonts w:ascii="Times New Roman" w:hAnsi="Times New Roman"/>
          <w:spacing w:val="-2"/>
        </w:rPr>
        <w:t>ражением, слепо, несознательно проецирует поразившее ее изображение в астральный свет и, через отражение, запечатлевает его на своем утробном плоде. Наука нам говорит, что закон тяготения убеждает нас в том, что л</w:t>
      </w:r>
      <w:r>
        <w:rPr>
          <w:rFonts w:ascii="Times New Roman" w:hAnsi="Times New Roman"/>
          <w:spacing w:val="-2"/>
        </w:rPr>
        <w:t>ю</w:t>
      </w:r>
      <w:r>
        <w:rPr>
          <w:rFonts w:ascii="Times New Roman" w:hAnsi="Times New Roman"/>
          <w:spacing w:val="-2"/>
        </w:rPr>
        <w:t>бое смещение, даже если бы оно происходило в самом сердце земли, будет ощущаться по всей вселенной, и</w:t>
      </w:r>
      <w:r>
        <w:rPr>
          <w:rFonts w:ascii="Times New Roman" w:hAnsi="Times New Roman"/>
          <w:spacing w:val="-2"/>
        </w:rPr>
        <w:t xml:space="preserve"> </w:t>
      </w:r>
    </w:p>
    <w:p w:rsidR="00000000" w:rsidRDefault="003B5AE4">
      <w:pPr>
        <w:pStyle w:val="Oeoaou"/>
      </w:pPr>
      <w:r>
        <w:t>“мы даже можем предст</w:t>
      </w:r>
      <w:r>
        <w:t>авить, что то же самое относится к тем м</w:t>
      </w:r>
      <w:r>
        <w:t>о</w:t>
      </w:r>
      <w:r>
        <w:t>лекулярным движениям, которые сопровождают мысль” [</w:t>
      </w:r>
      <w:r>
        <w:rPr>
          <w:b/>
        </w:rPr>
        <w:t>292</w:t>
      </w:r>
      <w:r>
        <w:t xml:space="preserve">]. </w:t>
      </w:r>
    </w:p>
    <w:p w:rsidR="00000000" w:rsidRDefault="003B5AE4">
      <w:r>
        <w:t xml:space="preserve">Говоря о передаче энергии по всему вселенскому эфиру или астральному свету, тот же самый авторитет говорит: </w:t>
      </w:r>
    </w:p>
    <w:p w:rsidR="00000000" w:rsidRDefault="003B5AE4">
      <w:pPr>
        <w:pStyle w:val="Oeoaou"/>
      </w:pPr>
      <w:r>
        <w:t>“Беспрерывное фотографирование всего происходящего и удерж</w:t>
      </w:r>
      <w:r>
        <w:t>а</w:t>
      </w:r>
      <w:r>
        <w:t xml:space="preserve">ние этих снимков происходит все время. Значительная часть вселенской энергии вкладывается в такие картины”. </w:t>
      </w:r>
    </w:p>
    <w:p w:rsidR="00000000" w:rsidRDefault="003B5AE4">
      <w:r>
        <w:t>Доктор Фурнье из Французского Национального и</w:t>
      </w:r>
      <w:r>
        <w:t>н</w:t>
      </w:r>
      <w:r>
        <w:t>ститута глухонемых, во второй главе своего труда [</w:t>
      </w:r>
      <w:r>
        <w:rPr>
          <w:b/>
        </w:rPr>
        <w:t>292</w:t>
      </w:r>
      <w:r>
        <w:t>], рассуждая по вопросу об утробном з</w:t>
      </w:r>
      <w:r>
        <w:t>ародыше, говорит, что наиболее мощный микроскоп не в состоянии открыть к</w:t>
      </w:r>
      <w:r>
        <w:t>а</w:t>
      </w:r>
      <w:r>
        <w:t>кую-либо разницу между яйцеклеткой млекопитающегося животного и яйцеклеткой человека; и относительно пе</w:t>
      </w:r>
      <w:r>
        <w:t>р</w:t>
      </w:r>
      <w:r>
        <w:t xml:space="preserve">вого и последнего движения клетки яйца спрашивает: </w:t>
      </w:r>
    </w:p>
    <w:p w:rsidR="00000000" w:rsidRDefault="003B5AE4">
      <w:pPr>
        <w:pStyle w:val="Oeoaou"/>
      </w:pPr>
      <w:r>
        <w:t>“В чем дело? Обладает ли ома какими-либо особенностями, кот</w:t>
      </w:r>
      <w:r>
        <w:t>о</w:t>
      </w:r>
      <w:r>
        <w:t xml:space="preserve">рыми она отличается от других яйцеклеток?” — и справедливо отвечает на это: “До настоящего времени наука не ответила на эти вопросы, и, не будучи пессимистом, я не думаю, что она </w:t>
      </w:r>
      <w:r>
        <w:rPr>
          <w:i/>
        </w:rPr>
        <w:t xml:space="preserve">когда-либо ответит; </w:t>
      </w:r>
      <w:r>
        <w:t>с того дня, когда ее мет</w:t>
      </w:r>
      <w:r>
        <w:t xml:space="preserve">оды исследования позволяют ей наткнуться на скрытый механизм столкновения жизненного принципа с материей, она познает самую жизнь и будет в состоянии воспроизводить ее”. </w:t>
      </w:r>
    </w:p>
    <w:p w:rsidR="00000000" w:rsidRDefault="003B5AE4">
      <w:pPr>
        <w:pStyle w:val="BodyText2"/>
      </w:pPr>
      <w:r>
        <w:lastRenderedPageBreak/>
        <w:t xml:space="preserve">Если цитируемый нами автор прочитал бы проповедь падре Феликса, как уместно он мог бы произнести свое Аминь! под восклицаниями этого священника — ТАЙНА! ТАЙНА! </w:t>
      </w:r>
    </w:p>
    <w:p w:rsidR="00000000" w:rsidRDefault="003B5AE4">
      <w:r>
        <w:t>Давайте рассмотрим утверждение Магенди в свете зарегистрированных наукою примеров власти воображ</w:t>
      </w:r>
      <w:r>
        <w:t>е</w:t>
      </w:r>
      <w:r>
        <w:t>ния в случаях образования уродливых деформаций, где это не касается беременных женщ</w:t>
      </w:r>
      <w:r>
        <w:t>ин. Магенди признает, что такие случаи — ежедневное явление у потомства низших животных. Как же он тогда объяснит высижив</w:t>
      </w:r>
      <w:r>
        <w:t>а</w:t>
      </w:r>
      <w:r>
        <w:t>ние цыплят с ястребиными головами, если не при помощи теории, что появление векового врага — ястреба возде</w:t>
      </w:r>
      <w:r>
        <w:t>й</w:t>
      </w:r>
      <w:r>
        <w:t>ствовало на воображение курицы, которая, в свою оч</w:t>
      </w:r>
      <w:r>
        <w:t>е</w:t>
      </w:r>
      <w:r>
        <w:t>редь, сообщила материи, входящей в зародыш, опред</w:t>
      </w:r>
      <w:r>
        <w:t>е</w:t>
      </w:r>
      <w:r>
        <w:t>ленное движение, которое расширяясь, произвело уродл</w:t>
      </w:r>
      <w:r>
        <w:t>и</w:t>
      </w:r>
      <w:r>
        <w:t xml:space="preserve">вых цыплят? Мы знаем аналогичный случай, когда ручной голубь, принадлежавший одной знакомой нам даме, ежедневно пугался попугая, </w:t>
      </w:r>
      <w:r>
        <w:t>и в следующем выводке этого голубя среди прочих малышей были двое с головами попугая; это сходство даже простиралось на окраску пер</w:t>
      </w:r>
      <w:r>
        <w:t>ь</w:t>
      </w:r>
      <w:r>
        <w:t>ев. Мы могли бы цитировать Колумелла, Хатта и других авторитетов вместе с примерами из опыта скотоводов, чтобы показать, как приведением воображения матери в возбужденное состояние можно в значительной степени воздействовать на сформирование внешности потомства. Эти примеры ни в коей степени не задевают вопроса о наследственности, ибо они, просто, являются искусстве</w:t>
      </w:r>
      <w:r>
        <w:t>н</w:t>
      </w:r>
      <w:r>
        <w:t>но созданны</w:t>
      </w:r>
      <w:r>
        <w:t xml:space="preserve">ми изменениями. </w:t>
      </w:r>
    </w:p>
    <w:p w:rsidR="00000000" w:rsidRDefault="003B5AE4">
      <w:r>
        <w:t>Катерина Кроу со значительными подробностями разбирает вопрос власти сознания над материей и в кач</w:t>
      </w:r>
      <w:r>
        <w:t>е</w:t>
      </w:r>
      <w:r>
        <w:t>стве иллюстраций приводит много убедительно засвид</w:t>
      </w:r>
      <w:r>
        <w:t>е</w:t>
      </w:r>
      <w:r>
        <w:t>тельствованных фактов, говорящих о том же [</w:t>
      </w:r>
      <w:r>
        <w:rPr>
          <w:b/>
        </w:rPr>
        <w:t>279</w:t>
      </w:r>
      <w:r>
        <w:t xml:space="preserve">, с. 434 </w:t>
      </w:r>
      <w:r>
        <w:rPr>
          <w:i/>
        </w:rPr>
        <w:t>и далее</w:t>
      </w:r>
      <w:r>
        <w:t xml:space="preserve">]. Между прочим, весьма любопытный феномен, называемый </w:t>
      </w:r>
      <w:r>
        <w:rPr>
          <w:i/>
        </w:rPr>
        <w:t>стигматами,</w:t>
      </w:r>
      <w:r>
        <w:t xml:space="preserve"> имеет к этому несомненное отношение. Эти знаки появляются на телах у лиц всех возрастов и всегда являются результатом экзальтирова</w:t>
      </w:r>
      <w:r>
        <w:t>н</w:t>
      </w:r>
      <w:r>
        <w:t>ного воображения. В случае Катерины Эммерич, женщ</w:t>
      </w:r>
      <w:r>
        <w:t>и</w:t>
      </w:r>
      <w:r>
        <w:t>ны из Тироля, подверженной экстазам</w:t>
      </w:r>
      <w:r>
        <w:t>, а также во многих других случаях раны распятия на кресте, как говорят, б</w:t>
      </w:r>
      <w:r>
        <w:t>ы</w:t>
      </w:r>
      <w:r>
        <w:t>ли точно такие же, как натуральные. Некая мадам Б. фон Н. видела во сне, что какой-то человек предлагал ей р</w:t>
      </w:r>
      <w:r>
        <w:t>о</w:t>
      </w:r>
      <w:r>
        <w:lastRenderedPageBreak/>
        <w:t>зы — красную и белую, и что она выбрала последнюю. Проснувшись, она ощутила жгучую боль в руке, и пост</w:t>
      </w:r>
      <w:r>
        <w:t>е</w:t>
      </w:r>
      <w:r>
        <w:t>пенно на ней появилось изображение розы, совершенной по форме и цвету; она даже как бы возвышалась над к</w:t>
      </w:r>
      <w:r>
        <w:t>о</w:t>
      </w:r>
      <w:r>
        <w:t>жей. Этот знак возрастал в интенсивности до восьмого дня, после чего он начал блекнуть и к четырнадцатому дню уже не был</w:t>
      </w:r>
      <w:r>
        <w:t xml:space="preserve"> заметен. Две молодые барышни стояли во время грозы у открытого окна в Польше. Вблизи от них вспыхнула молния, и золотое ожерелье на шее одной из них расплавилось. Точное изображение случившегося запечатлелось на ее коже на всю жизнь. Другая девушка, придя в ужас от всего случившегося, простояла непо</w:t>
      </w:r>
      <w:r>
        <w:t>д</w:t>
      </w:r>
      <w:r>
        <w:t>вижно несколько минут и затем упала без сознания. Мало-помалу те же самые знаки ожерелья, которые в один миг были отпечатаны на шее ее подруги, стали появляться на ее собственной шее и остались там в течение не</w:t>
      </w:r>
      <w:r>
        <w:t xml:space="preserve">скольких лет, после чего постепенно изгладились. </w:t>
      </w:r>
    </w:p>
    <w:p w:rsidR="00000000" w:rsidRDefault="003B5AE4">
      <w:r>
        <w:t xml:space="preserve">Доктор Джастин Кернер, известный немецкий автор, рассказывает еще более удивительный случай. </w:t>
      </w:r>
    </w:p>
    <w:p w:rsidR="00000000" w:rsidRDefault="003B5AE4">
      <w:pPr>
        <w:pStyle w:val="Oeoaou"/>
      </w:pPr>
      <w:r>
        <w:t xml:space="preserve">“Во время французского вторжения казак преследовал француза и загнал его в </w:t>
      </w:r>
      <w:r>
        <w:rPr>
          <w:i/>
        </w:rPr>
        <w:t xml:space="preserve">тупик, </w:t>
      </w:r>
      <w:r>
        <w:t>в аллею, у которой не было другого выхода, и там между ними произошло ужасное столкновение, во время которого п</w:t>
      </w:r>
      <w:r>
        <w:t>о</w:t>
      </w:r>
      <w:r>
        <w:t>следний был тяжело изранен. Человек, который укрывался поблизости от этого поединка и не мог уйти, был так ужасно напуган, что когда он добрался до своего дома, на его теле о</w:t>
      </w:r>
      <w:r>
        <w:t xml:space="preserve">ткрылись такие же раны, какие казак нанес своему врагу!” </w:t>
      </w:r>
    </w:p>
    <w:p w:rsidR="00000000" w:rsidRDefault="003B5AE4">
      <w:r>
        <w:t>В данном случае так же, как в случаях органических расстройств и даже физической смерти, последовавших в результате внезапного возбуждения ума, реагирующего на тело. Магенди затруднился бы приписывать эти следствия другим причинам, нежели воображению; а если бы он был оккультистом подобно Парацельсу или Ван Гельмонту, вопрос утерял бы свою тайну. Он понял бы власть челов</w:t>
      </w:r>
      <w:r>
        <w:t>е</w:t>
      </w:r>
      <w:r>
        <w:t>ческой воли и воображения (первой — сознательной, вт</w:t>
      </w:r>
      <w:r>
        <w:t>о</w:t>
      </w:r>
      <w:r>
        <w:t>рой — непроизвольной) над к</w:t>
      </w:r>
      <w:r>
        <w:t>осмической энергией, сп</w:t>
      </w:r>
      <w:r>
        <w:t>о</w:t>
      </w:r>
      <w:r>
        <w:t>собной причинять физические и ментальные повреждения не только намеченной человеком жертве, но обратным действием и самому пославшему и притом — бессозн</w:t>
      </w:r>
      <w:r>
        <w:t>а</w:t>
      </w:r>
      <w:r>
        <w:t xml:space="preserve">тельно. Это основной принцип магии, что если ток этого тонкого флюида не направлен с достаточной силой, чтобы достигнуть цели, он нанесет обратный удар пославшему </w:t>
      </w:r>
      <w:r>
        <w:lastRenderedPageBreak/>
        <w:t xml:space="preserve">его точно так же, как резиновый мяч отскакивает в руки бросавшего от стены, которую он не был в состоянии пробить. Много случаев, когда люди, эахотевшие </w:t>
      </w:r>
      <w:r>
        <w:rPr>
          <w:i/>
        </w:rPr>
        <w:t>стать колдунами,</w:t>
      </w:r>
      <w:r>
        <w:t xml:space="preserve"> са</w:t>
      </w:r>
      <w:r>
        <w:t xml:space="preserve">ми делались собственными жертвами. Ван Гельмонт говорит: </w:t>
      </w:r>
    </w:p>
    <w:p w:rsidR="00000000" w:rsidRDefault="003B5AE4">
      <w:pPr>
        <w:pStyle w:val="Oeoaou"/>
      </w:pPr>
      <w:r>
        <w:t xml:space="preserve">“Сила воображения женщины в сильно возбужденном состоянии создает идею, которая является связующим посредником между телом и духом. Это передается тому существу, с которым женщина в то время наиболее тесно связана и запечатлевает на нем образ, который наиболее волновал ее”. </w:t>
      </w:r>
    </w:p>
    <w:p w:rsidR="00000000" w:rsidRDefault="003B5AE4">
      <w:pPr>
        <w:pStyle w:val="BodyText2"/>
      </w:pPr>
      <w:r>
        <w:t>Делёз собрал в своей “Библиотеке по животному ма</w:t>
      </w:r>
      <w:r>
        <w:t>г</w:t>
      </w:r>
      <w:r>
        <w:t>нетизму” ряд замечательных фактов, взятых у Ван Гел</w:t>
      </w:r>
      <w:r>
        <w:t>ь</w:t>
      </w:r>
      <w:r>
        <w:t>монта; мы удовлетворимся тем, что приведем из них н</w:t>
      </w:r>
      <w:r>
        <w:t>и</w:t>
      </w:r>
      <w:r>
        <w:t>жеследующие, более созвуч</w:t>
      </w:r>
      <w:r>
        <w:t xml:space="preserve">ные со случаем описанного нами Жака Пелисье. Он говорит, что </w:t>
      </w:r>
    </w:p>
    <w:p w:rsidR="00000000" w:rsidRDefault="003B5AE4">
      <w:pPr>
        <w:pStyle w:val="Oeoaou"/>
      </w:pPr>
      <w:r>
        <w:t xml:space="preserve">“люди, пристально глядя на животных </w:t>
      </w:r>
      <w:r>
        <w:rPr>
          <w:i/>
        </w:rPr>
        <w:t>не отводя глаз</w:t>
      </w:r>
      <w:r>
        <w:t xml:space="preserve"> в течение четверти часа, могут причинить им смерть, что подтверждает Руссо на основании своего собственного опыта в Египте и на Востоке, где он таким способом умертвил несколько жаб. Но когда он, наконец, поп</w:t>
      </w:r>
      <w:r>
        <w:t>ы</w:t>
      </w:r>
      <w:r>
        <w:t>тался проделать это в Лионе, жаба, обнаружившая, что ей не удастся убежать от его взгляда, обернулась, надулась и смотрела на него так яростно бездвижными глазами, что им овладела слабость д</w:t>
      </w:r>
      <w:r>
        <w:t xml:space="preserve">о потери сознания, и некоторое время его принимали за мертвого”. </w:t>
      </w:r>
    </w:p>
    <w:p w:rsidR="00000000" w:rsidRDefault="003B5AE4">
      <w:r>
        <w:t>Но вернемся к вопросу о тератологии. Виер повеств</w:t>
      </w:r>
      <w:r>
        <w:t>у</w:t>
      </w:r>
      <w:r>
        <w:t>ет нам в своей “De praestigiis Demonum” о ребенке, р</w:t>
      </w:r>
      <w:r>
        <w:t>о</w:t>
      </w:r>
      <w:r>
        <w:t>дившемся от женщины, которой незадолго до родов муж угрожал, что в ней находится дьявол и что он убьет ее. Испуг матери был так велик, что рожденное ею дитя ок</w:t>
      </w:r>
      <w:r>
        <w:t>а</w:t>
      </w:r>
      <w:r>
        <w:t xml:space="preserve">залось </w:t>
      </w:r>
    </w:p>
    <w:p w:rsidR="00000000" w:rsidRDefault="003B5AE4">
      <w:pPr>
        <w:pStyle w:val="Oeoaou"/>
      </w:pPr>
      <w:r>
        <w:t>“хорошо сформированным от середины к низу, но верхняя часть туловища была покрыта темнокрасными пятнами, глаза были на лбу, рот как у сатира, уши как у собаки, и на голове сог</w:t>
      </w:r>
      <w:r>
        <w:t xml:space="preserve">нутые рога как у козла”. </w:t>
      </w:r>
    </w:p>
    <w:p w:rsidR="00000000" w:rsidRDefault="003B5AE4">
      <w:r>
        <w:t>В труде по демонологии, написанном Пераматусом, имеется повествование об уроде, родившемся в Сент-Лоуренсе на Западно-Индийских островах в 1573 г., по</w:t>
      </w:r>
      <w:r>
        <w:t>д</w:t>
      </w:r>
      <w:r>
        <w:t>линность этого случая засвидетельствована герцогом М</w:t>
      </w:r>
      <w:r>
        <w:t>е</w:t>
      </w:r>
      <w:r>
        <w:t xml:space="preserve">дина-Сидония. Этот ребенок, </w:t>
      </w:r>
    </w:p>
    <w:p w:rsidR="00000000" w:rsidRDefault="003B5AE4">
      <w:pPr>
        <w:pStyle w:val="Oeoaou"/>
      </w:pPr>
      <w:r>
        <w:t>“кроме ужасающей деформации рта, ушей и носа, имел на голове два рога подобно юному козленку, длинные волосы по всему телу, мяс</w:t>
      </w:r>
      <w:r>
        <w:t>и</w:t>
      </w:r>
      <w:r>
        <w:t>стую опояску посередине, от которой свисал кошелеподобный кусок плоти, а в левой руке колокол из плоти наподобие тех, которым</w:t>
      </w:r>
      <w:r>
        <w:t>и пол</w:t>
      </w:r>
      <w:r>
        <w:t>ь</w:t>
      </w:r>
      <w:r>
        <w:lastRenderedPageBreak/>
        <w:t>зуются в танцах индейцы, на ногах высокие сапоги из плоти с загнутыми вниз голенищами. Короче говоря, вся его форма была ужасающая и дьявольская; считали, что это результат испуга матери, которая испуг</w:t>
      </w:r>
      <w:r>
        <w:t>а</w:t>
      </w:r>
      <w:r>
        <w:t>лась древнего индейского танца”</w:t>
      </w:r>
      <w:r>
        <w:t xml:space="preserve"> [</w:t>
      </w:r>
      <w:r>
        <w:rPr>
          <w:b/>
        </w:rPr>
        <w:t>290</w:t>
      </w:r>
      <w:r>
        <w:t xml:space="preserve">, с. 399]. </w:t>
      </w:r>
    </w:p>
    <w:p w:rsidR="00000000" w:rsidRDefault="003B5AE4">
      <w:r>
        <w:t>Доктор Фишер отрицает все такие случаи, как неде</w:t>
      </w:r>
      <w:r>
        <w:t>й</w:t>
      </w:r>
      <w:r>
        <w:t xml:space="preserve">ствительные и баснословные. </w:t>
      </w:r>
    </w:p>
    <w:p w:rsidR="00000000" w:rsidRDefault="003B5AE4">
      <w:r>
        <w:t>Но мы не будем больше утомлять читателя дальне</w:t>
      </w:r>
      <w:r>
        <w:t>й</w:t>
      </w:r>
      <w:r>
        <w:t>шими выборками из множеств тератологических случаев, находимых в трудах общепризнанных авторов; вышепр</w:t>
      </w:r>
      <w:r>
        <w:t>и</w:t>
      </w:r>
      <w:r>
        <w:t>веденных примеров достаточно</w:t>
      </w:r>
      <w:r>
        <w:t>, чтобы приписать эти аберрации физиологического типа взаимодействию мат</w:t>
      </w:r>
      <w:r>
        <w:t>е</w:t>
      </w:r>
      <w:r>
        <w:t xml:space="preserve">ринского сознания со вселенским эфиром. Если кто-нибудь поставит под вопрос авторитет Ван Гельмонта, как ученого, мы отошлем его к труду Фурнье, известного физиолога, где (на странице 717) он найдет следующую оценку: </w:t>
      </w:r>
    </w:p>
    <w:p w:rsidR="00000000" w:rsidRDefault="003B5AE4">
      <w:pPr>
        <w:pStyle w:val="Oeoaou"/>
      </w:pPr>
      <w:r>
        <w:t xml:space="preserve">“Ван Гельмонт был весьма выдающийся химик: особенно он изучал воздухоподобные флюиды и дал им название — </w:t>
      </w:r>
      <w:r>
        <w:rPr>
          <w:i/>
        </w:rPr>
        <w:t>газ;</w:t>
      </w:r>
      <w:r>
        <w:t xml:space="preserve"> в то же самое время он свое благочестие довел до мистицизма, предаваясь размышлениям о божественном... Ван Гель</w:t>
      </w:r>
      <w:r>
        <w:t>монт отличается от всех своих предшественн</w:t>
      </w:r>
      <w:r>
        <w:t>и</w:t>
      </w:r>
      <w:r>
        <w:t xml:space="preserve">ков тем, что он соединил </w:t>
      </w:r>
      <w:r>
        <w:rPr>
          <w:i/>
        </w:rPr>
        <w:t>принцип жизни</w:t>
      </w:r>
      <w:r>
        <w:t xml:space="preserve"> непосредственно и каким-то образом даже опытным путем, как он говорит нам, с малейшими движ</w:t>
      </w:r>
      <w:r>
        <w:t>е</w:t>
      </w:r>
      <w:r>
        <w:t>ниями тела. Вот это непрестанное действие этой сущности, никоим обр</w:t>
      </w:r>
      <w:r>
        <w:t>а</w:t>
      </w:r>
      <w:r>
        <w:t>зом не связываемое им с материальными элементами, но образующее отдельную индивидуальность, есть то, что мы не можем понять. Тем не менее, именно эта сущность является тем, на чем обосновывалась знам</w:t>
      </w:r>
      <w:r>
        <w:t>е</w:t>
      </w:r>
      <w:r>
        <w:t xml:space="preserve">нитая школа”. </w:t>
      </w:r>
    </w:p>
    <w:p w:rsidR="00000000" w:rsidRDefault="003B5AE4">
      <w:pPr>
        <w:rPr>
          <w:spacing w:val="-2"/>
        </w:rPr>
      </w:pPr>
      <w:r>
        <w:rPr>
          <w:spacing w:val="-2"/>
        </w:rPr>
        <w:t xml:space="preserve">“Принцип жизни” Ван Гельмонта, или </w:t>
      </w:r>
      <w:r>
        <w:rPr>
          <w:i/>
          <w:spacing w:val="-2"/>
        </w:rPr>
        <w:t>археус,</w:t>
      </w:r>
      <w:r>
        <w:rPr>
          <w:spacing w:val="-2"/>
        </w:rPr>
        <w:t xml:space="preserve"> есть ни боле</w:t>
      </w:r>
      <w:r>
        <w:rPr>
          <w:spacing w:val="-2"/>
        </w:rPr>
        <w:t>е, ни менее, как астральный свет всех каббалистов и вселенский эфир современной науки. Если более незнач</w:t>
      </w:r>
      <w:r>
        <w:rPr>
          <w:spacing w:val="-2"/>
        </w:rPr>
        <w:t>и</w:t>
      </w:r>
      <w:r>
        <w:rPr>
          <w:spacing w:val="-2"/>
        </w:rPr>
        <w:t>тельные утробные знаки не обязаны своим происхожд</w:t>
      </w:r>
      <w:r>
        <w:rPr>
          <w:spacing w:val="-2"/>
        </w:rPr>
        <w:t>е</w:t>
      </w:r>
      <w:r>
        <w:rPr>
          <w:spacing w:val="-2"/>
        </w:rPr>
        <w:t>нием воображению матери, то какой же другой причине Магенди хочет приписать образование у утробного плода козлиных рогов и волосатых покровов кожи тела, котор</w:t>
      </w:r>
      <w:r>
        <w:rPr>
          <w:spacing w:val="-2"/>
        </w:rPr>
        <w:t>ы</w:t>
      </w:r>
      <w:r>
        <w:rPr>
          <w:spacing w:val="-2"/>
        </w:rPr>
        <w:t>ми было отмечено уродливо потомство в вышеприведе</w:t>
      </w:r>
      <w:r>
        <w:rPr>
          <w:spacing w:val="-2"/>
        </w:rPr>
        <w:t>н</w:t>
      </w:r>
      <w:r>
        <w:rPr>
          <w:spacing w:val="-2"/>
        </w:rPr>
        <w:t>ных случаях? Наверняка, там не было латентных зарод</w:t>
      </w:r>
      <w:r>
        <w:rPr>
          <w:spacing w:val="-2"/>
        </w:rPr>
        <w:t>ы</w:t>
      </w:r>
      <w:r>
        <w:rPr>
          <w:spacing w:val="-2"/>
        </w:rPr>
        <w:t>шей этих отличительных черт животного царства, сп</w:t>
      </w:r>
      <w:r>
        <w:rPr>
          <w:spacing w:val="-2"/>
        </w:rPr>
        <w:t>о</w:t>
      </w:r>
      <w:r>
        <w:rPr>
          <w:spacing w:val="-2"/>
        </w:rPr>
        <w:t>собных развиваться от внезапного импульса мате</w:t>
      </w:r>
      <w:r>
        <w:rPr>
          <w:spacing w:val="-2"/>
        </w:rPr>
        <w:t>ринского каприза. Короче говоря, единственным возможным об</w:t>
      </w:r>
      <w:r>
        <w:rPr>
          <w:spacing w:val="-2"/>
        </w:rPr>
        <w:t>ъ</w:t>
      </w:r>
      <w:r>
        <w:rPr>
          <w:spacing w:val="-2"/>
        </w:rPr>
        <w:t xml:space="preserve">яснением является то, которое предлагается адептами оккультных наук. </w:t>
      </w:r>
    </w:p>
    <w:p w:rsidR="00000000" w:rsidRDefault="003B5AE4">
      <w:r>
        <w:lastRenderedPageBreak/>
        <w:t>Прежде чем оставить эту тему, мы хотим еще сказать несколько слов в отношение тех случаев, когда голова, рука или кисть утробного плода были мгновенно раств</w:t>
      </w:r>
      <w:r>
        <w:t>о</w:t>
      </w:r>
      <w:r>
        <w:t>рены, хотя было очевидно, что до этого момента все тело ребенка формировалось полностью. Из чего состоит тело ребенка при рождении? Химики скажут нам, что в нем содержится дюжина фунтов уплотненного газа и нескол</w:t>
      </w:r>
      <w:r>
        <w:t>ь</w:t>
      </w:r>
      <w:r>
        <w:t>ко унций золь</w:t>
      </w:r>
      <w:r>
        <w:t>ного остатка, воды, кислорода, водорода, азота, угольной кислоты, немного извести, магнезии, фосфора и несколько других минералов; это все! Откуда они взялись? Каким образом они были собраны вместе? Каким образом были эти частицы, которые</w:t>
      </w:r>
      <w:r>
        <w:t xml:space="preserve"> </w:t>
      </w:r>
      <w:r>
        <w:t>по словам мистера Проктора, — “извлечены из глубин пространства, окружающего нас со всех сторон”, — были сформированы и как им была придана человеческая форма? Мы видели, что бесполезно об этом спрашивать ту доминирующую школу, блестящим представителем которой является М</w:t>
      </w:r>
      <w:r>
        <w:t>а</w:t>
      </w:r>
      <w:r>
        <w:t>г</w:t>
      </w:r>
      <w:r>
        <w:t>енди, ибо он признается, что он ничего не знает о пит</w:t>
      </w:r>
      <w:r>
        <w:t>а</w:t>
      </w:r>
      <w:r>
        <w:t>нии, пищеварении и кровообращении утробного плода; а физиология учит нас, что до тех пор пока яйцеклетка о</w:t>
      </w:r>
      <w:r>
        <w:t>к</w:t>
      </w:r>
      <w:r>
        <w:t>ружена граафовым пузырьком, она является составной частью целостного организма матери. Но после разрыва этого пузырька она становится почти такой же независ</w:t>
      </w:r>
      <w:r>
        <w:t>и</w:t>
      </w:r>
      <w:r>
        <w:t>мой от нее в отношении материалов на постройку тела будущего существа, как зародыш в птичьем яйце после того, как курица его снесла. Среди наглядно доказанных фактов науки мало найдется чего-либ</w:t>
      </w:r>
      <w:r>
        <w:t>о, что противореч</w:t>
      </w:r>
      <w:r>
        <w:t>и</w:t>
      </w:r>
      <w:r>
        <w:t xml:space="preserve">ло бы идее, что утробный ребенок матери значительно отличается от квартиранта дома, в котором он нашел приют, тепло и удобства. </w:t>
      </w:r>
    </w:p>
    <w:p w:rsidR="00000000" w:rsidRDefault="003B5AE4">
      <w:r>
        <w:t>По Демокриту, душа</w:t>
      </w:r>
      <w:r>
        <w:rPr>
          <w:rStyle w:val="a6"/>
        </w:rPr>
        <w:footnoteReference w:id="296"/>
      </w:r>
      <w:r>
        <w:t xml:space="preserve"> образовывается от скопления атомов, а Плутарх излагает его философию так</w:t>
      </w:r>
      <w:r>
        <w:t xml:space="preserve">: </w:t>
      </w:r>
    </w:p>
    <w:p w:rsidR="00000000" w:rsidRDefault="003B5AE4">
      <w:pPr>
        <w:pStyle w:val="Oeoaou"/>
        <w:spacing w:before="80" w:after="80"/>
      </w:pPr>
      <w:r>
        <w:t>“Существуют субстанции бесчисленные, неделимые, непотрев</w:t>
      </w:r>
      <w:r>
        <w:t>о</w:t>
      </w:r>
      <w:r>
        <w:t xml:space="preserve">женные, без различий, без свойств; они двигаются в пространстве, в котором они рассеяны; и когда они приближаются друг к другу, они соединяются и сливаются и посредством своих агрегаций образуют </w:t>
      </w:r>
      <w:r>
        <w:lastRenderedPageBreak/>
        <w:t>воду, огонь, расте</w:t>
      </w:r>
      <w:r>
        <w:t xml:space="preserve">ние или человека. Все эти субстанции, которые он называет </w:t>
      </w:r>
      <w:r>
        <w:rPr>
          <w:i/>
        </w:rPr>
        <w:t>атомами</w:t>
      </w:r>
      <w:r>
        <w:t xml:space="preserve"> по причине их твердости, не могут подвергаться ни изменениям, ни деформациям. Но, — добавляет Плутарх, — мы не м</w:t>
      </w:r>
      <w:r>
        <w:t>о</w:t>
      </w:r>
      <w:r>
        <w:t xml:space="preserve">жем изготовить ни краски из того, что бесцветно, ни субстанции или души из того, что не имеет души и не имеет свойств”. </w:t>
      </w:r>
    </w:p>
    <w:p w:rsidR="00000000" w:rsidRDefault="003B5AE4">
      <w:r>
        <w:t>Профессор Бальфур Стюарт говорит, что эта доктрина в руках Джона Далтона “дала возможность человеческому уму овладеть законами, которые управляют химическими изменениями, и также возможность мысленно предста</w:t>
      </w:r>
      <w:r>
        <w:t>в</w:t>
      </w:r>
      <w:r>
        <w:t>лять</w:t>
      </w:r>
      <w:r>
        <w:t xml:space="preserve"> себе, что там происходит”. После приведения цитат с одобрением идеи Бэкона, что люди вечно исследуют крайние пределы природы, он воздвигает мерило, и было бы хорошо, если он и его собратья философы руков</w:t>
      </w:r>
      <w:r>
        <w:t>о</w:t>
      </w:r>
      <w:r>
        <w:t xml:space="preserve">дствовались бы этим мерилом. </w:t>
      </w:r>
    </w:p>
    <w:p w:rsidR="00000000" w:rsidRDefault="003B5AE4">
      <w:pPr>
        <w:pStyle w:val="Oeoaou"/>
        <w:spacing w:before="80" w:after="80"/>
      </w:pPr>
      <w:r>
        <w:t>“Действительно, мы должны быть очень осторожными прежде чем решиться отбросить какую-либо ветвь познания или ход мышления, как непригодные” [</w:t>
      </w:r>
      <w:r>
        <w:rPr>
          <w:b/>
        </w:rPr>
        <w:t>180</w:t>
      </w:r>
      <w:r>
        <w:t xml:space="preserve">, с. 133]. </w:t>
      </w:r>
    </w:p>
    <w:p w:rsidR="00000000" w:rsidRDefault="003B5AE4">
      <w:r>
        <w:t xml:space="preserve">Это смелые слова. Но сколько найдется людей науки, которые применяют их на практике? </w:t>
      </w:r>
    </w:p>
    <w:p w:rsidR="00000000" w:rsidRDefault="003B5AE4">
      <w:r>
        <w:t>Демокрит Абдерский показывает нам п</w:t>
      </w:r>
      <w:r>
        <w:t>ространство, наполненное атомами, и наши современные астрономы позволяют нам видеть, как эти атомы образуют миры, а затем также расы, их населяющие, включая и нашу чел</w:t>
      </w:r>
      <w:r>
        <w:t>о</w:t>
      </w:r>
      <w:r>
        <w:t>веческую расу. Так как мы указали на существование с</w:t>
      </w:r>
      <w:r>
        <w:t>и</w:t>
      </w:r>
      <w:r>
        <w:t>лы в человеческой воле, которая, посредством сосредот</w:t>
      </w:r>
      <w:r>
        <w:t>о</w:t>
      </w:r>
      <w:r>
        <w:t>чения потоков этих атомов на объективную точку может создать ребенка, соответствующего образу материнского воображения, то почему будет невероятным, что эта же самая сила, будучи применена матерью, может путем и</w:t>
      </w:r>
      <w:r>
        <w:t>н</w:t>
      </w:r>
      <w:r>
        <w:t>тенсивного, хотя и неосоз</w:t>
      </w:r>
      <w:r>
        <w:t>нанного обратного переключ</w:t>
      </w:r>
      <w:r>
        <w:t>е</w:t>
      </w:r>
      <w:r>
        <w:t xml:space="preserve">ния рассеять, дезинтегрировать любую часть тела или даже все тело ее неродившегося еще ребенка? И вот здесь место вопросу о ложной беременности, которая так часто вызывает недоумение и врача, и пациента. Если голова, рука и кисти трех </w:t>
      </w:r>
      <w:r>
        <w:rPr>
          <w:spacing w:val="-2"/>
        </w:rPr>
        <w:t>детей, упомянутых Ван Гельмонтом, могли исчезнуть в результате чувства ужаса, испытанного матерью, то почему то же самое или какое-то другое чу</w:t>
      </w:r>
      <w:r>
        <w:rPr>
          <w:spacing w:val="-2"/>
        </w:rPr>
        <w:t>в</w:t>
      </w:r>
      <w:r>
        <w:rPr>
          <w:spacing w:val="-2"/>
        </w:rPr>
        <w:t>ство, возбужденное до подобной же степени не может причинять полное растворение утробного плода в так н</w:t>
      </w:r>
      <w:r>
        <w:rPr>
          <w:spacing w:val="-2"/>
        </w:rPr>
        <w:t>а</w:t>
      </w:r>
      <w:r>
        <w:rPr>
          <w:spacing w:val="-2"/>
        </w:rPr>
        <w:t>зы</w:t>
      </w:r>
      <w:r>
        <w:rPr>
          <w:spacing w:val="-2"/>
        </w:rPr>
        <w:t xml:space="preserve">ваемой ложной беременности? Такие случаи редки, но они встречаются и ставят науку в тупик. Несомненно, что </w:t>
      </w:r>
      <w:r>
        <w:rPr>
          <w:spacing w:val="-2"/>
        </w:rPr>
        <w:lastRenderedPageBreak/>
        <w:t>в кровообращении матери нет такого химического раств</w:t>
      </w:r>
      <w:r>
        <w:rPr>
          <w:spacing w:val="-2"/>
        </w:rPr>
        <w:t>о</w:t>
      </w:r>
      <w:r>
        <w:rPr>
          <w:spacing w:val="-2"/>
        </w:rPr>
        <w:t>рителя, достаточно мощного, чтобы растворить ее дитя, не разрушив при этом ее саму. Мы вручаем эту тему м</w:t>
      </w:r>
      <w:r>
        <w:rPr>
          <w:spacing w:val="-2"/>
        </w:rPr>
        <w:t>е</w:t>
      </w:r>
      <w:r>
        <w:rPr>
          <w:spacing w:val="-2"/>
        </w:rPr>
        <w:t>дикам в надежде, что они как класс, не согласятся с з</w:t>
      </w:r>
      <w:r>
        <w:rPr>
          <w:spacing w:val="-2"/>
        </w:rPr>
        <w:t>а</w:t>
      </w:r>
      <w:r>
        <w:rPr>
          <w:spacing w:val="-2"/>
        </w:rPr>
        <w:t xml:space="preserve">ключением Фурнье, который говорит: </w:t>
      </w:r>
    </w:p>
    <w:p w:rsidR="00000000" w:rsidRDefault="003B5AE4">
      <w:pPr>
        <w:pStyle w:val="Oeoaou"/>
      </w:pPr>
      <w:r>
        <w:t xml:space="preserve">“В этом ряду феноменов мы должны ограничиться </w:t>
      </w:r>
      <w:r>
        <w:rPr>
          <w:i/>
        </w:rPr>
        <w:t>ролью истор</w:t>
      </w:r>
      <w:r>
        <w:rPr>
          <w:i/>
        </w:rPr>
        <w:t>и</w:t>
      </w:r>
      <w:r>
        <w:rPr>
          <w:i/>
        </w:rPr>
        <w:t>ков,</w:t>
      </w:r>
      <w:r>
        <w:t xml:space="preserve"> так как мы даже не пытались объяснить все “почему” и “откуда” возникающие при исследовании эт</w:t>
      </w:r>
      <w:r>
        <w:t>их вещей, ибо там скрываются непр</w:t>
      </w:r>
      <w:r>
        <w:t>о</w:t>
      </w:r>
      <w:r>
        <w:t xml:space="preserve">ницаемые тайны жизни; и по мере того, как мы продвигаемся вперед в нашем исследовании, нам приходится признать, это для нас </w:t>
      </w:r>
      <w:r>
        <w:rPr>
          <w:i/>
        </w:rPr>
        <w:t>запретная земля</w:t>
      </w:r>
      <w:r>
        <w:t>” [</w:t>
      </w:r>
      <w:r>
        <w:rPr>
          <w:b/>
        </w:rPr>
        <w:t>292</w:t>
      </w:r>
      <w:r>
        <w:t xml:space="preserve">, с. 16]. </w:t>
      </w:r>
    </w:p>
    <w:p w:rsidR="00000000" w:rsidRDefault="003B5AE4">
      <w:r>
        <w:t>В меру своих интеллектуальных способностей исти</w:t>
      </w:r>
      <w:r>
        <w:t>н</w:t>
      </w:r>
      <w:r>
        <w:t xml:space="preserve">ный философ не признает никакой запретной земли и не считает какую-либо тайну природы непроницаемой или неприкосновенной. </w:t>
      </w:r>
    </w:p>
    <w:p w:rsidR="00000000" w:rsidRDefault="003B5AE4">
      <w:r>
        <w:t>Никакой последователь герметической философии и никакой спиритуалист не будет возражать против абс</w:t>
      </w:r>
      <w:r>
        <w:t>т</w:t>
      </w:r>
      <w:r>
        <w:t xml:space="preserve">рактного принципа, изложенного Юмом, что </w:t>
      </w:r>
      <w:r>
        <w:rPr>
          <w:i/>
        </w:rPr>
        <w:t>чудо</w:t>
      </w:r>
      <w:r>
        <w:t xml:space="preserve"> нево</w:t>
      </w:r>
      <w:r>
        <w:t>з</w:t>
      </w:r>
      <w:r>
        <w:t>м</w:t>
      </w:r>
      <w:r>
        <w:t>ожно; ибо предполагать существование такой возможн</w:t>
      </w:r>
      <w:r>
        <w:t>о</w:t>
      </w:r>
      <w:r>
        <w:t>сти значило бы, что вселенная вместо всеобщих законов управляется индивидуальными законами. В этом закл</w:t>
      </w:r>
      <w:r>
        <w:t>ю</w:t>
      </w:r>
      <w:r>
        <w:t>чается одно из основных противоречий между богослов</w:t>
      </w:r>
      <w:r>
        <w:t>и</w:t>
      </w:r>
      <w:r>
        <w:t>ем и наукой. Наука, основываясь на всеобщем опыте, у</w:t>
      </w:r>
      <w:r>
        <w:t>т</w:t>
      </w:r>
      <w:r>
        <w:t>верждает, что в естественном ходе вещей в природе вс</w:t>
      </w:r>
      <w:r>
        <w:t>ю</w:t>
      </w:r>
      <w:r>
        <w:t>ду царствуют общие законы и единообразие, тогда как богословы полагают, что можно побуждать Правящий Разум, чтобы последний приостановил течение общего закона для особых случаев. Джон Стюарт Милль го</w:t>
      </w:r>
      <w:r>
        <w:t xml:space="preserve">ворит: </w:t>
      </w:r>
    </w:p>
    <w:p w:rsidR="00000000" w:rsidRDefault="003B5AE4">
      <w:pPr>
        <w:pStyle w:val="Oeoaou"/>
      </w:pPr>
      <w:r>
        <w:t>“Если мы уже не верим в сверхъестественные силы, то никакое ч</w:t>
      </w:r>
      <w:r>
        <w:t>у</w:t>
      </w:r>
      <w:r>
        <w:t>до не докажет нам, что они существуют. Само по себе чудо, рассматр</w:t>
      </w:r>
      <w:r>
        <w:t>и</w:t>
      </w:r>
      <w:r>
        <w:t>ваемое просто как необычным факт, может быть удовлетворительно засвидетельствовано как нашими чувствами, так и свидетельскими пок</w:t>
      </w:r>
      <w:r>
        <w:t>а</w:t>
      </w:r>
      <w:r>
        <w:t>заниями. Но ничто не может доказать, что оно есть чудо, ибо существует другая возможная гипотеза, а именно: факт, считающийся чудом, явл</w:t>
      </w:r>
      <w:r>
        <w:t>я</w:t>
      </w:r>
      <w:r>
        <w:t>ется результатом какого-то неизвестного закона природы; и эта возмо</w:t>
      </w:r>
      <w:r>
        <w:t>ж</w:t>
      </w:r>
      <w:r>
        <w:t>ность никак не может быть устранена наст</w:t>
      </w:r>
      <w:r>
        <w:t>олько, чтобы не оставалось другой альтернативы, кроме вмешательства существа, стоящего выше природы” [</w:t>
      </w:r>
      <w:r>
        <w:rPr>
          <w:b/>
        </w:rPr>
        <w:t>293</w:t>
      </w:r>
      <w:r>
        <w:t xml:space="preserve">, т. II, с. 165]. </w:t>
      </w:r>
    </w:p>
    <w:p w:rsidR="00000000" w:rsidRDefault="003B5AE4">
      <w:r>
        <w:t xml:space="preserve">Это именно тот пункт, который мы хотим, чтобы он был усвоен нашими логиками и физиками. Как мистер Милль сам говорит: </w:t>
      </w:r>
    </w:p>
    <w:p w:rsidR="00000000" w:rsidRDefault="003B5AE4">
      <w:pPr>
        <w:pStyle w:val="Oeoaou"/>
      </w:pPr>
      <w:r>
        <w:lastRenderedPageBreak/>
        <w:t>“Мы не можем признать теоремы законом природы, и в то же вр</w:t>
      </w:r>
      <w:r>
        <w:t>е</w:t>
      </w:r>
      <w:r>
        <w:t xml:space="preserve">мя верить в факт, находящийся в явном противоречии с ней. Мы не должны верить в факт или же верить, что мы ошиблись в принятии этого предполагаемого закона”. </w:t>
      </w:r>
    </w:p>
    <w:p w:rsidR="00000000" w:rsidRDefault="003B5AE4">
      <w:r>
        <w:t>Мистер Юм ссылается на “прочный и</w:t>
      </w:r>
      <w:r>
        <w:t xml:space="preserve"> </w:t>
      </w:r>
      <w:r>
        <w:rPr>
          <w:i/>
        </w:rPr>
        <w:t>неизменный</w:t>
      </w:r>
      <w:r>
        <w:t xml:space="preserve"> опыт”</w:t>
      </w:r>
      <w:r>
        <w:t xml:space="preserve"> человечества, как установившего законы, чьи де</w:t>
      </w:r>
      <w:r>
        <w:t>й</w:t>
      </w:r>
      <w:r>
        <w:t xml:space="preserve">ствия </w:t>
      </w:r>
      <w:r>
        <w:rPr>
          <w:i/>
        </w:rPr>
        <w:t>ipso facto</w:t>
      </w:r>
      <w:r>
        <w:t xml:space="preserve"> делают чудеса невозможными. Трудность заключена в его использовании имени прилагательного неизменный, которое выведено курсивом, ибо это только предположение, что наш опыт никогда не изменится и, следовательно, мы всегда останемся при тех же опытах и наблюдениях, которые и будут служить основаниями для наших суждений. Этим также подразумевается, что у всех философов будут те же самые факты для размышлений над ними. Этим совершенно игнорируется</w:t>
      </w:r>
      <w:r>
        <w:t xml:space="preserve"> тот факт, что человечество может оказаться временно лишенным отч</w:t>
      </w:r>
      <w:r>
        <w:t>е</w:t>
      </w:r>
      <w:r>
        <w:t>тов о прежде накопленных знаниях по философским эк</w:t>
      </w:r>
      <w:r>
        <w:t>с</w:t>
      </w:r>
      <w:r>
        <w:t>периментам и научным открытиям. Так, например, с</w:t>
      </w:r>
      <w:r>
        <w:t>о</w:t>
      </w:r>
      <w:r>
        <w:t>жжением Александрийской библиотеки и разрушением Ниневии мир на многие века был лишен необходимых данных, по которым он мог бы дать оценку действител</w:t>
      </w:r>
      <w:r>
        <w:t>ь</w:t>
      </w:r>
      <w:r>
        <w:t>ным познаниям древних, как эзотерическим, так и экзот</w:t>
      </w:r>
      <w:r>
        <w:t>е</w:t>
      </w:r>
      <w:r>
        <w:t>рическим. Но в течение последних нескольких лет откр</w:t>
      </w:r>
      <w:r>
        <w:t>ы</w:t>
      </w:r>
      <w:r>
        <w:t>тие Росетского камня, папирусов Эберса, д'Обиньи, Ан</w:t>
      </w:r>
      <w:r>
        <w:t>а</w:t>
      </w:r>
      <w:r>
        <w:t>стасия и других, а также обнаружение</w:t>
      </w:r>
      <w:r>
        <w:t xml:space="preserve"> библиотек глиняных пластинок открыли новое поле для археолог</w:t>
      </w:r>
      <w:r>
        <w:t>и</w:t>
      </w:r>
      <w:r>
        <w:t>ческих исследований, которые, очень похоже, приведут к радикальным переменам в том “прочном и неизменном опыте человечества”. Автор “Сверхъестественной рел</w:t>
      </w:r>
      <w:r>
        <w:t>и</w:t>
      </w:r>
      <w:r>
        <w:t xml:space="preserve">гии” справедливо говорит: </w:t>
      </w:r>
    </w:p>
    <w:p w:rsidR="00000000" w:rsidRDefault="003B5AE4">
      <w:pPr>
        <w:pStyle w:val="Oeoaou"/>
      </w:pPr>
      <w:r>
        <w:t>“Человек, который верит чему-либо противоречащему полноце</w:t>
      </w:r>
      <w:r>
        <w:t>н</w:t>
      </w:r>
      <w:r>
        <w:t>ному индуктивному выводу только в силу предположения, не подтве</w:t>
      </w:r>
      <w:r>
        <w:t>р</w:t>
      </w:r>
      <w:r>
        <w:t>ждаемого доказательствами, — просто легковерен; но такое предпол</w:t>
      </w:r>
      <w:r>
        <w:t>о</w:t>
      </w:r>
      <w:r>
        <w:t xml:space="preserve">жение не может изменить то, что реально очевидно” </w:t>
      </w:r>
    </w:p>
    <w:p w:rsidR="00000000" w:rsidRDefault="003B5AE4">
      <w:r>
        <w:t>В лекции, прочитанной Хирамом</w:t>
      </w:r>
      <w:r>
        <w:t xml:space="preserve"> Корсоном, профе</w:t>
      </w:r>
      <w:r>
        <w:t>с</w:t>
      </w:r>
      <w:r>
        <w:t>сором англосаксонской литературы в Корнельском ун</w:t>
      </w:r>
      <w:r>
        <w:t>и</w:t>
      </w:r>
      <w:r>
        <w:t>верситете, Итака, Нью-Йорк, перед бывшими питомцами колледжа Сент-Джонса в Аннаполисе в июле 1875 г., ле</w:t>
      </w:r>
      <w:r>
        <w:t>к</w:t>
      </w:r>
      <w:r>
        <w:t xml:space="preserve">тор заслуженно бросает упреки науке: </w:t>
      </w:r>
    </w:p>
    <w:p w:rsidR="00000000" w:rsidRDefault="003B5AE4">
      <w:pPr>
        <w:pStyle w:val="Oeoaou"/>
        <w:spacing w:after="0"/>
        <w:rPr>
          <w:spacing w:val="-2"/>
        </w:rPr>
      </w:pPr>
      <w:r>
        <w:rPr>
          <w:spacing w:val="-2"/>
        </w:rPr>
        <w:t>“Существуют вещи”, — говорит он, — “которые наука не в состо</w:t>
      </w:r>
      <w:r>
        <w:rPr>
          <w:spacing w:val="-2"/>
        </w:rPr>
        <w:t>я</w:t>
      </w:r>
      <w:r>
        <w:rPr>
          <w:spacing w:val="-2"/>
        </w:rPr>
        <w:t xml:space="preserve">нии совершить, и попытки их совершить будут только высокомерием. </w:t>
      </w:r>
      <w:r>
        <w:rPr>
          <w:spacing w:val="-2"/>
        </w:rPr>
        <w:lastRenderedPageBreak/>
        <w:t>Было время, когда религия и церковь переступали свои законные гран</w:t>
      </w:r>
      <w:r>
        <w:rPr>
          <w:spacing w:val="-2"/>
        </w:rPr>
        <w:t>и</w:t>
      </w:r>
      <w:r>
        <w:rPr>
          <w:spacing w:val="-2"/>
        </w:rPr>
        <w:t>цы и вторгались в область науки, мешали ей и облагали ее тяжкой данью; но кажется, что их нынешние, взаимоотн</w:t>
      </w:r>
      <w:r>
        <w:rPr>
          <w:spacing w:val="-2"/>
        </w:rPr>
        <w:t>ошения теперь подвергаются большим переменам, и наука перешагнула свои границы и теперь вторг</w:t>
      </w:r>
      <w:r>
        <w:rPr>
          <w:spacing w:val="-2"/>
        </w:rPr>
        <w:t>а</w:t>
      </w:r>
      <w:r>
        <w:rPr>
          <w:spacing w:val="-2"/>
        </w:rPr>
        <w:t>ется во владения религии и церкви, и вместо религиозного папства, нам угрожает научное папство — на самом деле мы уже подчиняемся такому папству; и точно так же, как в шестнадцатом веке в интересах свободы мысли поднялся протест против религиозного и церковного деспоти</w:t>
      </w:r>
      <w:r>
        <w:rPr>
          <w:spacing w:val="-2"/>
        </w:rPr>
        <w:t>з</w:t>
      </w:r>
      <w:r>
        <w:rPr>
          <w:spacing w:val="-2"/>
        </w:rPr>
        <w:t>ма, — точно так же в нынешнем, девятнадцатом веке духовные и вечные интересы человека требуют протеста против быстро развивающегося деспотизма науки</w:t>
      </w:r>
      <w:r>
        <w:rPr>
          <w:spacing w:val="-2"/>
        </w:rPr>
        <w:t>; нужно требовать, чтобы наука не только держалась в своих законных пределах феноменального и обусловленного, но чтобы “она также пересмотрела свой научный багаж, чтобы мы могли убедит</w:t>
      </w:r>
      <w:r>
        <w:rPr>
          <w:spacing w:val="-2"/>
        </w:rPr>
        <w:t>ь</w:t>
      </w:r>
      <w:r>
        <w:rPr>
          <w:spacing w:val="-2"/>
        </w:rPr>
        <w:t xml:space="preserve">ся, насколько слитки золота в ее погребе — судя до тому, сколько об этом пишут — в самом деле соответствуют чистому золоту Истины”. </w:t>
      </w:r>
    </w:p>
    <w:p w:rsidR="00000000" w:rsidRDefault="003B5AE4">
      <w:pPr>
        <w:pStyle w:val="Oeoaou"/>
        <w:spacing w:before="0"/>
        <w:rPr>
          <w:spacing w:val="-2"/>
        </w:rPr>
      </w:pPr>
      <w:r>
        <w:rPr>
          <w:spacing w:val="-2"/>
        </w:rPr>
        <w:t>“Если это в науке не будет проделано, то, так же, как и в деловом мире, ученые могут допустить ту ошибку, что слишком высоко оценят свой капитал и, соответственно этому, будут продолжать опасное</w:t>
      </w:r>
      <w:r>
        <w:rPr>
          <w:spacing w:val="-2"/>
        </w:rPr>
        <w:t xml:space="preserve"> разд</w:t>
      </w:r>
      <w:r>
        <w:rPr>
          <w:spacing w:val="-2"/>
        </w:rPr>
        <w:t>у</w:t>
      </w:r>
      <w:r>
        <w:rPr>
          <w:spacing w:val="-2"/>
        </w:rPr>
        <w:t>тое дело. С тех пор как профессор Тиндаль произнес в Белфасте свою речь, видно по тем многочисленным откликам, которые она вызвала, что капитал эволюционной школы философии, к которой он принадлежит, далеко не так велик, как об этом думали не ученые, а просто интелл</w:t>
      </w:r>
      <w:r>
        <w:rPr>
          <w:spacing w:val="-2"/>
        </w:rPr>
        <w:t>и</w:t>
      </w:r>
      <w:r>
        <w:rPr>
          <w:spacing w:val="-2"/>
        </w:rPr>
        <w:t>гентные круги. Когда человеку, не принадлежащему к научным кругам становится известна та огромная область домыслов и предположений науки, которая окружает область научно установленного и о которой ученые часто хвастают как о чем-то уже уст</w:t>
      </w:r>
      <w:r>
        <w:rPr>
          <w:spacing w:val="-2"/>
        </w:rPr>
        <w:t>ановленном, то он пораж</w:t>
      </w:r>
      <w:r>
        <w:rPr>
          <w:spacing w:val="-2"/>
        </w:rPr>
        <w:t>а</w:t>
      </w:r>
      <w:r>
        <w:rPr>
          <w:spacing w:val="-2"/>
        </w:rPr>
        <w:t xml:space="preserve">ется”. </w:t>
      </w:r>
    </w:p>
    <w:p w:rsidR="00000000" w:rsidRDefault="003B5AE4">
      <w:r>
        <w:t>Истинно так; и в то же время они отказывают в этой привилегии другим. Они протестуют против “чудес” церкви и отвергают столь же логические современные феномены. Ввиду признаний таких научных авторитетов как доктор Юманс и других, что современная наука се</w:t>
      </w:r>
      <w:r>
        <w:t>й</w:t>
      </w:r>
      <w:r>
        <w:t>час переживает переходный период, казалось бы, что н</w:t>
      </w:r>
      <w:r>
        <w:t>а</w:t>
      </w:r>
      <w:r>
        <w:t>стало время, когда люди должны перестать считать нек</w:t>
      </w:r>
      <w:r>
        <w:t>о</w:t>
      </w:r>
      <w:r>
        <w:t xml:space="preserve">торые </w:t>
      </w:r>
      <w:r>
        <w:rPr>
          <w:spacing w:val="-2"/>
        </w:rPr>
        <w:t>вещи невероятными только потому, что они чуде</w:t>
      </w:r>
      <w:r>
        <w:rPr>
          <w:spacing w:val="-2"/>
        </w:rPr>
        <w:t>с</w:t>
      </w:r>
      <w:r>
        <w:rPr>
          <w:spacing w:val="-2"/>
        </w:rPr>
        <w:t>ны и кажутся противоречащими тому, что мы считаем всеобщими законам</w:t>
      </w:r>
      <w:r>
        <w:rPr>
          <w:spacing w:val="-2"/>
        </w:rPr>
        <w:t>и. Немало добронамеренных людей в нынешнем столетии, которые, желая реабилитировать имена таких мучеников науки, как Агриппа, Палисси и Кардап, тем не менее не в состоянии правильно понять их идеи. Они заблуждаются, думая, что неоплатоники бол</w:t>
      </w:r>
      <w:r>
        <w:rPr>
          <w:spacing w:val="-2"/>
        </w:rPr>
        <w:t>ь</w:t>
      </w:r>
      <w:r>
        <w:rPr>
          <w:spacing w:val="-2"/>
        </w:rPr>
        <w:t>ше внимания уделяли трансцендентальной философии, а не точным наукам.</w:t>
      </w:r>
      <w:r>
        <w:t xml:space="preserve"> </w:t>
      </w:r>
    </w:p>
    <w:p w:rsidR="00000000" w:rsidRDefault="003B5AE4">
      <w:pPr>
        <w:pStyle w:val="Oeoaou"/>
        <w:spacing w:before="80" w:after="80"/>
        <w:rPr>
          <w:spacing w:val="-2"/>
        </w:rPr>
      </w:pPr>
      <w:r>
        <w:rPr>
          <w:spacing w:val="-2"/>
        </w:rPr>
        <w:t>“Несостоятельность, которую сам Аристотель так часто проявл</w:t>
      </w:r>
      <w:r>
        <w:rPr>
          <w:spacing w:val="-2"/>
        </w:rPr>
        <w:t>я</w:t>
      </w:r>
      <w:r>
        <w:rPr>
          <w:spacing w:val="-2"/>
        </w:rPr>
        <w:t xml:space="preserve">ет”, — говорит профессор Дрейпер, — “не является доказательством </w:t>
      </w:r>
      <w:r>
        <w:rPr>
          <w:spacing w:val="-2"/>
        </w:rPr>
        <w:lastRenderedPageBreak/>
        <w:t>ненадежности его метода, а скорее его недостоверности. Это несосто</w:t>
      </w:r>
      <w:r>
        <w:rPr>
          <w:spacing w:val="-2"/>
        </w:rPr>
        <w:t>я</w:t>
      </w:r>
      <w:r>
        <w:rPr>
          <w:spacing w:val="-2"/>
        </w:rPr>
        <w:t>тельн</w:t>
      </w:r>
      <w:r>
        <w:rPr>
          <w:spacing w:val="-2"/>
        </w:rPr>
        <w:t>ость, возникающая от недостатка достоверных фактов” [</w:t>
      </w:r>
      <w:r>
        <w:rPr>
          <w:b/>
          <w:spacing w:val="-2"/>
        </w:rPr>
        <w:t>48</w:t>
      </w:r>
      <w:r>
        <w:rPr>
          <w:spacing w:val="-2"/>
        </w:rPr>
        <w:t xml:space="preserve">, стр. 22]. </w:t>
      </w:r>
    </w:p>
    <w:p w:rsidR="00000000" w:rsidRDefault="003B5AE4">
      <w:pPr>
        <w:rPr>
          <w:spacing w:val="-2"/>
        </w:rPr>
      </w:pPr>
      <w:r>
        <w:rPr>
          <w:spacing w:val="-2"/>
        </w:rPr>
        <w:t>Каких фактов? — мы можем спросить. Нельзя ож</w:t>
      </w:r>
      <w:r>
        <w:rPr>
          <w:spacing w:val="-2"/>
        </w:rPr>
        <w:t>и</w:t>
      </w:r>
      <w:r>
        <w:rPr>
          <w:spacing w:val="-2"/>
        </w:rPr>
        <w:t>дать от человека науки, что он признает факты, доста</w:t>
      </w:r>
      <w:r>
        <w:rPr>
          <w:spacing w:val="-2"/>
        </w:rPr>
        <w:t>в</w:t>
      </w:r>
      <w:r>
        <w:rPr>
          <w:spacing w:val="-2"/>
        </w:rPr>
        <w:t>ляемые оккультной наукой, так как он не верит в после</w:t>
      </w:r>
      <w:r>
        <w:rPr>
          <w:spacing w:val="-2"/>
        </w:rPr>
        <w:t>д</w:t>
      </w:r>
      <w:r>
        <w:rPr>
          <w:spacing w:val="-2"/>
        </w:rPr>
        <w:t>нюю. Тем не менее, будущее может доказать ее исти</w:t>
      </w:r>
      <w:r>
        <w:rPr>
          <w:spacing w:val="-2"/>
        </w:rPr>
        <w:t>н</w:t>
      </w:r>
      <w:r>
        <w:rPr>
          <w:spacing w:val="-2"/>
        </w:rPr>
        <w:t>ность. Аристотель передал свой индуктивный метод в наследство нашим ученым; но до тех пор, пока они не дополнят его “универсальностями Платона”, у них будет еще больше “несостоятельностей”, нежели у великого наставника из Александрии. Эти уни</w:t>
      </w:r>
      <w:r>
        <w:rPr>
          <w:spacing w:val="-2"/>
        </w:rPr>
        <w:t>версальности явл</w:t>
      </w:r>
      <w:r>
        <w:rPr>
          <w:spacing w:val="-2"/>
        </w:rPr>
        <w:t>я</w:t>
      </w:r>
      <w:r>
        <w:rPr>
          <w:spacing w:val="-2"/>
        </w:rPr>
        <w:t>ются делом веры только до тех пор, пока их нельзя прод</w:t>
      </w:r>
      <w:r>
        <w:rPr>
          <w:spacing w:val="-2"/>
        </w:rPr>
        <w:t>е</w:t>
      </w:r>
      <w:r>
        <w:rPr>
          <w:spacing w:val="-2"/>
        </w:rPr>
        <w:t>монстрировать по их смыслу и обосновать на повторя</w:t>
      </w:r>
      <w:r>
        <w:rPr>
          <w:spacing w:val="-2"/>
        </w:rPr>
        <w:t>е</w:t>
      </w:r>
      <w:r>
        <w:rPr>
          <w:spacing w:val="-2"/>
        </w:rPr>
        <w:t>мых опытах. Кто из наших нынешних философов может доказать тем же самым индуктивным методом, что дре</w:t>
      </w:r>
      <w:r>
        <w:rPr>
          <w:spacing w:val="-2"/>
        </w:rPr>
        <w:t>в</w:t>
      </w:r>
      <w:r>
        <w:rPr>
          <w:spacing w:val="-2"/>
        </w:rPr>
        <w:t xml:space="preserve">ние </w:t>
      </w:r>
      <w:r>
        <w:rPr>
          <w:i/>
          <w:spacing w:val="-2"/>
        </w:rPr>
        <w:t>не</w:t>
      </w:r>
      <w:r>
        <w:rPr>
          <w:spacing w:val="-2"/>
        </w:rPr>
        <w:t xml:space="preserve"> обладали умением производить такие </w:t>
      </w:r>
      <w:r>
        <w:rPr>
          <w:spacing w:val="-4"/>
        </w:rPr>
        <w:t>демонстрации вследствие своих эзотерических исследований? Отрицания нынешних философов, неподкрепленные доказательствами, достаточно свидетельствуют, что они не всегда придержив</w:t>
      </w:r>
      <w:r>
        <w:rPr>
          <w:spacing w:val="-4"/>
        </w:rPr>
        <w:t>а</w:t>
      </w:r>
      <w:r>
        <w:rPr>
          <w:spacing w:val="-4"/>
        </w:rPr>
        <w:t xml:space="preserve">ются индуктивного метода, о котором так много хвастают. Вынужденные </w:t>
      </w:r>
      <w:r>
        <w:rPr>
          <w:spacing w:val="-4"/>
        </w:rPr>
        <w:t>обосновывать,</w:t>
      </w:r>
      <w:r>
        <w:rPr>
          <w:spacing w:val="-2"/>
        </w:rPr>
        <w:t xml:space="preserve"> </w:t>
      </w:r>
      <w:r>
        <w:rPr>
          <w:i/>
          <w:spacing w:val="-2"/>
        </w:rPr>
        <w:t>nolens volens</w:t>
      </w:r>
      <w:r>
        <w:rPr>
          <w:rStyle w:val="a6"/>
          <w:spacing w:val="-2"/>
        </w:rPr>
        <w:footnoteReference w:id="297"/>
      </w:r>
      <w:r>
        <w:rPr>
          <w:spacing w:val="-2"/>
        </w:rPr>
        <w:t xml:space="preserve"> свои теории на основаниях, заложенных философами древности, они д</w:t>
      </w:r>
      <w:r>
        <w:rPr>
          <w:spacing w:val="-2"/>
        </w:rPr>
        <w:t>е</w:t>
      </w:r>
      <w:r>
        <w:rPr>
          <w:spacing w:val="-2"/>
        </w:rPr>
        <w:t>лают открытия, которые являются только побегами от семян, посаженных древними. И даже их открытия н</w:t>
      </w:r>
      <w:r>
        <w:rPr>
          <w:spacing w:val="-2"/>
        </w:rPr>
        <w:t>е</w:t>
      </w:r>
      <w:r>
        <w:rPr>
          <w:spacing w:val="-2"/>
        </w:rPr>
        <w:t xml:space="preserve">полноценны, если и не мертворожденны. Причины их окутаны мраком и конечные последствия не предвидены. </w:t>
      </w:r>
    </w:p>
    <w:p w:rsidR="00000000" w:rsidRDefault="003B5AE4">
      <w:pPr>
        <w:pStyle w:val="Oeoaou"/>
        <w:spacing w:before="80" w:after="80"/>
      </w:pPr>
      <w:r>
        <w:t>“Мы не должны”, — говорит профессор Юманс, — “рассматривать теории прошлого, как опровергнутые заблуждения, и нынешние теории, как окончательные. Живое и растущее тело Истины только привело по ходу эволюции свои по</w:t>
      </w:r>
      <w:r>
        <w:t>кровы в более высокое и оживленное состояние” [</w:t>
      </w:r>
      <w:r>
        <w:rPr>
          <w:b/>
        </w:rPr>
        <w:t>175</w:t>
      </w:r>
      <w:r>
        <w:t xml:space="preserve">, с. 4].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Это высказывание, отнесенное к современной химии одним из первейших философских химиков и наиболее энтузиастическим научным писателем современности, показывает переходное состояние, в котором находится наша современная наука, но что справедливо по отнош</w:t>
      </w:r>
      <w:r>
        <w:rPr>
          <w:rFonts w:ascii="Times New Roman" w:hAnsi="Times New Roman"/>
          <w:spacing w:val="-2"/>
        </w:rPr>
        <w:t>е</w:t>
      </w:r>
      <w:r>
        <w:rPr>
          <w:rFonts w:ascii="Times New Roman" w:hAnsi="Times New Roman"/>
          <w:spacing w:val="-2"/>
        </w:rPr>
        <w:t xml:space="preserve">нию к химии, справедливо также по отношению всех ее сестер-наук. </w:t>
      </w:r>
    </w:p>
    <w:p w:rsidR="00000000" w:rsidRDefault="003B5AE4">
      <w:r>
        <w:lastRenderedPageBreak/>
        <w:t>Со времени появления спиритуализма врачи и пат</w:t>
      </w:r>
      <w:r>
        <w:t>о</w:t>
      </w:r>
      <w:r>
        <w:t>логи более чем когда-либо готовы обращаться с великими философами, такими как Парацел</w:t>
      </w:r>
      <w:r>
        <w:t>ьс и Ван Гельмонт, как с суеверными знахарями и шарлатанами — готовы высме</w:t>
      </w:r>
      <w:r>
        <w:t>и</w:t>
      </w:r>
      <w:r>
        <w:t xml:space="preserve">вать их понятия об </w:t>
      </w:r>
      <w:r>
        <w:rPr>
          <w:i/>
        </w:rPr>
        <w:t>археусе</w:t>
      </w:r>
      <w:r>
        <w:t xml:space="preserve"> или </w:t>
      </w:r>
      <w:r>
        <w:rPr>
          <w:i/>
        </w:rPr>
        <w:t>Anima Mundi</w:t>
      </w:r>
      <w:r>
        <w:t xml:space="preserve"> так же, как смеяться над значением, приписываемым ими познанию механизма звезд. И все же еще, насколько существенно продвинулась медицина с того времени, когда лорд Бэкон причислял ее к </w:t>
      </w:r>
      <w:r>
        <w:rPr>
          <w:i/>
        </w:rPr>
        <w:t>предположительным</w:t>
      </w:r>
      <w:r>
        <w:t xml:space="preserve"> наукам? </w:t>
      </w:r>
    </w:p>
    <w:p w:rsidR="00000000" w:rsidRDefault="003B5AE4">
      <w:pPr>
        <w:rPr>
          <w:spacing w:val="-2"/>
        </w:rPr>
      </w:pPr>
      <w:r>
        <w:rPr>
          <w:spacing w:val="-2"/>
        </w:rPr>
        <w:t>Такие философы как Демокрит, Аристотель, Еврипид, Эпикур или скорее его жизнеописатель Лукреций, Эсхил и другие писатели древности, которых материалисты так охотно цитируют в качест</w:t>
      </w:r>
      <w:r>
        <w:rPr>
          <w:spacing w:val="-2"/>
        </w:rPr>
        <w:t xml:space="preserve">ве авторитетных оппонентов мечтательным платонистам, были только теоретики, а не адепты. Последние же, когда они писали, излагали свои мысли такими словами, что они становились понятными только посвященному, или же их труды уничтожались разъяренными толпами христиан. Кто из современных клеветников может поручиться, что он знает </w:t>
      </w:r>
      <w:r>
        <w:rPr>
          <w:i/>
          <w:spacing w:val="-2"/>
        </w:rPr>
        <w:t>все</w:t>
      </w:r>
      <w:r>
        <w:rPr>
          <w:spacing w:val="-2"/>
        </w:rPr>
        <w:t xml:space="preserve"> о том, что они знали? Один только Диоклетиан сжигал целые библиотеки с сочинениями по “тайным наукам”, ни одна рукопись, трактующая об изготовлении золота и серебра, не избегла г</w:t>
      </w:r>
      <w:r>
        <w:rPr>
          <w:spacing w:val="-2"/>
        </w:rPr>
        <w:t>нева этого неотесанного тирана. В веках, к</w:t>
      </w:r>
      <w:r>
        <w:rPr>
          <w:spacing w:val="-2"/>
        </w:rPr>
        <w:t>о</w:t>
      </w:r>
      <w:r>
        <w:rPr>
          <w:spacing w:val="-2"/>
        </w:rPr>
        <w:t>торые теперь называются архаическими, искусства и ц</w:t>
      </w:r>
      <w:r>
        <w:rPr>
          <w:spacing w:val="-2"/>
        </w:rPr>
        <w:t>и</w:t>
      </w:r>
      <w:r>
        <w:rPr>
          <w:spacing w:val="-2"/>
        </w:rPr>
        <w:t>вилизация достигли такого развития, что мы теперь, бл</w:t>
      </w:r>
      <w:r>
        <w:rPr>
          <w:spacing w:val="-2"/>
        </w:rPr>
        <w:t>а</w:t>
      </w:r>
      <w:r>
        <w:rPr>
          <w:spacing w:val="-2"/>
        </w:rPr>
        <w:t xml:space="preserve">годаря Шампольону, узнаем, что Атоти, </w:t>
      </w:r>
      <w:r>
        <w:rPr>
          <w:i/>
          <w:spacing w:val="-2"/>
        </w:rPr>
        <w:t xml:space="preserve">второй </w:t>
      </w:r>
      <w:r>
        <w:rPr>
          <w:spacing w:val="-2"/>
        </w:rPr>
        <w:t xml:space="preserve">король из </w:t>
      </w:r>
      <w:r>
        <w:rPr>
          <w:i/>
          <w:spacing w:val="-2"/>
        </w:rPr>
        <w:t>первой</w:t>
      </w:r>
      <w:r>
        <w:rPr>
          <w:spacing w:val="-2"/>
        </w:rPr>
        <w:t xml:space="preserve"> династии, написал труд по анатомии, а король Нечо — по астрологии и астрономии. Блантас и Синкр были знаменитыми географами тех далеких до-моисеевских дней. Элиан говорит об египтянине Ячасе, память которого чтут в веках за его удивительные дост</w:t>
      </w:r>
      <w:r>
        <w:rPr>
          <w:spacing w:val="-2"/>
        </w:rPr>
        <w:t>и</w:t>
      </w:r>
      <w:r>
        <w:rPr>
          <w:spacing w:val="-2"/>
        </w:rPr>
        <w:t>жения в медицине. Он остановил распространение н</w:t>
      </w:r>
      <w:r>
        <w:rPr>
          <w:spacing w:val="-2"/>
        </w:rPr>
        <w:t>е</w:t>
      </w:r>
      <w:r>
        <w:rPr>
          <w:spacing w:val="-2"/>
        </w:rPr>
        <w:t>скольк</w:t>
      </w:r>
      <w:r>
        <w:rPr>
          <w:spacing w:val="-2"/>
        </w:rPr>
        <w:t xml:space="preserve">их эпидемий просто некими </w:t>
      </w:r>
      <w:r>
        <w:rPr>
          <w:i/>
          <w:spacing w:val="-2"/>
        </w:rPr>
        <w:t>окуриваниями.</w:t>
      </w:r>
      <w:r>
        <w:rPr>
          <w:spacing w:val="-2"/>
        </w:rPr>
        <w:t xml:space="preserve"> В труде Аполлонида, по прозвищу Орапис, упоминаемого Теоф</w:t>
      </w:r>
      <w:r>
        <w:rPr>
          <w:spacing w:val="-2"/>
        </w:rPr>
        <w:t>и</w:t>
      </w:r>
      <w:r>
        <w:rPr>
          <w:spacing w:val="-2"/>
        </w:rPr>
        <w:t>лом, патриархом Антиохийским, озаглавленном “Божес</w:t>
      </w:r>
      <w:r>
        <w:rPr>
          <w:spacing w:val="-2"/>
        </w:rPr>
        <w:t>т</w:t>
      </w:r>
      <w:r>
        <w:rPr>
          <w:spacing w:val="-2"/>
        </w:rPr>
        <w:t xml:space="preserve">венная книга”, были даны сокровенные жизнеописания и происхождение всех богов Египта; Аммиан Марселин говорит о сокровенной рукописи, в которой дан точный </w:t>
      </w:r>
      <w:r>
        <w:rPr>
          <w:i/>
          <w:spacing w:val="-2"/>
        </w:rPr>
        <w:t>возраст быка Аписа</w:t>
      </w:r>
      <w:r>
        <w:rPr>
          <w:spacing w:val="-2"/>
        </w:rPr>
        <w:t> — ключ ко многим тайнам вычисл</w:t>
      </w:r>
      <w:r>
        <w:rPr>
          <w:spacing w:val="-2"/>
        </w:rPr>
        <w:t>е</w:t>
      </w:r>
      <w:r>
        <w:rPr>
          <w:spacing w:val="-2"/>
        </w:rPr>
        <w:t>ния циклов. Что стало со всеми этими книгами, и кто зн</w:t>
      </w:r>
      <w:r>
        <w:rPr>
          <w:spacing w:val="-2"/>
        </w:rPr>
        <w:t>а</w:t>
      </w:r>
      <w:r>
        <w:rPr>
          <w:spacing w:val="-2"/>
        </w:rPr>
        <w:t xml:space="preserve">ет, какие сокровища знаний они содержали? Одно мы </w:t>
      </w:r>
      <w:r>
        <w:rPr>
          <w:spacing w:val="-2"/>
        </w:rPr>
        <w:lastRenderedPageBreak/>
        <w:t>знаем точно, а именно: что языческие и христианские в</w:t>
      </w:r>
      <w:r>
        <w:rPr>
          <w:spacing w:val="-2"/>
        </w:rPr>
        <w:t xml:space="preserve">андалы уничтожали такие литературные сокровища, </w:t>
      </w:r>
      <w:r>
        <w:rPr>
          <w:i/>
          <w:spacing w:val="-2"/>
        </w:rPr>
        <w:t>где бы они им не попадались;</w:t>
      </w:r>
      <w:r>
        <w:rPr>
          <w:spacing w:val="-2"/>
        </w:rPr>
        <w:t xml:space="preserve"> и что император Александр Север прошел весь Египет, собирая священные книги по мистицизму и мифологии и разграблял все храмы; и что эфиопы, — по древности искусств и научных знаний ра</w:t>
      </w:r>
      <w:r>
        <w:rPr>
          <w:spacing w:val="-2"/>
        </w:rPr>
        <w:t>в</w:t>
      </w:r>
      <w:r>
        <w:rPr>
          <w:spacing w:val="-2"/>
        </w:rPr>
        <w:t>ные египтянам, — претендовали на первенство по дре</w:t>
      </w:r>
      <w:r>
        <w:rPr>
          <w:spacing w:val="-2"/>
        </w:rPr>
        <w:t>в</w:t>
      </w:r>
      <w:r>
        <w:rPr>
          <w:spacing w:val="-2"/>
        </w:rPr>
        <w:t>ности учености над ними, и они действительно это могли делать, ибо их знала Индия на самой заре истории. Мы также знаем, что Платон узнал в Египте больше сокр</w:t>
      </w:r>
      <w:r>
        <w:rPr>
          <w:spacing w:val="-2"/>
        </w:rPr>
        <w:t>о</w:t>
      </w:r>
      <w:r>
        <w:rPr>
          <w:spacing w:val="-2"/>
        </w:rPr>
        <w:t>венных тайн, чем ему было разрешено упоми</w:t>
      </w:r>
      <w:r>
        <w:rPr>
          <w:spacing w:val="-2"/>
        </w:rPr>
        <w:t xml:space="preserve">нать, и что, по данным Шампольона, там есть все, что действительно хорошо и научно в трудах Аристотеля, — что в наши дни так хвалят приверженцы индуктивного метода, — всем тем Аристотель обязан своему </w:t>
      </w:r>
      <w:r>
        <w:rPr>
          <w:i/>
          <w:spacing w:val="-2"/>
        </w:rPr>
        <w:t>божественному</w:t>
      </w:r>
      <w:r>
        <w:rPr>
          <w:spacing w:val="-2"/>
        </w:rPr>
        <w:t xml:space="preserve"> Учителю; и, как логическое следствие этого, Платон, те глубокие тайны, которые он узнал у египетских священнослужит</w:t>
      </w:r>
      <w:r>
        <w:rPr>
          <w:spacing w:val="-2"/>
        </w:rPr>
        <w:t>е</w:t>
      </w:r>
      <w:r>
        <w:rPr>
          <w:spacing w:val="-2"/>
        </w:rPr>
        <w:t xml:space="preserve">лей, устно сообщил своим посвященным ученикам, — которые, в свою очередь, передавали их дальше от одного поколения адептов другому, — и поэтому последние </w:t>
      </w:r>
      <w:r>
        <w:rPr>
          <w:i/>
          <w:spacing w:val="-2"/>
        </w:rPr>
        <w:t>зн</w:t>
      </w:r>
      <w:r>
        <w:rPr>
          <w:i/>
          <w:spacing w:val="-2"/>
        </w:rPr>
        <w:t>а</w:t>
      </w:r>
      <w:r>
        <w:rPr>
          <w:i/>
          <w:spacing w:val="-2"/>
        </w:rPr>
        <w:t xml:space="preserve">ют больше </w:t>
      </w:r>
      <w:r>
        <w:rPr>
          <w:spacing w:val="-2"/>
        </w:rPr>
        <w:t xml:space="preserve">об оккультных </w:t>
      </w:r>
      <w:r>
        <w:rPr>
          <w:spacing w:val="-2"/>
        </w:rPr>
        <w:t xml:space="preserve">тайнах природы, чем наши нынешние философы. </w:t>
      </w:r>
    </w:p>
    <w:p w:rsidR="00000000" w:rsidRDefault="003B5AE4">
      <w:pPr>
        <w:rPr>
          <w:spacing w:val="-2"/>
        </w:rPr>
      </w:pPr>
      <w:r>
        <w:rPr>
          <w:spacing w:val="-2"/>
        </w:rPr>
        <w:t>И здесь мы также можем упомянуть труды Гермеса Трисмегиста. Кто, или сколько было тех, кто имели во</w:t>
      </w:r>
      <w:r>
        <w:rPr>
          <w:spacing w:val="-2"/>
        </w:rPr>
        <w:t>з</w:t>
      </w:r>
      <w:r>
        <w:rPr>
          <w:spacing w:val="-2"/>
        </w:rPr>
        <w:t>можность прочитать их в таком виде, в каком они хран</w:t>
      </w:r>
      <w:r>
        <w:rPr>
          <w:spacing w:val="-2"/>
        </w:rPr>
        <w:t>и</w:t>
      </w:r>
      <w:r>
        <w:rPr>
          <w:spacing w:val="-2"/>
        </w:rPr>
        <w:t>лись в египетских святилищах? В своих “Египетских ми</w:t>
      </w:r>
      <w:r>
        <w:rPr>
          <w:spacing w:val="-2"/>
        </w:rPr>
        <w:t>с</w:t>
      </w:r>
      <w:r>
        <w:rPr>
          <w:spacing w:val="-2"/>
        </w:rPr>
        <w:t>териях” Ямвлих приписывает Гермесу 1 100 книг, а С</w:t>
      </w:r>
      <w:r>
        <w:rPr>
          <w:spacing w:val="-2"/>
        </w:rPr>
        <w:t>е</w:t>
      </w:r>
      <w:r>
        <w:rPr>
          <w:spacing w:val="-2"/>
        </w:rPr>
        <w:t>левк насчитывает не менее чем 20 000 его сочинений до периода Менеса. Евсевий “в свое время” видел только шесть из них и говорит, что в них трактовалась медицина в таком виде, как она практиковалась в самые тем</w:t>
      </w:r>
      <w:r>
        <w:rPr>
          <w:spacing w:val="-2"/>
        </w:rPr>
        <w:t>ные века;</w:t>
      </w:r>
      <w:r>
        <w:rPr>
          <w:rStyle w:val="a6"/>
          <w:spacing w:val="-2"/>
        </w:rPr>
        <w:footnoteReference w:id="298"/>
      </w:r>
      <w:r>
        <w:rPr>
          <w:spacing w:val="-2"/>
        </w:rPr>
        <w:t xml:space="preserve"> а Диодор говорит, что это был старейший из зак</w:t>
      </w:r>
      <w:r>
        <w:rPr>
          <w:spacing w:val="-2"/>
        </w:rPr>
        <w:t>о</w:t>
      </w:r>
      <w:r>
        <w:rPr>
          <w:spacing w:val="-2"/>
        </w:rPr>
        <w:lastRenderedPageBreak/>
        <w:t xml:space="preserve">нодателей Мневис, третий потомок от </w:t>
      </w:r>
      <w:r>
        <w:rPr>
          <w:i/>
          <w:spacing w:val="-2"/>
        </w:rPr>
        <w:t>Менеса,</w:t>
      </w:r>
      <w:r>
        <w:rPr>
          <w:spacing w:val="-2"/>
        </w:rPr>
        <w:t xml:space="preserve"> который получил их от Гермеса. </w:t>
      </w:r>
    </w:p>
    <w:p w:rsidR="00000000" w:rsidRDefault="003B5AE4">
      <w:r>
        <w:t>Из тех рукописей, которые дошли до нас, большинс</w:t>
      </w:r>
      <w:r>
        <w:t>т</w:t>
      </w:r>
      <w:r>
        <w:t>во являются латинскими переводами с греческого, сд</w:t>
      </w:r>
      <w:r>
        <w:t>е</w:t>
      </w:r>
      <w:r>
        <w:t>ланными, главным образом, неоплатониками с оригин</w:t>
      </w:r>
      <w:r>
        <w:t>а</w:t>
      </w:r>
      <w:r>
        <w:t>лов, сохраненных некоторыми адептами. Марцилий Ф</w:t>
      </w:r>
      <w:r>
        <w:t>и</w:t>
      </w:r>
      <w:r>
        <w:t>цин, который первым опубликовал их в Венеции в 1488 г., дает только выдержки оттуда, а наиболее важные ча</w:t>
      </w:r>
      <w:r>
        <w:t>с</w:t>
      </w:r>
      <w:r>
        <w:t>ти, кажется, или были намечены или нарочно пропущены, как слишком опасные</w:t>
      </w:r>
      <w:r>
        <w:t xml:space="preserve"> для опубликования в те дни инкв</w:t>
      </w:r>
      <w:r>
        <w:t>и</w:t>
      </w:r>
      <w:r>
        <w:t>зиторских костров. То же самое происходит теперь, когда каббалист, посвятивший всю свою жизнь изучению о</w:t>
      </w:r>
      <w:r>
        <w:t>к</w:t>
      </w:r>
      <w:r>
        <w:t xml:space="preserve">культизма и овладевший великой тайной, отваживается сказать, что только </w:t>
      </w:r>
      <w:r>
        <w:rPr>
          <w:i/>
        </w:rPr>
        <w:t>каббала</w:t>
      </w:r>
      <w:r>
        <w:t xml:space="preserve"> приводит к познанию Абс</w:t>
      </w:r>
      <w:r>
        <w:t>о</w:t>
      </w:r>
      <w:r>
        <w:t>люта в Бесконечном и Бесконечного в Конечном, — над ним смеются все те, кто, вследствие знания невозможн</w:t>
      </w:r>
      <w:r>
        <w:t>о</w:t>
      </w:r>
      <w:r>
        <w:t>сти разрешить квадратуру круга в виде физической пр</w:t>
      </w:r>
      <w:r>
        <w:t>о</w:t>
      </w:r>
      <w:r>
        <w:t>блемы, отрицают возможность сделать это в метафизич</w:t>
      </w:r>
      <w:r>
        <w:t>е</w:t>
      </w:r>
      <w:r>
        <w:t xml:space="preserve">ском значении. </w:t>
      </w:r>
    </w:p>
    <w:p w:rsidR="00000000" w:rsidRDefault="003B5AE4">
      <w:r>
        <w:t xml:space="preserve">Психология, по словам величайших авторитетов </w:t>
      </w:r>
      <w:r>
        <w:t>этого предмета, является областью науки, до сих пор соверше</w:t>
      </w:r>
      <w:r>
        <w:t>н</w:t>
      </w:r>
      <w:r>
        <w:t>но неисследованной. Физиология, по словам Фурнье, о</w:t>
      </w:r>
      <w:r>
        <w:t>д</w:t>
      </w:r>
      <w:r>
        <w:t>ного из французских авторитетов, находится в таком пл</w:t>
      </w:r>
      <w:r>
        <w:t>о</w:t>
      </w:r>
      <w:r>
        <w:t>хом состоянии, что дает право ему высказывать в пред</w:t>
      </w:r>
      <w:r>
        <w:t>и</w:t>
      </w:r>
      <w:r>
        <w:t xml:space="preserve">словии к своему эрудированному труду “Физиология нервной системы” следующее: </w:t>
      </w:r>
    </w:p>
    <w:p w:rsidR="00000000" w:rsidRDefault="003B5AE4">
      <w:pPr>
        <w:pStyle w:val="Oeoaou"/>
      </w:pPr>
      <w:r>
        <w:t xml:space="preserve">“Мы сознаем, наконец, что не только не разработана физиология мозга, но также </w:t>
      </w:r>
      <w:r>
        <w:rPr>
          <w:i/>
        </w:rPr>
        <w:t>не существует никакой физиологии нервной системы”.</w:t>
      </w:r>
      <w:r>
        <w:t xml:space="preserve"> </w:t>
      </w:r>
    </w:p>
    <w:p w:rsidR="00000000" w:rsidRDefault="003B5AE4">
      <w:pPr>
        <w:rPr>
          <w:spacing w:val="-2"/>
        </w:rPr>
      </w:pPr>
      <w:r>
        <w:rPr>
          <w:spacing w:val="-2"/>
        </w:rPr>
        <w:lastRenderedPageBreak/>
        <w:t>Химия была совершенно перестроена по-новому в т</w:t>
      </w:r>
      <w:r>
        <w:rPr>
          <w:spacing w:val="-2"/>
        </w:rPr>
        <w:t>е</w:t>
      </w:r>
      <w:r>
        <w:rPr>
          <w:spacing w:val="-2"/>
        </w:rPr>
        <w:t>чение последних нескольких лет, поэто</w:t>
      </w:r>
      <w:r>
        <w:rPr>
          <w:spacing w:val="-2"/>
        </w:rPr>
        <w:t>му, подобно всем молодым наукам, этого ребенка еще нельзя считать кре</w:t>
      </w:r>
      <w:r>
        <w:rPr>
          <w:spacing w:val="-2"/>
        </w:rPr>
        <w:t>п</w:t>
      </w:r>
      <w:r>
        <w:rPr>
          <w:spacing w:val="-2"/>
        </w:rPr>
        <w:t>ко стоящим на ногах. Геология еще не в состоянии соо</w:t>
      </w:r>
      <w:r>
        <w:rPr>
          <w:spacing w:val="-2"/>
        </w:rPr>
        <w:t>б</w:t>
      </w:r>
      <w:r>
        <w:rPr>
          <w:spacing w:val="-2"/>
        </w:rPr>
        <w:t>щить антропологии, как долго уже человечество сущес</w:t>
      </w:r>
      <w:r>
        <w:rPr>
          <w:spacing w:val="-2"/>
        </w:rPr>
        <w:t>т</w:t>
      </w:r>
      <w:r>
        <w:rPr>
          <w:spacing w:val="-2"/>
        </w:rPr>
        <w:t xml:space="preserve">вует на земле. Астрономия, одна из наиболее </w:t>
      </w:r>
      <w:r>
        <w:rPr>
          <w:i/>
          <w:spacing w:val="-2"/>
        </w:rPr>
        <w:t>тонких</w:t>
      </w:r>
      <w:r>
        <w:rPr>
          <w:spacing w:val="-2"/>
        </w:rPr>
        <w:t xml:space="preserve"> н</w:t>
      </w:r>
      <w:r>
        <w:rPr>
          <w:spacing w:val="-2"/>
        </w:rPr>
        <w:t>а</w:t>
      </w:r>
      <w:r>
        <w:rPr>
          <w:spacing w:val="-2"/>
        </w:rPr>
        <w:t>ук, все спекулирует и находится в тупике по поводу космической энергии и многого другого не меньшей ва</w:t>
      </w:r>
      <w:r>
        <w:rPr>
          <w:spacing w:val="-2"/>
        </w:rPr>
        <w:t>ж</w:t>
      </w:r>
      <w:r>
        <w:rPr>
          <w:spacing w:val="-2"/>
        </w:rPr>
        <w:t>ности. Уоллес говорит нам, что в антропологии существ</w:t>
      </w:r>
      <w:r>
        <w:rPr>
          <w:spacing w:val="-2"/>
        </w:rPr>
        <w:t>у</w:t>
      </w:r>
      <w:r>
        <w:rPr>
          <w:spacing w:val="-2"/>
        </w:rPr>
        <w:t>ет большое расхождение во мнениях по наиболее важным вопросам, касающимся происхождения человека. Многие выдающиеся врачи по по</w:t>
      </w:r>
      <w:r>
        <w:rPr>
          <w:spacing w:val="-2"/>
        </w:rPr>
        <w:t>воду медицины высказались, что она не более, как область научных догадок и предполож</w:t>
      </w:r>
      <w:r>
        <w:rPr>
          <w:spacing w:val="-2"/>
        </w:rPr>
        <w:t>е</w:t>
      </w:r>
      <w:r>
        <w:rPr>
          <w:spacing w:val="-2"/>
        </w:rPr>
        <w:t>ний. Везде неполность, незавершенность, а совершенства нигде. Когда мы смотрим на этих серьезных людей, ощ</w:t>
      </w:r>
      <w:r>
        <w:rPr>
          <w:spacing w:val="-2"/>
        </w:rPr>
        <w:t>у</w:t>
      </w:r>
      <w:r>
        <w:rPr>
          <w:spacing w:val="-2"/>
        </w:rPr>
        <w:t>пью шарящих в темноте в поисках нехватающих звеньев их разорванных цепей, они кажутся нам уподобляющимся людям, отправившимся из бездонной пропасти по расх</w:t>
      </w:r>
      <w:r>
        <w:rPr>
          <w:spacing w:val="-2"/>
        </w:rPr>
        <w:t>о</w:t>
      </w:r>
      <w:r>
        <w:rPr>
          <w:spacing w:val="-2"/>
        </w:rPr>
        <w:t>дящимся тропинкам. Каждая из них оканчивается на краю бездны, которую они не в состоянии исследовать. С одной стороны, у них нет средств, чтобы спуститься в ее сокр</w:t>
      </w:r>
      <w:r>
        <w:rPr>
          <w:spacing w:val="-2"/>
        </w:rPr>
        <w:t>о</w:t>
      </w:r>
      <w:r>
        <w:rPr>
          <w:spacing w:val="-2"/>
        </w:rPr>
        <w:t>венную глубину; с другой стороны, при каждой попытке их отбрасывают ревнивые часовые, которые не пропустят их. И таким образом, они продолжают изучать и набл</w:t>
      </w:r>
      <w:r>
        <w:rPr>
          <w:spacing w:val="-2"/>
        </w:rPr>
        <w:t>ю</w:t>
      </w:r>
      <w:r>
        <w:rPr>
          <w:spacing w:val="-2"/>
        </w:rPr>
        <w:t xml:space="preserve">дать низшие силы природы, время от времени посвящая публику в свои </w:t>
      </w:r>
      <w:r>
        <w:rPr>
          <w:i/>
          <w:spacing w:val="-2"/>
        </w:rPr>
        <w:t>великие</w:t>
      </w:r>
      <w:r>
        <w:rPr>
          <w:spacing w:val="-2"/>
        </w:rPr>
        <w:t xml:space="preserve"> открытия. Разве они, в самом д</w:t>
      </w:r>
      <w:r>
        <w:rPr>
          <w:spacing w:val="-2"/>
        </w:rPr>
        <w:t>е</w:t>
      </w:r>
      <w:r>
        <w:rPr>
          <w:spacing w:val="-2"/>
        </w:rPr>
        <w:t>ле, не наталкивались на жизненную силу и не уловили ее играющей свою игру корреляции с химическими и физ</w:t>
      </w:r>
      <w:r>
        <w:rPr>
          <w:spacing w:val="-2"/>
        </w:rPr>
        <w:t>и</w:t>
      </w:r>
      <w:r>
        <w:rPr>
          <w:spacing w:val="-2"/>
        </w:rPr>
        <w:t>ческими силами? Действительно, они наталкивались. Но если мы спросим их, откуда эта жизненная сила? Как это получается, что они, которые недав</w:t>
      </w:r>
      <w:r>
        <w:rPr>
          <w:spacing w:val="-2"/>
        </w:rPr>
        <w:t>но так твердо вери</w:t>
      </w:r>
      <w:r>
        <w:rPr>
          <w:spacing w:val="-2"/>
        </w:rPr>
        <w:t>в</w:t>
      </w:r>
      <w:r>
        <w:rPr>
          <w:spacing w:val="-2"/>
        </w:rPr>
        <w:t>шие, что материя уничтожима и может перестать сущес</w:t>
      </w:r>
      <w:r>
        <w:rPr>
          <w:spacing w:val="-2"/>
        </w:rPr>
        <w:t>т</w:t>
      </w:r>
      <w:r>
        <w:rPr>
          <w:spacing w:val="-2"/>
        </w:rPr>
        <w:t>вовать, а теперь так же твердо верят, что она неуничт</w:t>
      </w:r>
      <w:r>
        <w:rPr>
          <w:spacing w:val="-2"/>
        </w:rPr>
        <w:t>о</w:t>
      </w:r>
      <w:r>
        <w:rPr>
          <w:spacing w:val="-2"/>
        </w:rPr>
        <w:t>жима и не перестает существовать, — как это получается, что они не в состоянии рассказать нам больше о ней? П</w:t>
      </w:r>
      <w:r>
        <w:rPr>
          <w:spacing w:val="-2"/>
        </w:rPr>
        <w:t>о</w:t>
      </w:r>
      <w:r>
        <w:rPr>
          <w:spacing w:val="-2"/>
        </w:rPr>
        <w:t>чему они в этом случае вынуждены, как и во многих др</w:t>
      </w:r>
      <w:r>
        <w:rPr>
          <w:spacing w:val="-2"/>
        </w:rPr>
        <w:t>у</w:t>
      </w:r>
      <w:r>
        <w:rPr>
          <w:spacing w:val="-2"/>
        </w:rPr>
        <w:t>гих случаях, возвращаться к доктрине, преподанной Д</w:t>
      </w:r>
      <w:r>
        <w:rPr>
          <w:spacing w:val="-2"/>
        </w:rPr>
        <w:t>е</w:t>
      </w:r>
      <w:r>
        <w:rPr>
          <w:spacing w:val="-2"/>
        </w:rPr>
        <w:t>мокритом двадцать веков тому назад?</w:t>
      </w:r>
      <w:r>
        <w:rPr>
          <w:rStyle w:val="a6"/>
          <w:spacing w:val="-2"/>
        </w:rPr>
        <w:footnoteReference w:id="299"/>
      </w:r>
      <w:r>
        <w:rPr>
          <w:spacing w:val="-2"/>
        </w:rPr>
        <w:t xml:space="preserve"> Спросите их, и они ответят: </w:t>
      </w:r>
    </w:p>
    <w:p w:rsidR="00000000" w:rsidRDefault="003B5AE4">
      <w:pPr>
        <w:pStyle w:val="Oeoaou"/>
      </w:pPr>
      <w:r>
        <w:lastRenderedPageBreak/>
        <w:t>“Сотворение или уничтожение материи, увеличение или уменьш</w:t>
      </w:r>
      <w:r>
        <w:t>е</w:t>
      </w:r>
      <w:r>
        <w:t xml:space="preserve">ние материи </w:t>
      </w:r>
      <w:r>
        <w:rPr>
          <w:i/>
        </w:rPr>
        <w:t>находятся за пределами науки...</w:t>
      </w:r>
      <w:r>
        <w:t xml:space="preserve"> ее </w:t>
      </w:r>
      <w:r>
        <w:t>область целиком огр</w:t>
      </w:r>
      <w:r>
        <w:t>а</w:t>
      </w:r>
      <w:r>
        <w:t>ничивается изменениями в материи... царство науки в пределах этих изменений — сотворение и уничтожение находятся вне пределов царс</w:t>
      </w:r>
      <w:r>
        <w:t>т</w:t>
      </w:r>
      <w:r>
        <w:t>ва науки” [</w:t>
      </w:r>
      <w:r>
        <w:rPr>
          <w:b/>
        </w:rPr>
        <w:t>264</w:t>
      </w:r>
      <w:r>
        <w:t xml:space="preserve">, </w:t>
      </w:r>
      <w:r>
        <w:rPr>
          <w:i/>
        </w:rPr>
        <w:t>приложение</w:t>
      </w:r>
      <w:r>
        <w:t xml:space="preserve">]. </w:t>
      </w:r>
    </w:p>
    <w:p w:rsidR="00000000" w:rsidRDefault="003B5AE4">
      <w:pPr>
        <w:rPr>
          <w:spacing w:val="-2"/>
        </w:rPr>
      </w:pPr>
      <w:r>
        <w:rPr>
          <w:spacing w:val="-2"/>
        </w:rPr>
        <w:t xml:space="preserve">Ох! но они находятся вне пределов досягаемости только материалистических </w:t>
      </w:r>
      <w:r>
        <w:rPr>
          <w:i/>
          <w:spacing w:val="-2"/>
        </w:rPr>
        <w:t>ученых.</w:t>
      </w:r>
      <w:r>
        <w:rPr>
          <w:spacing w:val="-2"/>
        </w:rPr>
        <w:t xml:space="preserve"> Но зачем утверждать это в отношении науки? И если они говорят, что “энергия неразрушима, и ее может разрушить только та же самая сила, которая ее создала”, то этим они молчаливо призн</w:t>
      </w:r>
      <w:r>
        <w:rPr>
          <w:spacing w:val="-2"/>
        </w:rPr>
        <w:t>а</w:t>
      </w:r>
      <w:r>
        <w:rPr>
          <w:spacing w:val="-2"/>
        </w:rPr>
        <w:t xml:space="preserve">ют существование такой силы и поэтому </w:t>
      </w:r>
      <w:r>
        <w:rPr>
          <w:i/>
          <w:spacing w:val="-2"/>
        </w:rPr>
        <w:t>не имеют права</w:t>
      </w:r>
      <w:r>
        <w:rPr>
          <w:spacing w:val="-2"/>
        </w:rPr>
        <w:t xml:space="preserve"> ставить палки</w:t>
      </w:r>
      <w:r>
        <w:rPr>
          <w:spacing w:val="-2"/>
        </w:rPr>
        <w:t xml:space="preserve"> в колеса тех, которые, будучи смелее, чем они сами, пытаются проникнуть за </w:t>
      </w:r>
      <w:r>
        <w:rPr>
          <w:i/>
          <w:spacing w:val="-2"/>
        </w:rPr>
        <w:t>эти пределы,</w:t>
      </w:r>
      <w:r>
        <w:rPr>
          <w:spacing w:val="-2"/>
        </w:rPr>
        <w:t xml:space="preserve"> и нах</w:t>
      </w:r>
      <w:r>
        <w:rPr>
          <w:spacing w:val="-2"/>
        </w:rPr>
        <w:t>о</w:t>
      </w:r>
      <w:r>
        <w:rPr>
          <w:spacing w:val="-2"/>
        </w:rPr>
        <w:t xml:space="preserve">дят, что это может быть осуществлено только </w:t>
      </w:r>
      <w:r>
        <w:rPr>
          <w:i/>
          <w:spacing w:val="-2"/>
        </w:rPr>
        <w:t>поднятием Завесы Изиды.</w:t>
      </w:r>
      <w:r>
        <w:rPr>
          <w:spacing w:val="-2"/>
        </w:rPr>
        <w:t xml:space="preserve"> </w:t>
      </w:r>
    </w:p>
    <w:p w:rsidR="00000000" w:rsidRDefault="003B5AE4">
      <w:r>
        <w:t>Но, наверное, должна же быть среди этих зачаточных отраслей науки одна завершенная! Нам кажется, что мы слышали гром аплодисментов, подобный “голосу многих вод”, при открытии протоплазмы. Но, увы! когда мы обр</w:t>
      </w:r>
      <w:r>
        <w:t>а</w:t>
      </w:r>
      <w:r>
        <w:t>тились к мистеру Гёксли, ученому, родителю новоро</w:t>
      </w:r>
      <w:r>
        <w:t>ж</w:t>
      </w:r>
      <w:r>
        <w:t xml:space="preserve">денного дитяти, то нашли его слова: </w:t>
      </w:r>
    </w:p>
    <w:p w:rsidR="00000000" w:rsidRDefault="003B5AE4">
      <w:pPr>
        <w:pStyle w:val="Oeoaou"/>
      </w:pPr>
      <w:r>
        <w:t>“Строго говоря, правда, что химическое исследование</w:t>
      </w:r>
      <w:r>
        <w:t xml:space="preserve"> </w:t>
      </w:r>
      <w:r>
        <w:rPr>
          <w:i/>
        </w:rPr>
        <w:t>почти нич</w:t>
      </w:r>
      <w:r>
        <w:rPr>
          <w:i/>
        </w:rPr>
        <w:t>е</w:t>
      </w:r>
      <w:r>
        <w:rPr>
          <w:i/>
        </w:rPr>
        <w:t>го</w:t>
      </w:r>
      <w:r>
        <w:t xml:space="preserve"> не может сказать нам непосредственно о составе живой материи, и, что также правда, что... </w:t>
      </w:r>
      <w:r>
        <w:rPr>
          <w:b/>
        </w:rPr>
        <w:t>мы ничего не знаем</w:t>
      </w:r>
      <w:r>
        <w:t xml:space="preserve"> о составе каких-либо тел!” </w:t>
      </w:r>
    </w:p>
    <w:p w:rsidR="00000000" w:rsidRDefault="003B5AE4">
      <w:r>
        <w:t>Все это, действительно, признание. Выходит тогда, что аристотелевский метод индукции в некоторых случ</w:t>
      </w:r>
      <w:r>
        <w:t>а</w:t>
      </w:r>
      <w:r>
        <w:t>ях приводит к неудачам в конце концов. Этим, кажется, также объясняется тот факт, что этот образцовый фил</w:t>
      </w:r>
      <w:r>
        <w:t>о</w:t>
      </w:r>
      <w:r>
        <w:t xml:space="preserve">соф, несмотря на все его тщательное изучение частного прежде, чем подниматься ко всеобщему, учил, что земля </w:t>
      </w:r>
      <w:r>
        <w:rPr>
          <w:i/>
        </w:rPr>
        <w:t>является центром</w:t>
      </w:r>
      <w:r>
        <w:t xml:space="preserve"> вселенной; тогда как Платон,</w:t>
      </w:r>
      <w:r>
        <w:t xml:space="preserve"> запута</w:t>
      </w:r>
      <w:r>
        <w:t>в</w:t>
      </w:r>
      <w:r>
        <w:t>шийся в месиве пифагорейских “странностей” и нач</w:t>
      </w:r>
      <w:r>
        <w:t>и</w:t>
      </w:r>
      <w:r>
        <w:t>нающий со всеобщих принципов, был прекрасно осв</w:t>
      </w:r>
      <w:r>
        <w:t>е</w:t>
      </w:r>
      <w:r>
        <w:t xml:space="preserve">домлен о гелиоцентрической системе. Мы легко можем доказать этот факт, пользуясь упомянутым индуктивным методом, в пользу Платона. Мы знаем, что </w:t>
      </w:r>
      <w:r>
        <w:rPr>
          <w:i/>
        </w:rPr>
        <w:t xml:space="preserve">содалическая </w:t>
      </w:r>
      <w:r>
        <w:t xml:space="preserve">клятва посвященного в мистерии не позволяла ему ясно и недвусмысленно поделиться с миром своим знанием. </w:t>
      </w:r>
    </w:p>
    <w:p w:rsidR="00000000" w:rsidRDefault="003B5AE4">
      <w:pPr>
        <w:pStyle w:val="Oeoaou"/>
      </w:pPr>
      <w:r>
        <w:lastRenderedPageBreak/>
        <w:t>“Мечтой его жизни было”, — говорит Шампольон, — “написать труд, в котором изложить полностью все доктрины, преподанные ему египетскими иерофанта</w:t>
      </w:r>
      <w:r>
        <w:t xml:space="preserve">ми; он часто говорил об этом, но всегда должен был воздерживаться от этого вследствие своей “торжественной клятвы”. </w:t>
      </w:r>
    </w:p>
    <w:p w:rsidR="00000000" w:rsidRDefault="003B5AE4">
      <w:r>
        <w:t xml:space="preserve">А теперь, судя наших современных философов по </w:t>
      </w:r>
      <w:r>
        <w:rPr>
          <w:i/>
        </w:rPr>
        <w:t>о</w:t>
      </w:r>
      <w:r>
        <w:rPr>
          <w:i/>
        </w:rPr>
        <w:t>б</w:t>
      </w:r>
      <w:r>
        <w:rPr>
          <w:i/>
        </w:rPr>
        <w:t>ратному</w:t>
      </w:r>
      <w:r>
        <w:t xml:space="preserve"> методу, — а именно, рассуждая от </w:t>
      </w:r>
      <w:r>
        <w:rPr>
          <w:i/>
        </w:rPr>
        <w:t>общего</w:t>
      </w:r>
      <w:r>
        <w:t xml:space="preserve"> к </w:t>
      </w:r>
      <w:r>
        <w:rPr>
          <w:i/>
        </w:rPr>
        <w:t>ч</w:t>
      </w:r>
      <w:r>
        <w:rPr>
          <w:i/>
        </w:rPr>
        <w:t>а</w:t>
      </w:r>
      <w:r>
        <w:rPr>
          <w:i/>
        </w:rPr>
        <w:t>стному,</w:t>
      </w:r>
      <w:r>
        <w:t xml:space="preserve"> и оставляя в стороне ученых, как индивидуумов, чтобы высказать наше мнение о них в целом, — мы в</w:t>
      </w:r>
      <w:r>
        <w:t>ы</w:t>
      </w:r>
      <w:r>
        <w:t>нуждены заподозрить эту весьма почтенную ассоциацию в наличии узкомелочных чувств по отношению к своим старшим, древним, архаическим собратьям. В самом деле кажется, что они как будто никогд</w:t>
      </w:r>
      <w:r>
        <w:t>а не забывали погово</w:t>
      </w:r>
      <w:r>
        <w:t>р</w:t>
      </w:r>
      <w:r>
        <w:t xml:space="preserve">ки: “Потуши </w:t>
      </w:r>
      <w:r>
        <w:rPr>
          <w:i/>
        </w:rPr>
        <w:t>солнце,</w:t>
      </w:r>
      <w:r>
        <w:t xml:space="preserve"> и тогда засияют </w:t>
      </w:r>
      <w:r>
        <w:rPr>
          <w:i/>
        </w:rPr>
        <w:t>звезды”.</w:t>
      </w:r>
      <w:r>
        <w:t xml:space="preserve"> Мы сл</w:t>
      </w:r>
      <w:r>
        <w:t>ы</w:t>
      </w:r>
      <w:r>
        <w:t>шали однажды, как французский академик, человек гл</w:t>
      </w:r>
      <w:r>
        <w:t>у</w:t>
      </w:r>
      <w:r>
        <w:t xml:space="preserve">бокой учености, сказал, что он с радостью пожертвовал бы собственной репутацией, чтобы изгладить из памяти людской многочисленные и смешные ошибки и провалы своих коллег. Но напоминание об этих ошибках не может быть слишком </w:t>
      </w:r>
      <w:r>
        <w:rPr>
          <w:i/>
        </w:rPr>
        <w:t>частым,</w:t>
      </w:r>
      <w:r>
        <w:t xml:space="preserve"> принимая во внимание наши цели и предмет, который мы защищаем. Придет время, когда дети нынешних ученых, если они не унаследуют слепоты духа своих скептическ</w:t>
      </w:r>
      <w:r>
        <w:t>их родителей, будут стыдиться унизительного материализма и узости мышления своих отцов. Выражаясь языком достопочтенного Уильяма Х</w:t>
      </w:r>
      <w:r>
        <w:t>о</w:t>
      </w:r>
      <w:r>
        <w:t xml:space="preserve">витта, </w:t>
      </w:r>
    </w:p>
    <w:p w:rsidR="00000000" w:rsidRDefault="003B5AE4">
      <w:pPr>
        <w:pStyle w:val="Oeoaou"/>
        <w:rPr>
          <w:spacing w:val="-2"/>
        </w:rPr>
      </w:pPr>
      <w:r>
        <w:rPr>
          <w:spacing w:val="-2"/>
        </w:rPr>
        <w:t>“Они боятся новых истин, как сова и вор боятся солнца. Одно тол</w:t>
      </w:r>
      <w:r>
        <w:rPr>
          <w:spacing w:val="-2"/>
        </w:rPr>
        <w:t>ь</w:t>
      </w:r>
      <w:r>
        <w:rPr>
          <w:spacing w:val="-2"/>
        </w:rPr>
        <w:t xml:space="preserve">ко рассудочное просвещение не в состоянии постичь духовное. Как солнце отнимает свет у огня, так дух лишает зрения один только голый рассудок”. </w:t>
      </w:r>
    </w:p>
    <w:p w:rsidR="00000000" w:rsidRDefault="003B5AE4">
      <w:r>
        <w:t>Это старая, старая история. С того времени, когда проповедник написал, — “ни глаза не удовлетворяются зримым, ни уши — слышимым”, — ученые повели себя так, как будт</w:t>
      </w:r>
      <w:r>
        <w:t>о сказанное было написано для того, чтобы описать их умственное состояние. Как верно Ликки, сам будучи рационалистом, не сознавая обрисовывает свойс</w:t>
      </w:r>
      <w:r>
        <w:t>т</w:t>
      </w:r>
      <w:r>
        <w:t>во ученых высмеивать все новое; он дает описание того образа мышления, с каким “образованные люди” прин</w:t>
      </w:r>
      <w:r>
        <w:t>и</w:t>
      </w:r>
      <w:r>
        <w:t xml:space="preserve">мают сообщение о совершившимся чуде! </w:t>
      </w:r>
    </w:p>
    <w:p w:rsidR="00000000" w:rsidRDefault="003B5AE4">
      <w:pPr>
        <w:pStyle w:val="Oeoaou"/>
      </w:pPr>
      <w:r>
        <w:t xml:space="preserve">“Они принимают его”, — говорит он, — “с абсолютным и даже ироническим недоверием, исключающим надобность проверки фактов и свидетельств!” </w:t>
      </w:r>
    </w:p>
    <w:p w:rsidR="00000000" w:rsidRDefault="003B5AE4">
      <w:r>
        <w:lastRenderedPageBreak/>
        <w:t>Более того, пропитанные модным скептицизмом п</w:t>
      </w:r>
      <w:r>
        <w:t>о</w:t>
      </w:r>
      <w:r>
        <w:t>сле того, как они пробились в академ</w:t>
      </w:r>
      <w:r>
        <w:t>ию, они, в свою оч</w:t>
      </w:r>
      <w:r>
        <w:t>е</w:t>
      </w:r>
      <w:r>
        <w:t xml:space="preserve">редь, превращаются в преследователей. </w:t>
      </w:r>
    </w:p>
    <w:p w:rsidR="00000000" w:rsidRDefault="003B5AE4">
      <w:pPr>
        <w:pStyle w:val="Oeoaou"/>
        <w:rPr>
          <w:spacing w:val="-4"/>
        </w:rPr>
      </w:pPr>
      <w:r>
        <w:rPr>
          <w:spacing w:val="-4"/>
        </w:rPr>
        <w:t>“Это любопытное явление в науке”, — говорит Ховитт, — “что Бендж</w:t>
      </w:r>
      <w:r>
        <w:rPr>
          <w:spacing w:val="-4"/>
        </w:rPr>
        <w:t>а</w:t>
      </w:r>
      <w:r>
        <w:rPr>
          <w:spacing w:val="-4"/>
        </w:rPr>
        <w:t>мин Франклин, который сам на себе испытал насмешки своих сограждан за свои попытки отождествить молнию с электричеством был одним из членов комит</w:t>
      </w:r>
      <w:r>
        <w:rPr>
          <w:spacing w:val="-4"/>
        </w:rPr>
        <w:t>е</w:t>
      </w:r>
      <w:r>
        <w:rPr>
          <w:spacing w:val="-4"/>
        </w:rPr>
        <w:t>та ученых в Париже в 1778 году, который занимался исследованием месмери</w:t>
      </w:r>
      <w:r>
        <w:rPr>
          <w:spacing w:val="-4"/>
        </w:rPr>
        <w:t>з</w:t>
      </w:r>
      <w:r>
        <w:rPr>
          <w:spacing w:val="-4"/>
        </w:rPr>
        <w:t>ма и осудил его, как абсолютное шарлатанство!”</w:t>
      </w:r>
      <w:r>
        <w:rPr>
          <w:rStyle w:val="a6"/>
          <w:spacing w:val="-4"/>
        </w:rPr>
        <w:footnoteReference w:id="300"/>
      </w:r>
      <w:r>
        <w:rPr>
          <w:spacing w:val="-4"/>
        </w:rPr>
        <w:t xml:space="preserve"> </w:t>
      </w:r>
    </w:p>
    <w:p w:rsidR="00000000" w:rsidRDefault="003B5AE4">
      <w:pPr>
        <w:rPr>
          <w:spacing w:val="-4"/>
        </w:rPr>
      </w:pPr>
      <w:r>
        <w:rPr>
          <w:spacing w:val="-2"/>
        </w:rPr>
        <w:t>Если бы люди науки ограничивались только дискр</w:t>
      </w:r>
      <w:r>
        <w:rPr>
          <w:spacing w:val="-2"/>
        </w:rPr>
        <w:t>е</w:t>
      </w:r>
      <w:r>
        <w:rPr>
          <w:spacing w:val="-2"/>
        </w:rPr>
        <w:t>дитацией новых открытий, это было бы в какой-то степ</w:t>
      </w:r>
      <w:r>
        <w:rPr>
          <w:spacing w:val="-2"/>
        </w:rPr>
        <w:t>е</w:t>
      </w:r>
      <w:r>
        <w:rPr>
          <w:spacing w:val="-2"/>
        </w:rPr>
        <w:t>ни простительно вследс</w:t>
      </w:r>
      <w:r>
        <w:rPr>
          <w:spacing w:val="-2"/>
        </w:rPr>
        <w:t>твие их склонности к консерв</w:t>
      </w:r>
      <w:r>
        <w:rPr>
          <w:spacing w:val="-2"/>
        </w:rPr>
        <w:t>а</w:t>
      </w:r>
      <w:r>
        <w:rPr>
          <w:spacing w:val="-2"/>
        </w:rPr>
        <w:t>тизму, порожденному долголетней привычкой к тщател</w:t>
      </w:r>
      <w:r>
        <w:rPr>
          <w:spacing w:val="-2"/>
        </w:rPr>
        <w:t>ь</w:t>
      </w:r>
      <w:r>
        <w:rPr>
          <w:spacing w:val="-2"/>
        </w:rPr>
        <w:t>ному изучению; но они не только претендуют на оригинальность, не подтверждаемую фактами, но и пр</w:t>
      </w:r>
      <w:r>
        <w:rPr>
          <w:spacing w:val="-2"/>
        </w:rPr>
        <w:t>е</w:t>
      </w:r>
      <w:r>
        <w:rPr>
          <w:spacing w:val="-2"/>
        </w:rPr>
        <w:t xml:space="preserve">зрительно отбрасывают </w:t>
      </w:r>
      <w:r>
        <w:rPr>
          <w:spacing w:val="-4"/>
        </w:rPr>
        <w:t xml:space="preserve">все утверждения о том, что люди древних времен знали столько же и даже больше, чем они сами. Жаль, что ни в одной из их лабораторий не вывешен текст из “Екклесиаста”: </w:t>
      </w:r>
    </w:p>
    <w:p w:rsidR="00000000" w:rsidRDefault="003B5AE4">
      <w:pPr>
        <w:pStyle w:val="Oeoaou"/>
      </w:pPr>
      <w:r>
        <w:t xml:space="preserve">“Бывает нечто, о чем говорят: “смотри, вот это новое”; но </w:t>
      </w:r>
      <w:r>
        <w:rPr>
          <w:i/>
        </w:rPr>
        <w:t>это</w:t>
      </w:r>
      <w:r>
        <w:t xml:space="preserve"> б</w:t>
      </w:r>
      <w:r>
        <w:t>ы</w:t>
      </w:r>
      <w:r>
        <w:t>ло уже в веках, бывших прежде нас” [</w:t>
      </w:r>
      <w:r>
        <w:rPr>
          <w:i/>
        </w:rPr>
        <w:t>Екклесиаст</w:t>
      </w:r>
      <w:r>
        <w:t xml:space="preserve">, I, 10]. </w:t>
      </w:r>
    </w:p>
    <w:p w:rsidR="00000000" w:rsidRDefault="003B5AE4">
      <w:r>
        <w:t>В стихе, который следует</w:t>
      </w:r>
      <w:r>
        <w:t xml:space="preserve"> за вышеприведенным, этот мудрец говорит: “Нет памяти о прежнем”. Таким образом выражение применимо к каждому новому отрицанию. Так можно похвалить мистера Мелдрама за его метеоролог</w:t>
      </w:r>
      <w:r>
        <w:t>и</w:t>
      </w:r>
      <w:r>
        <w:t>ческие наблюдения за циклонами в Мавритании, и мист</w:t>
      </w:r>
      <w:r>
        <w:t>е</w:t>
      </w:r>
      <w:r>
        <w:t>ра Баксенделла из Манчестера за его описание конвенц</w:t>
      </w:r>
      <w:r>
        <w:t>и</w:t>
      </w:r>
      <w:r>
        <w:t>онных токов земли, доктора Карпентера и капитана Ма</w:t>
      </w:r>
      <w:r>
        <w:t>у</w:t>
      </w:r>
      <w:r>
        <w:t>ри за создание карты экваториальных течений, и профессора Генри, который показывает нам, как полный влаги ветер разрешается от бремени, чтобы создать ручьи и реки только дл</w:t>
      </w:r>
      <w:r>
        <w:t>я того, чтобы они снова поднялись из океанов на вершины холмов, а затем послушаем, как К</w:t>
      </w:r>
      <w:r>
        <w:t>о</w:t>
      </w:r>
      <w:r>
        <w:t xml:space="preserve">хелет говорит: </w:t>
      </w:r>
    </w:p>
    <w:p w:rsidR="00000000" w:rsidRDefault="003B5AE4">
      <w:pPr>
        <w:pStyle w:val="Oeoaou"/>
        <w:spacing w:after="0"/>
      </w:pPr>
      <w:r>
        <w:t xml:space="preserve">“Идет ветер к югу, и </w:t>
      </w:r>
      <w:r>
        <w:rPr>
          <w:i/>
        </w:rPr>
        <w:t>переходит</w:t>
      </w:r>
      <w:r>
        <w:t xml:space="preserve"> к северу, </w:t>
      </w:r>
      <w:r>
        <w:rPr>
          <w:i/>
        </w:rPr>
        <w:t>кружится,</w:t>
      </w:r>
      <w:r>
        <w:t xml:space="preserve"> кружится на ходу своем, и возвращается ветер на круги свои” [</w:t>
      </w:r>
      <w:r>
        <w:rPr>
          <w:i/>
        </w:rPr>
        <w:t>Екклесиаст</w:t>
      </w:r>
      <w:r>
        <w:t xml:space="preserve">, I, 6]. </w:t>
      </w:r>
    </w:p>
    <w:p w:rsidR="00000000" w:rsidRDefault="003B5AE4">
      <w:pPr>
        <w:pStyle w:val="Oeoaou"/>
        <w:spacing w:before="0"/>
        <w:rPr>
          <w:spacing w:val="-4"/>
        </w:rPr>
      </w:pPr>
      <w:r>
        <w:rPr>
          <w:spacing w:val="-4"/>
        </w:rPr>
        <w:t xml:space="preserve">“Все реки текут в море, но море не переполняется: к тому месту, откуда реки текут, они возвращаются, </w:t>
      </w:r>
      <w:r>
        <w:rPr>
          <w:i/>
          <w:spacing w:val="-4"/>
        </w:rPr>
        <w:t>чтобы опять течь</w:t>
      </w:r>
      <w:r>
        <w:rPr>
          <w:spacing w:val="-4"/>
        </w:rPr>
        <w:t>” [</w:t>
      </w:r>
      <w:r>
        <w:rPr>
          <w:i/>
          <w:spacing w:val="-4"/>
        </w:rPr>
        <w:t>Екклесиаст</w:t>
      </w:r>
      <w:r>
        <w:rPr>
          <w:spacing w:val="-4"/>
        </w:rPr>
        <w:t xml:space="preserve">, I, 6].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lastRenderedPageBreak/>
        <w:t>Философия распределения тепла и влаги при помощи восходящих и нисходящих токов между экватором и п</w:t>
      </w:r>
      <w:r>
        <w:rPr>
          <w:rFonts w:ascii="Times New Roman" w:hAnsi="Times New Roman"/>
          <w:spacing w:val="-2"/>
        </w:rPr>
        <w:t>о</w:t>
      </w:r>
      <w:r>
        <w:rPr>
          <w:rFonts w:ascii="Times New Roman" w:hAnsi="Times New Roman"/>
          <w:spacing w:val="-2"/>
        </w:rPr>
        <w:t>люсами совсем недавнего происхождени</w:t>
      </w:r>
      <w:r>
        <w:rPr>
          <w:rFonts w:ascii="Times New Roman" w:hAnsi="Times New Roman"/>
          <w:spacing w:val="-2"/>
        </w:rPr>
        <w:t>я; но намек на нее пролежал в наиболее нам знакомой книге незамече</w:t>
      </w:r>
      <w:r>
        <w:rPr>
          <w:rFonts w:ascii="Times New Roman" w:hAnsi="Times New Roman"/>
          <w:spacing w:val="-2"/>
        </w:rPr>
        <w:t>н</w:t>
      </w:r>
      <w:r>
        <w:rPr>
          <w:rFonts w:ascii="Times New Roman" w:hAnsi="Times New Roman"/>
          <w:spacing w:val="-2"/>
        </w:rPr>
        <w:t xml:space="preserve">ным почти три тысячи лет. И даже теперь, цитируя его, мы должны напомнить о том факте, что Соломон был каббалистом, и вышеприведенный текст был написан за тысячи лет до его времени. </w:t>
      </w:r>
    </w:p>
    <w:p w:rsidR="00000000" w:rsidRDefault="003B5AE4">
      <w:r>
        <w:t>Современные ученые отрезали наиболее значител</w:t>
      </w:r>
      <w:r>
        <w:t>ь</w:t>
      </w:r>
      <w:r>
        <w:t>ную половину накопленных человечеством фактов и т</w:t>
      </w:r>
      <w:r>
        <w:t>е</w:t>
      </w:r>
      <w:r>
        <w:t>перь, естественно, не в состоянии построить филосо</w:t>
      </w:r>
      <w:r>
        <w:t>ф</w:t>
      </w:r>
      <w:r>
        <w:t>скую систему, которая удовлетворила бы их самих, не говоря уже о других. Они подобны углекопам в шахтах, которые це</w:t>
      </w:r>
      <w:r>
        <w:t>лый день работают под землей и только ночью выходят на поверхность и поэтому не в состоянии оц</w:t>
      </w:r>
      <w:r>
        <w:t>е</w:t>
      </w:r>
      <w:r>
        <w:t>нить красоту и сияние солнечного света. Для них челов</w:t>
      </w:r>
      <w:r>
        <w:t>е</w:t>
      </w:r>
      <w:r>
        <w:t>ческая деятельность измеряется одною жизнью, и буд</w:t>
      </w:r>
      <w:r>
        <w:t>у</w:t>
      </w:r>
      <w:r>
        <w:t>щее представляется их рассудочному восприятию только как пропасть мрака. Никакая надежда на возможность вечных поисков и достижений, а, следовательно, и насл</w:t>
      </w:r>
      <w:r>
        <w:t>а</w:t>
      </w:r>
      <w:r>
        <w:t>ждений не смягчает их нынешнего существования; они не предвидят никакой награды за свои усилия, кроме зараб</w:t>
      </w:r>
      <w:r>
        <w:t>а</w:t>
      </w:r>
      <w:r>
        <w:t>тывания на хлеб насущный и призрачной бесполез</w:t>
      </w:r>
      <w:r>
        <w:t xml:space="preserve">ной фантазии, что их имена не забудут в течение нескольких лет после того, как могила сомкнется над их останками. Смерть для них — угасание пламени жизни и рассеяние осколков лампы жизни по беспредельному пространству. Говорят, что Берселий, этот великий химик, расплакался в последний час своей жизни: </w:t>
      </w:r>
    </w:p>
    <w:p w:rsidR="00000000" w:rsidRDefault="003B5AE4">
      <w:pPr>
        <w:pStyle w:val="Oeoaou"/>
      </w:pPr>
      <w:r>
        <w:t>“Не удивляйтесь, что я плачу. Не считайте меня слабым человеком и не думайте, что я встревожен тем, что мне объявил доктор. Я пригот</w:t>
      </w:r>
      <w:r>
        <w:t>о</w:t>
      </w:r>
      <w:r>
        <w:t xml:space="preserve">вился ко всему. Но мне </w:t>
      </w:r>
      <w:r>
        <w:rPr>
          <w:i/>
        </w:rPr>
        <w:t>приходится распрощаться с наукой;</w:t>
      </w:r>
      <w:r>
        <w:t xml:space="preserve"> и вы не должны бы </w:t>
      </w:r>
      <w:r>
        <w:t>удивляться, что это мне дорого обходится” [</w:t>
      </w:r>
      <w:r>
        <w:rPr>
          <w:b/>
        </w:rPr>
        <w:t>295</w:t>
      </w:r>
      <w:r>
        <w:t xml:space="preserve">, с. 79].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Как горьки должны быть размышления такого велик</w:t>
      </w:r>
      <w:r>
        <w:rPr>
          <w:rFonts w:ascii="Times New Roman" w:hAnsi="Times New Roman"/>
          <w:spacing w:val="-2"/>
        </w:rPr>
        <w:t>о</w:t>
      </w:r>
      <w:r>
        <w:rPr>
          <w:rFonts w:ascii="Times New Roman" w:hAnsi="Times New Roman"/>
          <w:spacing w:val="-2"/>
        </w:rPr>
        <w:t>го исследователя природы, как этот, когда он чувствует, что насильно прерывается его труд на полпути к заверш</w:t>
      </w:r>
      <w:r>
        <w:rPr>
          <w:rFonts w:ascii="Times New Roman" w:hAnsi="Times New Roman"/>
          <w:spacing w:val="-2"/>
        </w:rPr>
        <w:t>е</w:t>
      </w:r>
      <w:r>
        <w:rPr>
          <w:rFonts w:ascii="Times New Roman" w:hAnsi="Times New Roman"/>
          <w:spacing w:val="-2"/>
        </w:rPr>
        <w:t>нию некоего длительного и великого исследования, п</w:t>
      </w:r>
      <w:r>
        <w:rPr>
          <w:rFonts w:ascii="Times New Roman" w:hAnsi="Times New Roman"/>
          <w:spacing w:val="-2"/>
        </w:rPr>
        <w:t>о</w:t>
      </w:r>
      <w:r>
        <w:rPr>
          <w:rFonts w:ascii="Times New Roman" w:hAnsi="Times New Roman"/>
          <w:spacing w:val="-2"/>
        </w:rPr>
        <w:t>строения некоей великой системы, раскрытия какой-то тайны, веками ставившей человечество в тупик, но на разрешение которой умирающий философ осмелился по</w:t>
      </w:r>
      <w:r>
        <w:rPr>
          <w:rFonts w:ascii="Times New Roman" w:hAnsi="Times New Roman"/>
          <w:spacing w:val="-2"/>
        </w:rPr>
        <w:t>й</w:t>
      </w:r>
      <w:r>
        <w:rPr>
          <w:rFonts w:ascii="Times New Roman" w:hAnsi="Times New Roman"/>
          <w:spacing w:val="-2"/>
        </w:rPr>
        <w:t xml:space="preserve">ти! Взгляните на научный мир нынешнего дня, и увидите, </w:t>
      </w:r>
      <w:r>
        <w:rPr>
          <w:rFonts w:ascii="Times New Roman" w:hAnsi="Times New Roman"/>
          <w:spacing w:val="-2"/>
        </w:rPr>
        <w:lastRenderedPageBreak/>
        <w:t>как атомные теоретики накладывают зап</w:t>
      </w:r>
      <w:r>
        <w:rPr>
          <w:rFonts w:ascii="Times New Roman" w:hAnsi="Times New Roman"/>
          <w:spacing w:val="-2"/>
        </w:rPr>
        <w:t>латы на свои в клочья изорванные одежды, чрез которые проглядывали недостатки их специальной области. Смотрите, как они чинят пьедесталы, чтобы снова воздвигать идолов, ни</w:t>
      </w:r>
      <w:r>
        <w:rPr>
          <w:rFonts w:ascii="Times New Roman" w:hAnsi="Times New Roman"/>
          <w:spacing w:val="-2"/>
        </w:rPr>
        <w:t>з</w:t>
      </w:r>
      <w:r>
        <w:rPr>
          <w:rFonts w:ascii="Times New Roman" w:hAnsi="Times New Roman"/>
          <w:spacing w:val="-2"/>
        </w:rPr>
        <w:t>вергнутых со своих седалищ, где перед ними поклонялись до появления революционной теории, откопанной из гробницы Демокрита Джоном Далтоном! Они забрасыв</w:t>
      </w:r>
      <w:r>
        <w:rPr>
          <w:rFonts w:ascii="Times New Roman" w:hAnsi="Times New Roman"/>
          <w:spacing w:val="-2"/>
        </w:rPr>
        <w:t>а</w:t>
      </w:r>
      <w:r>
        <w:rPr>
          <w:rFonts w:ascii="Times New Roman" w:hAnsi="Times New Roman"/>
          <w:spacing w:val="-2"/>
        </w:rPr>
        <w:t>ют свои сети в океан материальной науки только для того, чтобы порвались их ячейки, как только они наткнутся на какую-нибудь из ряда вон выходящую проблему. Воды этого океана подобны вода</w:t>
      </w:r>
      <w:r>
        <w:rPr>
          <w:rFonts w:ascii="Times New Roman" w:hAnsi="Times New Roman"/>
          <w:spacing w:val="-2"/>
        </w:rPr>
        <w:t>м Мертвого моря — горьки на вкус; и такие плотные, что ученые едва могут погрузиться в них, а еще менее нырнуть до дна — это море, из котор</w:t>
      </w:r>
      <w:r>
        <w:rPr>
          <w:rFonts w:ascii="Times New Roman" w:hAnsi="Times New Roman"/>
          <w:spacing w:val="-2"/>
        </w:rPr>
        <w:t>о</w:t>
      </w:r>
      <w:r>
        <w:rPr>
          <w:rFonts w:ascii="Times New Roman" w:hAnsi="Times New Roman"/>
          <w:spacing w:val="-2"/>
        </w:rPr>
        <w:t xml:space="preserve">го ничто не вытекает, и нет жизни ни под его волнами, ни по побережью. Это темная, зловещая пустыня; оно не дает ничего, чем стоило бы обладать, потому что все, что оно дает — без жизни и без души. </w:t>
      </w:r>
    </w:p>
    <w:p w:rsidR="00000000" w:rsidRDefault="003B5AE4">
      <w:pPr>
        <w:rPr>
          <w:spacing w:val="-2"/>
        </w:rPr>
      </w:pPr>
      <w:r>
        <w:rPr>
          <w:spacing w:val="-2"/>
        </w:rPr>
        <w:t>Был такой период времени, когда ученые академики особенно потешались над простыми описаниями некот</w:t>
      </w:r>
      <w:r>
        <w:rPr>
          <w:spacing w:val="-2"/>
        </w:rPr>
        <w:t>о</w:t>
      </w:r>
      <w:r>
        <w:rPr>
          <w:spacing w:val="-2"/>
        </w:rPr>
        <w:t>рых чудес, про которые древние авторы писали, что они совершались под их н</w:t>
      </w:r>
      <w:r>
        <w:rPr>
          <w:spacing w:val="-2"/>
        </w:rPr>
        <w:t>аблюдением. Какими несчастными болванами, а, может быть, и лжецами они казались уч</w:t>
      </w:r>
      <w:r>
        <w:rPr>
          <w:spacing w:val="-2"/>
        </w:rPr>
        <w:t>е</w:t>
      </w:r>
      <w:r>
        <w:rPr>
          <w:spacing w:val="-2"/>
        </w:rPr>
        <w:t>ным представителям века просвещения! Разве они, в с</w:t>
      </w:r>
      <w:r>
        <w:rPr>
          <w:spacing w:val="-2"/>
        </w:rPr>
        <w:t>а</w:t>
      </w:r>
      <w:r>
        <w:rPr>
          <w:spacing w:val="-2"/>
        </w:rPr>
        <w:t xml:space="preserve">мом деле, не описали лошадей и других животных, ноги которых имели некоторое сходство с руками и ногами человека? Но в 1876 году мы слышим, что мистер Гёксли читает лекции, в которых наиболее значительную роль играет </w:t>
      </w:r>
      <w:r>
        <w:rPr>
          <w:i/>
          <w:spacing w:val="-2"/>
        </w:rPr>
        <w:t>prolohippus,</w:t>
      </w:r>
      <w:r>
        <w:rPr>
          <w:spacing w:val="-2"/>
        </w:rPr>
        <w:t xml:space="preserve"> обладающий предплечьем почти как у человека; и </w:t>
      </w:r>
      <w:r>
        <w:rPr>
          <w:i/>
          <w:spacing w:val="-2"/>
        </w:rPr>
        <w:t>orohippus</w:t>
      </w:r>
      <w:r>
        <w:rPr>
          <w:spacing w:val="-2"/>
        </w:rPr>
        <w:t xml:space="preserve"> со своими четырьмя пальцами, э</w:t>
      </w:r>
      <w:r>
        <w:rPr>
          <w:spacing w:val="-2"/>
        </w:rPr>
        <w:t>о</w:t>
      </w:r>
      <w:r>
        <w:rPr>
          <w:spacing w:val="-2"/>
        </w:rPr>
        <w:t xml:space="preserve">ценского периода, гипотетический </w:t>
      </w:r>
      <w:r>
        <w:rPr>
          <w:i/>
          <w:spacing w:val="-2"/>
        </w:rPr>
        <w:t>pedactyl equus,</w:t>
      </w:r>
      <w:r>
        <w:rPr>
          <w:spacing w:val="-2"/>
        </w:rPr>
        <w:t xml:space="preserve"> дал</w:t>
      </w:r>
      <w:r>
        <w:rPr>
          <w:spacing w:val="-2"/>
        </w:rPr>
        <w:t>е</w:t>
      </w:r>
      <w:r>
        <w:rPr>
          <w:spacing w:val="-2"/>
        </w:rPr>
        <w:t>кий дя</w:t>
      </w:r>
      <w:r>
        <w:rPr>
          <w:spacing w:val="-2"/>
        </w:rPr>
        <w:t>дя по материнской линии современной лошади. Чудо подтвердилось! Скептики девятнадцатого века п</w:t>
      </w:r>
      <w:r>
        <w:rPr>
          <w:spacing w:val="-2"/>
        </w:rPr>
        <w:t>о</w:t>
      </w:r>
      <w:r>
        <w:rPr>
          <w:spacing w:val="-2"/>
        </w:rPr>
        <w:t xml:space="preserve">лучили по заслугам за суеверных платоников — </w:t>
      </w:r>
      <w:r>
        <w:rPr>
          <w:i/>
          <w:spacing w:val="-2"/>
        </w:rPr>
        <w:t>допото</w:t>
      </w:r>
      <w:r>
        <w:rPr>
          <w:i/>
          <w:spacing w:val="-2"/>
        </w:rPr>
        <w:t>п</w:t>
      </w:r>
      <w:r>
        <w:rPr>
          <w:i/>
          <w:spacing w:val="-2"/>
        </w:rPr>
        <w:t>ных профанов,</w:t>
      </w:r>
      <w:r>
        <w:rPr>
          <w:spacing w:val="-2"/>
        </w:rPr>
        <w:t xml:space="preserve"> утверждавших то же самое задолго до того, как Гёксли и Жоффри Сент-Иллер приводили в пример лошадь, у которой, в самом деле, были пальцы, разделе</w:t>
      </w:r>
      <w:r>
        <w:rPr>
          <w:spacing w:val="-2"/>
        </w:rPr>
        <w:t>н</w:t>
      </w:r>
      <w:r>
        <w:rPr>
          <w:spacing w:val="-2"/>
        </w:rPr>
        <w:t>ные перепонками.</w:t>
      </w:r>
      <w:r>
        <w:rPr>
          <w:rStyle w:val="a6"/>
          <w:spacing w:val="-2"/>
        </w:rPr>
        <w:footnoteReference w:id="301"/>
      </w:r>
      <w:r>
        <w:rPr>
          <w:spacing w:val="-2"/>
        </w:rPr>
        <w:t xml:space="preserve"> Когда древние говорили о расах пи</w:t>
      </w:r>
      <w:r>
        <w:rPr>
          <w:spacing w:val="-2"/>
        </w:rPr>
        <w:t>г</w:t>
      </w:r>
      <w:r>
        <w:rPr>
          <w:spacing w:val="-2"/>
        </w:rPr>
        <w:t>меев в Африке, их обвиняли во лжи. И все же пигмеи, подобные описанным, были обнаружены и изучены фра</w:t>
      </w:r>
      <w:r>
        <w:rPr>
          <w:spacing w:val="-2"/>
        </w:rPr>
        <w:t>н</w:t>
      </w:r>
      <w:r>
        <w:rPr>
          <w:spacing w:val="-2"/>
        </w:rPr>
        <w:lastRenderedPageBreak/>
        <w:t>цузским ученым во время его путешествия в Тенда Май</w:t>
      </w:r>
      <w:r>
        <w:rPr>
          <w:spacing w:val="-2"/>
        </w:rPr>
        <w:t>а на берегах Рио Гранде в 1840 году [</w:t>
      </w:r>
      <w:r>
        <w:rPr>
          <w:b/>
          <w:spacing w:val="-2"/>
        </w:rPr>
        <w:t>296</w:t>
      </w:r>
      <w:r>
        <w:rPr>
          <w:spacing w:val="-2"/>
        </w:rPr>
        <w:t>, т. II, с. 210]; Они также были обнаружены Байярдом Тэйлором из Каира и мистером Бондом из Топографического Управления И</w:t>
      </w:r>
      <w:r>
        <w:rPr>
          <w:spacing w:val="-2"/>
        </w:rPr>
        <w:t>н</w:t>
      </w:r>
      <w:r>
        <w:rPr>
          <w:spacing w:val="-2"/>
        </w:rPr>
        <w:t>дии, который обнаружил дикую карликовую расу в холм</w:t>
      </w:r>
      <w:r>
        <w:rPr>
          <w:spacing w:val="-2"/>
        </w:rPr>
        <w:t>и</w:t>
      </w:r>
      <w:r>
        <w:rPr>
          <w:spacing w:val="-2"/>
        </w:rPr>
        <w:t xml:space="preserve">стых джунглях западного Галитца к юго-западу от холмов Пали, это была раса людей, о которых ходили слухи, но следов которых до того времени не было обнаружено. </w:t>
      </w:r>
    </w:p>
    <w:p w:rsidR="00000000" w:rsidRDefault="003B5AE4">
      <w:pPr>
        <w:pStyle w:val="Oeoaou"/>
      </w:pPr>
      <w:r>
        <w:t xml:space="preserve">“Это новая раса пигмеев, напоминающая африканских </w:t>
      </w:r>
      <w:r>
        <w:rPr>
          <w:i/>
        </w:rPr>
        <w:t>обонгос</w:t>
      </w:r>
      <w:r>
        <w:t xml:space="preserve"> де Чейла, </w:t>
      </w:r>
      <w:r>
        <w:rPr>
          <w:i/>
        </w:rPr>
        <w:t>аккас</w:t>
      </w:r>
      <w:r>
        <w:t xml:space="preserve"> Швейнфурта, и </w:t>
      </w:r>
      <w:r>
        <w:rPr>
          <w:i/>
        </w:rPr>
        <w:t>докос</w:t>
      </w:r>
      <w:r>
        <w:t xml:space="preserve"> доктора Крафта как по своим разм</w:t>
      </w:r>
      <w:r>
        <w:t>е</w:t>
      </w:r>
      <w:r>
        <w:t>рам, так и</w:t>
      </w:r>
      <w:r>
        <w:t xml:space="preserve"> по внешности и поведению”.</w:t>
      </w:r>
      <w:r>
        <w:rPr>
          <w:rStyle w:val="a6"/>
        </w:rPr>
        <w:footnoteReference w:id="302"/>
      </w:r>
      <w:r>
        <w:t xml:space="preserve"> </w:t>
      </w:r>
    </w:p>
    <w:p w:rsidR="00000000" w:rsidRDefault="003B5AE4">
      <w:r>
        <w:t xml:space="preserve">Геродота воспринимали как сумасшедшего, когда он говорил, что </w:t>
      </w:r>
      <w:r>
        <w:rPr>
          <w:i/>
        </w:rPr>
        <w:t>слышал</w:t>
      </w:r>
      <w:r>
        <w:t xml:space="preserve"> о людях, которые спали в течение ночи, длящейся 6 месяцев. Если мы воспримем слово “спали” как некое недоразумение, то будет более чем ле</w:t>
      </w:r>
      <w:r>
        <w:t>г</w:t>
      </w:r>
      <w:r>
        <w:t>ко объяснить остальное, как намек на долгую ночь поля</w:t>
      </w:r>
      <w:r>
        <w:t>р</w:t>
      </w:r>
      <w:r>
        <w:t>ных областей. Труды Плиния изобилуют фактами, кот</w:t>
      </w:r>
      <w:r>
        <w:t>о</w:t>
      </w:r>
      <w:r>
        <w:t xml:space="preserve">рые недавно еще отрицались, как баснословные. Между прочим, он упоминает вид малых животных, у которых </w:t>
      </w:r>
      <w:r>
        <w:rPr>
          <w:i/>
        </w:rPr>
        <w:t>самцы</w:t>
      </w:r>
      <w:r>
        <w:t xml:space="preserve"> своим </w:t>
      </w:r>
      <w:r>
        <w:rPr>
          <w:i/>
        </w:rPr>
        <w:t>молоком кормят своих малышей.</w:t>
      </w:r>
      <w:r>
        <w:t xml:space="preserve"> Это оп</w:t>
      </w:r>
      <w:r>
        <w:t>и</w:t>
      </w:r>
      <w:r>
        <w:t>сание доставило мно</w:t>
      </w:r>
      <w:r>
        <w:t xml:space="preserve">го веселья нашим </w:t>
      </w:r>
      <w:r>
        <w:rPr>
          <w:i/>
        </w:rPr>
        <w:t>ученым.</w:t>
      </w:r>
      <w:r>
        <w:t xml:space="preserve"> В своем докладе </w:t>
      </w:r>
      <w:r>
        <w:rPr>
          <w:i/>
        </w:rPr>
        <w:t>“Геологический обзор территорий”</w:t>
      </w:r>
      <w:r>
        <w:t xml:space="preserve"> за 1872 г. мистер К. X. Мериам описывает редкую и удивительную породу кроликов </w:t>
      </w:r>
      <w:r>
        <w:rPr>
          <w:i/>
        </w:rPr>
        <w:t>(Lepus Bairdi),</w:t>
      </w:r>
      <w:r>
        <w:t xml:space="preserve"> обитающую в сосновых лесах верховьев рек Виав и Йеллоустоуна в Вайоминге.</w:t>
      </w:r>
      <w:r>
        <w:rPr>
          <w:rStyle w:val="a6"/>
        </w:rPr>
        <w:footnoteReference w:id="303"/>
      </w:r>
      <w:r>
        <w:t xml:space="preserve"> Мистер Мериам добыл пять экземпляров этой породы, </w:t>
      </w:r>
    </w:p>
    <w:p w:rsidR="00000000" w:rsidRDefault="003B5AE4">
      <w:pPr>
        <w:pStyle w:val="Oeoaou"/>
        <w:rPr>
          <w:spacing w:val="-2"/>
        </w:rPr>
      </w:pPr>
      <w:r>
        <w:rPr>
          <w:i/>
          <w:spacing w:val="-2"/>
        </w:rPr>
        <w:t>“которые... впервые появляются перед учеными исследователями.</w:t>
      </w:r>
      <w:r>
        <w:rPr>
          <w:spacing w:val="-2"/>
        </w:rPr>
        <w:t xml:space="preserve"> Любопытен факт, что </w:t>
      </w:r>
      <w:r>
        <w:rPr>
          <w:i/>
          <w:spacing w:val="-2"/>
        </w:rPr>
        <w:t>все самцы этой породы имеют сосцы и приним</w:t>
      </w:r>
      <w:r>
        <w:rPr>
          <w:i/>
          <w:spacing w:val="-2"/>
        </w:rPr>
        <w:t>а</w:t>
      </w:r>
      <w:r>
        <w:rPr>
          <w:i/>
          <w:spacing w:val="-2"/>
        </w:rPr>
        <w:t xml:space="preserve">ют участие в кормлении детенышей! </w:t>
      </w:r>
      <w:r>
        <w:rPr>
          <w:spacing w:val="-2"/>
        </w:rPr>
        <w:t>... У взрослых самцов большие сосцы, полные молока, и воло</w:t>
      </w:r>
      <w:r>
        <w:rPr>
          <w:spacing w:val="-2"/>
        </w:rPr>
        <w:t>ски вокруг сосца были мокрые и слипши</w:t>
      </w:r>
      <w:r>
        <w:rPr>
          <w:spacing w:val="-2"/>
        </w:rPr>
        <w:t>е</w:t>
      </w:r>
      <w:r>
        <w:rPr>
          <w:spacing w:val="-2"/>
        </w:rPr>
        <w:t xml:space="preserve">ся, что свидетельствовало о том, что в момент взятия он был занят кормлением”. </w:t>
      </w:r>
    </w:p>
    <w:p w:rsidR="00000000" w:rsidRDefault="003B5AE4">
      <w:r>
        <w:t>В карфагенском отчете о ранних путешествиях Ха</w:t>
      </w:r>
      <w:r>
        <w:t>н</w:t>
      </w:r>
      <w:r>
        <w:t>но</w:t>
      </w:r>
      <w:r>
        <w:rPr>
          <w:rStyle w:val="a6"/>
        </w:rPr>
        <w:footnoteReference w:id="304"/>
      </w:r>
      <w:r>
        <w:t xml:space="preserve"> было найдено длинное описание “диких людей... тела которых поросли волосами и которых переводчики </w:t>
      </w:r>
      <w:r>
        <w:lastRenderedPageBreak/>
        <w:t xml:space="preserve">называли </w:t>
      </w:r>
      <w:r>
        <w:rPr>
          <w:i/>
        </w:rPr>
        <w:t>гориллами”;</w:t>
      </w:r>
      <w:r>
        <w:t xml:space="preserve"> </w:t>
      </w:r>
      <w:r>
        <w:rPr>
          <w:sz w:val="24"/>
        </w:rPr>
        <w:t>άνθρωποι άγριοι</w:t>
      </w:r>
      <w:r>
        <w:t>, как записано в тексте, просто значит, что эти дикие люди были обезьяны. До нашего нынешнего века вышеприведенное сообщение считалось басней, и Додвел целиком отвергал подли</w:t>
      </w:r>
      <w:r>
        <w:t>н</w:t>
      </w:r>
      <w:r>
        <w:t>ность как самой рукописи, так и ее</w:t>
      </w:r>
      <w:r>
        <w:t xml:space="preserve"> содержания.</w:t>
      </w:r>
      <w:r>
        <w:rPr>
          <w:rStyle w:val="a6"/>
        </w:rPr>
        <w:footnoteReference w:id="305"/>
      </w:r>
      <w:r>
        <w:t xml:space="preserve"> П</w:t>
      </w:r>
      <w:r>
        <w:t>о</w:t>
      </w:r>
      <w:r>
        <w:t>следние переводчики и толкователи трудов Платона пр</w:t>
      </w:r>
      <w:r>
        <w:t>и</w:t>
      </w:r>
      <w:r>
        <w:t>писали знаменитую Атлантиду к одной из платоновских “возвышенных выдумок”.</w:t>
      </w:r>
      <w:r>
        <w:rPr>
          <w:rStyle w:val="a6"/>
        </w:rPr>
        <w:footnoteReference w:id="306"/>
      </w:r>
      <w:r>
        <w:t xml:space="preserve"> Даже откровенное признание великого философа в “Тимее”, что </w:t>
      </w:r>
      <w:r>
        <w:rPr>
          <w:i/>
        </w:rPr>
        <w:t>“говорят,</w:t>
      </w:r>
      <w:r>
        <w:t xml:space="preserve"> что в свое время... обитатели острова (Посейдона) хранили </w:t>
      </w:r>
      <w:r>
        <w:rPr>
          <w:i/>
        </w:rPr>
        <w:t>предание,</w:t>
      </w:r>
      <w:r>
        <w:t xml:space="preserve"> переданное им от предков о существовании Атлантиды, огромного острова... и т. д.”</w:t>
      </w:r>
      <w:r>
        <w:rPr>
          <w:rStyle w:val="a6"/>
        </w:rPr>
        <w:footnoteReference w:id="307"/>
      </w:r>
      <w:r>
        <w:t> — не спасло великого уч</w:t>
      </w:r>
      <w:r>
        <w:t>и</w:t>
      </w:r>
      <w:r>
        <w:t xml:space="preserve">теля от обвинения во лжи “непогрешимой современной наукой”. </w:t>
      </w:r>
    </w:p>
    <w:p w:rsidR="00000000" w:rsidRDefault="003B5AE4">
      <w:pPr>
        <w:pStyle w:val="BodyText2"/>
      </w:pPr>
      <w:r>
        <w:t>Среди великих множеств людей, глубоко погруже</w:t>
      </w:r>
      <w:r>
        <w:t>н</w:t>
      </w:r>
      <w:r>
        <w:t xml:space="preserve">ных в суеверное </w:t>
      </w:r>
      <w:r>
        <w:t>невежество средних веков, было н</w:t>
      </w:r>
      <w:r>
        <w:t>е</w:t>
      </w:r>
      <w:r>
        <w:t>сколько изучающих герметическую философию старины, которые, воспользовавшись тем, чему она их научила, были в состоянии предсказать открытия, которыми хв</w:t>
      </w:r>
      <w:r>
        <w:t>а</w:t>
      </w:r>
      <w:r>
        <w:t>стает наш нынешний век, в то же самое время, когда предки наших современных верховных жрецов храма Святой Молекулы, все еще в простейших явлениях пр</w:t>
      </w:r>
      <w:r>
        <w:t>и</w:t>
      </w:r>
      <w:r>
        <w:t xml:space="preserve">роды открывали следы копыт Сатаны. Профессор А. Уайлдер пишет: </w:t>
      </w:r>
    </w:p>
    <w:p w:rsidR="00000000" w:rsidRDefault="003B5AE4">
      <w:pPr>
        <w:pStyle w:val="Oeoaou"/>
      </w:pPr>
      <w:r>
        <w:t>“Роджер Бэкон (шестнадцатый век), в своем трактате “О замеч</w:t>
      </w:r>
      <w:r>
        <w:t>а</w:t>
      </w:r>
      <w:r>
        <w:t xml:space="preserve">тельных силах искусства и природы” посвящает первую </w:t>
      </w:r>
      <w:r>
        <w:t>часть труда естественным фактам. Он дает нам намеки на порох и предсказывает использование пара в качестве движущей силы. Гидравлический пресс, водолазный колокол и калейдоскоп были подробно описаны” [</w:t>
      </w:r>
      <w:r>
        <w:rPr>
          <w:b/>
        </w:rPr>
        <w:t>173</w:t>
      </w:r>
      <w:r>
        <w:t xml:space="preserve">]. </w:t>
      </w:r>
    </w:p>
    <w:p w:rsidR="00000000" w:rsidRDefault="003B5AE4">
      <w:r>
        <w:t xml:space="preserve">Древние говорят о водах, превращенных </w:t>
      </w:r>
      <w:r>
        <w:rPr>
          <w:i/>
        </w:rPr>
        <w:t>в кровь,</w:t>
      </w:r>
      <w:r>
        <w:t xml:space="preserve"> о кровавом дожде, о снежных бурях, после которых земля на пространстве многих миль была покрыта снегом </w:t>
      </w:r>
      <w:r>
        <w:rPr>
          <w:i/>
        </w:rPr>
        <w:t>из крови.</w:t>
      </w:r>
      <w:r>
        <w:t xml:space="preserve"> Это выпадание темно-красных частиц оказалось, как и все остальное, естественным явлением. Оно прои</w:t>
      </w:r>
      <w:r>
        <w:t>с</w:t>
      </w:r>
      <w:r>
        <w:lastRenderedPageBreak/>
        <w:t>ходило в различные эпохи, но причина его прои</w:t>
      </w:r>
      <w:r>
        <w:t xml:space="preserve">схождения остается загадкой до сегодняшнего дня. </w:t>
      </w:r>
    </w:p>
    <w:p w:rsidR="00000000" w:rsidRDefault="003B5AE4">
      <w:pPr>
        <w:rPr>
          <w:spacing w:val="-2"/>
        </w:rPr>
      </w:pPr>
      <w:r>
        <w:rPr>
          <w:spacing w:val="-2"/>
        </w:rPr>
        <w:t xml:space="preserve">Кандолл, один из наиболее выдающихся ботаников нынешнего века пытался доказать в 1825 г. в то время, когда озеро Морат казалось превратится в густую кровь, что этот </w:t>
      </w:r>
      <w:r>
        <w:rPr>
          <w:spacing w:val="-4"/>
        </w:rPr>
        <w:t xml:space="preserve">феномен можно легко объяснить. Он приписывал это явление развитию в воде мириадов тех полурастительных, полуинфузорных животных, которых он называет </w:t>
      </w:r>
      <w:r>
        <w:rPr>
          <w:i/>
          <w:spacing w:val="-2"/>
        </w:rPr>
        <w:t xml:space="preserve">Osellatoria rubescens </w:t>
      </w:r>
      <w:r>
        <w:rPr>
          <w:spacing w:val="-2"/>
        </w:rPr>
        <w:t>и которые образуют звено между животными и растительными организациями.</w:t>
      </w:r>
      <w:r>
        <w:rPr>
          <w:rStyle w:val="a6"/>
          <w:spacing w:val="-2"/>
        </w:rPr>
        <w:footnoteReference w:id="308"/>
      </w:r>
      <w:r>
        <w:rPr>
          <w:spacing w:val="-2"/>
        </w:rPr>
        <w:t xml:space="preserve"> В другом месте мы д</w:t>
      </w:r>
      <w:r>
        <w:rPr>
          <w:spacing w:val="-2"/>
        </w:rPr>
        <w:t>а</w:t>
      </w:r>
      <w:r>
        <w:rPr>
          <w:spacing w:val="-2"/>
        </w:rPr>
        <w:t>дим объяснение о красном снеге, к</w:t>
      </w:r>
      <w:r>
        <w:rPr>
          <w:spacing w:val="-2"/>
        </w:rPr>
        <w:t>оторый капитан Росс наблюдал в Арктике. Много мемуаров написано по этому предмету наиболее выдающимися естествоиспытателями, но гипотезы даже двоих из них не совпадают. Некоторые называют его “порошком пыльцы одного вида сосны”; другие — малыми насекомыми; а профессор Агардт вес</w:t>
      </w:r>
      <w:r>
        <w:rPr>
          <w:spacing w:val="-2"/>
        </w:rPr>
        <w:t>ь</w:t>
      </w:r>
      <w:r>
        <w:rPr>
          <w:spacing w:val="-2"/>
        </w:rPr>
        <w:t>ма откровенно признается, что он не в состоянии ни об</w:t>
      </w:r>
      <w:r>
        <w:rPr>
          <w:spacing w:val="-2"/>
        </w:rPr>
        <w:t>ъ</w:t>
      </w:r>
      <w:r>
        <w:rPr>
          <w:spacing w:val="-2"/>
        </w:rPr>
        <w:t>яснить причины этого явления, ни разобраться в природе красного вещества.</w:t>
      </w:r>
      <w:r>
        <w:rPr>
          <w:rStyle w:val="a6"/>
          <w:spacing w:val="-2"/>
        </w:rPr>
        <w:footnoteReference w:id="309"/>
      </w:r>
      <w:r>
        <w:rPr>
          <w:spacing w:val="-2"/>
        </w:rPr>
        <w:t xml:space="preserve"> </w:t>
      </w:r>
    </w:p>
    <w:p w:rsidR="00000000" w:rsidRDefault="003B5AE4">
      <w:pPr>
        <w:rPr>
          <w:spacing w:val="-2"/>
        </w:rPr>
      </w:pPr>
      <w:r>
        <w:rPr>
          <w:spacing w:val="-2"/>
        </w:rPr>
        <w:t>Говорят, что единодушное свидетельство человечес</w:t>
      </w:r>
      <w:r>
        <w:rPr>
          <w:spacing w:val="-2"/>
        </w:rPr>
        <w:t>т</w:t>
      </w:r>
      <w:r>
        <w:rPr>
          <w:spacing w:val="-2"/>
        </w:rPr>
        <w:t xml:space="preserve">ва является неопровержимым доказательством истины. И </w:t>
      </w:r>
      <w:r>
        <w:rPr>
          <w:spacing w:val="-2"/>
        </w:rPr>
        <w:t>о чем когда-либо существовало больше единодушных свидетельств в течение тысячелетий как среди цивилиз</w:t>
      </w:r>
      <w:r>
        <w:rPr>
          <w:spacing w:val="-2"/>
        </w:rPr>
        <w:t>о</w:t>
      </w:r>
      <w:r>
        <w:rPr>
          <w:spacing w:val="-2"/>
        </w:rPr>
        <w:t>ванных народов, так и среди наиболее варварских, как о существовании крепкой, непоколебимой веры в магию? Последняя подразумевает противоречие законам природы только в умах невежественных людей; и если такое нев</w:t>
      </w:r>
      <w:r>
        <w:rPr>
          <w:spacing w:val="-2"/>
        </w:rPr>
        <w:t>е</w:t>
      </w:r>
      <w:r>
        <w:rPr>
          <w:spacing w:val="-2"/>
        </w:rPr>
        <w:t xml:space="preserve">жество прискорбно у древних необразованных народов, то почему наши цивилизованные и </w:t>
      </w:r>
      <w:r>
        <w:rPr>
          <w:i/>
          <w:spacing w:val="-2"/>
        </w:rPr>
        <w:t>высокообразованные</w:t>
      </w:r>
      <w:r>
        <w:rPr>
          <w:spacing w:val="-2"/>
        </w:rPr>
        <w:t xml:space="preserve"> классы ярых христиан не оплакивают этого свойства у самих себя? Чудеса христианской религии не </w:t>
      </w:r>
      <w:r>
        <w:rPr>
          <w:spacing w:val="-2"/>
        </w:rPr>
        <w:t>более сто</w:t>
      </w:r>
      <w:r>
        <w:rPr>
          <w:spacing w:val="-2"/>
        </w:rPr>
        <w:t>й</w:t>
      </w:r>
      <w:r>
        <w:rPr>
          <w:spacing w:val="-2"/>
        </w:rPr>
        <w:t>ки при проверке, чем библейские чудеса. Только одною магиею, в настоящем значении этого слова, можно объя</w:t>
      </w:r>
      <w:r>
        <w:rPr>
          <w:spacing w:val="-2"/>
        </w:rPr>
        <w:t>с</w:t>
      </w:r>
      <w:r>
        <w:rPr>
          <w:spacing w:val="-2"/>
        </w:rPr>
        <w:t>нить чудеса Ааронова жезла и деяния магов фараона, в</w:t>
      </w:r>
      <w:r>
        <w:rPr>
          <w:spacing w:val="-2"/>
        </w:rPr>
        <w:t>ы</w:t>
      </w:r>
      <w:r>
        <w:rPr>
          <w:spacing w:val="-2"/>
        </w:rPr>
        <w:t>ступивших против Моисея. И она объясняет их, не зад</w:t>
      </w:r>
      <w:r>
        <w:rPr>
          <w:spacing w:val="-2"/>
        </w:rPr>
        <w:t>е</w:t>
      </w:r>
      <w:r>
        <w:rPr>
          <w:spacing w:val="-2"/>
        </w:rPr>
        <w:t xml:space="preserve">вая правдивости изложения авторов “Исхода” и не требуя больше уважения для пророка Израиля, чем для других и </w:t>
      </w:r>
      <w:r>
        <w:rPr>
          <w:spacing w:val="-2"/>
        </w:rPr>
        <w:lastRenderedPageBreak/>
        <w:t>ни на миг не допуская возможности, что “чудо” соверш</w:t>
      </w:r>
      <w:r>
        <w:rPr>
          <w:spacing w:val="-2"/>
        </w:rPr>
        <w:t>а</w:t>
      </w:r>
      <w:r>
        <w:rPr>
          <w:spacing w:val="-2"/>
        </w:rPr>
        <w:t>ется в противоречии с законами природы. Из многих “ч</w:t>
      </w:r>
      <w:r>
        <w:rPr>
          <w:spacing w:val="-2"/>
        </w:rPr>
        <w:t>у</w:t>
      </w:r>
      <w:r>
        <w:rPr>
          <w:spacing w:val="-2"/>
        </w:rPr>
        <w:t>дес” мы можем выбрать в качестве иллюстрации то, в котором “река превратилас</w:t>
      </w:r>
      <w:r>
        <w:rPr>
          <w:spacing w:val="-2"/>
        </w:rPr>
        <w:t xml:space="preserve">ь в кровь”. В тексте сказано: </w:t>
      </w:r>
    </w:p>
    <w:p w:rsidR="00000000" w:rsidRDefault="003B5AE4">
      <w:pPr>
        <w:pStyle w:val="Oeoaou"/>
      </w:pPr>
      <w:r>
        <w:t xml:space="preserve">“Бери твой </w:t>
      </w:r>
      <w:r>
        <w:rPr>
          <w:i/>
        </w:rPr>
        <w:t>жезл</w:t>
      </w:r>
      <w:r>
        <w:t xml:space="preserve"> и протяни свою руку (вместе с </w:t>
      </w:r>
      <w:r>
        <w:rPr>
          <w:i/>
        </w:rPr>
        <w:t>жезлом</w:t>
      </w:r>
      <w:r>
        <w:t>) над вод</w:t>
      </w:r>
      <w:r>
        <w:t>а</w:t>
      </w:r>
      <w:r>
        <w:t xml:space="preserve">ми, потоками, и т. д. ... чтобы они превратились в кровь”. </w:t>
      </w:r>
    </w:p>
    <w:p w:rsidR="00000000" w:rsidRDefault="003B5AE4">
      <w:pPr>
        <w:rPr>
          <w:spacing w:val="-2"/>
        </w:rPr>
      </w:pPr>
      <w:r>
        <w:rPr>
          <w:spacing w:val="-2"/>
        </w:rPr>
        <w:t>Безо всяких колебаний мы заявляем, что мы неодн</w:t>
      </w:r>
      <w:r>
        <w:rPr>
          <w:spacing w:val="-2"/>
        </w:rPr>
        <w:t>о</w:t>
      </w:r>
      <w:r>
        <w:rPr>
          <w:spacing w:val="-2"/>
        </w:rPr>
        <w:t>кратно видели, как проделывалось то же в небольшом масштабе, в этих случаях опыт не применялся к реке. Со времени Ван Гельмонта, который, несмотря на насмешки, которым он подвергался, хотел дать истинные наставл</w:t>
      </w:r>
      <w:r>
        <w:rPr>
          <w:spacing w:val="-2"/>
        </w:rPr>
        <w:t>е</w:t>
      </w:r>
      <w:r>
        <w:rPr>
          <w:spacing w:val="-2"/>
        </w:rPr>
        <w:t xml:space="preserve">ния по </w:t>
      </w:r>
      <w:r>
        <w:t>так называемому воспроизводству угрей, лягушек и разного рода инфузорий вплоть до представит</w:t>
      </w:r>
      <w:r>
        <w:t>елей сам</w:t>
      </w:r>
      <w:r>
        <w:t>о</w:t>
      </w:r>
      <w:r>
        <w:t>зарождающегося поколения нынешнего века, известно, что такая интенсификация зародышей возможна безо вс</w:t>
      </w:r>
      <w:r>
        <w:t>я</w:t>
      </w:r>
      <w:r>
        <w:t>ких чудес, противоречащих законам природы. Экспер</w:t>
      </w:r>
      <w:r>
        <w:t>и</w:t>
      </w:r>
      <w:r>
        <w:t>менты Пастера и Спалланзони, и полемика пансперм</w:t>
      </w:r>
      <w:r>
        <w:t>и</w:t>
      </w:r>
      <w:r>
        <w:t>стов и гетерогени</w:t>
      </w:r>
      <w:r>
        <w:rPr>
          <w:spacing w:val="-2"/>
        </w:rPr>
        <w:t>стов, — учеников Бьюфона, среди них — Нидхэма, — слишком долго привлекали внимание публики, чтобы могли оставаться какие-либо сомнения, что, живые существа могут появляться везде, где сущес</w:t>
      </w:r>
      <w:r>
        <w:rPr>
          <w:spacing w:val="-2"/>
        </w:rPr>
        <w:t>т</w:t>
      </w:r>
      <w:r>
        <w:rPr>
          <w:spacing w:val="-2"/>
        </w:rPr>
        <w:t>вуют благоприятные условия влажности и температуры. Протоколы официальных собраний Академии на</w:t>
      </w:r>
      <w:r>
        <w:rPr>
          <w:spacing w:val="-2"/>
        </w:rPr>
        <w:t>ук в П</w:t>
      </w:r>
      <w:r>
        <w:rPr>
          <w:spacing w:val="-2"/>
        </w:rPr>
        <w:t>а</w:t>
      </w:r>
      <w:r>
        <w:rPr>
          <w:spacing w:val="-2"/>
        </w:rPr>
        <w:t>риже</w:t>
      </w:r>
      <w:r>
        <w:rPr>
          <w:rStyle w:val="a6"/>
          <w:spacing w:val="-2"/>
        </w:rPr>
        <w:footnoteReference w:id="310"/>
      </w:r>
      <w:r>
        <w:rPr>
          <w:spacing w:val="-2"/>
        </w:rPr>
        <w:t xml:space="preserve"> содержат отчеты о частых явлениях кроваво-красного снега и воды. Эти кровавые пятна назывались </w:t>
      </w:r>
      <w:r>
        <w:rPr>
          <w:i/>
          <w:spacing w:val="-2"/>
        </w:rPr>
        <w:t>lepra vestuum,</w:t>
      </w:r>
      <w:r>
        <w:rPr>
          <w:spacing w:val="-2"/>
        </w:rPr>
        <w:t xml:space="preserve"> и представляли только лишайниковые и</w:t>
      </w:r>
      <w:r>
        <w:rPr>
          <w:spacing w:val="-2"/>
        </w:rPr>
        <w:t>н</w:t>
      </w:r>
      <w:r>
        <w:rPr>
          <w:spacing w:val="-2"/>
        </w:rPr>
        <w:t xml:space="preserve">фузории. Впервые их наблюдали в 786 и в 959 гг., когда происходили большие бедствия. Являются ли эти </w:t>
      </w:r>
      <w:r>
        <w:rPr>
          <w:i/>
          <w:spacing w:val="-2"/>
        </w:rPr>
        <w:t>зоока</w:t>
      </w:r>
      <w:r>
        <w:rPr>
          <w:i/>
          <w:spacing w:val="-2"/>
        </w:rPr>
        <w:t>р</w:t>
      </w:r>
      <w:r>
        <w:rPr>
          <w:i/>
          <w:spacing w:val="-2"/>
        </w:rPr>
        <w:t>пии</w:t>
      </w:r>
      <w:r>
        <w:rPr>
          <w:spacing w:val="-2"/>
        </w:rPr>
        <w:t xml:space="preserve"> растениями или животными — не установлено до сегодняшнего дня, и никакой натуралист не рискнет с уверенностью сказать, к какому царству природы они принадлежат. Современник больше не может отрицать, что такие зародыши могут быть принуждены у</w:t>
      </w:r>
      <w:r>
        <w:rPr>
          <w:spacing w:val="-2"/>
        </w:rPr>
        <w:t>силенно развиваться в конгениальный элемент в невероятно к</w:t>
      </w:r>
      <w:r>
        <w:rPr>
          <w:spacing w:val="-2"/>
        </w:rPr>
        <w:t>о</w:t>
      </w:r>
      <w:r>
        <w:rPr>
          <w:spacing w:val="-2"/>
        </w:rPr>
        <w:t>роткий срок. И если химия, с одной стороны, нашла сп</w:t>
      </w:r>
      <w:r>
        <w:rPr>
          <w:spacing w:val="-2"/>
        </w:rPr>
        <w:t>о</w:t>
      </w:r>
      <w:r>
        <w:rPr>
          <w:spacing w:val="-2"/>
        </w:rPr>
        <w:t>собы удалять из воздуха носящиеся в нем зародыши, а с другой стороны, создав противоположные условия, может развивать или позволять развиваться зародышам, то п</w:t>
      </w:r>
      <w:r>
        <w:rPr>
          <w:spacing w:val="-2"/>
        </w:rPr>
        <w:t>о</w:t>
      </w:r>
      <w:r>
        <w:rPr>
          <w:spacing w:val="-2"/>
        </w:rPr>
        <w:lastRenderedPageBreak/>
        <w:t>чему не могли египетские маги делать то же самое “сво</w:t>
      </w:r>
      <w:r>
        <w:rPr>
          <w:spacing w:val="-2"/>
        </w:rPr>
        <w:t>и</w:t>
      </w:r>
      <w:r>
        <w:rPr>
          <w:spacing w:val="-2"/>
        </w:rPr>
        <w:t xml:space="preserve">ми </w:t>
      </w:r>
      <w:r>
        <w:rPr>
          <w:i/>
          <w:spacing w:val="-2"/>
        </w:rPr>
        <w:t>чарами”?</w:t>
      </w:r>
      <w:r>
        <w:rPr>
          <w:spacing w:val="-2"/>
        </w:rPr>
        <w:t xml:space="preserve"> Гораздо легче представить, что Моисей, который, по утверждению Мането, был египетским св</w:t>
      </w:r>
      <w:r>
        <w:rPr>
          <w:spacing w:val="-2"/>
        </w:rPr>
        <w:t>я</w:t>
      </w:r>
      <w:r>
        <w:rPr>
          <w:spacing w:val="-2"/>
        </w:rPr>
        <w:t xml:space="preserve">щеннослужителем и был обучен всем секретам страны </w:t>
      </w:r>
      <w:r>
        <w:rPr>
          <w:i/>
          <w:spacing w:val="-2"/>
        </w:rPr>
        <w:t>Чеми,</w:t>
      </w:r>
      <w:r>
        <w:rPr>
          <w:spacing w:val="-2"/>
        </w:rPr>
        <w:t xml:space="preserve"> творил “чудеса” в соответстви</w:t>
      </w:r>
      <w:r>
        <w:rPr>
          <w:spacing w:val="-2"/>
        </w:rPr>
        <w:t>и с законами прир</w:t>
      </w:r>
      <w:r>
        <w:rPr>
          <w:spacing w:val="-2"/>
        </w:rPr>
        <w:t>о</w:t>
      </w:r>
      <w:r>
        <w:rPr>
          <w:spacing w:val="-2"/>
        </w:rPr>
        <w:t>ды, нежели думать, что сам Бог нарушает им же самим установленные законы. Мы повторяем, что мы видели, как адепты Востока производили это окровавление воды. Это может быть осуществлено одним из двух способов. В первом случае экспериментатор пользовался магнетич</w:t>
      </w:r>
      <w:r>
        <w:rPr>
          <w:spacing w:val="-2"/>
        </w:rPr>
        <w:t>е</w:t>
      </w:r>
      <w:r>
        <w:rPr>
          <w:spacing w:val="-2"/>
        </w:rPr>
        <w:t xml:space="preserve">ским </w:t>
      </w:r>
      <w:r>
        <w:rPr>
          <w:i/>
          <w:spacing w:val="-2"/>
        </w:rPr>
        <w:t>жезлом,</w:t>
      </w:r>
      <w:r>
        <w:rPr>
          <w:spacing w:val="-2"/>
        </w:rPr>
        <w:t xml:space="preserve"> сильно наэлектризованным, которым он проводил над водою, заключенной в металлическом сос</w:t>
      </w:r>
      <w:r>
        <w:rPr>
          <w:spacing w:val="-2"/>
        </w:rPr>
        <w:t>у</w:t>
      </w:r>
      <w:r>
        <w:rPr>
          <w:spacing w:val="-2"/>
        </w:rPr>
        <w:t>де, следуя предписанному процессу, который мы в данное время не имеем права описывать подробнее; по истеч</w:t>
      </w:r>
      <w:r>
        <w:rPr>
          <w:spacing w:val="-2"/>
        </w:rPr>
        <w:t>е</w:t>
      </w:r>
      <w:r>
        <w:rPr>
          <w:spacing w:val="-2"/>
        </w:rPr>
        <w:t>нии десяти часов на пове</w:t>
      </w:r>
      <w:r>
        <w:rPr>
          <w:spacing w:val="-2"/>
        </w:rPr>
        <w:t xml:space="preserve">рхности появилось нечто вроде красноватой пены, которая через два часа превратилась в какой-то лишайник, подобный </w:t>
      </w:r>
      <w:r>
        <w:rPr>
          <w:i/>
          <w:spacing w:val="-2"/>
        </w:rPr>
        <w:t>lepraria kermasina</w:t>
      </w:r>
      <w:r>
        <w:rPr>
          <w:spacing w:val="-2"/>
        </w:rPr>
        <w:t xml:space="preserve"> барона Врангеля. Затем все это превратилось в кроваво-красное желе, которое окрасило воду в малиновый цвет; спустя 24 часа эта вода вся кипела живыми организмами. Во вт</w:t>
      </w:r>
      <w:r>
        <w:rPr>
          <w:spacing w:val="-2"/>
        </w:rPr>
        <w:t>о</w:t>
      </w:r>
      <w:r>
        <w:rPr>
          <w:spacing w:val="-2"/>
        </w:rPr>
        <w:t>ром — поверхность медленно текущей речки с илистым дном была густо посыпана порошком из высушенного и затем измельченного растения. Хотя создалось впечатл</w:t>
      </w:r>
      <w:r>
        <w:rPr>
          <w:spacing w:val="-2"/>
        </w:rPr>
        <w:t>е</w:t>
      </w:r>
      <w:r>
        <w:rPr>
          <w:spacing w:val="-2"/>
        </w:rPr>
        <w:t>ние, что насыпанный порошок весь уносится течением, как</w:t>
      </w:r>
      <w:r>
        <w:rPr>
          <w:spacing w:val="-2"/>
        </w:rPr>
        <w:t>ая-то его часть, должно быть, осела на дно, ибо на сл</w:t>
      </w:r>
      <w:r>
        <w:rPr>
          <w:spacing w:val="-2"/>
        </w:rPr>
        <w:t>е</w:t>
      </w:r>
      <w:r>
        <w:rPr>
          <w:spacing w:val="-2"/>
        </w:rPr>
        <w:t xml:space="preserve">дующее утро вода на поверхности сгустилась, и появилось то, что Кэндолл описывает как </w:t>
      </w:r>
      <w:r>
        <w:rPr>
          <w:i/>
          <w:spacing w:val="-2"/>
        </w:rPr>
        <w:t xml:space="preserve">Oscellatoria rubescens, </w:t>
      </w:r>
      <w:r>
        <w:rPr>
          <w:spacing w:val="-2"/>
        </w:rPr>
        <w:t>темно-красного цвета, про которую думают, что она явл</w:t>
      </w:r>
      <w:r>
        <w:rPr>
          <w:spacing w:val="-2"/>
        </w:rPr>
        <w:t>я</w:t>
      </w:r>
      <w:r>
        <w:rPr>
          <w:spacing w:val="-2"/>
        </w:rPr>
        <w:t xml:space="preserve">ется звеном между животной и растительной жизнью. </w:t>
      </w:r>
    </w:p>
    <w:p w:rsidR="00000000" w:rsidRDefault="003B5AE4">
      <w:r>
        <w:t>Принимая во внимание вышеизложенное, мы не в</w:t>
      </w:r>
      <w:r>
        <w:t>и</w:t>
      </w:r>
      <w:r>
        <w:t xml:space="preserve">дим причин, почему бы ученым алхимикам и физикам — именно, </w:t>
      </w:r>
      <w:r>
        <w:rPr>
          <w:i/>
        </w:rPr>
        <w:t>физикам</w:t>
      </w:r>
      <w:r>
        <w:t> — дней Моисея, так же не знать секрета природы, чтобы в течение нескольких часов развить, ра</w:t>
      </w:r>
      <w:r>
        <w:t>з</w:t>
      </w:r>
      <w:r>
        <w:t>множить мириады бактерий, чьи споры мы</w:t>
      </w:r>
      <w:r>
        <w:t xml:space="preserve"> находим в воздухе, в воде и в тканях животных </w:t>
      </w:r>
      <w:r>
        <w:rPr>
          <w:i/>
        </w:rPr>
        <w:t>жезл</w:t>
      </w:r>
      <w:r>
        <w:t xml:space="preserve"> играет такую же важную роль у Аарона и Моисея, какую он играл в так называемых “магических представлениях” каббалистов-магов в средние века — в “представлениях”, которые т</w:t>
      </w:r>
      <w:r>
        <w:t>е</w:t>
      </w:r>
      <w:r>
        <w:t>перь считаются суеверными дурачествами и шарлатанс</w:t>
      </w:r>
      <w:r>
        <w:t>т</w:t>
      </w:r>
      <w:r>
        <w:t xml:space="preserve">вом. Жезл Парацельса (его каббалистический трезубец), знаменитые жезлы Альберта Магнуса, Роджера Бэкона и </w:t>
      </w:r>
      <w:r>
        <w:lastRenderedPageBreak/>
        <w:t>Генри Кунрата заслуживают не более насмешек, чем и</w:t>
      </w:r>
      <w:r>
        <w:t>з</w:t>
      </w:r>
      <w:r>
        <w:t>мерительный электромагнетический прибор врачей н</w:t>
      </w:r>
      <w:r>
        <w:t>ы</w:t>
      </w:r>
      <w:r>
        <w:t>нешнего времени. То, что казало</w:t>
      </w:r>
      <w:r>
        <w:t>сь абсурдным и нево</w:t>
      </w:r>
      <w:r>
        <w:t>з</w:t>
      </w:r>
      <w:r>
        <w:t>можным для невежественных шарлатанов и даже для уч</w:t>
      </w:r>
      <w:r>
        <w:t>е</w:t>
      </w:r>
      <w:r>
        <w:t>ных прошлого столетия, теперь начинает принимать призрачный облик вероятного, возможного, и многое уже становится совершившимися фактами. Даже более того, некоторые ученые-знахари и невежественные ученые н</w:t>
      </w:r>
      <w:r>
        <w:t>а</w:t>
      </w:r>
      <w:r>
        <w:t xml:space="preserve">чинают признавать эти истины. </w:t>
      </w:r>
    </w:p>
    <w:p w:rsidR="00000000" w:rsidRDefault="003B5AE4">
      <w:r>
        <w:rPr>
          <w:spacing w:val="-2"/>
        </w:rPr>
        <w:t>В отрывке, сохраненном Евсевием, Порфирий в своем “Письме к Анебо” [</w:t>
      </w:r>
      <w:r>
        <w:rPr>
          <w:b/>
          <w:spacing w:val="-2"/>
        </w:rPr>
        <w:t>212</w:t>
      </w:r>
      <w:r>
        <w:rPr>
          <w:spacing w:val="-2"/>
        </w:rPr>
        <w:t>] просит Шэрмона, “иерограмм</w:t>
      </w:r>
      <w:r>
        <w:rPr>
          <w:spacing w:val="-2"/>
        </w:rPr>
        <w:t>а</w:t>
      </w:r>
      <w:r>
        <w:rPr>
          <w:spacing w:val="-2"/>
        </w:rPr>
        <w:t>тика”, доказать, что доктрина магии, адепты которой “могли бы привести в ужас богов”, была в самом деле,</w:t>
      </w:r>
      <w:r>
        <w:rPr>
          <w:spacing w:val="-2"/>
        </w:rPr>
        <w:t xml:space="preserve"> одобрена египетскими мудрецами [</w:t>
      </w:r>
      <w:r>
        <w:rPr>
          <w:b/>
          <w:spacing w:val="-2"/>
        </w:rPr>
        <w:t>214</w:t>
      </w:r>
      <w:r>
        <w:rPr>
          <w:spacing w:val="-2"/>
        </w:rPr>
        <w:t>]. Итак, основыв</w:t>
      </w:r>
      <w:r>
        <w:rPr>
          <w:spacing w:val="-2"/>
        </w:rPr>
        <w:t>а</w:t>
      </w:r>
      <w:r>
        <w:rPr>
          <w:spacing w:val="-2"/>
        </w:rPr>
        <w:t>ясь на правиле</w:t>
      </w:r>
      <w:r>
        <w:rPr>
          <w:spacing w:val="-4"/>
        </w:rPr>
        <w:t xml:space="preserve"> свидетельства истории, выдвинутом мист</w:t>
      </w:r>
      <w:r>
        <w:rPr>
          <w:spacing w:val="-4"/>
        </w:rPr>
        <w:t>е</w:t>
      </w:r>
      <w:r>
        <w:rPr>
          <w:spacing w:val="-4"/>
        </w:rPr>
        <w:t>ром Гёксли в его нэшвилльском обращении, с неотразимой силой возникают два заключения: первое, что Порфирий, о</w:t>
      </w:r>
      <w:r>
        <w:rPr>
          <w:spacing w:val="-4"/>
        </w:rPr>
        <w:t>б</w:t>
      </w:r>
      <w:r>
        <w:rPr>
          <w:spacing w:val="-4"/>
        </w:rPr>
        <w:t xml:space="preserve">ладающий безупречной репутацией высоконравственного и уважаемого человека, неспособного к преувеличениям в своем изложении, не мог солгать в этом деле и </w:t>
      </w:r>
      <w:r>
        <w:rPr>
          <w:i/>
          <w:spacing w:val="-4"/>
        </w:rPr>
        <w:t>не</w:t>
      </w:r>
      <w:r>
        <w:rPr>
          <w:spacing w:val="-4"/>
        </w:rPr>
        <w:t xml:space="preserve"> солгал; второе, что </w:t>
      </w:r>
      <w:r>
        <w:rPr>
          <w:spacing w:val="-2"/>
        </w:rPr>
        <w:t>будучи столь эрудированным во всех отраслях человеч</w:t>
      </w:r>
      <w:r>
        <w:rPr>
          <w:spacing w:val="-2"/>
        </w:rPr>
        <w:t>е</w:t>
      </w:r>
      <w:r>
        <w:rPr>
          <w:spacing w:val="-2"/>
        </w:rPr>
        <w:t>ских познаний, о которых он трактует,</w:t>
      </w:r>
      <w:r>
        <w:rPr>
          <w:rStyle w:val="a6"/>
          <w:spacing w:val="-2"/>
        </w:rPr>
        <w:footnoteReference w:id="311"/>
      </w:r>
      <w:r>
        <w:rPr>
          <w:spacing w:val="-2"/>
        </w:rPr>
        <w:t xml:space="preserve"> он не мог сд</w:t>
      </w:r>
      <w:r>
        <w:rPr>
          <w:spacing w:val="-2"/>
        </w:rPr>
        <w:t>е</w:t>
      </w:r>
      <w:r>
        <w:rPr>
          <w:spacing w:val="-2"/>
        </w:rPr>
        <w:t>латься жертвою</w:t>
      </w:r>
      <w:r>
        <w:rPr>
          <w:spacing w:val="-2"/>
        </w:rPr>
        <w:t xml:space="preserve"> обмана в отношении магического “иску</w:t>
      </w:r>
      <w:r>
        <w:rPr>
          <w:spacing w:val="-2"/>
        </w:rPr>
        <w:t>с</w:t>
      </w:r>
      <w:r>
        <w:rPr>
          <w:spacing w:val="-2"/>
        </w:rPr>
        <w:t xml:space="preserve">ства”, и в самом деле </w:t>
      </w:r>
      <w:r>
        <w:rPr>
          <w:i/>
          <w:spacing w:val="-2"/>
        </w:rPr>
        <w:t>не</w:t>
      </w:r>
      <w:r>
        <w:rPr>
          <w:spacing w:val="-2"/>
        </w:rPr>
        <w:t xml:space="preserve"> был обманут. Учение о вероятн</w:t>
      </w:r>
      <w:r>
        <w:rPr>
          <w:spacing w:val="-2"/>
        </w:rPr>
        <w:t>о</w:t>
      </w:r>
      <w:r>
        <w:rPr>
          <w:spacing w:val="-2"/>
        </w:rPr>
        <w:t>сти поддерживает выдвинутую Гёксли теорию исторического свидетельства и поэтому все это, вместе взятое, вынуждает нас поверить: 1) что, в действительн</w:t>
      </w:r>
      <w:r>
        <w:rPr>
          <w:spacing w:val="-2"/>
        </w:rPr>
        <w:t>о</w:t>
      </w:r>
      <w:r>
        <w:rPr>
          <w:spacing w:val="-2"/>
        </w:rPr>
        <w:t>сти, существовала такая вещь, как магическое “искусс</w:t>
      </w:r>
      <w:r>
        <w:rPr>
          <w:spacing w:val="-2"/>
        </w:rPr>
        <w:t>т</w:t>
      </w:r>
      <w:r>
        <w:rPr>
          <w:spacing w:val="-2"/>
        </w:rPr>
        <w:t xml:space="preserve">во” и 2) что этим искусством обладали египетские маги и священнослужители, которые применяли это искусство на практике, и которых даже сэр Дэвид Брюстер считает людьми глубоких научных достижений. </w:t>
      </w:r>
    </w:p>
    <w:p w:rsidR="00000000" w:rsidRDefault="003B5AE4">
      <w:pPr>
        <w:pStyle w:val="H3"/>
        <w:ind w:firstLine="0"/>
        <w:jc w:val="center"/>
      </w:pPr>
      <w:r>
        <w:br w:type="page"/>
      </w:r>
      <w:r>
        <w:lastRenderedPageBreak/>
        <w:t>ГЛАВА XII</w:t>
      </w:r>
    </w:p>
    <w:p w:rsidR="00000000" w:rsidRDefault="003B5AE4">
      <w:pPr>
        <w:ind w:firstLine="0"/>
        <w:jc w:val="center"/>
        <w:rPr>
          <w:b/>
          <w:sz w:val="28"/>
        </w:rPr>
      </w:pPr>
      <w:r>
        <w:rPr>
          <w:b/>
          <w:sz w:val="28"/>
        </w:rPr>
        <w:t>“НЕОДО</w:t>
      </w:r>
      <w:r>
        <w:rPr>
          <w:b/>
          <w:sz w:val="28"/>
        </w:rPr>
        <w:t>ЛИМАЯ ПРОПАСТЬ”</w:t>
      </w:r>
    </w:p>
    <w:p w:rsidR="00000000" w:rsidRDefault="003B5AE4">
      <w:pPr>
        <w:pStyle w:val="BodyText2"/>
        <w:rPr>
          <w:sz w:val="18"/>
        </w:rPr>
      </w:pPr>
    </w:p>
    <w:p w:rsidR="00000000" w:rsidRDefault="003B5AE4">
      <w:pPr>
        <w:pStyle w:val="BodyText2"/>
        <w:rPr>
          <w:sz w:val="18"/>
        </w:rPr>
      </w:pPr>
    </w:p>
    <w:p w:rsidR="00000000" w:rsidRDefault="003B5AE4">
      <w:pPr>
        <w:pStyle w:val="Oeoaou"/>
        <w:spacing w:after="0"/>
        <w:ind w:left="720" w:right="-17"/>
      </w:pPr>
      <w:r>
        <w:t xml:space="preserve">“Вы никогда не услышите, чтобы настоящие философы — защитники доктрины единообразия говорили о </w:t>
      </w:r>
      <w:r>
        <w:rPr>
          <w:i/>
        </w:rPr>
        <w:t>невозможном</w:t>
      </w:r>
      <w:r>
        <w:t xml:space="preserve"> в природе. Они никогда не говорят того, в чем их постоянно о</w:t>
      </w:r>
      <w:r>
        <w:t>б</w:t>
      </w:r>
      <w:r>
        <w:t>виняют, говоря, что невозможно, чтобы Строитель вселенной переделывал свой труд... Никакая теория не приводит их (ан</w:t>
      </w:r>
      <w:r>
        <w:t>г</w:t>
      </w:r>
      <w:r>
        <w:t xml:space="preserve">лийское духовенство) в расстройство. Пусть будет произнесена наиболее разрушительная теория, </w:t>
      </w:r>
      <w:r>
        <w:rPr>
          <w:i/>
        </w:rPr>
        <w:t>лишь бы она была изложена в манере, принятой среди джентльменов,</w:t>
      </w:r>
      <w:r>
        <w:t xml:space="preserve"> и они посмотрят ей в лицо”. </w:t>
      </w:r>
    </w:p>
    <w:p w:rsidR="00000000" w:rsidRDefault="003B5AE4">
      <w:pPr>
        <w:pStyle w:val="Oeoaou"/>
        <w:spacing w:before="0"/>
        <w:ind w:left="720" w:right="-17" w:firstLine="131"/>
        <w:jc w:val="right"/>
      </w:pPr>
      <w:r>
        <w:t xml:space="preserve"> — </w:t>
      </w:r>
      <w:r>
        <w:rPr>
          <w:i/>
        </w:rPr>
        <w:t>Тиндаль, “Лекция об</w:t>
      </w:r>
      <w:r>
        <w:rPr>
          <w:i/>
        </w:rPr>
        <w:t xml:space="preserve"> использовании в науке воображ</w:t>
      </w:r>
      <w:r>
        <w:rPr>
          <w:i/>
        </w:rPr>
        <w:t>е</w:t>
      </w:r>
      <w:r>
        <w:rPr>
          <w:i/>
        </w:rPr>
        <w:t>ния”.</w:t>
      </w:r>
    </w:p>
    <w:p w:rsidR="00000000" w:rsidRDefault="003B5AE4">
      <w:pPr>
        <w:pStyle w:val="Oeoaou"/>
        <w:spacing w:after="0"/>
        <w:ind w:left="720" w:right="-17"/>
      </w:pPr>
      <w:r>
        <w:t xml:space="preserve">“Мир хочет иметь какую-нибудь религию, даже хотя бы для этого пришлось прибегнуть к интеллектуальному </w:t>
      </w:r>
      <w:r>
        <w:rPr>
          <w:i/>
        </w:rPr>
        <w:t>блуду спиритуализма”.</w:t>
      </w:r>
      <w:r>
        <w:t xml:space="preserve"> </w:t>
      </w:r>
    </w:p>
    <w:p w:rsidR="00000000" w:rsidRDefault="003B5AE4">
      <w:pPr>
        <w:pStyle w:val="Oeoaou"/>
        <w:spacing w:before="0"/>
        <w:ind w:left="720" w:right="-17"/>
        <w:jc w:val="right"/>
      </w:pPr>
      <w:r>
        <w:t xml:space="preserve"> — </w:t>
      </w:r>
      <w:r>
        <w:rPr>
          <w:i/>
        </w:rPr>
        <w:t>Тиндаль. “Фрагменты науки”.</w:t>
      </w:r>
    </w:p>
    <w:p w:rsidR="00000000" w:rsidRDefault="003B5AE4">
      <w:pPr>
        <w:pStyle w:val="Oeoaou"/>
        <w:spacing w:after="0"/>
        <w:ind w:left="720" w:right="-17"/>
      </w:pPr>
      <w:r>
        <w:t xml:space="preserve">“Но перед этим из могилы </w:t>
      </w:r>
    </w:p>
    <w:p w:rsidR="00000000" w:rsidRDefault="003B5AE4">
      <w:pPr>
        <w:pStyle w:val="Oeoaou"/>
        <w:spacing w:before="0" w:after="0"/>
        <w:ind w:left="720" w:right="-17"/>
      </w:pPr>
      <w:r>
        <w:t xml:space="preserve">Ты снова должен выйти в мир </w:t>
      </w:r>
    </w:p>
    <w:p w:rsidR="00000000" w:rsidRDefault="003B5AE4">
      <w:pPr>
        <w:pStyle w:val="Oeoaou"/>
        <w:spacing w:before="0" w:after="0"/>
        <w:ind w:left="720" w:right="-17"/>
      </w:pPr>
      <w:r>
        <w:t xml:space="preserve">И, как чудовищный вампир, </w:t>
      </w:r>
    </w:p>
    <w:p w:rsidR="00000000" w:rsidRDefault="003B5AE4">
      <w:pPr>
        <w:pStyle w:val="Oeoaou"/>
        <w:spacing w:before="0" w:after="0"/>
        <w:ind w:left="720" w:right="-17"/>
      </w:pPr>
      <w:r>
        <w:t xml:space="preserve">Под кровлю приходить родную – </w:t>
      </w:r>
    </w:p>
    <w:p w:rsidR="00000000" w:rsidRDefault="003B5AE4">
      <w:pPr>
        <w:pStyle w:val="Oeoaou"/>
        <w:spacing w:before="0" w:after="0"/>
        <w:ind w:left="720" w:right="-17"/>
      </w:pPr>
      <w:r>
        <w:t xml:space="preserve">И будешь пить ты кровь живую </w:t>
      </w:r>
    </w:p>
    <w:p w:rsidR="00000000" w:rsidRDefault="003B5AE4">
      <w:pPr>
        <w:pStyle w:val="Oeoaou"/>
        <w:spacing w:before="0" w:after="0"/>
        <w:ind w:left="720" w:right="-17"/>
      </w:pPr>
      <w:r>
        <w:t xml:space="preserve">Своих же собственных детей”. </w:t>
      </w:r>
    </w:p>
    <w:p w:rsidR="00000000" w:rsidRDefault="003B5AE4">
      <w:pPr>
        <w:pStyle w:val="Oeoaou"/>
        <w:spacing w:before="0"/>
        <w:ind w:left="720" w:right="-18"/>
        <w:jc w:val="right"/>
      </w:pPr>
      <w:r>
        <w:t xml:space="preserve"> — </w:t>
      </w:r>
      <w:r>
        <w:rPr>
          <w:i/>
        </w:rPr>
        <w:t>Лорд Байрон, “Гяур”.</w:t>
      </w:r>
      <w:r>
        <w:rPr>
          <w:rStyle w:val="a6"/>
          <w:i/>
        </w:rPr>
        <w:footnoteReference w:id="312"/>
      </w:r>
    </w:p>
    <w:p w:rsidR="00000000" w:rsidRDefault="003B5AE4">
      <w:pPr>
        <w:pStyle w:val="BodyText2"/>
      </w:pPr>
    </w:p>
    <w:p w:rsidR="00000000" w:rsidRDefault="003B5AE4">
      <w:pPr>
        <w:pStyle w:val="BodyText2"/>
      </w:pPr>
      <w:r>
        <w:t xml:space="preserve">Мы приближаемся к священной ограде храма бога Януса — молекулярного Тиндаля. Снимем обувь и войдем туда босыми. Так как </w:t>
      </w:r>
      <w:r>
        <w:t xml:space="preserve">мы проходим святая святых храма учености, мы приближаемся к ослепительно сияющему солнцу гёкслицентрической системы. Давайте потупим наши очи, чтобы не ослепнуть. </w:t>
      </w:r>
    </w:p>
    <w:p w:rsidR="00000000" w:rsidRDefault="003B5AE4">
      <w:r>
        <w:t>Мы обсуждали различные вопросы, содержащиеся в этой книге с такою сдержанностью, с какою могли, имея в виду позицию или отношение, какого веками придерж</w:t>
      </w:r>
      <w:r>
        <w:t>и</w:t>
      </w:r>
      <w:r>
        <w:t>вался ученый и богословский мир по отношению к тем, от кого они унаследовали обширные основы всех тех позн</w:t>
      </w:r>
      <w:r>
        <w:t>а</w:t>
      </w:r>
      <w:r>
        <w:lastRenderedPageBreak/>
        <w:t>ний, которыми они теперь обладают. Когда мы стоим в стороне и в качестве зрителей видим,</w:t>
      </w:r>
      <w:r>
        <w:t xml:space="preserve"> как много знали древние и как много знания приписывают себе наши с</w:t>
      </w:r>
      <w:r>
        <w:t>о</w:t>
      </w:r>
      <w:r>
        <w:t xml:space="preserve">временники, то нас удивляет, что такая несправедливость остается незамеченной нашими учеными. </w:t>
      </w:r>
    </w:p>
    <w:p w:rsidR="00000000" w:rsidRDefault="003B5AE4">
      <w:r>
        <w:t>Каждый день приносит новые признания самих уч</w:t>
      </w:r>
      <w:r>
        <w:t>е</w:t>
      </w:r>
      <w:r>
        <w:t>ных и хорошо осведомленных посторонних наблюдателей. В качестве иллюстрации к сказанному приводим ниж</w:t>
      </w:r>
      <w:r>
        <w:t>е</w:t>
      </w:r>
      <w:r>
        <w:t xml:space="preserve">следующий отрывок из ежедневной газеты: </w:t>
      </w:r>
    </w:p>
    <w:p w:rsidR="00000000" w:rsidRDefault="003B5AE4">
      <w:pPr>
        <w:pStyle w:val="Oeoaou"/>
      </w:pPr>
      <w:r>
        <w:t xml:space="preserve">“Любопытно отметить различие мнений у ученых по отношению к самым обыденным явлениям природы. Утренняя заря одно из таких явлений. Декарт считал ее результатом </w:t>
      </w:r>
      <w:r>
        <w:t>падения метеоров с высших слоев атмосферы. Галлей приписывал ее к магнетизму земного шара, и Далтон согласился с этим мнением. Коутс полагал, что утренняя заря возникает в результате ферментации материи, излучаемой из земли. Марион придерживался мнения, что это есть следствие соприкосновения сияющей атмосферы солнца с атмосферой нашей планеты. Эйлер думал, что заря возникает от вибраций эфира между частицами земной атм</w:t>
      </w:r>
      <w:r>
        <w:t>о</w:t>
      </w:r>
      <w:r>
        <w:t>сферы. Кантон и Франклин рассматривали зарю, как чисто электрич</w:t>
      </w:r>
      <w:r>
        <w:t>е</w:t>
      </w:r>
      <w:r>
        <w:t>ское явление, а Пэррот пр</w:t>
      </w:r>
      <w:r>
        <w:t>иписал ее сгоранию карбонида водорода, по</w:t>
      </w:r>
      <w:r>
        <w:t>д</w:t>
      </w:r>
      <w:r>
        <w:t>нимающегося с земли вследствие гниения растительных веществ, и сч</w:t>
      </w:r>
      <w:r>
        <w:t>и</w:t>
      </w:r>
      <w:r>
        <w:t xml:space="preserve">тал падающие звезды причиною его воспламенения. Де Ла Риве и Эрстед пришли к заключению, что это явление магнетическое, и притом чисто земное. Олмстед подозревал, что какое-то тело туманности вращается вокруг солнца, и когда эта туманность находится по соседству с землей, часть ее газоподобной материи смешивается с нашей атмосферой, в результате чего создается заря”.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Мы могли бы сказать то же самое о</w:t>
      </w:r>
      <w:r>
        <w:rPr>
          <w:rFonts w:ascii="Times New Roman" w:hAnsi="Times New Roman"/>
          <w:spacing w:val="-4"/>
        </w:rPr>
        <w:t xml:space="preserve"> любой отрасли науки. </w:t>
      </w:r>
    </w:p>
    <w:p w:rsidR="00000000" w:rsidRDefault="003B5AE4">
      <w:r>
        <w:t>Итак, создается впечатление, что даже самым обы</w:t>
      </w:r>
      <w:r>
        <w:t>ч</w:t>
      </w:r>
      <w:r>
        <w:t>ным природным явлением мнения ученых далеки от ед</w:t>
      </w:r>
      <w:r>
        <w:t>и</w:t>
      </w:r>
      <w:r>
        <w:t>нодушия. Нет ни одного экспериментатора, ни богослова, который, разбираясь в тонких соотношениях между со</w:t>
      </w:r>
      <w:r>
        <w:t>з</w:t>
      </w:r>
      <w:r>
        <w:t>нанием и материей, их происхождением и конечными состояниями, не обводил бы магического круга на пло</w:t>
      </w:r>
      <w:r>
        <w:t>с</w:t>
      </w:r>
      <w:r>
        <w:t xml:space="preserve">кости, которую он называет </w:t>
      </w:r>
      <w:r>
        <w:rPr>
          <w:i/>
        </w:rPr>
        <w:t>запретной темой.</w:t>
      </w:r>
      <w:r>
        <w:t xml:space="preserve"> Куда св</w:t>
      </w:r>
      <w:r>
        <w:t>я</w:t>
      </w:r>
      <w:r>
        <w:t>щеннику вера позволяет идти, туда он идет; ибо, как г</w:t>
      </w:r>
      <w:r>
        <w:t>о</w:t>
      </w:r>
      <w:r>
        <w:t xml:space="preserve">ворит Тиндаль, </w:t>
      </w:r>
    </w:p>
    <w:p w:rsidR="00000000" w:rsidRDefault="003B5AE4">
      <w:pPr>
        <w:pStyle w:val="Oeoaou"/>
        <w:rPr>
          <w:spacing w:val="-2"/>
        </w:rPr>
      </w:pPr>
      <w:r>
        <w:rPr>
          <w:spacing w:val="-2"/>
        </w:rPr>
        <w:t>“у них нет недостатка в положительном элементе, а именно, в лю</w:t>
      </w:r>
      <w:r>
        <w:rPr>
          <w:spacing w:val="-2"/>
        </w:rPr>
        <w:t>б</w:t>
      </w:r>
      <w:r>
        <w:rPr>
          <w:spacing w:val="-2"/>
        </w:rPr>
        <w:t>ви к истине; но отрицательный элемент — боязнь ошибок — преоблад</w:t>
      </w:r>
      <w:r>
        <w:rPr>
          <w:spacing w:val="-2"/>
        </w:rPr>
        <w:t>а</w:t>
      </w:r>
      <w:r>
        <w:rPr>
          <w:spacing w:val="-2"/>
        </w:rPr>
        <w:t xml:space="preserve">ет”. </w:t>
      </w:r>
    </w:p>
    <w:p w:rsidR="00000000" w:rsidRDefault="003B5AE4">
      <w:r>
        <w:lastRenderedPageBreak/>
        <w:t>Но беда в том, что бремя их догматического веров</w:t>
      </w:r>
      <w:r>
        <w:t>а</w:t>
      </w:r>
      <w:r>
        <w:t xml:space="preserve">ния сгибает слабые ноги их интеллекта, как ядро и цепь пленника в яме. </w:t>
      </w:r>
    </w:p>
    <w:p w:rsidR="00000000" w:rsidRDefault="003B5AE4">
      <w:r>
        <w:t>Что касается продвижения ученых, то сама их уч</w:t>
      </w:r>
      <w:r>
        <w:t>е</w:t>
      </w:r>
      <w:r>
        <w:t>ность задерживается двумя причинами — их органич</w:t>
      </w:r>
      <w:r>
        <w:t>е</w:t>
      </w:r>
      <w:r>
        <w:t>ской неспособностью понимать духовную сторону прир</w:t>
      </w:r>
      <w:r>
        <w:t>о</w:t>
      </w:r>
      <w:r>
        <w:t xml:space="preserve">ды и их страхом общественного мнения. Никто так резко не высказался против них, как профессор Тиндаль, сказав: </w:t>
      </w:r>
    </w:p>
    <w:p w:rsidR="00000000" w:rsidRDefault="003B5AE4">
      <w:pPr>
        <w:pStyle w:val="Oeoaou"/>
      </w:pPr>
      <w:r>
        <w:t>“По существу, величайших трусов не следует искать среди дух</w:t>
      </w:r>
      <w:r>
        <w:t>о</w:t>
      </w:r>
      <w:r>
        <w:t>венства, но среди самих ученых” [</w:t>
      </w:r>
      <w:r>
        <w:rPr>
          <w:b/>
        </w:rPr>
        <w:t>299</w:t>
      </w:r>
      <w:r>
        <w:t xml:space="preserve">]. </w:t>
      </w:r>
    </w:p>
    <w:p w:rsidR="00000000" w:rsidRDefault="003B5AE4">
      <w:pPr>
        <w:rPr>
          <w:spacing w:val="-4"/>
        </w:rPr>
      </w:pPr>
      <w:r>
        <w:rPr>
          <w:spacing w:val="-4"/>
        </w:rPr>
        <w:t>Если бы существовало хоть малейшее сомнение о прим</w:t>
      </w:r>
      <w:r>
        <w:rPr>
          <w:spacing w:val="-4"/>
        </w:rPr>
        <w:t>е</w:t>
      </w:r>
      <w:r>
        <w:rPr>
          <w:spacing w:val="-4"/>
        </w:rPr>
        <w:t>нимости этого унизительного эпитета, то это сомнение было устранено поведением самого профессора Тиндаля; ибо в св</w:t>
      </w:r>
      <w:r>
        <w:rPr>
          <w:spacing w:val="-4"/>
        </w:rPr>
        <w:t>о</w:t>
      </w:r>
      <w:r>
        <w:rPr>
          <w:spacing w:val="-4"/>
        </w:rPr>
        <w:t>ем Белфастском обращении, в качестве председателя Брита</w:t>
      </w:r>
      <w:r>
        <w:rPr>
          <w:spacing w:val="-4"/>
        </w:rPr>
        <w:t>н</w:t>
      </w:r>
      <w:r>
        <w:rPr>
          <w:spacing w:val="-4"/>
        </w:rPr>
        <w:t xml:space="preserve">ской Ассоциации, он не только различал в материи </w:t>
      </w:r>
      <w:r>
        <w:rPr>
          <w:i/>
          <w:spacing w:val="-4"/>
        </w:rPr>
        <w:t>“обещание и мощь</w:t>
      </w:r>
      <w:r>
        <w:rPr>
          <w:spacing w:val="-4"/>
        </w:rPr>
        <w:t xml:space="preserve"> осуществления всех форм и качеств жизни, но и обр</w:t>
      </w:r>
      <w:r>
        <w:rPr>
          <w:spacing w:val="-4"/>
        </w:rPr>
        <w:t>и</w:t>
      </w:r>
      <w:r>
        <w:rPr>
          <w:spacing w:val="-4"/>
        </w:rPr>
        <w:t>совал науку, как вырывающую из рук богословия всю область космологической теории”; но когда он столкнулся с гневным общественным мнени</w:t>
      </w:r>
      <w:r>
        <w:rPr>
          <w:spacing w:val="-4"/>
        </w:rPr>
        <w:t>ем, то опубликовал исправленное обр</w:t>
      </w:r>
      <w:r>
        <w:rPr>
          <w:spacing w:val="-4"/>
        </w:rPr>
        <w:t>а</w:t>
      </w:r>
      <w:r>
        <w:rPr>
          <w:spacing w:val="-4"/>
        </w:rPr>
        <w:t xml:space="preserve">щение, в котором он переделал свое выражение, заменив слова </w:t>
      </w:r>
      <w:r>
        <w:rPr>
          <w:i/>
          <w:spacing w:val="-4"/>
        </w:rPr>
        <w:t>“всех форм и качеств жизни”</w:t>
      </w:r>
      <w:r>
        <w:rPr>
          <w:spacing w:val="-4"/>
        </w:rPr>
        <w:t xml:space="preserve"> словами </w:t>
      </w:r>
      <w:r>
        <w:rPr>
          <w:i/>
          <w:spacing w:val="-4"/>
        </w:rPr>
        <w:t>всей земной жизни.</w:t>
      </w:r>
      <w:r>
        <w:rPr>
          <w:spacing w:val="-4"/>
        </w:rPr>
        <w:t xml:space="preserve"> Это больше чем трусость — это позорный отказ от своих со</w:t>
      </w:r>
      <w:r>
        <w:rPr>
          <w:spacing w:val="-4"/>
        </w:rPr>
        <w:t>б</w:t>
      </w:r>
      <w:r>
        <w:rPr>
          <w:spacing w:val="-4"/>
        </w:rPr>
        <w:t>ственных принципов. Во время Белфастского собрания у ми</w:t>
      </w:r>
      <w:r>
        <w:rPr>
          <w:spacing w:val="-4"/>
        </w:rPr>
        <w:t>с</w:t>
      </w:r>
      <w:r>
        <w:rPr>
          <w:spacing w:val="-4"/>
        </w:rPr>
        <w:t>тера Тиндаля было два предмета, к которым он питал сильное отвращение — теология и спиритуализм. Что он думал о пе</w:t>
      </w:r>
      <w:r>
        <w:rPr>
          <w:spacing w:val="-4"/>
        </w:rPr>
        <w:t>р</w:t>
      </w:r>
      <w:r>
        <w:rPr>
          <w:spacing w:val="-4"/>
        </w:rPr>
        <w:t>вом, мы уже показали. Но когда церковь крепко его прижала, обвиняя в атеизме, он поспешно отрекся от вменяемого ему обвинения и запро</w:t>
      </w:r>
      <w:r>
        <w:rPr>
          <w:spacing w:val="-4"/>
        </w:rPr>
        <w:t>сил примирения. Но так как его возбужде</w:t>
      </w:r>
      <w:r>
        <w:rPr>
          <w:spacing w:val="-4"/>
        </w:rPr>
        <w:t>н</w:t>
      </w:r>
      <w:r>
        <w:rPr>
          <w:spacing w:val="-4"/>
        </w:rPr>
        <w:t>ные “нервные центры” и “мозговые молекулы” стремились к уравновесию путем разрядки в каком-либо направлении, он обрушился из-за своего малодушия на беспомощных спир</w:t>
      </w:r>
      <w:r>
        <w:rPr>
          <w:spacing w:val="-4"/>
        </w:rPr>
        <w:t>и</w:t>
      </w:r>
      <w:r>
        <w:rPr>
          <w:spacing w:val="-4"/>
        </w:rPr>
        <w:t xml:space="preserve">туалистов и в своих “Научных фрагментах” оскорбляет их верование такими словами: </w:t>
      </w:r>
    </w:p>
    <w:p w:rsidR="00000000" w:rsidRDefault="003B5AE4">
      <w:pPr>
        <w:pStyle w:val="Oeoaou"/>
      </w:pPr>
      <w:r>
        <w:t xml:space="preserve">“Мир хочет иметь какую-нибудь религию, даже хотя бы для этого пришлось прибегнуть к </w:t>
      </w:r>
      <w:r>
        <w:rPr>
          <w:i/>
        </w:rPr>
        <w:t>интеллектуальному блуду спиритуализма”.</w:t>
      </w:r>
      <w:r>
        <w:t xml:space="preserve"> </w:t>
      </w:r>
    </w:p>
    <w:p w:rsidR="00000000" w:rsidRDefault="003B5AE4">
      <w:r>
        <w:t>Какая это чудовищная аномалия, когда миллионы р</w:t>
      </w:r>
      <w:r>
        <w:t>а</w:t>
      </w:r>
      <w:r>
        <w:t>зумных людей позволяют так оскорблять себя некоему в</w:t>
      </w:r>
      <w:r>
        <w:t xml:space="preserve">одителю науки, который сам сказал, что </w:t>
      </w:r>
      <w:r>
        <w:rPr>
          <w:i/>
        </w:rPr>
        <w:t>с “догмати</w:t>
      </w:r>
      <w:r>
        <w:rPr>
          <w:i/>
        </w:rPr>
        <w:t>з</w:t>
      </w:r>
      <w:r>
        <w:rPr>
          <w:i/>
        </w:rPr>
        <w:t>мом” нужно бороться как науке, так и вне ее!</w:t>
      </w:r>
      <w:r>
        <w:t xml:space="preserve"> </w:t>
      </w:r>
    </w:p>
    <w:p w:rsidR="00000000" w:rsidRDefault="003B5AE4">
      <w:r>
        <w:lastRenderedPageBreak/>
        <w:t xml:space="preserve">Не будем занимать места в книге этимологической ценностью этого эпитета. Выражая надежду, что наука будущих веков не подхватит его, дав ему определение </w:t>
      </w:r>
      <w:r>
        <w:rPr>
          <w:i/>
        </w:rPr>
        <w:t>тиндализм,</w:t>
      </w:r>
      <w:r>
        <w:t xml:space="preserve"> мы просто напомним этому благожелател</w:t>
      </w:r>
      <w:r>
        <w:t>ь</w:t>
      </w:r>
      <w:r>
        <w:t>ному джентльмену об одной его характерной черте. Один из наших наиболее умных, уважаемых и эрудированных спиритуалистов, автор не малой известности,</w:t>
      </w:r>
      <w:r>
        <w:rPr>
          <w:rStyle w:val="a6"/>
        </w:rPr>
        <w:footnoteReference w:id="313"/>
      </w:r>
      <w:r>
        <w:t xml:space="preserve"> многозн</w:t>
      </w:r>
      <w:r>
        <w:t>а</w:t>
      </w:r>
      <w:r>
        <w:t>чительно назвал эту черту “его (Тиндаля) кокетством с про</w:t>
      </w:r>
      <w:r>
        <w:t>тивоположными мнениями”. Если мы примем для мистера Тиндаля этот эпитет во всем его неприглядном значении, то к спиритуалистам он менее применим, п</w:t>
      </w:r>
      <w:r>
        <w:t>о</w:t>
      </w:r>
      <w:r>
        <w:t>скольку они остаются верны своим убеждениям, чем к атеистическому ученому, который покидает объятия м</w:t>
      </w:r>
      <w:r>
        <w:t>и</w:t>
      </w:r>
      <w:r>
        <w:t>лого материализма, чтобы переметнуться в руки презре</w:t>
      </w:r>
      <w:r>
        <w:t>н</w:t>
      </w:r>
      <w:r>
        <w:t xml:space="preserve">ного теизма лишь потому, что это выгодно ему. </w:t>
      </w:r>
    </w:p>
    <w:p w:rsidR="00000000" w:rsidRDefault="003B5AE4">
      <w:r>
        <w:t>Мы видели, как Магенди откровенно признал невеж</w:t>
      </w:r>
      <w:r>
        <w:t>е</w:t>
      </w:r>
      <w:r>
        <w:t>ство физиологов по некоторым из наиболее важных пр</w:t>
      </w:r>
      <w:r>
        <w:t>о</w:t>
      </w:r>
      <w:r>
        <w:t>блем жизни, мы также видели, как Фурнье согласился с ним. Профе</w:t>
      </w:r>
      <w:r>
        <w:t xml:space="preserve">ссор Тиндаль признает, что эволюционная гипотеза не разрешает и не претендует на разрешение конечной тайны. </w:t>
      </w:r>
    </w:p>
    <w:p w:rsidR="00000000" w:rsidRDefault="003B5AE4">
      <w:r>
        <w:t>Поскольку наши врожденные способности нам позв</w:t>
      </w:r>
      <w:r>
        <w:t>о</w:t>
      </w:r>
      <w:r>
        <w:t xml:space="preserve">ляли, мы также раздумывали над знаменитой лекцией профессора Гёксли “О физической основе жизни”, так что мы можем сказать в этой книге, что то, что мы скажем о направлении и тенденции современной научной мысли не будет заключать в себе невежественных утверждений. При изложении современной научной мысли в наиболее сжатом виде ее можно сформулировать так: </w:t>
      </w:r>
      <w:r>
        <w:t>Все сотворено из космической материи; различие форм есть результат различных изменений и комбинаций материи; материя “пожрала дух”, следовательно, духа не существует; мысль есть свойство материи; существующие формы умирают, чтобы другие формы могли занять их место; несходство в организмах обязано своим происхождением только пер</w:t>
      </w:r>
      <w:r>
        <w:t>е</w:t>
      </w:r>
      <w:r>
        <w:t>менам химической деятельности в той же самой жизнем</w:t>
      </w:r>
      <w:r>
        <w:t>а</w:t>
      </w:r>
      <w:r>
        <w:t xml:space="preserve">терии — так как вся протоплазма тождественна.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lastRenderedPageBreak/>
        <w:t>Поскольку это касается химии и микроскопии, сист</w:t>
      </w:r>
      <w:r>
        <w:rPr>
          <w:rFonts w:ascii="Times New Roman" w:hAnsi="Times New Roman"/>
          <w:spacing w:val="-2"/>
        </w:rPr>
        <w:t>е</w:t>
      </w:r>
      <w:r>
        <w:rPr>
          <w:rFonts w:ascii="Times New Roman" w:hAnsi="Times New Roman"/>
          <w:spacing w:val="-2"/>
        </w:rPr>
        <w:t>ма профессора Гёксли может быть бе</w:t>
      </w:r>
      <w:r>
        <w:rPr>
          <w:rFonts w:ascii="Times New Roman" w:hAnsi="Times New Roman"/>
          <w:spacing w:val="-2"/>
        </w:rPr>
        <w:t>зупречной, и тот глубокий интерес, который она вызвала во всем мире, понятен. Но ее недостатком является то, что нить его л</w:t>
      </w:r>
      <w:r>
        <w:rPr>
          <w:rFonts w:ascii="Times New Roman" w:hAnsi="Times New Roman"/>
          <w:spacing w:val="-2"/>
        </w:rPr>
        <w:t>о</w:t>
      </w:r>
      <w:r>
        <w:rPr>
          <w:rFonts w:ascii="Times New Roman" w:hAnsi="Times New Roman"/>
          <w:spacing w:val="-2"/>
        </w:rPr>
        <w:t>гики нигде не начинается и заканчивается в пустоте. Имеющийся у него материал он использовал наилучшим образом. Он берет вселенную, как наполненную молек</w:t>
      </w:r>
      <w:r>
        <w:rPr>
          <w:rFonts w:ascii="Times New Roman" w:hAnsi="Times New Roman"/>
          <w:spacing w:val="-2"/>
        </w:rPr>
        <w:t>у</w:t>
      </w:r>
      <w:r>
        <w:rPr>
          <w:rFonts w:ascii="Times New Roman" w:hAnsi="Times New Roman"/>
          <w:spacing w:val="-2"/>
        </w:rPr>
        <w:t>лами, наделенными действенной энергией и содержащ</w:t>
      </w:r>
      <w:r>
        <w:rPr>
          <w:rFonts w:ascii="Times New Roman" w:hAnsi="Times New Roman"/>
          <w:spacing w:val="-2"/>
        </w:rPr>
        <w:t>и</w:t>
      </w:r>
      <w:r>
        <w:rPr>
          <w:rFonts w:ascii="Times New Roman" w:hAnsi="Times New Roman"/>
          <w:spacing w:val="-2"/>
        </w:rPr>
        <w:t>ми в себе жизненное начало, и все остальное уже легко. Одни комбинации присущих природе сил побуждают м</w:t>
      </w:r>
      <w:r>
        <w:rPr>
          <w:rFonts w:ascii="Times New Roman" w:hAnsi="Times New Roman"/>
          <w:spacing w:val="-2"/>
        </w:rPr>
        <w:t>о</w:t>
      </w:r>
      <w:r>
        <w:rPr>
          <w:rFonts w:ascii="Times New Roman" w:hAnsi="Times New Roman"/>
          <w:spacing w:val="-2"/>
        </w:rPr>
        <w:t>лекулы скапливаться и образовывать миры, другие — развиваться в различные растит</w:t>
      </w:r>
      <w:r>
        <w:rPr>
          <w:rFonts w:ascii="Times New Roman" w:hAnsi="Times New Roman"/>
          <w:spacing w:val="-2"/>
        </w:rPr>
        <w:t>ельные и животные орг</w:t>
      </w:r>
      <w:r>
        <w:rPr>
          <w:rFonts w:ascii="Times New Roman" w:hAnsi="Times New Roman"/>
          <w:spacing w:val="-2"/>
        </w:rPr>
        <w:t>а</w:t>
      </w:r>
      <w:r>
        <w:rPr>
          <w:rFonts w:ascii="Times New Roman" w:hAnsi="Times New Roman"/>
          <w:spacing w:val="-2"/>
        </w:rPr>
        <w:t>низмы. Но что дало первый импульс этим молекулам и наделило их таинственной способностью жизни? Что это за оккультное свойство, которое заставляет протоплазмы человека, зверя, пресмыкающееся, рыб или растения дифференцироваться, отличаться одно от другого, кажд</w:t>
      </w:r>
      <w:r>
        <w:rPr>
          <w:rFonts w:ascii="Times New Roman" w:hAnsi="Times New Roman"/>
          <w:spacing w:val="-2"/>
        </w:rPr>
        <w:t>о</w:t>
      </w:r>
      <w:r>
        <w:rPr>
          <w:rFonts w:ascii="Times New Roman" w:hAnsi="Times New Roman"/>
          <w:spacing w:val="-2"/>
        </w:rPr>
        <w:t>го развиваться по-своему, а не так, как другие? И после того как физическое тело отдает свои составные части почве или воздуху, становясь “плесенью или дубом, че</w:t>
      </w:r>
      <w:r>
        <w:rPr>
          <w:rFonts w:ascii="Times New Roman" w:hAnsi="Times New Roman"/>
          <w:spacing w:val="-2"/>
        </w:rPr>
        <w:t>р</w:t>
      </w:r>
      <w:r>
        <w:rPr>
          <w:rFonts w:ascii="Times New Roman" w:hAnsi="Times New Roman"/>
          <w:spacing w:val="-2"/>
        </w:rPr>
        <w:t>вяком или человеком”, что после того происходит с той жизнью, кото</w:t>
      </w:r>
      <w:r>
        <w:rPr>
          <w:rFonts w:ascii="Times New Roman" w:hAnsi="Times New Roman"/>
          <w:spacing w:val="-2"/>
        </w:rPr>
        <w:t xml:space="preserve">рая оживляла остов? </w:t>
      </w:r>
    </w:p>
    <w:p w:rsidR="00000000" w:rsidRDefault="003B5AE4">
      <w:pPr>
        <w:rPr>
          <w:spacing w:val="-2"/>
        </w:rPr>
      </w:pPr>
      <w:r>
        <w:rPr>
          <w:spacing w:val="-2"/>
        </w:rPr>
        <w:t>Должно ли действие закона эволюции, так мощно и повелительно проявившегося в методах природы с тех пор, как носятся в мировом пространстве молекулы, и до того времени как они образовали человеческий мозг, должно ли действие этого закона внезапно оборваться на точке смерти человека, не позволяя ему дальше разв</w:t>
      </w:r>
      <w:r>
        <w:rPr>
          <w:spacing w:val="-2"/>
        </w:rPr>
        <w:t>и</w:t>
      </w:r>
      <w:r>
        <w:rPr>
          <w:spacing w:val="-2"/>
        </w:rPr>
        <w:t>ваться и стать более совершенным существом по этому “предшествующему закону форм”? Приготовился ли ми</w:t>
      </w:r>
      <w:r>
        <w:rPr>
          <w:spacing w:val="-2"/>
        </w:rPr>
        <w:t>с</w:t>
      </w:r>
      <w:r>
        <w:rPr>
          <w:spacing w:val="-2"/>
        </w:rPr>
        <w:t xml:space="preserve">тер Гёксли утверждать невозможность того, что после смерти человек попадает в </w:t>
      </w:r>
      <w:r>
        <w:rPr>
          <w:spacing w:val="-2"/>
        </w:rPr>
        <w:t>состояние существования, в котором его окружают новые формы растительной и ж</w:t>
      </w:r>
      <w:r>
        <w:rPr>
          <w:spacing w:val="-2"/>
        </w:rPr>
        <w:t>и</w:t>
      </w:r>
      <w:r>
        <w:rPr>
          <w:spacing w:val="-2"/>
        </w:rPr>
        <w:t>вотной жизни, результат нового переустройства сублим</w:t>
      </w:r>
      <w:r>
        <w:rPr>
          <w:spacing w:val="-2"/>
        </w:rPr>
        <w:t>и</w:t>
      </w:r>
      <w:r>
        <w:rPr>
          <w:spacing w:val="-2"/>
        </w:rPr>
        <w:t>рованной теперь материи?</w:t>
      </w:r>
      <w:r>
        <w:rPr>
          <w:rStyle w:val="a6"/>
          <w:spacing w:val="-2"/>
        </w:rPr>
        <w:footnoteReference w:id="314"/>
      </w:r>
      <w:r>
        <w:rPr>
          <w:spacing w:val="-2"/>
        </w:rPr>
        <w:t xml:space="preserve"> Он ведь признает, что он </w:t>
      </w:r>
      <w:r>
        <w:rPr>
          <w:spacing w:val="-2"/>
        </w:rPr>
        <w:lastRenderedPageBreak/>
        <w:t xml:space="preserve">ничего не знает о феномене тяготения; за исключением того, что, по человеческим наблюдениям, </w:t>
      </w:r>
    </w:p>
    <w:p w:rsidR="00000000" w:rsidRDefault="003B5AE4">
      <w:pPr>
        <w:pStyle w:val="Oeoaou"/>
      </w:pPr>
      <w:r>
        <w:t xml:space="preserve">“камни, если их снизу не поддерживать, падают на землю и поэтому нет основания думать, что другие камни при таких же обстоятельствах не будут падать на землю”. </w:t>
      </w:r>
    </w:p>
    <w:p w:rsidR="00000000" w:rsidRDefault="003B5AE4">
      <w:pPr>
        <w:pStyle w:val="BodyText2"/>
        <w:rPr>
          <w:spacing w:val="-4"/>
        </w:rPr>
      </w:pPr>
      <w:r>
        <w:rPr>
          <w:spacing w:val="-4"/>
        </w:rPr>
        <w:t>Но он категорически отвергает любую попытку превр</w:t>
      </w:r>
      <w:r>
        <w:rPr>
          <w:spacing w:val="-4"/>
        </w:rPr>
        <w:t>а</w:t>
      </w:r>
      <w:r>
        <w:rPr>
          <w:spacing w:val="-4"/>
        </w:rPr>
        <w:t>тить эту вероятность в неи</w:t>
      </w:r>
      <w:r>
        <w:rPr>
          <w:spacing w:val="-4"/>
        </w:rPr>
        <w:t xml:space="preserve">збежность и, по существу, говорит: </w:t>
      </w:r>
    </w:p>
    <w:p w:rsidR="00000000" w:rsidRDefault="003B5AE4">
      <w:pPr>
        <w:pStyle w:val="Oeoaou"/>
      </w:pPr>
      <w:r>
        <w:t xml:space="preserve">“Я категорически отвергаю и предаю анафеме того, кто вторгается, навязывает. Факты я знаю, и закон я знаю; но что такое неизбежность, как не тень, отброшенная моим сознанием?” </w:t>
      </w:r>
    </w:p>
    <w:p w:rsidR="00000000" w:rsidRDefault="003B5AE4">
      <w:r>
        <w:t>Она только то, что все, что происходит в природе, есть результат неизбежности, и закон, который однажды действовал, будет продолжать так действовать неопред</w:t>
      </w:r>
      <w:r>
        <w:t>е</w:t>
      </w:r>
      <w:r>
        <w:t>ленное время, пока не будет нейтрализован противоде</w:t>
      </w:r>
      <w:r>
        <w:t>й</w:t>
      </w:r>
      <w:r>
        <w:t>ствующим законом равной мощности. Таким образом, что камень должен падать на землю, повину</w:t>
      </w:r>
      <w:r>
        <w:t>ясь одной силе; но равно естественно также и то, что этот камень не до</w:t>
      </w:r>
      <w:r>
        <w:t>л</w:t>
      </w:r>
      <w:r>
        <w:t>жен падать на землю или, упавши, должен снова подн</w:t>
      </w:r>
      <w:r>
        <w:t>и</w:t>
      </w:r>
      <w:r>
        <w:t>маться, повинуясь другой силе, равной по мощи, незав</w:t>
      </w:r>
      <w:r>
        <w:t>и</w:t>
      </w:r>
      <w:r>
        <w:t>симо от того, знаком ли мистер Гёксли с этим явлением, или нет. Это естественно, что стул должен стоять на полу, куда его поставили, и точно также естественно и то (как свидетельствуют об этом сотни компетентных свидет</w:t>
      </w:r>
      <w:r>
        <w:t>е</w:t>
      </w:r>
      <w:r>
        <w:t>лей), что он поднимается на воздух, причем к нему не прикасается ни одна видимая рука смертного. Не является ли обязан</w:t>
      </w:r>
      <w:r>
        <w:t>ностью мистера Гёксли сперва удостовериться в реальности этого явления и затем изобрести новое назв</w:t>
      </w:r>
      <w:r>
        <w:t>а</w:t>
      </w:r>
      <w:r>
        <w:t>ние научное для той силы, которая стоит за этим феном</w:t>
      </w:r>
      <w:r>
        <w:t>е</w:t>
      </w:r>
      <w:r>
        <w:t xml:space="preserve">ном? </w:t>
      </w:r>
    </w:p>
    <w:p w:rsidR="00000000" w:rsidRDefault="003B5AE4">
      <w:pPr>
        <w:rPr>
          <w:spacing w:val="-4"/>
        </w:rPr>
      </w:pPr>
      <w:r>
        <w:rPr>
          <w:spacing w:val="-2"/>
        </w:rPr>
        <w:t>“Факты я знаю”, — говорит мистер Гёксли — “и з</w:t>
      </w:r>
      <w:r>
        <w:rPr>
          <w:spacing w:val="-2"/>
        </w:rPr>
        <w:t>а</w:t>
      </w:r>
      <w:r>
        <w:rPr>
          <w:spacing w:val="-2"/>
        </w:rPr>
        <w:t>кон я знаю”. Ну, а каким образом он ознакомился с фа</w:t>
      </w:r>
      <w:r>
        <w:rPr>
          <w:spacing w:val="-2"/>
        </w:rPr>
        <w:t>к</w:t>
      </w:r>
      <w:r>
        <w:rPr>
          <w:spacing w:val="-2"/>
        </w:rPr>
        <w:t>тами и законами? Несомненно, посредством своих собс</w:t>
      </w:r>
      <w:r>
        <w:rPr>
          <w:spacing w:val="-2"/>
        </w:rPr>
        <w:t>т</w:t>
      </w:r>
      <w:r>
        <w:rPr>
          <w:spacing w:val="-2"/>
        </w:rPr>
        <w:t>венных чувств; эти бдительные слуги дали ему возмо</w:t>
      </w:r>
      <w:r>
        <w:rPr>
          <w:spacing w:val="-2"/>
        </w:rPr>
        <w:t>ж</w:t>
      </w:r>
      <w:r>
        <w:rPr>
          <w:spacing w:val="-2"/>
        </w:rPr>
        <w:lastRenderedPageBreak/>
        <w:t>ность открыть достаточно такого, что он считает истиной, чтобы построить систему, которая, как он сам признается, “кажется почти потрясающей для здра</w:t>
      </w:r>
      <w:r>
        <w:rPr>
          <w:spacing w:val="-2"/>
        </w:rPr>
        <w:t>вого рассудка”. Если его свидетельство должно быть принято в качестве основы для всеобщей перестройки религиозных веров</w:t>
      </w:r>
      <w:r>
        <w:rPr>
          <w:spacing w:val="-2"/>
        </w:rPr>
        <w:t>а</w:t>
      </w:r>
      <w:r>
        <w:rPr>
          <w:spacing w:val="-2"/>
        </w:rPr>
        <w:t>ний, хотя все то, что он выдвигает, есть только теория, то почему же не заслуживает такого же почтительного о</w:t>
      </w:r>
      <w:r>
        <w:rPr>
          <w:spacing w:val="-2"/>
        </w:rPr>
        <w:t>т</w:t>
      </w:r>
      <w:r>
        <w:rPr>
          <w:spacing w:val="-2"/>
        </w:rPr>
        <w:t>ношения и рассмотрения совокупное свидетельство ми</w:t>
      </w:r>
      <w:r>
        <w:rPr>
          <w:spacing w:val="-2"/>
        </w:rPr>
        <w:t>л</w:t>
      </w:r>
      <w:r>
        <w:rPr>
          <w:spacing w:val="-2"/>
        </w:rPr>
        <w:t>лионов людей о явлениях, которые подрывают самые о</w:t>
      </w:r>
      <w:r>
        <w:rPr>
          <w:spacing w:val="-2"/>
        </w:rPr>
        <w:t>с</w:t>
      </w:r>
      <w:r>
        <w:rPr>
          <w:spacing w:val="-2"/>
        </w:rPr>
        <w:t xml:space="preserve">новы его теории. Мистер Гёксли не </w:t>
      </w:r>
      <w:r>
        <w:rPr>
          <w:i/>
          <w:spacing w:val="-2"/>
        </w:rPr>
        <w:t>заинтересован</w:t>
      </w:r>
      <w:r>
        <w:rPr>
          <w:spacing w:val="-2"/>
        </w:rPr>
        <w:t xml:space="preserve"> в этих феноменах, но те миллионы заинтересованы; и в то время, когда он переваривает “хлебные и бараньи протоплазмы”, чтобы набратьс</w:t>
      </w:r>
      <w:r>
        <w:rPr>
          <w:spacing w:val="-2"/>
        </w:rPr>
        <w:t xml:space="preserve">я сил для еще более отважных полетов в области метафизики, они узнают </w:t>
      </w:r>
      <w:r>
        <w:rPr>
          <w:spacing w:val="-4"/>
        </w:rPr>
        <w:t>знакомые почерки тех, кого любили больше всех, выведенные руками духов, и оп</w:t>
      </w:r>
      <w:r>
        <w:rPr>
          <w:spacing w:val="-4"/>
        </w:rPr>
        <w:t>о</w:t>
      </w:r>
      <w:r>
        <w:rPr>
          <w:spacing w:val="-4"/>
        </w:rPr>
        <w:t xml:space="preserve">знают в призрачных подобиях тех, кто жили здесь и прошли через изменение, называемое смертью, опрокидывая таким образом его излюбленную теорию. </w:t>
      </w:r>
    </w:p>
    <w:p w:rsidR="00000000" w:rsidRDefault="003B5AE4">
      <w:r>
        <w:t xml:space="preserve">До тех пор, пока наука будет признавать, что область ее деятельности находится только </w:t>
      </w:r>
      <w:r>
        <w:rPr>
          <w:i/>
        </w:rPr>
        <w:t>внутри</w:t>
      </w:r>
      <w:r>
        <w:t xml:space="preserve"> пределов этих изменений материи, что химия будет удостоверять, что материя путем изменения своих форм “от плотного или жидкого </w:t>
      </w:r>
      <w:r>
        <w:t>состояния до газообразного” только переходит из видимости в невидимость, причем сохраняется то же к</w:t>
      </w:r>
      <w:r>
        <w:t>о</w:t>
      </w:r>
      <w:r>
        <w:t xml:space="preserve">личество материи, до тех пор она </w:t>
      </w:r>
      <w:r>
        <w:rPr>
          <w:i/>
        </w:rPr>
        <w:t>не имеет права</w:t>
      </w:r>
      <w:r>
        <w:t xml:space="preserve"> догм</w:t>
      </w:r>
      <w:r>
        <w:t>а</w:t>
      </w:r>
      <w:r>
        <w:t>тизировать. Она не компетентна, чтобы сказать либо да, либо нет, и должна предоставить слово лицам более и</w:t>
      </w:r>
      <w:r>
        <w:t>н</w:t>
      </w:r>
      <w:r>
        <w:t xml:space="preserve">туитивным, нежели ее представители. </w:t>
      </w:r>
    </w:p>
    <w:p w:rsidR="00000000" w:rsidRDefault="003B5AE4">
      <w:pPr>
        <w:rPr>
          <w:spacing w:val="-2"/>
        </w:rPr>
      </w:pPr>
      <w:r>
        <w:rPr>
          <w:spacing w:val="-2"/>
        </w:rPr>
        <w:t>Выше всех других имен в пантеоне нигилизма мистер Гёксли ставит имя Давида Юма. Он считает великой у</w:t>
      </w:r>
      <w:r>
        <w:rPr>
          <w:spacing w:val="-2"/>
        </w:rPr>
        <w:t>с</w:t>
      </w:r>
      <w:r>
        <w:rPr>
          <w:spacing w:val="-2"/>
        </w:rPr>
        <w:t>лугой человечеству со стороны этого философа его нео</w:t>
      </w:r>
      <w:r>
        <w:rPr>
          <w:spacing w:val="-2"/>
        </w:rPr>
        <w:t>с</w:t>
      </w:r>
      <w:r>
        <w:rPr>
          <w:spacing w:val="-2"/>
        </w:rPr>
        <w:t>поримый показ “пределов философского исследования”, за которы</w:t>
      </w:r>
      <w:r>
        <w:rPr>
          <w:spacing w:val="-2"/>
        </w:rPr>
        <w:t>ми находятся основные доктрины “спириту</w:t>
      </w:r>
      <w:r>
        <w:rPr>
          <w:spacing w:val="-2"/>
        </w:rPr>
        <w:t>а</w:t>
      </w:r>
      <w:r>
        <w:rPr>
          <w:spacing w:val="-2"/>
        </w:rPr>
        <w:t xml:space="preserve">лизма”, и других </w:t>
      </w:r>
      <w:r>
        <w:rPr>
          <w:i/>
          <w:spacing w:val="-2"/>
        </w:rPr>
        <w:t>“измов”.</w:t>
      </w:r>
      <w:r>
        <w:rPr>
          <w:spacing w:val="-2"/>
        </w:rPr>
        <w:t xml:space="preserve"> Правда, что десятая глава из “Исследования человеческого познания” Юма была так высоко оценена автором, что он считал, что в руках “му</w:t>
      </w:r>
      <w:r>
        <w:rPr>
          <w:spacing w:val="-2"/>
        </w:rPr>
        <w:t>д</w:t>
      </w:r>
      <w:r>
        <w:rPr>
          <w:spacing w:val="-2"/>
        </w:rPr>
        <w:t>рых и ученых” она будет служить постоянным средством воспрепятствования “всякого рода суеверным заблужд</w:t>
      </w:r>
      <w:r>
        <w:rPr>
          <w:spacing w:val="-2"/>
        </w:rPr>
        <w:t>е</w:t>
      </w:r>
      <w:r>
        <w:rPr>
          <w:spacing w:val="-2"/>
        </w:rPr>
        <w:t>ниям”, которые в его понимании являются просто обра</w:t>
      </w:r>
      <w:r>
        <w:rPr>
          <w:spacing w:val="-2"/>
        </w:rPr>
        <w:t>т</w:t>
      </w:r>
      <w:r>
        <w:rPr>
          <w:spacing w:val="-2"/>
        </w:rPr>
        <w:t>ными названиями, означающими веру в некоторые фен</w:t>
      </w:r>
      <w:r>
        <w:rPr>
          <w:spacing w:val="-2"/>
        </w:rPr>
        <w:t>о</w:t>
      </w:r>
      <w:r>
        <w:rPr>
          <w:spacing w:val="-2"/>
        </w:rPr>
        <w:t>мены, прежде ему незнакомые, но произвольно причи</w:t>
      </w:r>
      <w:r>
        <w:rPr>
          <w:spacing w:val="-2"/>
        </w:rPr>
        <w:t>с</w:t>
      </w:r>
      <w:r>
        <w:rPr>
          <w:spacing w:val="-2"/>
        </w:rPr>
        <w:lastRenderedPageBreak/>
        <w:t xml:space="preserve">ленные им к чудесам. Но, как мистер Уоллес справедливо </w:t>
      </w:r>
      <w:r>
        <w:rPr>
          <w:spacing w:val="-2"/>
        </w:rPr>
        <w:t xml:space="preserve">замечает, определение Юма, что “чудо есть нарушение законов природы”, — неверно, ибо, во-первых, оно также подразумевает, что необычное явление </w:t>
      </w:r>
      <w:r>
        <w:rPr>
          <w:i/>
          <w:spacing w:val="-2"/>
        </w:rPr>
        <w:t xml:space="preserve">есть </w:t>
      </w:r>
      <w:r>
        <w:rPr>
          <w:spacing w:val="-2"/>
        </w:rPr>
        <w:t>чудо. Мистер Уоллес предлагает определить чудо, как “любой акт или событие, совершение которых неизбежно подразумевает существование и вмешательство сверхчеловеческих раз</w:t>
      </w:r>
      <w:r>
        <w:rPr>
          <w:spacing w:val="-2"/>
        </w:rPr>
        <w:t>у</w:t>
      </w:r>
      <w:r>
        <w:rPr>
          <w:spacing w:val="-2"/>
        </w:rPr>
        <w:t>мов”. Сам Юм говорит, что “единообразие опыта стан</w:t>
      </w:r>
      <w:r>
        <w:rPr>
          <w:spacing w:val="-2"/>
        </w:rPr>
        <w:t>о</w:t>
      </w:r>
      <w:r>
        <w:rPr>
          <w:spacing w:val="-2"/>
        </w:rPr>
        <w:t>вится доказательством”, и Гёксли в этом своем знамен</w:t>
      </w:r>
      <w:r>
        <w:rPr>
          <w:spacing w:val="-2"/>
        </w:rPr>
        <w:t>и</w:t>
      </w:r>
      <w:r>
        <w:rPr>
          <w:spacing w:val="-2"/>
        </w:rPr>
        <w:t>том очерке признает, что все то, что мы знаем про сущ</w:t>
      </w:r>
      <w:r>
        <w:rPr>
          <w:spacing w:val="-2"/>
        </w:rPr>
        <w:t>е</w:t>
      </w:r>
      <w:r>
        <w:rPr>
          <w:spacing w:val="-2"/>
        </w:rPr>
        <w:t>ствование закона тяготения, заключ</w:t>
      </w:r>
      <w:r>
        <w:rPr>
          <w:spacing w:val="-2"/>
        </w:rPr>
        <w:t>ается в том, что по всему опыту человечества камни, если их не поддерж</w:t>
      </w:r>
      <w:r>
        <w:rPr>
          <w:spacing w:val="-2"/>
        </w:rPr>
        <w:t>и</w:t>
      </w:r>
      <w:r>
        <w:rPr>
          <w:spacing w:val="-2"/>
        </w:rPr>
        <w:t>вать, всегда падали на землю и поэтому нет причины д</w:t>
      </w:r>
      <w:r>
        <w:rPr>
          <w:spacing w:val="-2"/>
        </w:rPr>
        <w:t>у</w:t>
      </w:r>
      <w:r>
        <w:rPr>
          <w:spacing w:val="-2"/>
        </w:rPr>
        <w:t>мать, что то же самое не произойдет при идентичных о</w:t>
      </w:r>
      <w:r>
        <w:rPr>
          <w:spacing w:val="-2"/>
        </w:rPr>
        <w:t>б</w:t>
      </w:r>
      <w:r>
        <w:rPr>
          <w:spacing w:val="-2"/>
        </w:rPr>
        <w:t xml:space="preserve">стоятельствах, а наоборот, есть все основания полагать, что произойдет.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Если бы было несомненно установлено, что пределы человеческого опыта никогда не расширятся, тогда в предположении Юма о том, что он знаком со всеми явл</w:t>
      </w:r>
      <w:r>
        <w:rPr>
          <w:rFonts w:ascii="Times New Roman" w:hAnsi="Times New Roman"/>
          <w:spacing w:val="-2"/>
        </w:rPr>
        <w:t>е</w:t>
      </w:r>
      <w:r>
        <w:rPr>
          <w:rFonts w:ascii="Times New Roman" w:hAnsi="Times New Roman"/>
          <w:spacing w:val="-2"/>
        </w:rPr>
        <w:t>ниями, какие только могут произойти под действием з</w:t>
      </w:r>
      <w:r>
        <w:rPr>
          <w:rFonts w:ascii="Times New Roman" w:hAnsi="Times New Roman"/>
          <w:spacing w:val="-2"/>
        </w:rPr>
        <w:t>а</w:t>
      </w:r>
      <w:r>
        <w:rPr>
          <w:rFonts w:ascii="Times New Roman" w:hAnsi="Times New Roman"/>
          <w:spacing w:val="-2"/>
        </w:rPr>
        <w:t>кона природы, была бы доля справедливости и некоторое опра</w:t>
      </w:r>
      <w:r>
        <w:rPr>
          <w:rFonts w:ascii="Times New Roman" w:hAnsi="Times New Roman"/>
          <w:spacing w:val="-2"/>
        </w:rPr>
        <w:t>вдание за тот презрительный тон, которым отмечены все выпады Юма против спиритуализма. Но так как из писаний обоих этих философов видно, что они невежес</w:t>
      </w:r>
      <w:r>
        <w:rPr>
          <w:rFonts w:ascii="Times New Roman" w:hAnsi="Times New Roman"/>
          <w:spacing w:val="-2"/>
        </w:rPr>
        <w:t>т</w:t>
      </w:r>
      <w:r>
        <w:rPr>
          <w:rFonts w:ascii="Times New Roman" w:hAnsi="Times New Roman"/>
          <w:spacing w:val="-2"/>
        </w:rPr>
        <w:t>венны по части возможностей психологических феном</w:t>
      </w:r>
      <w:r>
        <w:rPr>
          <w:rFonts w:ascii="Times New Roman" w:hAnsi="Times New Roman"/>
          <w:spacing w:val="-2"/>
        </w:rPr>
        <w:t>е</w:t>
      </w:r>
      <w:r>
        <w:rPr>
          <w:rFonts w:ascii="Times New Roman" w:hAnsi="Times New Roman"/>
          <w:spacing w:val="-2"/>
        </w:rPr>
        <w:t>нов, то нужно проявить много осторожности при взвеш</w:t>
      </w:r>
      <w:r>
        <w:rPr>
          <w:rFonts w:ascii="Times New Roman" w:hAnsi="Times New Roman"/>
          <w:spacing w:val="-2"/>
        </w:rPr>
        <w:t>и</w:t>
      </w:r>
      <w:r>
        <w:rPr>
          <w:rFonts w:ascii="Times New Roman" w:hAnsi="Times New Roman"/>
          <w:spacing w:val="-2"/>
        </w:rPr>
        <w:t>вании их догматических утверждений. Читая их, создае</w:t>
      </w:r>
      <w:r>
        <w:rPr>
          <w:rFonts w:ascii="Times New Roman" w:hAnsi="Times New Roman"/>
          <w:spacing w:val="-2"/>
        </w:rPr>
        <w:t>т</w:t>
      </w:r>
      <w:r>
        <w:rPr>
          <w:rFonts w:ascii="Times New Roman" w:hAnsi="Times New Roman"/>
          <w:spacing w:val="-2"/>
        </w:rPr>
        <w:t>ся впечатление, что человек, позволяющий себе также грубые критические выпады в отношении спиритуал</w:t>
      </w:r>
      <w:r>
        <w:rPr>
          <w:rFonts w:ascii="Times New Roman" w:hAnsi="Times New Roman"/>
          <w:spacing w:val="-2"/>
        </w:rPr>
        <w:t>и</w:t>
      </w:r>
      <w:r>
        <w:rPr>
          <w:rFonts w:ascii="Times New Roman" w:hAnsi="Times New Roman"/>
          <w:spacing w:val="-2"/>
        </w:rPr>
        <w:t>стических феноменов, прежде чем возвести себя в сан академического цензора, вероятно, изучил свой предме</w:t>
      </w:r>
      <w:r>
        <w:rPr>
          <w:rFonts w:ascii="Times New Roman" w:hAnsi="Times New Roman"/>
          <w:spacing w:val="-2"/>
        </w:rPr>
        <w:t>т. Но в письме, адресованном Лондонскому диалектическ</w:t>
      </w:r>
      <w:r>
        <w:rPr>
          <w:rFonts w:ascii="Times New Roman" w:hAnsi="Times New Roman"/>
          <w:spacing w:val="-2"/>
        </w:rPr>
        <w:t>о</w:t>
      </w:r>
      <w:r>
        <w:rPr>
          <w:rFonts w:ascii="Times New Roman" w:hAnsi="Times New Roman"/>
          <w:spacing w:val="-2"/>
        </w:rPr>
        <w:t>му обществу, мистер Гёксли после сообщения о том, что ему некогда заниматься изучением спиритизма, и что он его не интересует, — делает следующее признание, пок</w:t>
      </w:r>
      <w:r>
        <w:rPr>
          <w:rFonts w:ascii="Times New Roman" w:hAnsi="Times New Roman"/>
          <w:spacing w:val="-2"/>
        </w:rPr>
        <w:t>а</w:t>
      </w:r>
      <w:r>
        <w:rPr>
          <w:rFonts w:ascii="Times New Roman" w:hAnsi="Times New Roman"/>
          <w:spacing w:val="-2"/>
        </w:rPr>
        <w:t>зывающее нам, на каких ничтожных основаниях совр</w:t>
      </w:r>
      <w:r>
        <w:rPr>
          <w:rFonts w:ascii="Times New Roman" w:hAnsi="Times New Roman"/>
          <w:spacing w:val="-2"/>
        </w:rPr>
        <w:t>е</w:t>
      </w:r>
      <w:r>
        <w:rPr>
          <w:rFonts w:ascii="Times New Roman" w:hAnsi="Times New Roman"/>
          <w:spacing w:val="-2"/>
        </w:rPr>
        <w:t xml:space="preserve">менные ученые строят очень категорические мнения: </w:t>
      </w:r>
    </w:p>
    <w:p w:rsidR="00000000" w:rsidRDefault="003B5AE4">
      <w:pPr>
        <w:pStyle w:val="Oeoaou"/>
      </w:pPr>
      <w:r>
        <w:rPr>
          <w:i/>
        </w:rPr>
        <w:t>“Единственный случай спиритуализма, какой мне когда-либо д</w:t>
      </w:r>
      <w:r>
        <w:rPr>
          <w:i/>
        </w:rPr>
        <w:t>о</w:t>
      </w:r>
      <w:r>
        <w:rPr>
          <w:i/>
        </w:rPr>
        <w:t>велось самому исследовать,</w:t>
      </w:r>
      <w:r>
        <w:t xml:space="preserve"> представлял собою такой грубый обман, какого я раньше не встречал”. </w:t>
      </w:r>
    </w:p>
    <w:p w:rsidR="00000000" w:rsidRDefault="003B5AE4">
      <w:r>
        <w:lastRenderedPageBreak/>
        <w:t>Что подумал бы этот протоплазмический фило</w:t>
      </w:r>
      <w:r>
        <w:t>соф о спиритуалисте, которому единственный раз представ</w:t>
      </w:r>
      <w:r>
        <w:t>и</w:t>
      </w:r>
      <w:r>
        <w:t>лась возможность смотреть на звезды через телескоп, но над которым какой-то игривый ассистент обсерватории сыграл злую шутку, обманув его, и теперь этот спириту</w:t>
      </w:r>
      <w:r>
        <w:t>а</w:t>
      </w:r>
      <w:r>
        <w:t>лист объявляет всю астрономию “унизительным суевер</w:t>
      </w:r>
      <w:r>
        <w:t>и</w:t>
      </w:r>
      <w:r>
        <w:t>ем”? Этот факт доказывает, что ученые, как правило, п</w:t>
      </w:r>
      <w:r>
        <w:t>о</w:t>
      </w:r>
      <w:r>
        <w:t>лезны только в качестве собирателей фактов; исходящие от них обобщения часто оказываются слабее и нелоги</w:t>
      </w:r>
      <w:r>
        <w:t>ч</w:t>
      </w:r>
      <w:r>
        <w:t>нее, чем обобщения светских критиков. Это также прич</w:t>
      </w:r>
      <w:r>
        <w:t>и</w:t>
      </w:r>
      <w:r>
        <w:t xml:space="preserve">на того, почему они неправильно </w:t>
      </w:r>
      <w:r>
        <w:t>истолковывают доктр</w:t>
      </w:r>
      <w:r>
        <w:t>и</w:t>
      </w:r>
      <w:r>
        <w:t xml:space="preserve">ны древности. </w:t>
      </w:r>
    </w:p>
    <w:p w:rsidR="00000000" w:rsidRDefault="003B5AE4">
      <w:r>
        <w:t>Профессор Бальфур Стюарт воздает дань уважения философской интуиции Гераклита Эфесского, который жил за пять веков до нашей эры; он был “вопиющий” ф</w:t>
      </w:r>
      <w:r>
        <w:t>и</w:t>
      </w:r>
      <w:r>
        <w:t>лософ, который заявил, что “огонь есть великая первопр</w:t>
      </w:r>
      <w:r>
        <w:t>и</w:t>
      </w:r>
      <w:r>
        <w:t xml:space="preserve">чина, и все находится в постоянном движении”. </w:t>
      </w:r>
    </w:p>
    <w:p w:rsidR="00000000" w:rsidRDefault="003B5AE4">
      <w:pPr>
        <w:pStyle w:val="Oeoaou"/>
      </w:pPr>
      <w:r>
        <w:t>“Кажется, ясно”, — говорит профессор, — “что у Гераклита дол</w:t>
      </w:r>
      <w:r>
        <w:t>ж</w:t>
      </w:r>
      <w:r>
        <w:t xml:space="preserve">на была иметься ясная концепция о прирожденной неугомонности и энергии вселенной, концепции близкой по своему характеру, только </w:t>
      </w:r>
      <w:r>
        <w:rPr>
          <w:i/>
        </w:rPr>
        <w:t>менее точной,</w:t>
      </w:r>
      <w:r>
        <w:t xml:space="preserve"> </w:t>
      </w:r>
      <w:r>
        <w:t>чем концепция современн</w:t>
      </w:r>
      <w:r>
        <w:t>ых философов, которые ра</w:t>
      </w:r>
      <w:r>
        <w:t>с</w:t>
      </w:r>
      <w:r>
        <w:t xml:space="preserve">сматривают материю, как динамичную по своему существу”. </w:t>
      </w:r>
    </w:p>
    <w:p w:rsidR="00000000" w:rsidRDefault="003B5AE4">
      <w:r>
        <w:t>Он считает выражение “огонь” очень смутным. И это вполне естественно, так как нет доказательств, что пр</w:t>
      </w:r>
      <w:r>
        <w:t>о</w:t>
      </w:r>
      <w:r>
        <w:t>фессор Бальфур Стюарт (который кажется менее скло</w:t>
      </w:r>
      <w:r>
        <w:t>н</w:t>
      </w:r>
      <w:r>
        <w:t>ным к материализму, чем некоторые из его коллег) или кто-либо из его современников понимают, в каком знач</w:t>
      </w:r>
      <w:r>
        <w:t>е</w:t>
      </w:r>
      <w:r>
        <w:t xml:space="preserve">нии здесь употреблено слово “огонь”. </w:t>
      </w:r>
    </w:p>
    <w:p w:rsidR="00000000" w:rsidRDefault="003B5AE4">
      <w:r>
        <w:t>Его (Гераклита) мнение о происхождении всего было то же, что и у Гиппократа. Оба придерживались одних и тех же взглядов на верховную</w:t>
      </w:r>
      <w:r>
        <w:t xml:space="preserve"> власть [</w:t>
      </w:r>
      <w:r>
        <w:rPr>
          <w:b/>
        </w:rPr>
        <w:t>301</w:t>
      </w:r>
      <w:r>
        <w:t>], и поэтому их понятия об изначальном огне, рассматриваемом как мат</w:t>
      </w:r>
      <w:r>
        <w:t>е</w:t>
      </w:r>
      <w:r>
        <w:t xml:space="preserve">риальная сила, короче говоря, как нечто сродни </w:t>
      </w:r>
      <w:r>
        <w:rPr>
          <w:i/>
        </w:rPr>
        <w:t>динами</w:t>
      </w:r>
      <w:r>
        <w:rPr>
          <w:i/>
        </w:rPr>
        <w:t>з</w:t>
      </w:r>
      <w:r>
        <w:rPr>
          <w:i/>
        </w:rPr>
        <w:t>му</w:t>
      </w:r>
      <w:r>
        <w:t xml:space="preserve"> Лейбница, были “менее точны”, чем понятия филос</w:t>
      </w:r>
      <w:r>
        <w:t>о</w:t>
      </w:r>
      <w:r>
        <w:t>фов современности (что, впрочем, еще надо доказать), но зато, с другой стороны, их метафизические взгляды об этом были намного более философские и рациональные, чем однобокие теории ученых нынешних дней. Их идеи были в точности те же, что и у позднейших “философов огня”, розенкрейцеров и зороастрийцев. Они утверждали, что ми</w:t>
      </w:r>
      <w:r>
        <w:t xml:space="preserve">р был создан из огня, </w:t>
      </w:r>
      <w:r>
        <w:rPr>
          <w:i/>
        </w:rPr>
        <w:t>божественный дух</w:t>
      </w:r>
      <w:r>
        <w:t xml:space="preserve"> которого </w:t>
      </w:r>
      <w:r>
        <w:lastRenderedPageBreak/>
        <w:t>есть всемогущий и всезнающий БОГ. Наука снисход</w:t>
      </w:r>
      <w:r>
        <w:t>и</w:t>
      </w:r>
      <w:r>
        <w:t>тельно подтверждает их претензии в отношении физич</w:t>
      </w:r>
      <w:r>
        <w:t>е</w:t>
      </w:r>
      <w:r>
        <w:t xml:space="preserve">ского вопроса. </w:t>
      </w:r>
    </w:p>
    <w:p w:rsidR="00000000" w:rsidRDefault="003B5AE4">
      <w:pPr>
        <w:rPr>
          <w:spacing w:val="-2"/>
        </w:rPr>
      </w:pPr>
      <w:r>
        <w:rPr>
          <w:spacing w:val="-2"/>
        </w:rPr>
        <w:t>Огонь, в древней философии всех времен и стран, включая</w:t>
      </w:r>
      <w:r>
        <w:rPr>
          <w:spacing w:val="-4"/>
        </w:rPr>
        <w:t xml:space="preserve"> и нашу, рассматривался как тройственный принцип. Как вода заключает в себе зримую жидкость с незримо скр</w:t>
      </w:r>
      <w:r>
        <w:rPr>
          <w:spacing w:val="-4"/>
        </w:rPr>
        <w:t>ы</w:t>
      </w:r>
      <w:r>
        <w:rPr>
          <w:spacing w:val="-4"/>
        </w:rPr>
        <w:t xml:space="preserve">вающимися газами внутри, за которыми находится духовный принцип природы, который дает им динамическую энергию, так и в огне они различали: 1. Зримое пламя; 2. </w:t>
      </w:r>
      <w:r>
        <w:rPr>
          <w:spacing w:val="-2"/>
        </w:rPr>
        <w:t>Незримый или астральный огонь</w:t>
      </w:r>
      <w:r>
        <w:rPr>
          <w:spacing w:val="-2"/>
        </w:rPr>
        <w:t> — незримый, когда в бездеятельн</w:t>
      </w:r>
      <w:r>
        <w:rPr>
          <w:spacing w:val="-2"/>
        </w:rPr>
        <w:t>о</w:t>
      </w:r>
      <w:r>
        <w:rPr>
          <w:spacing w:val="-2"/>
        </w:rPr>
        <w:t>сти, но когда в деятельности, то производящий тепло, свет, химическую энергию, электричество, молекулярные энергии; 3. Дух. Они прикладывали то же самое правило к каждому из элементов; и все развившееся из их комбин</w:t>
      </w:r>
      <w:r>
        <w:rPr>
          <w:spacing w:val="-2"/>
        </w:rPr>
        <w:t>а</w:t>
      </w:r>
      <w:r>
        <w:rPr>
          <w:spacing w:val="-2"/>
        </w:rPr>
        <w:t>ций и корреляций, включая и человека, они считали три</w:t>
      </w:r>
      <w:r>
        <w:rPr>
          <w:spacing w:val="-2"/>
        </w:rPr>
        <w:t>е</w:t>
      </w:r>
      <w:r>
        <w:rPr>
          <w:spacing w:val="-2"/>
        </w:rPr>
        <w:t>диным. По мнению розенкрейцеров, которые были пр</w:t>
      </w:r>
      <w:r>
        <w:rPr>
          <w:spacing w:val="-2"/>
        </w:rPr>
        <w:t>и</w:t>
      </w:r>
      <w:r>
        <w:rPr>
          <w:spacing w:val="-2"/>
        </w:rPr>
        <w:t>емниками теургов, огонь был источником не только мат</w:t>
      </w:r>
      <w:r>
        <w:rPr>
          <w:spacing w:val="-2"/>
        </w:rPr>
        <w:t>е</w:t>
      </w:r>
      <w:r>
        <w:rPr>
          <w:spacing w:val="-2"/>
        </w:rPr>
        <w:t xml:space="preserve">риальных атомов, но также и тех сил, которые сообщают им энергию. Когда угасает зримое пламя, оно исчезает </w:t>
      </w:r>
      <w:r>
        <w:rPr>
          <w:spacing w:val="-2"/>
        </w:rPr>
        <w:t>не только из поля зрения, но также и из концепции матери</w:t>
      </w:r>
      <w:r>
        <w:rPr>
          <w:spacing w:val="-2"/>
        </w:rPr>
        <w:t>а</w:t>
      </w:r>
      <w:r>
        <w:rPr>
          <w:spacing w:val="-2"/>
        </w:rPr>
        <w:t>листа навсегда. Но философ герметизма следит за ним через “познаваемое подразделение мира по ту сторону в непознаваемое”, точно так же, как он следит за развопл</w:t>
      </w:r>
      <w:r>
        <w:rPr>
          <w:spacing w:val="-2"/>
        </w:rPr>
        <w:t>о</w:t>
      </w:r>
      <w:r>
        <w:rPr>
          <w:spacing w:val="-2"/>
        </w:rPr>
        <w:t>щенным духом человека, “искрой небесного пламени”, в эфире, в загробном мире.</w:t>
      </w:r>
      <w:r>
        <w:rPr>
          <w:rStyle w:val="a6"/>
          <w:spacing w:val="-2"/>
        </w:rPr>
        <w:footnoteReference w:id="315"/>
      </w:r>
      <w:r>
        <w:rPr>
          <w:spacing w:val="-2"/>
        </w:rPr>
        <w:t xml:space="preserve"> </w:t>
      </w:r>
    </w:p>
    <w:p w:rsidR="00000000" w:rsidRDefault="003B5AE4">
      <w:r>
        <w:t>Тема эта слишком значительна, чтобы оставить ее без нескольких пояснительных слов. Позиция, занятая физ</w:t>
      </w:r>
      <w:r>
        <w:t>и</w:t>
      </w:r>
      <w:r>
        <w:t>ческой наукой по отношению к духовной половине ко</w:t>
      </w:r>
      <w:r>
        <w:t>с</w:t>
      </w:r>
      <w:r>
        <w:t>моса, в совершенстве выявлена ее грубым представлен</w:t>
      </w:r>
      <w:r>
        <w:t>и</w:t>
      </w:r>
      <w:r>
        <w:t>ем об ог</w:t>
      </w:r>
      <w:r>
        <w:t>не. В этой, как и во всех других отраслях науки, у их философов нет ни одной здоровой доски — все изъ</w:t>
      </w:r>
      <w:r>
        <w:t>е</w:t>
      </w:r>
      <w:r>
        <w:t>дены и слабы. Труды их собственных авторитетов, по</w:t>
      </w:r>
      <w:r>
        <w:t>л</w:t>
      </w:r>
      <w:r>
        <w:t>ные унизительных признаний, дают нам право сказать, что платформа, на которой они стоят, настолько неусто</w:t>
      </w:r>
      <w:r>
        <w:t>й</w:t>
      </w:r>
      <w:r>
        <w:t>чива, что в любой момент какое-то новое открытие, сд</w:t>
      </w:r>
      <w:r>
        <w:t>е</w:t>
      </w:r>
      <w:r>
        <w:t xml:space="preserve">ланное одним из их членов, может выбить подпорки из-под этой платформы, и тогда они все упадут в одну кучу. </w:t>
      </w:r>
      <w:r>
        <w:lastRenderedPageBreak/>
        <w:t>Они настолько горят желанием устранить дух из своих концепций, что как Бальфур Стюарт конста</w:t>
      </w:r>
      <w:r>
        <w:t xml:space="preserve">тирует: </w:t>
      </w:r>
    </w:p>
    <w:p w:rsidR="00000000" w:rsidRDefault="003B5AE4">
      <w:pPr>
        <w:pStyle w:val="Oeoaou"/>
      </w:pPr>
      <w:r>
        <w:t>“Существует тенденция удариться в противоположную крайность и чрезмерно разрабатывать физические концепции”. — Он произносит весьма своевременное предостережение, добавляя: “Будем осторожны, чтобы убегая из Сциллы, не попасть к Харибде. Ибо у вселенной не только одна точка зрения и, возможно, что в ней существуют области, которые не раскроют своих сокровищ самому настойчивому физику, вооруженному только килограммами, метрами и общепринятыми час</w:t>
      </w:r>
      <w:r>
        <w:t>а</w:t>
      </w:r>
      <w:r>
        <w:t>ми” [</w:t>
      </w:r>
      <w:r>
        <w:rPr>
          <w:b/>
        </w:rPr>
        <w:t>180</w:t>
      </w:r>
      <w:r>
        <w:t xml:space="preserve">]. — В другом месте он признается: “Мы ничего </w:t>
      </w:r>
      <w:r>
        <w:t>или почти ничего не знаем о конечном строении и свойствах материи как органич</w:t>
      </w:r>
      <w:r>
        <w:t>е</w:t>
      </w:r>
      <w:r>
        <w:t xml:space="preserve">ской, так и неорганической”. </w:t>
      </w:r>
    </w:p>
    <w:p w:rsidR="00000000" w:rsidRDefault="003B5AE4">
      <w:r>
        <w:t>Что касается другого великого вопроса, — то у Мак</w:t>
      </w:r>
      <w:r>
        <w:t>о</w:t>
      </w:r>
      <w:r>
        <w:t xml:space="preserve">лея мы находим еще более безоговорочное заявление: </w:t>
      </w:r>
    </w:p>
    <w:p w:rsidR="00000000" w:rsidRDefault="003B5AE4">
      <w:pPr>
        <w:pStyle w:val="Oeoaou"/>
      </w:pPr>
      <w:r>
        <w:t>“Мы не думаем, что по вопросу о том, что происходит с человеком после смерти, высокообразованный европеец более сведущ, чем инде</w:t>
      </w:r>
      <w:r>
        <w:t>й</w:t>
      </w:r>
      <w:r>
        <w:t>цы племени черноногих. Ни одна из столь многих наук, которыми мы превосходим индейцев племени черноногих, не проливает ни малейшего света на состояние души после того, как п</w:t>
      </w:r>
      <w:r>
        <w:t>огасла животная жизнь. Пои</w:t>
      </w:r>
      <w:r>
        <w:t>с</w:t>
      </w:r>
      <w:r>
        <w:t>тине, все философы, древние и современные, которые пытались без помощи откровения доказать бессмертия души, от Платона до Франкл</w:t>
      </w:r>
      <w:r>
        <w:t>и</w:t>
      </w:r>
      <w:r>
        <w:t xml:space="preserve">на, как мне кажется, потерпели печальную неудачу”. </w:t>
      </w:r>
    </w:p>
    <w:p w:rsidR="00000000" w:rsidRDefault="003B5AE4">
      <w:r>
        <w:t>Существуют откровения, приносимые духовными чувствами человека, которым можно доверять намного больше, чем всем софистическим изощрениям матери</w:t>
      </w:r>
      <w:r>
        <w:t>а</w:t>
      </w:r>
      <w:r>
        <w:t>лизма. То, что было наглядным доказательством и усп</w:t>
      </w:r>
      <w:r>
        <w:t>е</w:t>
      </w:r>
      <w:r>
        <w:t>хом в глазах Платона и его учеников, теперь рассматрив</w:t>
      </w:r>
      <w:r>
        <w:t>а</w:t>
      </w:r>
      <w:r>
        <w:t>ется как избыток бьющей через край фантазии, базиру</w:t>
      </w:r>
      <w:r>
        <w:t>ю</w:t>
      </w:r>
      <w:r>
        <w:t>щ</w:t>
      </w:r>
      <w:r>
        <w:t xml:space="preserve">ейся на ложной философии, и как неудача. Научные методы переменились. Свидетельство людей древности, которые были ближе к истине, ибо они были ближе к духу природы — к </w:t>
      </w:r>
      <w:r>
        <w:rPr>
          <w:spacing w:val="-2"/>
        </w:rPr>
        <w:t>единственному аспекту, в котором божес</w:t>
      </w:r>
      <w:r>
        <w:rPr>
          <w:spacing w:val="-2"/>
        </w:rPr>
        <w:t>т</w:t>
      </w:r>
      <w:r>
        <w:rPr>
          <w:spacing w:val="-2"/>
        </w:rPr>
        <w:t>венное позволяет себя рассматривать и постигать, — о</w:t>
      </w:r>
      <w:r>
        <w:rPr>
          <w:spacing w:val="-2"/>
        </w:rPr>
        <w:t>т</w:t>
      </w:r>
      <w:r>
        <w:rPr>
          <w:spacing w:val="-2"/>
        </w:rPr>
        <w:t>вергается. Их умозрения — если мы обязаны поверить современным мыслителям — представляют только мног</w:t>
      </w:r>
      <w:r>
        <w:rPr>
          <w:spacing w:val="-2"/>
        </w:rPr>
        <w:t>о</w:t>
      </w:r>
      <w:r>
        <w:rPr>
          <w:spacing w:val="-2"/>
        </w:rPr>
        <w:t>словное изложение бессистемных мнений людей, незн</w:t>
      </w:r>
      <w:r>
        <w:rPr>
          <w:spacing w:val="-2"/>
        </w:rPr>
        <w:t>а</w:t>
      </w:r>
      <w:r>
        <w:rPr>
          <w:spacing w:val="-2"/>
        </w:rPr>
        <w:t>комых с научными методами нынешнего века. То немн</w:t>
      </w:r>
      <w:r>
        <w:rPr>
          <w:spacing w:val="-2"/>
        </w:rPr>
        <w:t>о</w:t>
      </w:r>
      <w:r>
        <w:rPr>
          <w:spacing w:val="-2"/>
        </w:rPr>
        <w:t>гое, что они знали о физиологии, они глупо обосновы</w:t>
      </w:r>
      <w:r>
        <w:rPr>
          <w:spacing w:val="-2"/>
        </w:rPr>
        <w:t>вали на наглядно демонстрируемой психологии, тогда как уч</w:t>
      </w:r>
      <w:r>
        <w:rPr>
          <w:spacing w:val="-2"/>
        </w:rPr>
        <w:t>е</w:t>
      </w:r>
      <w:r>
        <w:rPr>
          <w:spacing w:val="-2"/>
        </w:rPr>
        <w:t>ные наших дней обосновывают психологию — в которой они, по собственному признанию, совершенно невежес</w:t>
      </w:r>
      <w:r>
        <w:rPr>
          <w:spacing w:val="-2"/>
        </w:rPr>
        <w:t>т</w:t>
      </w:r>
      <w:r>
        <w:rPr>
          <w:spacing w:val="-2"/>
        </w:rPr>
        <w:t xml:space="preserve">венны — на физиологии, которая пока что для них тоже </w:t>
      </w:r>
      <w:r>
        <w:rPr>
          <w:spacing w:val="-2"/>
        </w:rPr>
        <w:lastRenderedPageBreak/>
        <w:t>является запечатанной книгой и еще не выработала со</w:t>
      </w:r>
      <w:r>
        <w:rPr>
          <w:spacing w:val="-2"/>
        </w:rPr>
        <w:t>б</w:t>
      </w:r>
      <w:r>
        <w:rPr>
          <w:spacing w:val="-2"/>
        </w:rPr>
        <w:t xml:space="preserve">ственных методов, как говорит нам Фурнье. Что касается последнего возражения в аргументации Маколея, то, века тому назад, на него ответил </w:t>
      </w:r>
      <w:r>
        <w:t>Гиппократ: “Все познания, все искусства нужно искать в природе”, — говорит он; — “если мы будем спрашивать ее</w:t>
      </w:r>
      <w:r>
        <w:t xml:space="preserve"> </w:t>
      </w:r>
      <w:r>
        <w:rPr>
          <w:i/>
        </w:rPr>
        <w:t>надлежащим образом,</w:t>
      </w:r>
      <w:r>
        <w:t xml:space="preserve"> она откроет нам истину, подходящую для того и другого и для нас самих. Что такое природа в действии, как не сама самопроявляющаяся божественность? Как мы должны спрашивать ее, и как она должна отвечать нам? Мы дол</w:t>
      </w:r>
      <w:r>
        <w:t>ж</w:t>
      </w:r>
      <w:r>
        <w:t xml:space="preserve">ны действовать с </w:t>
      </w:r>
      <w:r>
        <w:rPr>
          <w:i/>
        </w:rPr>
        <w:t>верой,</w:t>
      </w:r>
      <w:r>
        <w:t xml:space="preserve"> с твердой уверенностью, что ра</w:t>
      </w:r>
      <w:r>
        <w:t>с</w:t>
      </w:r>
      <w:r>
        <w:t xml:space="preserve">кроем, наконец, полную истину, и тогда природа позволит нам узнать ее ответ через наше </w:t>
      </w:r>
      <w:r>
        <w:rPr>
          <w:i/>
        </w:rPr>
        <w:t>внутреннее</w:t>
      </w:r>
      <w:r>
        <w:t xml:space="preserve"> чувство, кот</w:t>
      </w:r>
      <w:r>
        <w:t>о</w:t>
      </w:r>
      <w:r>
        <w:t>рое с помощью уже имеющегося у нас познания по опр</w:t>
      </w:r>
      <w:r>
        <w:t>е</w:t>
      </w:r>
      <w:r>
        <w:t xml:space="preserve">деленному виду </w:t>
      </w:r>
      <w:r>
        <w:rPr>
          <w:i/>
        </w:rPr>
        <w:t>искусства</w:t>
      </w:r>
      <w:r>
        <w:t xml:space="preserve"> или </w:t>
      </w:r>
      <w:r>
        <w:rPr>
          <w:i/>
        </w:rPr>
        <w:t>науки</w:t>
      </w:r>
      <w:r>
        <w:t xml:space="preserve"> раскроет нам ист</w:t>
      </w:r>
      <w:r>
        <w:t>и</w:t>
      </w:r>
      <w:r>
        <w:t>ну насто</w:t>
      </w:r>
      <w:r>
        <w:t>лько ясно, что дальнейшие сомнения станут н</w:t>
      </w:r>
      <w:r>
        <w:t>е</w:t>
      </w:r>
      <w:r>
        <w:t>возможными” [</w:t>
      </w:r>
      <w:r>
        <w:rPr>
          <w:b/>
        </w:rPr>
        <w:t>302</w:t>
      </w:r>
      <w:r>
        <w:t xml:space="preserve">]. </w:t>
      </w:r>
    </w:p>
    <w:p w:rsidR="00000000" w:rsidRDefault="003B5AE4">
      <w:pPr>
        <w:rPr>
          <w:spacing w:val="-2"/>
        </w:rPr>
      </w:pPr>
      <w:r>
        <w:rPr>
          <w:spacing w:val="-2"/>
        </w:rPr>
        <w:t>Таким образом, по данному вопросу, поскольку он к</w:t>
      </w:r>
      <w:r>
        <w:rPr>
          <w:spacing w:val="-2"/>
        </w:rPr>
        <w:t>а</w:t>
      </w:r>
      <w:r>
        <w:rPr>
          <w:spacing w:val="-2"/>
        </w:rPr>
        <w:t xml:space="preserve">сается </w:t>
      </w:r>
      <w:r>
        <w:rPr>
          <w:i/>
          <w:spacing w:val="-2"/>
        </w:rPr>
        <w:t xml:space="preserve">внутреннего </w:t>
      </w:r>
      <w:r>
        <w:rPr>
          <w:spacing w:val="-2"/>
        </w:rPr>
        <w:t>чувствования, дающего человеку ув</w:t>
      </w:r>
      <w:r>
        <w:rPr>
          <w:spacing w:val="-2"/>
        </w:rPr>
        <w:t>е</w:t>
      </w:r>
      <w:r>
        <w:rPr>
          <w:spacing w:val="-2"/>
        </w:rPr>
        <w:t>ренность в собственном бессмертии, маколеевскому и</w:t>
      </w:r>
      <w:r>
        <w:rPr>
          <w:spacing w:val="-2"/>
        </w:rPr>
        <w:t>н</w:t>
      </w:r>
      <w:r>
        <w:rPr>
          <w:spacing w:val="-2"/>
        </w:rPr>
        <w:t>дейцу племени черноногие можно доверять больше, чем наиболее изощренному и развитому рассудку. Инстинкт есть всеобщий дар природы от самого божественного д</w:t>
      </w:r>
      <w:r>
        <w:rPr>
          <w:spacing w:val="-2"/>
        </w:rPr>
        <w:t>у</w:t>
      </w:r>
      <w:r>
        <w:rPr>
          <w:spacing w:val="-2"/>
        </w:rPr>
        <w:t>ха; рассудок же есть плод медленного развития нашей физической конституции, продукт эволюции нашего во</w:t>
      </w:r>
      <w:r>
        <w:rPr>
          <w:spacing w:val="-2"/>
        </w:rPr>
        <w:t>з</w:t>
      </w:r>
      <w:r>
        <w:rPr>
          <w:spacing w:val="-2"/>
        </w:rPr>
        <w:t>мужавшего мозга. Инстинкт, как боже</w:t>
      </w:r>
      <w:r>
        <w:rPr>
          <w:spacing w:val="-2"/>
        </w:rPr>
        <w:t>ственная искра, скрывается в бессознательном нервном центре моллюска асцидии, и проявляет себя на первой стадии деятельности его нервной системы в том, что физиологи называют ре</w:t>
      </w:r>
      <w:r>
        <w:rPr>
          <w:spacing w:val="-2"/>
        </w:rPr>
        <w:t>ф</w:t>
      </w:r>
      <w:r>
        <w:rPr>
          <w:spacing w:val="-2"/>
        </w:rPr>
        <w:t>лективной деятельностью. Он существует в низших кла</w:t>
      </w:r>
      <w:r>
        <w:rPr>
          <w:spacing w:val="-2"/>
        </w:rPr>
        <w:t>с</w:t>
      </w:r>
      <w:r>
        <w:rPr>
          <w:spacing w:val="-2"/>
        </w:rPr>
        <w:t>сах безголовых животных так же хорошо, как те, которые обладают четко выраженными головами; он растет и ра</w:t>
      </w:r>
      <w:r>
        <w:rPr>
          <w:spacing w:val="-2"/>
        </w:rPr>
        <w:t>з</w:t>
      </w:r>
      <w:r>
        <w:rPr>
          <w:spacing w:val="-2"/>
        </w:rPr>
        <w:t>вивается по закону двойной эволюции физически и д</w:t>
      </w:r>
      <w:r>
        <w:rPr>
          <w:spacing w:val="-2"/>
        </w:rPr>
        <w:t>у</w:t>
      </w:r>
      <w:r>
        <w:rPr>
          <w:spacing w:val="-2"/>
        </w:rPr>
        <w:t>ховно; и, вступив в сознательную стадию развития и пр</w:t>
      </w:r>
      <w:r>
        <w:rPr>
          <w:spacing w:val="-2"/>
        </w:rPr>
        <w:t>о</w:t>
      </w:r>
      <w:r>
        <w:rPr>
          <w:spacing w:val="-2"/>
        </w:rPr>
        <w:t>гресса головастых видов, уже наделенных чувствительн</w:t>
      </w:r>
      <w:r>
        <w:rPr>
          <w:spacing w:val="-2"/>
        </w:rPr>
        <w:t>о</w:t>
      </w:r>
      <w:r>
        <w:rPr>
          <w:spacing w:val="-2"/>
        </w:rPr>
        <w:t>стью и симметричес</w:t>
      </w:r>
      <w:r>
        <w:rPr>
          <w:spacing w:val="-2"/>
        </w:rPr>
        <w:t>ки расположенными ганглиями, эта рефлективная деятельность, независимо от того, назыв</w:t>
      </w:r>
      <w:r>
        <w:rPr>
          <w:spacing w:val="-2"/>
        </w:rPr>
        <w:t>а</w:t>
      </w:r>
      <w:r>
        <w:rPr>
          <w:spacing w:val="-2"/>
        </w:rPr>
        <w:t xml:space="preserve">ют ли ученые ее </w:t>
      </w:r>
      <w:r>
        <w:rPr>
          <w:i/>
          <w:spacing w:val="-2"/>
        </w:rPr>
        <w:t>автоматической,</w:t>
      </w:r>
      <w:r>
        <w:rPr>
          <w:spacing w:val="-2"/>
        </w:rPr>
        <w:t xml:space="preserve"> как у низших видов, или же </w:t>
      </w:r>
      <w:r>
        <w:rPr>
          <w:i/>
          <w:spacing w:val="-2"/>
        </w:rPr>
        <w:t>инстинктивной,</w:t>
      </w:r>
      <w:r>
        <w:rPr>
          <w:spacing w:val="-2"/>
        </w:rPr>
        <w:t xml:space="preserve"> как у более сложных организмов, которые действуют под водительством чувств и стимулов, порожденных различными ощущениями, тем не менее это </w:t>
      </w:r>
      <w:r>
        <w:rPr>
          <w:spacing w:val="-2"/>
        </w:rPr>
        <w:lastRenderedPageBreak/>
        <w:t xml:space="preserve">одно и то же. Это — </w:t>
      </w:r>
      <w:r>
        <w:rPr>
          <w:i/>
          <w:spacing w:val="-2"/>
        </w:rPr>
        <w:t>божественный инстинкт</w:t>
      </w:r>
      <w:r>
        <w:rPr>
          <w:spacing w:val="-2"/>
        </w:rPr>
        <w:t xml:space="preserve"> в беспр</w:t>
      </w:r>
      <w:r>
        <w:rPr>
          <w:spacing w:val="-2"/>
        </w:rPr>
        <w:t>е</w:t>
      </w:r>
      <w:r>
        <w:rPr>
          <w:spacing w:val="-2"/>
        </w:rPr>
        <w:t>станном ходе развития. Этот инстинкт животных, кот</w:t>
      </w:r>
      <w:r>
        <w:rPr>
          <w:spacing w:val="-2"/>
        </w:rPr>
        <w:t>о</w:t>
      </w:r>
      <w:r>
        <w:rPr>
          <w:spacing w:val="-2"/>
        </w:rPr>
        <w:t>рый действует с момента их рождения, каждый в предп</w:t>
      </w:r>
      <w:r>
        <w:rPr>
          <w:spacing w:val="-2"/>
        </w:rPr>
        <w:t>и</w:t>
      </w:r>
      <w:r>
        <w:rPr>
          <w:spacing w:val="-2"/>
        </w:rPr>
        <w:t>санных природою пределах, и который безошибочно зн</w:t>
      </w:r>
      <w:r>
        <w:rPr>
          <w:spacing w:val="-2"/>
        </w:rPr>
        <w:t>а</w:t>
      </w:r>
      <w:r>
        <w:rPr>
          <w:spacing w:val="-2"/>
        </w:rPr>
        <w:t>ет, как з</w:t>
      </w:r>
      <w:r>
        <w:rPr>
          <w:spacing w:val="-2"/>
        </w:rPr>
        <w:t>аботиться о себе, за исключением случаев, происходящих из более высокого инстинкта, нежели их собственный, — этот инстинкт можно ради точности н</w:t>
      </w:r>
      <w:r>
        <w:rPr>
          <w:spacing w:val="-2"/>
        </w:rPr>
        <w:t>а</w:t>
      </w:r>
      <w:r>
        <w:rPr>
          <w:spacing w:val="-2"/>
        </w:rPr>
        <w:t xml:space="preserve">звать автоматическим; но он должен иметь или внутри животного, которое обладает им, или </w:t>
      </w:r>
      <w:r>
        <w:rPr>
          <w:i/>
          <w:spacing w:val="-2"/>
        </w:rPr>
        <w:t>снаружи,</w:t>
      </w:r>
      <w:r>
        <w:rPr>
          <w:spacing w:val="-2"/>
        </w:rPr>
        <w:t xml:space="preserve"> какой-нибудь или тот же самый </w:t>
      </w:r>
      <w:r>
        <w:rPr>
          <w:i/>
          <w:spacing w:val="-2"/>
        </w:rPr>
        <w:t>разум</w:t>
      </w:r>
      <w:r>
        <w:rPr>
          <w:spacing w:val="-2"/>
        </w:rPr>
        <w:t xml:space="preserve"> в качестве проводника его. </w:t>
      </w:r>
    </w:p>
    <w:p w:rsidR="00000000" w:rsidRDefault="003B5AE4">
      <w:r>
        <w:t>Эта мысль, вместо того, чтобы противоречить до</w:t>
      </w:r>
      <w:r>
        <w:t>к</w:t>
      </w:r>
      <w:r>
        <w:t>трине эволюции и постепенного развития, которой пр</w:t>
      </w:r>
      <w:r>
        <w:t>и</w:t>
      </w:r>
      <w:r>
        <w:t>держиваются все выдающиеся люди нашего времени, наоборот, упрощает и пополняет ее. Она легко обходится без о</w:t>
      </w:r>
      <w:r>
        <w:t>собого созидания по каждому отдельному виду; ибо там, где первое место отводится бесформенному духу, форма и материальная субстанция приобретают второст</w:t>
      </w:r>
      <w:r>
        <w:t>е</w:t>
      </w:r>
      <w:r>
        <w:t>пенное значение. Каждый, более усовершенствовавшийся в физической эволюции, вид только предоставляет более широкое поле деятельности направляющему его разуму, чтобы последний мог действовать в улучшенной нервной системе. Виртуоз лучше может раскрыть свое искусство в создании волн гармонии на рояле Эрарда, чем на спинете шестнадцатого века.</w:t>
      </w:r>
      <w:r>
        <w:t xml:space="preserve"> </w:t>
      </w:r>
      <w:r>
        <w:t>Поэтому, был ли э</w:t>
      </w:r>
      <w:r>
        <w:t xml:space="preserve">тот </w:t>
      </w:r>
      <w:r>
        <w:rPr>
          <w:i/>
        </w:rPr>
        <w:t>инстинкти</w:t>
      </w:r>
      <w:r>
        <w:rPr>
          <w:i/>
        </w:rPr>
        <w:t>в</w:t>
      </w:r>
      <w:r>
        <w:rPr>
          <w:i/>
        </w:rPr>
        <w:t>ный</w:t>
      </w:r>
      <w:r>
        <w:t xml:space="preserve"> импульс непосредственно запечатлен на нервной системе первого насекомого, или же каждому виду прих</w:t>
      </w:r>
      <w:r>
        <w:t>о</w:t>
      </w:r>
      <w:r>
        <w:t>дилось развивать постепенно самому, инстинктивно по</w:t>
      </w:r>
      <w:r>
        <w:t>д</w:t>
      </w:r>
      <w:r>
        <w:t>ражая действиям себе подобных, как учит более усове</w:t>
      </w:r>
      <w:r>
        <w:t>р</w:t>
      </w:r>
      <w:r>
        <w:t xml:space="preserve">шенствованная доктрина Герберта Спенсера, — это не существенно для данного вопроса. Вопрос касается только </w:t>
      </w:r>
      <w:r>
        <w:rPr>
          <w:i/>
        </w:rPr>
        <w:t>духовной</w:t>
      </w:r>
      <w:r>
        <w:t xml:space="preserve"> эволюции. И если мы отвергаем эту гипотезу как ненаучную и недоказанную, тогда физическому аспекту эволюции, в свою очередь, предстоит та же самая участь, потому что один наст</w:t>
      </w:r>
      <w:r>
        <w:t>олько же недоказан, насколько нед</w:t>
      </w:r>
      <w:r>
        <w:t>о</w:t>
      </w:r>
      <w:r>
        <w:t>казан и другой, а духовной интуиции человека не дозв</w:t>
      </w:r>
      <w:r>
        <w:t>о</w:t>
      </w:r>
      <w:r>
        <w:t>лено согласовать их оба под предлогом, что это “не по-философски”. Не зависимо от нашего желания, мы пост</w:t>
      </w:r>
      <w:r>
        <w:t>о</w:t>
      </w:r>
      <w:r>
        <w:t>янно возвращаемся к старому вопросу, заданному Плута</w:t>
      </w:r>
      <w:r>
        <w:t>р</w:t>
      </w:r>
      <w:r>
        <w:t xml:space="preserve">хом в “Застольных беседах”: что было прежде — яйцо или курица. </w:t>
      </w:r>
    </w:p>
    <w:p w:rsidR="00000000" w:rsidRDefault="003B5AE4">
      <w:r>
        <w:lastRenderedPageBreak/>
        <w:t>Теперь, когда авторитет Аристотеля потрясен до с</w:t>
      </w:r>
      <w:r>
        <w:t>а</w:t>
      </w:r>
      <w:r>
        <w:t>мого основания авторитетом Платона, когда наши ученые отвергают всякий авторитет, даже больше — ненавидят его и уважают лишь свой собственный, когда обща</w:t>
      </w:r>
      <w:r>
        <w:t>я оценка человеческой коллективной мудрости меньше вс</w:t>
      </w:r>
      <w:r>
        <w:t>е</w:t>
      </w:r>
      <w:r>
        <w:t>го ценится, человечество, возглавляемое самой наукой, неудержимо тянется назад к исходной точке старейших философий. Нашу идею мы находим прекрасно выраже</w:t>
      </w:r>
      <w:r>
        <w:t>н</w:t>
      </w:r>
      <w:r>
        <w:t xml:space="preserve">ной неким писателем в </w:t>
      </w:r>
      <w:r>
        <w:rPr>
          <w:i/>
        </w:rPr>
        <w:t>“Популярном научном ежемеся</w:t>
      </w:r>
      <w:r>
        <w:rPr>
          <w:i/>
        </w:rPr>
        <w:t>ч</w:t>
      </w:r>
      <w:r>
        <w:rPr>
          <w:i/>
        </w:rPr>
        <w:t>нике”.</w:t>
      </w:r>
      <w:r>
        <w:t xml:space="preserve"> </w:t>
      </w:r>
    </w:p>
    <w:p w:rsidR="00000000" w:rsidRDefault="003B5AE4">
      <w:pPr>
        <w:pStyle w:val="Oeoaou"/>
      </w:pPr>
      <w:r>
        <w:t>“Боги сект и общин”, — говорит Осгуд Мейсон, — “могут остаться, пожалуй, без привычного почитания, но, между тем, мир начинает оз</w:t>
      </w:r>
      <w:r>
        <w:t>а</w:t>
      </w:r>
      <w:r>
        <w:t>ряться более ясным и нежным светом — концепций, может быть, нес</w:t>
      </w:r>
      <w:r>
        <w:t>о</w:t>
      </w:r>
      <w:r>
        <w:t>вершенной еще, с сознательной, всему начало дающей,</w:t>
      </w:r>
      <w:r>
        <w:t xml:space="preserve"> всенасыщающей действенной душе — “Сверхдуше”, Причине, божественности; не по</w:t>
      </w:r>
      <w:r>
        <w:t>д</w:t>
      </w:r>
      <w:r>
        <w:t>дающейся выражению человеческим языком, но наполняющей и од</w:t>
      </w:r>
      <w:r>
        <w:t>у</w:t>
      </w:r>
      <w:r>
        <w:t xml:space="preserve">шевляющей каждую живую душу в обширной вселенной в соответствии с ее мерой: </w:t>
      </w:r>
      <w:r>
        <w:rPr>
          <w:i/>
        </w:rPr>
        <w:t>Природа есть храм ее,</w:t>
      </w:r>
      <w:r>
        <w:t xml:space="preserve"> и восторг — почитание ее”. </w:t>
      </w:r>
    </w:p>
    <w:p w:rsidR="00000000" w:rsidRDefault="003B5AE4">
      <w:r>
        <w:t>Это чистый платонизм, буддизм и возвышение и пр</w:t>
      </w:r>
      <w:r>
        <w:t>а</w:t>
      </w:r>
      <w:r>
        <w:t>вильные воззрения на природу арийцев раннего периода, выразившиеся в их обожествлении природы. И таково же выражение этой основной мысли у каждого теософа, ка</w:t>
      </w:r>
      <w:r>
        <w:t>б</w:t>
      </w:r>
      <w:r>
        <w:t>балиста и у оккультистов вообще. И если м</w:t>
      </w:r>
      <w:r>
        <w:t>ы сопоставим эту основную мысль с вышеприведенной цитатой из Ги</w:t>
      </w:r>
      <w:r>
        <w:t>п</w:t>
      </w:r>
      <w:r>
        <w:t xml:space="preserve">пократа, то мы найдем в последней ту же самую мысль и тот же самый дух. </w:t>
      </w:r>
    </w:p>
    <w:p w:rsidR="00000000" w:rsidRDefault="003B5AE4">
      <w:r>
        <w:t>Но вернемся к предмету нашего обсуждения. У р</w:t>
      </w:r>
      <w:r>
        <w:t>е</w:t>
      </w:r>
      <w:r>
        <w:t>бенка не хватает рассудка — последний у него еще нах</w:t>
      </w:r>
      <w:r>
        <w:t>о</w:t>
      </w:r>
      <w:r>
        <w:t>дится в латентном состоянии; и пока что ребенок, в отн</w:t>
      </w:r>
      <w:r>
        <w:t>о</w:t>
      </w:r>
      <w:r>
        <w:t>шении инстинкта, ниже животного. Он сожжет или ут</w:t>
      </w:r>
      <w:r>
        <w:t>о</w:t>
      </w:r>
      <w:r>
        <w:t>пит себя прежде, чем поймет, что огонь и вода для него разрушительны и опасны, тогда как котенок инстинкти</w:t>
      </w:r>
      <w:r>
        <w:t>в</w:t>
      </w:r>
      <w:r>
        <w:t>но будет избегать обоих. Та маленькая доля инстинкта, которой об</w:t>
      </w:r>
      <w:r>
        <w:t>ладает ребенок, будет угасать по мере того, как шаг за шагом будет развиваться рассудок. Может быть, на это возразят, что инстинкт не может быть даром духа, так как животные обладают инстинктом в значительно бол</w:t>
      </w:r>
      <w:r>
        <w:t>ь</w:t>
      </w:r>
      <w:r>
        <w:t xml:space="preserve">шей степени, чем люди, а у животных </w:t>
      </w:r>
      <w:r>
        <w:rPr>
          <w:i/>
        </w:rPr>
        <w:t>нет души.</w:t>
      </w:r>
      <w:r>
        <w:t xml:space="preserve"> Такое мнение ошибочно; оно обосновано на очень непрочных основаниях. Оно произошло от того факта, что внутренняя сущность животного еще меньше поддается исследован</w:t>
      </w:r>
      <w:r>
        <w:t>и</w:t>
      </w:r>
      <w:r>
        <w:lastRenderedPageBreak/>
        <w:t>ям, чем внутренняя сущность человека, который обладает способностью речи и может проявлять</w:t>
      </w:r>
      <w:r>
        <w:t xml:space="preserve"> свои психические силы. </w:t>
      </w:r>
    </w:p>
    <w:p w:rsidR="00000000" w:rsidRDefault="003B5AE4">
      <w:pPr>
        <w:rPr>
          <w:spacing w:val="-2"/>
        </w:rPr>
      </w:pPr>
      <w:r>
        <w:rPr>
          <w:spacing w:val="-2"/>
        </w:rPr>
        <w:t xml:space="preserve">Но какие доказательства у нас имеются о том, что у животных нет переживающей смерть, если и не совсем бессмертной души? На строго научном основании мы можем приводить столько же доказательств </w:t>
      </w:r>
      <w:r>
        <w:rPr>
          <w:i/>
          <w:spacing w:val="-2"/>
        </w:rPr>
        <w:t>за,</w:t>
      </w:r>
      <w:r>
        <w:rPr>
          <w:spacing w:val="-2"/>
        </w:rPr>
        <w:t xml:space="preserve"> сколько и </w:t>
      </w:r>
      <w:r>
        <w:rPr>
          <w:i/>
          <w:spacing w:val="-2"/>
        </w:rPr>
        <w:t>против.</w:t>
      </w:r>
      <w:r>
        <w:rPr>
          <w:spacing w:val="-2"/>
        </w:rPr>
        <w:t xml:space="preserve"> </w:t>
      </w:r>
      <w:r>
        <w:rPr>
          <w:spacing w:val="-2"/>
        </w:rPr>
        <w:t>Выражаясь яснее, ни человек, ни животное не могут ни доказать, ни опровергнуть, что их души переж</w:t>
      </w:r>
      <w:r>
        <w:rPr>
          <w:spacing w:val="-2"/>
        </w:rPr>
        <w:t>и</w:t>
      </w:r>
      <w:r>
        <w:rPr>
          <w:spacing w:val="-2"/>
        </w:rPr>
        <w:t>вают, то есть остаются живыми после телесной смерти. И с точки зрения научного опыта невозможно подвести под компетенцию какого-либо закона науки то, что не имеет объективного</w:t>
      </w:r>
      <w:r>
        <w:rPr>
          <w:spacing w:val="-2"/>
        </w:rPr>
        <w:t xml:space="preserve"> существования. Но Декарт и Бойз-Реймонд исчерпали свое воображение над этим вопросом, а Ага</w:t>
      </w:r>
      <w:r>
        <w:rPr>
          <w:spacing w:val="-2"/>
        </w:rPr>
        <w:t>с</w:t>
      </w:r>
      <w:r>
        <w:rPr>
          <w:spacing w:val="-2"/>
        </w:rPr>
        <w:t>сиз не мог представить себе будущего существования без участия в нем животных, которых мы любили, без раст</w:t>
      </w:r>
      <w:r>
        <w:rPr>
          <w:spacing w:val="-2"/>
        </w:rPr>
        <w:t>и</w:t>
      </w:r>
      <w:r>
        <w:rPr>
          <w:spacing w:val="-2"/>
        </w:rPr>
        <w:t>тельного царства, которое нас окружает. И, чтобы вызвать в нас возмущение против предполагаемой справедливости Первопричины, достаточно подумать, что бессердечный хладнокровный злодей-убийца наделен бессмертным д</w:t>
      </w:r>
      <w:r>
        <w:rPr>
          <w:spacing w:val="-2"/>
        </w:rPr>
        <w:t>у</w:t>
      </w:r>
      <w:r>
        <w:rPr>
          <w:spacing w:val="-2"/>
        </w:rPr>
        <w:t>хом, тогда как благородная, честная собака, часто ценою собственной жизни, самоотверженно защищающа</w:t>
      </w:r>
      <w:r>
        <w:rPr>
          <w:spacing w:val="-2"/>
        </w:rPr>
        <w:t>я ребе</w:t>
      </w:r>
      <w:r>
        <w:rPr>
          <w:spacing w:val="-2"/>
        </w:rPr>
        <w:t>н</w:t>
      </w:r>
      <w:r>
        <w:rPr>
          <w:spacing w:val="-2"/>
        </w:rPr>
        <w:t>ка или своего хозяина, которая полюбила его, и которая иногда после смерти хозяина умирала от голода на его могиле, отказываясь принимать пищу; это животное, в котором чувства справедливости и великодушия иногда развиты в поразительной степени, должно со смертью уничтожаться окончательно! Но, покончим с таким цив</w:t>
      </w:r>
      <w:r>
        <w:rPr>
          <w:spacing w:val="-2"/>
        </w:rPr>
        <w:t>и</w:t>
      </w:r>
      <w:r>
        <w:rPr>
          <w:spacing w:val="-2"/>
        </w:rPr>
        <w:t>лизованным рассудком, который допускает существов</w:t>
      </w:r>
      <w:r>
        <w:rPr>
          <w:spacing w:val="-2"/>
        </w:rPr>
        <w:t>а</w:t>
      </w:r>
      <w:r>
        <w:rPr>
          <w:spacing w:val="-2"/>
        </w:rPr>
        <w:t xml:space="preserve">ние такого несправедливого пристрастия. Лучше, гораздо лучше в таком случае цепляться за </w:t>
      </w:r>
      <w:r>
        <w:rPr>
          <w:i/>
          <w:spacing w:val="-2"/>
        </w:rPr>
        <w:t>инстинкт</w:t>
      </w:r>
      <w:r>
        <w:rPr>
          <w:spacing w:val="-2"/>
        </w:rPr>
        <w:t xml:space="preserve"> и верить вместе с индейцами Поупа, чей “не</w:t>
      </w:r>
      <w:r>
        <w:rPr>
          <w:spacing w:val="-2"/>
        </w:rPr>
        <w:t>искушенный ум” м</w:t>
      </w:r>
      <w:r>
        <w:rPr>
          <w:spacing w:val="-2"/>
        </w:rPr>
        <w:t>о</w:t>
      </w:r>
      <w:r>
        <w:rPr>
          <w:spacing w:val="-2"/>
        </w:rPr>
        <w:t xml:space="preserve">жет представить себе только такой рай, где </w:t>
      </w:r>
    </w:p>
    <w:p w:rsidR="00000000" w:rsidRDefault="003B5AE4">
      <w:pPr>
        <w:pStyle w:val="Oeoaou"/>
        <w:spacing w:after="0"/>
        <w:ind w:firstLine="851"/>
      </w:pPr>
      <w:r>
        <w:rPr>
          <w:lang w:val="en-US"/>
        </w:rPr>
        <w:t xml:space="preserve"> </w:t>
      </w:r>
      <w:r>
        <w:rPr>
          <w:lang w:val="en-US"/>
        </w:rPr>
        <w:tab/>
      </w:r>
      <w:r>
        <w:t>“...на небе признан равным,</w:t>
      </w:r>
    </w:p>
    <w:p w:rsidR="00000000" w:rsidRDefault="003B5AE4">
      <w:pPr>
        <w:pStyle w:val="Oeoaou"/>
        <w:spacing w:before="0"/>
        <w:ind w:firstLine="851"/>
      </w:pPr>
      <w:r>
        <w:rPr>
          <w:lang w:val="en-US"/>
        </w:rPr>
        <w:t xml:space="preserve"> </w:t>
      </w:r>
      <w:r>
        <w:rPr>
          <w:lang w:val="en-US"/>
        </w:rPr>
        <w:tab/>
      </w:r>
      <w:r>
        <w:t xml:space="preserve">Пес верный бродит с ним”. </w:t>
      </w:r>
    </w:p>
    <w:p w:rsidR="00000000" w:rsidRDefault="003B5AE4">
      <w:r>
        <w:t>Недостаток места не позволяет нам приводить взгл</w:t>
      </w:r>
      <w:r>
        <w:t>я</w:t>
      </w:r>
      <w:r>
        <w:t xml:space="preserve">ды древних и средневековых оккультистов по этому предмету. Достаточно будет сказать, что они опередили Дарвина и в большей или меньшей мере охватили все его теории о естественном отборе и эволюции видов, а также </w:t>
      </w:r>
      <w:r>
        <w:lastRenderedPageBreak/>
        <w:t xml:space="preserve">значительно растянули эту цепь в обе стороны. Кроме того, эти философы были исследователями, смелыми как в области психологии, так </w:t>
      </w:r>
      <w:r>
        <w:t>в физиологии и антропологии. Они никогда не сворачивали с двух параллельно идущих тропинок, начертанных для них их великим учителем Гермесом. “Как наверху, так и внизу”, — было их акси</w:t>
      </w:r>
      <w:r>
        <w:t>о</w:t>
      </w:r>
      <w:r>
        <w:t>мой; и физическую эволюцию они проследили одновр</w:t>
      </w:r>
      <w:r>
        <w:t>е</w:t>
      </w:r>
      <w:r>
        <w:t xml:space="preserve">менно с духовной. </w:t>
      </w:r>
    </w:p>
    <w:p w:rsidR="00000000" w:rsidRDefault="003B5AE4">
      <w:pPr>
        <w:rPr>
          <w:spacing w:val="-2"/>
        </w:rPr>
      </w:pPr>
      <w:r>
        <w:rPr>
          <w:spacing w:val="-2"/>
        </w:rPr>
        <w:t>В одном отношении, по крайней мере, современные биологи вполне последовательны: не будучи пока что в состоянии четко продемонстрировать существование и</w:t>
      </w:r>
      <w:r>
        <w:rPr>
          <w:spacing w:val="-2"/>
        </w:rPr>
        <w:t>н</w:t>
      </w:r>
      <w:r>
        <w:rPr>
          <w:spacing w:val="-2"/>
        </w:rPr>
        <w:t>дивидуальной души у животных, они также отрицают ее существование у человека. Рассудочное мышление пр</w:t>
      </w:r>
      <w:r>
        <w:rPr>
          <w:spacing w:val="-2"/>
        </w:rPr>
        <w:t>и</w:t>
      </w:r>
      <w:r>
        <w:rPr>
          <w:spacing w:val="-2"/>
        </w:rPr>
        <w:t xml:space="preserve">вело </w:t>
      </w:r>
      <w:r>
        <w:rPr>
          <w:spacing w:val="-2"/>
        </w:rPr>
        <w:t>их на край Тиндалевской “неодолимой пропасти” между сознанием и материей; один только инстинкт м</w:t>
      </w:r>
      <w:r>
        <w:rPr>
          <w:spacing w:val="-2"/>
        </w:rPr>
        <w:t>о</w:t>
      </w:r>
      <w:r>
        <w:rPr>
          <w:spacing w:val="-2"/>
        </w:rPr>
        <w:t>жет научить их, как построить мост через эту пропасть. Когда, придя в отчаяние о том, что будут ли они когда-либо в состоянии раз</w:t>
      </w:r>
      <w:r>
        <w:rPr>
          <w:spacing w:val="-4"/>
        </w:rPr>
        <w:t>гадать тайну жизни, они придут в око</w:t>
      </w:r>
      <w:r>
        <w:rPr>
          <w:spacing w:val="-4"/>
        </w:rPr>
        <w:t>н</w:t>
      </w:r>
      <w:r>
        <w:rPr>
          <w:spacing w:val="-4"/>
        </w:rPr>
        <w:t xml:space="preserve">чательный тупик — их инстинкт может вновь заявить о себе и перенести их через неизмеримую доселе пропасть. Это тот пункт, до которого, кажется профессор Джон Фиске и авторы “Невидимой вселенной” дошли; а антрополог Уоллес, экс-материалист, оказался </w:t>
      </w:r>
      <w:r>
        <w:rPr>
          <w:spacing w:val="-4"/>
        </w:rPr>
        <w:t xml:space="preserve">первым, отважно переступившим ее. Пусть они </w:t>
      </w:r>
      <w:r>
        <w:rPr>
          <w:spacing w:val="-2"/>
        </w:rPr>
        <w:t xml:space="preserve">смело идут вперед, пока не откроют, что вовсе не дух пребывает в материи, а, наоборот, </w:t>
      </w:r>
      <w:r>
        <w:rPr>
          <w:i/>
          <w:spacing w:val="-2"/>
        </w:rPr>
        <w:t>материя</w:t>
      </w:r>
      <w:r>
        <w:rPr>
          <w:spacing w:val="-2"/>
        </w:rPr>
        <w:t xml:space="preserve"> вр</w:t>
      </w:r>
      <w:r>
        <w:rPr>
          <w:spacing w:val="-2"/>
        </w:rPr>
        <w:t>е</w:t>
      </w:r>
      <w:r>
        <w:rPr>
          <w:spacing w:val="-2"/>
        </w:rPr>
        <w:t>менно цепляется за дух, и только последний является ве</w:t>
      </w:r>
      <w:r>
        <w:rPr>
          <w:spacing w:val="-2"/>
        </w:rPr>
        <w:t>ч</w:t>
      </w:r>
      <w:r>
        <w:rPr>
          <w:spacing w:val="-2"/>
        </w:rPr>
        <w:t xml:space="preserve">ным неразрушимым обиталищем для всего сущего, как видимого, так и невидимого. </w:t>
      </w:r>
    </w:p>
    <w:p w:rsidR="00000000" w:rsidRDefault="003B5AE4">
      <w:r>
        <w:t>Философы эзотеризма верили, что все, что существует в природе есть только материализовавшийся дух. Вечная Первопричина, говорили они, есть латентный дух, и мат</w:t>
      </w:r>
      <w:r>
        <w:t>е</w:t>
      </w:r>
      <w:r>
        <w:t>рия в начале. “В начале было Слово... и Слово было Бог”. Признавая, что идея</w:t>
      </w:r>
      <w:r>
        <w:t xml:space="preserve"> о таком Боге является невообразимой абстракцией для человеческого рассудка, они заявляли, что безошибочный человеческий инстинкт воспринял ее, как воспоминание о чем-то конкретном, хотя и неулов</w:t>
      </w:r>
      <w:r>
        <w:t>и</w:t>
      </w:r>
      <w:r>
        <w:t>мом нашими физическими чувствами. С появлением пе</w:t>
      </w:r>
      <w:r>
        <w:t>р</w:t>
      </w:r>
      <w:r>
        <w:t>вой идеи, эманируемой из двуполой и до этого неакти</w:t>
      </w:r>
      <w:r>
        <w:t>в</w:t>
      </w:r>
      <w:r>
        <w:t>ной божественности, первое движение сообщается всей вселенной, и электрический трепет моментально прон</w:t>
      </w:r>
      <w:r>
        <w:t>и</w:t>
      </w:r>
      <w:r>
        <w:t>зывает беспредельное пространство. Дух породил эне</w:t>
      </w:r>
      <w:r>
        <w:t>р</w:t>
      </w:r>
      <w:r>
        <w:lastRenderedPageBreak/>
        <w:t>гию, и энергия породила материю; и таким образом л</w:t>
      </w:r>
      <w:r>
        <w:t>а</w:t>
      </w:r>
      <w:r>
        <w:t>тентная б</w:t>
      </w:r>
      <w:r>
        <w:t>ожественность проявилась как творческая эне</w:t>
      </w:r>
      <w:r>
        <w:t>р</w:t>
      </w:r>
      <w:r>
        <w:t xml:space="preserve">гия. </w:t>
      </w:r>
    </w:p>
    <w:p w:rsidR="00000000" w:rsidRDefault="003B5AE4">
      <w:r>
        <w:t>Когда; в какой именно вечности; или как? — эти в</w:t>
      </w:r>
      <w:r>
        <w:t>о</w:t>
      </w:r>
      <w:r>
        <w:t>просы всегда останутся без ответа, ибо человеческий р</w:t>
      </w:r>
      <w:r>
        <w:t>а</w:t>
      </w:r>
      <w:r>
        <w:t>зум не в состоянии раскрыть эту великую тайну. Но хотя духовная материя существовала всегда, она пребывала в латентном состоянии; эволюция же нашей видимой вс</w:t>
      </w:r>
      <w:r>
        <w:t>е</w:t>
      </w:r>
      <w:r>
        <w:t>ленной должна была иметь свое начало. Нашему слабому рассудку это начало может показаться таким отдаленным, как сама вечность — периодом, невыразимым ни числ</w:t>
      </w:r>
      <w:r>
        <w:t>а</w:t>
      </w:r>
      <w:r>
        <w:t>ми, ни словами. Аристотель убеждал, что ми</w:t>
      </w:r>
      <w:r>
        <w:t>р вечен и что он всегда будет таким; что одно поколение людей прои</w:t>
      </w:r>
      <w:r>
        <w:t>з</w:t>
      </w:r>
      <w:r>
        <w:t>водило другое поколение, не имея какого-либо начала, которое мог бы установить наш интеллект. В экзотерич</w:t>
      </w:r>
      <w:r>
        <w:t>е</w:t>
      </w:r>
      <w:r>
        <w:t>ском значении это его учение противоречит учению Пл</w:t>
      </w:r>
      <w:r>
        <w:t>а</w:t>
      </w:r>
      <w:r>
        <w:t>тона, который учил, что “было время, когда человечество не воспроизводило себя”; но по духу оба учения соглас</w:t>
      </w:r>
      <w:r>
        <w:t>у</w:t>
      </w:r>
      <w:r>
        <w:t xml:space="preserve">ются, так как Платон немедленно добавляет: </w:t>
      </w:r>
    </w:p>
    <w:p w:rsidR="00000000" w:rsidRDefault="003B5AE4">
      <w:pPr>
        <w:pStyle w:val="Oeoaou"/>
      </w:pPr>
      <w:r>
        <w:t xml:space="preserve">“За этим последовала </w:t>
      </w:r>
      <w:r>
        <w:rPr>
          <w:i/>
        </w:rPr>
        <w:t>земная человеческая</w:t>
      </w:r>
      <w:r>
        <w:t xml:space="preserve"> раса, в которой перви</w:t>
      </w:r>
      <w:r>
        <w:t>ч</w:t>
      </w:r>
      <w:r>
        <w:t xml:space="preserve">ная история была постепенно забыта, и человек погружался все глубже и </w:t>
      </w:r>
      <w:r>
        <w:t xml:space="preserve">глубже”. </w:t>
      </w:r>
    </w:p>
    <w:p w:rsidR="00000000" w:rsidRDefault="003B5AE4">
      <w:r>
        <w:t xml:space="preserve">И Аристотель говорит: </w:t>
      </w:r>
    </w:p>
    <w:p w:rsidR="00000000" w:rsidRDefault="003B5AE4">
      <w:pPr>
        <w:pStyle w:val="Oeoaou"/>
      </w:pPr>
      <w:r>
        <w:t>“Если существовал первый человек, то он должен был родиться без отца или матери — что противоречит природе. Ибо не могло быть пе</w:t>
      </w:r>
      <w:r>
        <w:t>р</w:t>
      </w:r>
      <w:r>
        <w:t>вого яйца, чтобы из него произошли птицы; или же должна была сущес</w:t>
      </w:r>
      <w:r>
        <w:t>т</w:t>
      </w:r>
      <w:r>
        <w:t xml:space="preserve">вовать птица, снесшая яйца, так птицы рождаются из яиц”. </w:t>
      </w:r>
    </w:p>
    <w:p w:rsidR="00000000" w:rsidRDefault="003B5AE4">
      <w:r>
        <w:t xml:space="preserve">Такого же мнения он придерживался в отношении всех других видов, веря, как и Платон, что все, прежде чем появиться на земле, имело сперва существование в духе.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Тайна первого творения, которая всегда приводила в отчаяние наук</w:t>
      </w:r>
      <w:r>
        <w:rPr>
          <w:rFonts w:ascii="Times New Roman" w:hAnsi="Times New Roman"/>
          <w:spacing w:val="-2"/>
        </w:rPr>
        <w:t>у, остается непостижимой, если мы не пр</w:t>
      </w:r>
      <w:r>
        <w:rPr>
          <w:rFonts w:ascii="Times New Roman" w:hAnsi="Times New Roman"/>
          <w:spacing w:val="-2"/>
        </w:rPr>
        <w:t>и</w:t>
      </w:r>
      <w:r>
        <w:rPr>
          <w:rFonts w:ascii="Times New Roman" w:hAnsi="Times New Roman"/>
          <w:spacing w:val="-2"/>
        </w:rPr>
        <w:t>мем доктрины герметистов. Хотя материя совечна с д</w:t>
      </w:r>
      <w:r>
        <w:rPr>
          <w:rFonts w:ascii="Times New Roman" w:hAnsi="Times New Roman"/>
          <w:spacing w:val="-2"/>
        </w:rPr>
        <w:t>у</w:t>
      </w:r>
      <w:r>
        <w:rPr>
          <w:rFonts w:ascii="Times New Roman" w:hAnsi="Times New Roman"/>
          <w:spacing w:val="-2"/>
        </w:rPr>
        <w:t>хом, та материя, определенно, не есть наша видимая ос</w:t>
      </w:r>
      <w:r>
        <w:rPr>
          <w:rFonts w:ascii="Times New Roman" w:hAnsi="Times New Roman"/>
          <w:spacing w:val="-2"/>
        </w:rPr>
        <w:t>я</w:t>
      </w:r>
      <w:r>
        <w:rPr>
          <w:rFonts w:ascii="Times New Roman" w:hAnsi="Times New Roman"/>
          <w:spacing w:val="-2"/>
        </w:rPr>
        <w:t>заемая и делящаяся материя, но ее высочайшая сублим</w:t>
      </w:r>
      <w:r>
        <w:rPr>
          <w:rFonts w:ascii="Times New Roman" w:hAnsi="Times New Roman"/>
          <w:spacing w:val="-2"/>
        </w:rPr>
        <w:t>а</w:t>
      </w:r>
      <w:r>
        <w:rPr>
          <w:rFonts w:ascii="Times New Roman" w:hAnsi="Times New Roman"/>
          <w:spacing w:val="-2"/>
        </w:rPr>
        <w:t xml:space="preserve">ция. Чистый дух только на одну ступень выше ее. Если мы не допустим, что человек развился из этой первичной духоматерии, как же тогда когда-либо дойдем до какой-нибудь разумной гипотезы, касающейся происхождения </w:t>
      </w:r>
      <w:r>
        <w:rPr>
          <w:rFonts w:ascii="Times New Roman" w:hAnsi="Times New Roman"/>
          <w:spacing w:val="-2"/>
        </w:rPr>
        <w:lastRenderedPageBreak/>
        <w:t>живых существ? Дарвин начинает свою эволюцию видов с нижайшей точки и прослеживает ее кверху, в восход</w:t>
      </w:r>
      <w:r>
        <w:rPr>
          <w:rFonts w:ascii="Times New Roman" w:hAnsi="Times New Roman"/>
          <w:spacing w:val="-2"/>
        </w:rPr>
        <w:t>я</w:t>
      </w:r>
      <w:r>
        <w:rPr>
          <w:rFonts w:ascii="Times New Roman" w:hAnsi="Times New Roman"/>
          <w:spacing w:val="-2"/>
        </w:rPr>
        <w:t>щем направлении. Его единственная ошибка заключается в том, что свою систему он прикладывает не с того конца. Если бы он мог перенести свои искания из видимого мира в невидимый, он мог бы оказаться на правильном пути. Но тогда он следовал</w:t>
      </w:r>
      <w:r>
        <w:rPr>
          <w:rFonts w:ascii="Times New Roman" w:hAnsi="Times New Roman"/>
          <w:spacing w:val="-2"/>
        </w:rPr>
        <w:t xml:space="preserve"> </w:t>
      </w:r>
      <w:r>
        <w:rPr>
          <w:rFonts w:ascii="Times New Roman" w:hAnsi="Times New Roman"/>
          <w:spacing w:val="-2"/>
        </w:rPr>
        <w:t xml:space="preserve">бы стопам герметистов. </w:t>
      </w:r>
    </w:p>
    <w:p w:rsidR="00000000" w:rsidRDefault="003B5AE4">
      <w:r>
        <w:t>Что наши философы — позитивисты — даже наиб</w:t>
      </w:r>
      <w:r>
        <w:t>о</w:t>
      </w:r>
      <w:r>
        <w:t>лее ученые между ними, никогда не понимали духа ми</w:t>
      </w:r>
      <w:r>
        <w:t>с</w:t>
      </w:r>
      <w:r>
        <w:t>тических доктрин преподаваемых философами древн</w:t>
      </w:r>
      <w:r>
        <w:t>о</w:t>
      </w:r>
      <w:r>
        <w:t>сти — платониками — видно из содержания наиболее выдающегося современного труда “История конфликта между р</w:t>
      </w:r>
      <w:r>
        <w:t xml:space="preserve">елигией и наукой”. Профессор Дрейпер начинает свою пятую главу с заявления, что </w:t>
      </w:r>
    </w:p>
    <w:p w:rsidR="00000000" w:rsidRDefault="003B5AE4">
      <w:pPr>
        <w:pStyle w:val="Oeoaou"/>
        <w:rPr>
          <w:spacing w:val="-4"/>
        </w:rPr>
      </w:pPr>
      <w:r>
        <w:rPr>
          <w:spacing w:val="-4"/>
        </w:rPr>
        <w:t xml:space="preserve">“язычники греки и римляне верили, что </w:t>
      </w:r>
      <w:r>
        <w:rPr>
          <w:i/>
          <w:spacing w:val="-4"/>
        </w:rPr>
        <w:t>дух</w:t>
      </w:r>
      <w:r>
        <w:rPr>
          <w:spacing w:val="-4"/>
        </w:rPr>
        <w:t xml:space="preserve"> человека похож на его теле</w:t>
      </w:r>
      <w:r>
        <w:rPr>
          <w:spacing w:val="-4"/>
        </w:rPr>
        <w:t>с</w:t>
      </w:r>
      <w:r>
        <w:rPr>
          <w:spacing w:val="-4"/>
        </w:rPr>
        <w:t xml:space="preserve">ную форму, меняя свою внешность вместе с ней и вырастая с ростом ее”. </w:t>
      </w:r>
    </w:p>
    <w:p w:rsidR="00000000" w:rsidRDefault="003B5AE4">
      <w:r>
        <w:t>Что об этом думали невежественные массы — не имеет значения, хотя даже и они не могли думать бу</w:t>
      </w:r>
      <w:r>
        <w:t>к</w:t>
      </w:r>
      <w:r>
        <w:t xml:space="preserve">вально так. Что касается греческих и римских философов школы Платона, то они ничего подобного не думали о </w:t>
      </w:r>
      <w:r>
        <w:rPr>
          <w:i/>
        </w:rPr>
        <w:t>духе</w:t>
      </w:r>
      <w:r>
        <w:t xml:space="preserve"> человека, а относили вышеприведенное учение к его душе, или психической природе, кот</w:t>
      </w:r>
      <w:r>
        <w:t>орая, как мы уже р</w:t>
      </w:r>
      <w:r>
        <w:t>а</w:t>
      </w:r>
      <w:r>
        <w:t xml:space="preserve">нее объяснили, не есть божественный дух. </w:t>
      </w:r>
    </w:p>
    <w:p w:rsidR="00000000" w:rsidRDefault="003B5AE4">
      <w:pPr>
        <w:pStyle w:val="BodyText2"/>
      </w:pPr>
      <w:r>
        <w:t xml:space="preserve">Аристотель в своих философских выводах “О снах” очень ясно излагает доктрину двойной души или души и духа. </w:t>
      </w:r>
    </w:p>
    <w:p w:rsidR="00000000" w:rsidRDefault="003B5AE4">
      <w:pPr>
        <w:pStyle w:val="Oeoaou"/>
      </w:pPr>
      <w:r>
        <w:t xml:space="preserve">“Нам необходимо”, — говорит он, — “выяснить, в </w:t>
      </w:r>
      <w:r>
        <w:rPr>
          <w:i/>
        </w:rPr>
        <w:t>какой части</w:t>
      </w:r>
      <w:r>
        <w:t xml:space="preserve"> души появляются сны”. </w:t>
      </w:r>
    </w:p>
    <w:p w:rsidR="00000000" w:rsidRDefault="003B5AE4">
      <w:pPr>
        <w:rPr>
          <w:spacing w:val="-2"/>
        </w:rPr>
      </w:pPr>
      <w:r>
        <w:rPr>
          <w:spacing w:val="-2"/>
        </w:rPr>
        <w:t>Все древние греки верили в существование в человеке не только двойной, но тройной души. И даже у Гомера мы находим термины животной или астральной души, кот</w:t>
      </w:r>
      <w:r>
        <w:rPr>
          <w:spacing w:val="-2"/>
        </w:rPr>
        <w:t>о</w:t>
      </w:r>
      <w:r>
        <w:rPr>
          <w:spacing w:val="-2"/>
        </w:rPr>
        <w:t xml:space="preserve">рую Дрейпер называет “духом”, </w:t>
      </w:r>
      <w:r>
        <w:rPr>
          <w:spacing w:val="-2"/>
          <w:sz w:val="24"/>
        </w:rPr>
        <w:t>θύμος</w:t>
      </w:r>
      <w:r>
        <w:rPr>
          <w:spacing w:val="-2"/>
        </w:rPr>
        <w:t xml:space="preserve">, и единым </w:t>
      </w:r>
      <w:r>
        <w:rPr>
          <w:i/>
          <w:spacing w:val="-2"/>
        </w:rPr>
        <w:t>бож</w:t>
      </w:r>
      <w:r>
        <w:rPr>
          <w:i/>
          <w:spacing w:val="-2"/>
        </w:rPr>
        <w:t>е</w:t>
      </w:r>
      <w:r>
        <w:rPr>
          <w:i/>
          <w:spacing w:val="-2"/>
        </w:rPr>
        <w:t>ственным</w:t>
      </w:r>
      <w:r>
        <w:rPr>
          <w:spacing w:val="-2"/>
        </w:rPr>
        <w:t xml:space="preserve"> </w:t>
      </w:r>
      <w:r>
        <w:rPr>
          <w:spacing w:val="-2"/>
          <w:sz w:val="24"/>
        </w:rPr>
        <w:t>νούς</w:t>
      </w:r>
      <w:r>
        <w:rPr>
          <w:spacing w:val="-2"/>
        </w:rPr>
        <w:t> — имя, которым Платон обозначает вы</w:t>
      </w:r>
      <w:r>
        <w:rPr>
          <w:spacing w:val="-2"/>
        </w:rPr>
        <w:t>с</w:t>
      </w:r>
      <w:r>
        <w:rPr>
          <w:spacing w:val="-2"/>
        </w:rPr>
        <w:t>шего</w:t>
      </w:r>
      <w:r>
        <w:rPr>
          <w:spacing w:val="-2"/>
        </w:rPr>
        <w:t xml:space="preserve"> духа. </w:t>
      </w:r>
    </w:p>
    <w:p w:rsidR="00000000" w:rsidRDefault="003B5AE4">
      <w:r>
        <w:t>По представлению индийских джайнов душа, кот</w:t>
      </w:r>
      <w:r>
        <w:t>о</w:t>
      </w:r>
      <w:r>
        <w:t xml:space="preserve">рую они называют </w:t>
      </w:r>
      <w:r>
        <w:rPr>
          <w:i/>
        </w:rPr>
        <w:t>джива,</w:t>
      </w:r>
      <w:r>
        <w:t xml:space="preserve"> извечно соединена даже с дв</w:t>
      </w:r>
      <w:r>
        <w:t>у</w:t>
      </w:r>
      <w:r>
        <w:t xml:space="preserve">мя возвышенными эфирными телами, из которых одно неизменное и состоит из божественных сил </w:t>
      </w:r>
      <w:r>
        <w:rPr>
          <w:i/>
        </w:rPr>
        <w:t>высшего</w:t>
      </w:r>
      <w:r>
        <w:t xml:space="preserve"> со</w:t>
      </w:r>
      <w:r>
        <w:t>з</w:t>
      </w:r>
      <w:r>
        <w:t>нания; другое же изменчивое; в него входят грубые стр</w:t>
      </w:r>
      <w:r>
        <w:t>а</w:t>
      </w:r>
      <w:r>
        <w:lastRenderedPageBreak/>
        <w:t xml:space="preserve">сти человека, чувственные влечения и земные свойства. Когда душа очищается после смерти, она соединяется со своею </w:t>
      </w:r>
      <w:r>
        <w:rPr>
          <w:i/>
        </w:rPr>
        <w:t>вайкарикой,</w:t>
      </w:r>
      <w:r>
        <w:t xml:space="preserve"> или божественным духом, и станови</w:t>
      </w:r>
      <w:r>
        <w:t>т</w:t>
      </w:r>
      <w:r>
        <w:t xml:space="preserve">ся богом. Последователи Вед, ученые брахманы, излагают ту же самую доктрину в </w:t>
      </w:r>
      <w:r>
        <w:rPr>
          <w:i/>
        </w:rPr>
        <w:t>веданте</w:t>
      </w:r>
      <w:r>
        <w:t>. Душа,</w:t>
      </w:r>
      <w:r>
        <w:t xml:space="preserve"> по их учению, будучи частью божественного вселенского духа или н</w:t>
      </w:r>
      <w:r>
        <w:t>е</w:t>
      </w:r>
      <w:r>
        <w:t>материального сознания, способна соединиться со своей высшей Сущностью. Учение это ясно и подробно сформ</w:t>
      </w:r>
      <w:r>
        <w:t>у</w:t>
      </w:r>
      <w:r>
        <w:t xml:space="preserve">лировано; </w:t>
      </w:r>
      <w:r>
        <w:rPr>
          <w:i/>
        </w:rPr>
        <w:t>Веданта</w:t>
      </w:r>
      <w:r>
        <w:t xml:space="preserve"> утверждает, что всякий, кто достигает полного </w:t>
      </w:r>
      <w:r>
        <w:rPr>
          <w:i/>
        </w:rPr>
        <w:t>познания своего бога,</w:t>
      </w:r>
      <w:r>
        <w:t xml:space="preserve"> становится богом, еще н</w:t>
      </w:r>
      <w:r>
        <w:t>а</w:t>
      </w:r>
      <w:r>
        <w:t xml:space="preserve">ходясь в смертном теле, и приобретает власть над всем. </w:t>
      </w:r>
    </w:p>
    <w:p w:rsidR="00000000" w:rsidRDefault="003B5AE4">
      <w:pPr>
        <w:pStyle w:val="BodyText2"/>
      </w:pPr>
      <w:r>
        <w:t>Цитируя из ведической теологии стих, в котором г</w:t>
      </w:r>
      <w:r>
        <w:t>о</w:t>
      </w:r>
      <w:r>
        <w:t xml:space="preserve">ворится: </w:t>
      </w:r>
    </w:p>
    <w:p w:rsidR="00000000" w:rsidRDefault="003B5AE4">
      <w:pPr>
        <w:pStyle w:val="Oeoaou"/>
      </w:pPr>
      <w:r>
        <w:t xml:space="preserve">“В действительности существует только одно божество, верховный дух; он той же самой природы, что и душа человека”, </w:t>
      </w:r>
    </w:p>
    <w:p w:rsidR="00000000" w:rsidRDefault="003B5AE4">
      <w:pPr>
        <w:rPr>
          <w:spacing w:val="-2"/>
        </w:rPr>
      </w:pPr>
      <w:r>
        <w:rPr>
          <w:spacing w:val="-2"/>
        </w:rPr>
        <w:t>— мистер Дрейпер стремится показать, что эти бу</w:t>
      </w:r>
      <w:r>
        <w:rPr>
          <w:spacing w:val="-2"/>
        </w:rPr>
        <w:t>д</w:t>
      </w:r>
      <w:r>
        <w:rPr>
          <w:spacing w:val="-2"/>
        </w:rPr>
        <w:t>дийские доктрины пришли в восточную Европу через Аристотеля. Такое утверждение мы считаем недоказа</w:t>
      </w:r>
      <w:r>
        <w:rPr>
          <w:spacing w:val="-2"/>
        </w:rPr>
        <w:t>н</w:t>
      </w:r>
      <w:r>
        <w:rPr>
          <w:spacing w:val="-2"/>
        </w:rPr>
        <w:t>ным, так как Пифагор и после него Платон преподавали их задолго до Аристотеля. Если впоследствии платоники приняли в свою диалектику аристотелевые аргументы по эманированию, то это только потому, что его взгляды совпадали в некоторых отношениях со взглядами орие</w:t>
      </w:r>
      <w:r>
        <w:rPr>
          <w:spacing w:val="-2"/>
        </w:rPr>
        <w:t>н</w:t>
      </w:r>
      <w:r>
        <w:rPr>
          <w:spacing w:val="-2"/>
        </w:rPr>
        <w:t>тальных философов. Пифагорейское число гармонии и эзотерические доктрины Платона о творении неотделимы</w:t>
      </w:r>
      <w:r>
        <w:rPr>
          <w:spacing w:val="-2"/>
        </w:rPr>
        <w:t xml:space="preserve"> от буддистской доктрины об эманировании; а великая цель пифагорейской философии, именно, — освобожд</w:t>
      </w:r>
      <w:r>
        <w:rPr>
          <w:spacing w:val="-2"/>
        </w:rPr>
        <w:t>е</w:t>
      </w:r>
      <w:r>
        <w:rPr>
          <w:spacing w:val="-2"/>
        </w:rPr>
        <w:t>ние астральной души от уз материи и чувств, чтобы сд</w:t>
      </w:r>
      <w:r>
        <w:rPr>
          <w:spacing w:val="-2"/>
        </w:rPr>
        <w:t>е</w:t>
      </w:r>
      <w:r>
        <w:rPr>
          <w:spacing w:val="-2"/>
        </w:rPr>
        <w:t>лать этим ее достойной вечно созерцать духовное, — представляет теорию, идентичную с</w:t>
      </w:r>
      <w:r>
        <w:rPr>
          <w:spacing w:val="-2"/>
        </w:rPr>
        <w:t xml:space="preserve"> </w:t>
      </w:r>
      <w:r>
        <w:rPr>
          <w:spacing w:val="-2"/>
        </w:rPr>
        <w:t>буддийской доктр</w:t>
      </w:r>
      <w:r>
        <w:rPr>
          <w:spacing w:val="-2"/>
        </w:rPr>
        <w:t>и</w:t>
      </w:r>
      <w:r>
        <w:rPr>
          <w:spacing w:val="-2"/>
        </w:rPr>
        <w:t xml:space="preserve">ной о конечном слиянии. </w:t>
      </w:r>
      <w:r>
        <w:rPr>
          <w:i/>
          <w:spacing w:val="-2"/>
        </w:rPr>
        <w:t>Это</w:t>
      </w:r>
      <w:r>
        <w:rPr>
          <w:spacing w:val="-2"/>
        </w:rPr>
        <w:t xml:space="preserve"> и есть нирвана, истолк</w:t>
      </w:r>
      <w:r>
        <w:rPr>
          <w:spacing w:val="-2"/>
        </w:rPr>
        <w:t>о</w:t>
      </w:r>
      <w:r>
        <w:rPr>
          <w:spacing w:val="-2"/>
        </w:rPr>
        <w:t xml:space="preserve">ванная в ее правильном значении; это — метафизическое учение, о существовании которого только что начинают подозревать наши санскритологи современности. </w:t>
      </w:r>
    </w:p>
    <w:p w:rsidR="00000000" w:rsidRDefault="003B5AE4">
      <w:r>
        <w:t>Если доктрины Аристотеля оказали на более поздних н</w:t>
      </w:r>
      <w:r>
        <w:t>еоплатоников такое “доминирующее влияние”, то поч</w:t>
      </w:r>
      <w:r>
        <w:t>е</w:t>
      </w:r>
      <w:r>
        <w:t>му ни Плотин, ни Порфирий, ни Прокл никогда не пр</w:t>
      </w:r>
      <w:r>
        <w:t>и</w:t>
      </w:r>
      <w:r>
        <w:t xml:space="preserve">знавали его теорий по поводу сновидений и пророческих видений духа? В то время как Аристотель придерживался мнения, что большинство тех, кто пророчествует, “больны </w:t>
      </w:r>
      <w:r>
        <w:lastRenderedPageBreak/>
        <w:t>безумием” [</w:t>
      </w:r>
      <w:r>
        <w:rPr>
          <w:b/>
        </w:rPr>
        <w:t>237</w:t>
      </w:r>
      <w:r>
        <w:t>, sect. 21] — снабдив тем самым некот</w:t>
      </w:r>
      <w:r>
        <w:t>о</w:t>
      </w:r>
      <w:r>
        <w:t>рых американских плагиаторов и специалистов нескол</w:t>
      </w:r>
      <w:r>
        <w:t>ь</w:t>
      </w:r>
      <w:r>
        <w:t>кими разумными идеями для искажения, — взгляды По</w:t>
      </w:r>
      <w:r>
        <w:t>р</w:t>
      </w:r>
      <w:r>
        <w:t>фирия, а, следовательно, и Плотина, совершенно против</w:t>
      </w:r>
      <w:r>
        <w:t>о</w:t>
      </w:r>
      <w:r>
        <w:t>речили этому. По наиболее жизненным вопро</w:t>
      </w:r>
      <w:r>
        <w:t>сам метафизических спекуляций неоплатоники постоянно возражают Аристотелю. Кроме того, или буддийская ни</w:t>
      </w:r>
      <w:r>
        <w:t>р</w:t>
      </w:r>
      <w:r>
        <w:t>вана не есть то нигилистское учение, каким его теперь изображают, или же неоплатоники не принимали его в этом значении. Наверно, мистер Дрейпер не возьмется утверждать, что Плотин, Порфирий, Ямвлих, или кто-либо другой из их мистической школы не верил в бессмертие души? Сказать, что тот или другой из них стремился к экстазу, как к “предвкушению слияния со вселенской д</w:t>
      </w:r>
      <w:r>
        <w:t>у</w:t>
      </w:r>
      <w:r>
        <w:t>шой”, в том смысле</w:t>
      </w:r>
      <w:r>
        <w:t>,</w:t>
      </w:r>
      <w:r>
        <w:t xml:space="preserve"> в каком буддийск</w:t>
      </w:r>
      <w:r>
        <w:t>ую нирвану пон</w:t>
      </w:r>
      <w:r>
        <w:t>и</w:t>
      </w:r>
      <w:r>
        <w:t>мает каждый ученый санскритолог, означает допустить несправедливость по отношению к этим философам. Ни</w:t>
      </w:r>
      <w:r>
        <w:t>р</w:t>
      </w:r>
      <w:r>
        <w:t xml:space="preserve">вана </w:t>
      </w:r>
      <w:r>
        <w:rPr>
          <w:i/>
        </w:rPr>
        <w:t>не</w:t>
      </w:r>
      <w:r>
        <w:t xml:space="preserve"> есть, как Дрейпер излагает, “поглощение во </w:t>
      </w:r>
      <w:r>
        <w:rPr>
          <w:i/>
        </w:rPr>
        <w:t>вс</w:t>
      </w:r>
      <w:r>
        <w:rPr>
          <w:i/>
        </w:rPr>
        <w:t>е</w:t>
      </w:r>
      <w:r>
        <w:rPr>
          <w:i/>
        </w:rPr>
        <w:t>ленскую энергию,</w:t>
      </w:r>
      <w:r>
        <w:t xml:space="preserve"> вечный покой и блаженство”; </w:t>
      </w:r>
      <w:r>
        <w:rPr>
          <w:spacing w:val="-2"/>
        </w:rPr>
        <w:t>но если ее понимать буквально, как ее понимают упомянутые уч</w:t>
      </w:r>
      <w:r>
        <w:rPr>
          <w:spacing w:val="-2"/>
        </w:rPr>
        <w:t>е</w:t>
      </w:r>
      <w:r>
        <w:rPr>
          <w:spacing w:val="-2"/>
        </w:rPr>
        <w:t xml:space="preserve">ные, она означает </w:t>
      </w:r>
      <w:r>
        <w:rPr>
          <w:i/>
          <w:spacing w:val="-2"/>
        </w:rPr>
        <w:t>погашение, полное уничтожение,</w:t>
      </w:r>
      <w:r>
        <w:rPr>
          <w:spacing w:val="-2"/>
        </w:rPr>
        <w:t xml:space="preserve"> а не поглощение [</w:t>
      </w:r>
      <w:r>
        <w:rPr>
          <w:b/>
          <w:spacing w:val="-2"/>
        </w:rPr>
        <w:t>303</w:t>
      </w:r>
      <w:r>
        <w:rPr>
          <w:spacing w:val="-2"/>
        </w:rPr>
        <w:t xml:space="preserve">]. Никто еще, насколько нам известно, не взялся за труд удостовериться в </w:t>
      </w:r>
      <w:r>
        <w:rPr>
          <w:i/>
          <w:spacing w:val="-2"/>
        </w:rPr>
        <w:t>истинном</w:t>
      </w:r>
      <w:r>
        <w:rPr>
          <w:spacing w:val="-2"/>
        </w:rPr>
        <w:t xml:space="preserve"> значении этого слова, в значении, которое нельзя найти даже в “Ланкав</w:t>
      </w:r>
      <w:r>
        <w:rPr>
          <w:spacing w:val="-2"/>
        </w:rPr>
        <w:t>а</w:t>
      </w:r>
      <w:r>
        <w:rPr>
          <w:spacing w:val="-2"/>
        </w:rPr>
        <w:t>таре” [</w:t>
      </w:r>
      <w:r>
        <w:rPr>
          <w:b/>
          <w:spacing w:val="-2"/>
        </w:rPr>
        <w:t>306</w:t>
      </w:r>
      <w:r>
        <w:rPr>
          <w:spacing w:val="-2"/>
        </w:rPr>
        <w:t>, с</w:t>
      </w:r>
      <w:r>
        <w:rPr>
          <w:spacing w:val="-2"/>
        </w:rPr>
        <w:t>. 514], дающей различные толкования нирв</w:t>
      </w:r>
      <w:r>
        <w:rPr>
          <w:spacing w:val="-2"/>
        </w:rPr>
        <w:t>а</w:t>
      </w:r>
      <w:r>
        <w:rPr>
          <w:spacing w:val="-2"/>
        </w:rPr>
        <w:t>ны брахманами-тиртаками. Поэтому человек, который будет читать эту выдержку из труда профессора Дрейпера, помня обычное принятое толкование слова нирвана, пр</w:t>
      </w:r>
      <w:r>
        <w:rPr>
          <w:spacing w:val="-2"/>
        </w:rPr>
        <w:t>и</w:t>
      </w:r>
      <w:r>
        <w:rPr>
          <w:spacing w:val="-2"/>
        </w:rPr>
        <w:t xml:space="preserve">дет к заключению, что Плотин и Порфирий были </w:t>
      </w:r>
      <w:r>
        <w:rPr>
          <w:i/>
          <w:spacing w:val="-2"/>
        </w:rPr>
        <w:t>нигил</w:t>
      </w:r>
      <w:r>
        <w:rPr>
          <w:i/>
          <w:spacing w:val="-2"/>
        </w:rPr>
        <w:t>и</w:t>
      </w:r>
      <w:r>
        <w:rPr>
          <w:i/>
          <w:spacing w:val="-2"/>
        </w:rPr>
        <w:t>стами.</w:t>
      </w:r>
      <w:r>
        <w:rPr>
          <w:spacing w:val="-2"/>
        </w:rPr>
        <w:t xml:space="preserve"> Страница из “Истории конфликта” с этим соде</w:t>
      </w:r>
      <w:r>
        <w:rPr>
          <w:spacing w:val="-2"/>
        </w:rPr>
        <w:t>р</w:t>
      </w:r>
      <w:r>
        <w:rPr>
          <w:spacing w:val="-2"/>
        </w:rPr>
        <w:t>жанием дает нам некоторое право предполагать одно из двух: 1. или ученый автор захотел поместить Порфирия и Плотина на одну и ту же доску с Джордано Бруно, причем из последнего он, весьма-таки ошибочно, делает а</w:t>
      </w:r>
      <w:r>
        <w:rPr>
          <w:spacing w:val="-2"/>
        </w:rPr>
        <w:t>теиста; или же 2. он никогда не давал себе труда изучить их жи</w:t>
      </w:r>
      <w:r>
        <w:rPr>
          <w:spacing w:val="-2"/>
        </w:rPr>
        <w:t>з</w:t>
      </w:r>
      <w:r>
        <w:rPr>
          <w:spacing w:val="-2"/>
        </w:rPr>
        <w:t xml:space="preserve">ни и их взгляды. </w:t>
      </w:r>
    </w:p>
    <w:p w:rsidR="00000000" w:rsidRDefault="003B5AE4">
      <w:r>
        <w:t>Но для каждого, кто знает профессора Дрейпера, хотя бы понаслышке, последнее предположение просто а</w:t>
      </w:r>
      <w:r>
        <w:t>б</w:t>
      </w:r>
      <w:r>
        <w:t>сурдно. Поэтому, с глубоким сожалением, нам приходится думать, что в его желание входило ложно истолковать их религиозные взгляды. Решительно нелепо со стороны с</w:t>
      </w:r>
      <w:r>
        <w:t>о</w:t>
      </w:r>
      <w:r>
        <w:lastRenderedPageBreak/>
        <w:t>временных философов, чьею единственною целью каже</w:t>
      </w:r>
      <w:r>
        <w:t>т</w:t>
      </w:r>
      <w:r>
        <w:t>ся уничтожение и удаление идеи Бога и бессмертного духа из сознания человечества, — трактовать с историч</w:t>
      </w:r>
      <w:r>
        <w:t>е</w:t>
      </w:r>
      <w:r>
        <w:t>ской беспристр</w:t>
      </w:r>
      <w:r>
        <w:t>астностью наиболее знаменитых языч</w:t>
      </w:r>
      <w:r>
        <w:t>е</w:t>
      </w:r>
      <w:r>
        <w:t>ских платоников. Быть вынужденным признавать, с одной стороны, их глубокую ученость, их гений, их достижения по наиболее затемненным и запутанным философским вопросам и, следовательно, их мудрость, а с другой ст</w:t>
      </w:r>
      <w:r>
        <w:t>о</w:t>
      </w:r>
      <w:r>
        <w:t>роны, знать их безоговорочную приверженность к до</w:t>
      </w:r>
      <w:r>
        <w:t>к</w:t>
      </w:r>
      <w:r>
        <w:t>трине бессмертия духа и окончательного восторжествов</w:t>
      </w:r>
      <w:r>
        <w:t>а</w:t>
      </w:r>
      <w:r>
        <w:t xml:space="preserve">ния духа над материей, их полную веру в Бога и богов, или духов; в возвращение </w:t>
      </w:r>
      <w:r>
        <w:rPr>
          <w:i/>
        </w:rPr>
        <w:t>умерших,</w:t>
      </w:r>
      <w:r>
        <w:t xml:space="preserve"> в привидения и в др</w:t>
      </w:r>
      <w:r>
        <w:t>у</w:t>
      </w:r>
      <w:r>
        <w:t>гие “духовные” явления, — это дилемма, от которой нел</w:t>
      </w:r>
      <w:r>
        <w:t>ь</w:t>
      </w:r>
      <w:r>
        <w:t xml:space="preserve">зя ожидать, что человеческая академическая натура с нею легко справится. </w:t>
      </w:r>
    </w:p>
    <w:p w:rsidR="00000000" w:rsidRDefault="003B5AE4">
      <w:pPr>
        <w:rPr>
          <w:spacing w:val="-2"/>
        </w:rPr>
      </w:pPr>
      <w:r>
        <w:rPr>
          <w:spacing w:val="-2"/>
        </w:rPr>
        <w:t>План, к которому прибег Лемприер [</w:t>
      </w:r>
      <w:r>
        <w:rPr>
          <w:b/>
          <w:spacing w:val="-2"/>
        </w:rPr>
        <w:t>266</w:t>
      </w:r>
      <w:r>
        <w:rPr>
          <w:spacing w:val="-2"/>
        </w:rPr>
        <w:t>], очутившись в таком затруднительном положении как описано выше, грубее, чем план профессора Дрейпера, но настолько же эффективный. Он обвиняет древних философов в умы</w:t>
      </w:r>
      <w:r>
        <w:rPr>
          <w:spacing w:val="-2"/>
        </w:rPr>
        <w:t>ш</w:t>
      </w:r>
      <w:r>
        <w:rPr>
          <w:spacing w:val="-2"/>
        </w:rPr>
        <w:t>ленной лжи, трюкачестве и легковерии. После того, как он обрисовал перед читателями Пифагора, Плотина и По</w:t>
      </w:r>
      <w:r>
        <w:rPr>
          <w:spacing w:val="-2"/>
        </w:rPr>
        <w:t>р</w:t>
      </w:r>
      <w:r>
        <w:rPr>
          <w:spacing w:val="-2"/>
        </w:rPr>
        <w:t>фирия как чудо-людей по учености, нравственным кач</w:t>
      </w:r>
      <w:r>
        <w:rPr>
          <w:spacing w:val="-2"/>
        </w:rPr>
        <w:t>е</w:t>
      </w:r>
      <w:r>
        <w:rPr>
          <w:spacing w:val="-2"/>
        </w:rPr>
        <w:t>ствам и достижениям, как людей, выдающихся по личн</w:t>
      </w:r>
      <w:r>
        <w:rPr>
          <w:spacing w:val="-2"/>
        </w:rPr>
        <w:t>о</w:t>
      </w:r>
      <w:r>
        <w:rPr>
          <w:spacing w:val="-2"/>
        </w:rPr>
        <w:t>му достоинству, чистоте</w:t>
      </w:r>
      <w:r>
        <w:rPr>
          <w:spacing w:val="-2"/>
        </w:rPr>
        <w:t xml:space="preserve"> жизни и самоотверженному ус</w:t>
      </w:r>
      <w:r>
        <w:rPr>
          <w:spacing w:val="-2"/>
        </w:rPr>
        <w:t>т</w:t>
      </w:r>
      <w:r>
        <w:rPr>
          <w:spacing w:val="-2"/>
        </w:rPr>
        <w:t>ремлению к божественной истине, — он, не колеблясь, отводит место “этому прославленному философу” (Пиф</w:t>
      </w:r>
      <w:r>
        <w:rPr>
          <w:spacing w:val="-2"/>
        </w:rPr>
        <w:t>а</w:t>
      </w:r>
      <w:r>
        <w:rPr>
          <w:spacing w:val="-2"/>
        </w:rPr>
        <w:t>гору) среди обманщиков; тогда как Порфирию он прип</w:t>
      </w:r>
      <w:r>
        <w:rPr>
          <w:spacing w:val="-2"/>
        </w:rPr>
        <w:t>и</w:t>
      </w:r>
      <w:r>
        <w:rPr>
          <w:spacing w:val="-2"/>
        </w:rPr>
        <w:t>сывает “легковерие, недостаток рассудительности и неч</w:t>
      </w:r>
      <w:r>
        <w:rPr>
          <w:spacing w:val="-2"/>
        </w:rPr>
        <w:t>е</w:t>
      </w:r>
      <w:r>
        <w:rPr>
          <w:spacing w:val="-2"/>
        </w:rPr>
        <w:t>стность”. Будучи вынужден историческими фактами во</w:t>
      </w:r>
      <w:r>
        <w:rPr>
          <w:spacing w:val="-2"/>
        </w:rPr>
        <w:t>з</w:t>
      </w:r>
      <w:r>
        <w:rPr>
          <w:spacing w:val="-2"/>
        </w:rPr>
        <w:t>давать им должное в ходе своего повествования, он прибегает к вводным предложениям, чтобы изложить свои предвзятые и ханжеские комментарии. От этого ст</w:t>
      </w:r>
      <w:r>
        <w:rPr>
          <w:spacing w:val="-2"/>
        </w:rPr>
        <w:t>а</w:t>
      </w:r>
      <w:r>
        <w:rPr>
          <w:spacing w:val="-2"/>
        </w:rPr>
        <w:t xml:space="preserve">ромодного писателя прошлого столетия мы узнаем, что человек в одно и то </w:t>
      </w:r>
      <w:r>
        <w:rPr>
          <w:spacing w:val="-2"/>
        </w:rPr>
        <w:t>же время может быть и честным, и обманщиком, чистым, добродетельным великим филос</w:t>
      </w:r>
      <w:r>
        <w:rPr>
          <w:spacing w:val="-2"/>
        </w:rPr>
        <w:t>о</w:t>
      </w:r>
      <w:r>
        <w:rPr>
          <w:spacing w:val="-2"/>
        </w:rPr>
        <w:t xml:space="preserve">фом, и все же, бесчестным лгуном и глупцом! </w:t>
      </w:r>
    </w:p>
    <w:p w:rsidR="00000000" w:rsidRDefault="003B5AE4">
      <w:r>
        <w:t>Мы уже указывали в другом месте, что тайная до</w:t>
      </w:r>
      <w:r>
        <w:t>к</w:t>
      </w:r>
      <w:r>
        <w:t xml:space="preserve">трина не признает бессмертия для всех людей одинаково. </w:t>
      </w:r>
    </w:p>
    <w:p w:rsidR="00000000" w:rsidRDefault="003B5AE4">
      <w:pPr>
        <w:pStyle w:val="Oeoaou"/>
        <w:rPr>
          <w:spacing w:val="-2"/>
        </w:rPr>
      </w:pPr>
      <w:r>
        <w:rPr>
          <w:spacing w:val="-2"/>
        </w:rPr>
        <w:t xml:space="preserve">“Глаз никогда бы не увидел солнца, если бы в нем самом не было естества солнца”, — сказал Плотин. Только “через высочайшую чистоту и целомудренность можем мы приблизиться к Богу, и чрез созерцание </w:t>
      </w:r>
      <w:r>
        <w:rPr>
          <w:spacing w:val="-2"/>
        </w:rPr>
        <w:lastRenderedPageBreak/>
        <w:t>Его получить истинное знание и проницательность”, — пишет Порф</w:t>
      </w:r>
      <w:r>
        <w:rPr>
          <w:spacing w:val="-2"/>
        </w:rPr>
        <w:t>и</w:t>
      </w:r>
      <w:r>
        <w:rPr>
          <w:spacing w:val="-2"/>
        </w:rPr>
        <w:t xml:space="preserve">рий. </w:t>
      </w:r>
    </w:p>
    <w:p w:rsidR="00000000" w:rsidRDefault="003B5AE4">
      <w:pPr>
        <w:rPr>
          <w:spacing w:val="-2"/>
        </w:rPr>
      </w:pPr>
      <w:r>
        <w:rPr>
          <w:spacing w:val="-2"/>
        </w:rPr>
        <w:t>Если человеческа</w:t>
      </w:r>
      <w:r>
        <w:rPr>
          <w:spacing w:val="-2"/>
        </w:rPr>
        <w:t>я душа в течение своей земной жи</w:t>
      </w:r>
      <w:r>
        <w:rPr>
          <w:spacing w:val="-2"/>
        </w:rPr>
        <w:t>з</w:t>
      </w:r>
      <w:r>
        <w:rPr>
          <w:spacing w:val="-2"/>
        </w:rPr>
        <w:t xml:space="preserve">ни пренебрегала получение своего просвещения от своего божественного Духа, нашего </w:t>
      </w:r>
      <w:r>
        <w:rPr>
          <w:i/>
          <w:spacing w:val="-2"/>
        </w:rPr>
        <w:t>личного</w:t>
      </w:r>
      <w:r>
        <w:rPr>
          <w:spacing w:val="-2"/>
        </w:rPr>
        <w:t xml:space="preserve"> Бога, тогда трудно становится грубому, преданному чувственности, человеку выживать более продолжительный период времени после своей физической смерти. Точно так же, как физические уроды, рождающиеся иногда в нашем мире, долго не ж</w:t>
      </w:r>
      <w:r>
        <w:rPr>
          <w:spacing w:val="-2"/>
        </w:rPr>
        <w:t>и</w:t>
      </w:r>
      <w:r>
        <w:rPr>
          <w:spacing w:val="-2"/>
        </w:rPr>
        <w:t xml:space="preserve">вут, так и души, если они стали </w:t>
      </w:r>
      <w:r>
        <w:rPr>
          <w:i/>
          <w:spacing w:val="-2"/>
        </w:rPr>
        <w:t>чересчур</w:t>
      </w:r>
      <w:r>
        <w:rPr>
          <w:spacing w:val="-2"/>
        </w:rPr>
        <w:t xml:space="preserve"> материальными, не могут долго существовать после своего рождения в духовном мире. Жизнеспособность астральной формы т</w:t>
      </w:r>
      <w:r>
        <w:rPr>
          <w:spacing w:val="-2"/>
        </w:rPr>
        <w:t>акой души настолько слабая, что ее частицы теряют сп</w:t>
      </w:r>
      <w:r>
        <w:rPr>
          <w:spacing w:val="-2"/>
        </w:rPr>
        <w:t>о</w:t>
      </w:r>
      <w:r>
        <w:rPr>
          <w:spacing w:val="-2"/>
        </w:rPr>
        <w:t>собность прочного сцепления одной с другой, как только выскользнули из плотной оболочки физического тела. Ее частицы, постепенно поддаваясь дезорганизирующему притяжению вселенского пространства, разлетаются в стороны без возможности снова воссоединиться. После происшествия такой катастрофы личность перестает с</w:t>
      </w:r>
      <w:r>
        <w:rPr>
          <w:spacing w:val="-2"/>
        </w:rPr>
        <w:t>у</w:t>
      </w:r>
      <w:r>
        <w:rPr>
          <w:spacing w:val="-2"/>
        </w:rPr>
        <w:t>ществовать; его сияющий Аугоэйдес покинул его. В теч</w:t>
      </w:r>
      <w:r>
        <w:rPr>
          <w:spacing w:val="-2"/>
        </w:rPr>
        <w:t>е</w:t>
      </w:r>
      <w:r>
        <w:rPr>
          <w:spacing w:val="-2"/>
        </w:rPr>
        <w:t>ние промежуточного периода между его телесной сме</w:t>
      </w:r>
      <w:r>
        <w:rPr>
          <w:spacing w:val="-2"/>
        </w:rPr>
        <w:t>р</w:t>
      </w:r>
      <w:r>
        <w:rPr>
          <w:spacing w:val="-2"/>
        </w:rPr>
        <w:t xml:space="preserve">тью и полным распадом его астральной формы </w:t>
      </w:r>
      <w:r>
        <w:rPr>
          <w:spacing w:val="-2"/>
        </w:rPr>
        <w:t xml:space="preserve">последняя, будучи привязана магнетическим притяжением к своему телесному трупу, бродит вокруг и сосет жизненность у податливых жертв. Человек, замкнувшийся от каких бы то ни было лучей божественного света, обрекает на тьму себя и поэтому цепляется за землю и земное. </w:t>
      </w:r>
    </w:p>
    <w:p w:rsidR="00000000" w:rsidRDefault="003B5AE4">
      <w:r>
        <w:t>Никакая астральная душа, даже астральная душа чи</w:t>
      </w:r>
      <w:r>
        <w:t>с</w:t>
      </w:r>
      <w:r>
        <w:t>того, хорошего и добродетельного человека, строго гов</w:t>
      </w:r>
      <w:r>
        <w:t>о</w:t>
      </w:r>
      <w:r>
        <w:t>ря, не бессмертна; “из элементов она была построена — к элементам она должна вернуться”. Только, в то время как душа порочного человека исчез</w:t>
      </w:r>
      <w:r>
        <w:t>ает, будучи поглощена безвозвратно, души всех других людей, даже лишь ум</w:t>
      </w:r>
      <w:r>
        <w:t>е</w:t>
      </w:r>
      <w:r>
        <w:t>ренно чистых, попросту обменивают свои эфирные ча</w:t>
      </w:r>
      <w:r>
        <w:t>с</w:t>
      </w:r>
      <w:r>
        <w:t xml:space="preserve">тицы на еще более эфирные; и до тех пор, пока в душе остается искра </w:t>
      </w:r>
      <w:r>
        <w:rPr>
          <w:i/>
        </w:rPr>
        <w:t>божественного,</w:t>
      </w:r>
      <w:r>
        <w:t xml:space="preserve"> индивидуальный человек или, вернее, его личное эго, не может умереть. </w:t>
      </w:r>
    </w:p>
    <w:p w:rsidR="00000000" w:rsidRDefault="003B5AE4">
      <w:pPr>
        <w:pStyle w:val="Oeoaou"/>
      </w:pPr>
      <w:r>
        <w:t>“После смерти”, — говорит Прокл, — “душа (дух) продолжает с</w:t>
      </w:r>
      <w:r>
        <w:t>у</w:t>
      </w:r>
      <w:r>
        <w:t>ществование в воздушном (астральном) теле до тех пор, пока совсем не очистится от всех гневных и чувственных страстей... затем сбрасывает с себя посредством вторичной смерти в</w:t>
      </w:r>
      <w:r>
        <w:t>оздушное тело так же, как сбрас</w:t>
      </w:r>
      <w:r>
        <w:t>ы</w:t>
      </w:r>
      <w:r>
        <w:lastRenderedPageBreak/>
        <w:t xml:space="preserve">вала земное тело. После этого она пребывает, как древние говорят, в небесном теле, которое всегда соединено с </w:t>
      </w:r>
      <w:r>
        <w:rPr>
          <w:i/>
        </w:rPr>
        <w:t>душой,</w:t>
      </w:r>
      <w:r>
        <w:t xml:space="preserve"> и которое </w:t>
      </w:r>
      <w:r>
        <w:rPr>
          <w:i/>
        </w:rPr>
        <w:t>бессмер</w:t>
      </w:r>
      <w:r>
        <w:rPr>
          <w:i/>
        </w:rPr>
        <w:t>т</w:t>
      </w:r>
      <w:r>
        <w:rPr>
          <w:i/>
        </w:rPr>
        <w:t>но, светящееся</w:t>
      </w:r>
      <w:r>
        <w:t xml:space="preserve"> и </w:t>
      </w:r>
      <w:r>
        <w:rPr>
          <w:i/>
        </w:rPr>
        <w:t>звездоподобно”.</w:t>
      </w:r>
      <w:r>
        <w:t xml:space="preserve"> </w:t>
      </w:r>
    </w:p>
    <w:p w:rsidR="00000000" w:rsidRDefault="003B5AE4">
      <w:r>
        <w:t>Но теперь мы вернемся от нашего отклонения в ст</w:t>
      </w:r>
      <w:r>
        <w:t>о</w:t>
      </w:r>
      <w:r>
        <w:t xml:space="preserve">рону, к вопросу о </w:t>
      </w:r>
      <w:r>
        <w:rPr>
          <w:i/>
        </w:rPr>
        <w:t>рассудке</w:t>
      </w:r>
      <w:r>
        <w:t xml:space="preserve"> и </w:t>
      </w:r>
      <w:r>
        <w:rPr>
          <w:i/>
        </w:rPr>
        <w:t>инстинкте.</w:t>
      </w:r>
      <w:r>
        <w:t xml:space="preserve"> Последний, по данным древних, происходил из божественного, а первый чисто человеческого происхождения. Один (инстинкт) есть продукт чувств, прозорливости, долю которой имеют самые низшие животные, даже те, у кого нет никако</w:t>
      </w:r>
      <w:r>
        <w:t xml:space="preserve">го рассудка — это есть </w:t>
      </w:r>
      <w:r>
        <w:rPr>
          <w:sz w:val="24"/>
        </w:rPr>
        <w:t>αισντικον</w:t>
      </w:r>
      <w:r>
        <w:t xml:space="preserve">; в другом же есть продукт мыслительной способности — </w:t>
      </w:r>
      <w:r>
        <w:rPr>
          <w:sz w:val="24"/>
        </w:rPr>
        <w:t>νοητικόν</w:t>
      </w:r>
      <w:r>
        <w:t>, означающий рассудительность и человеческую интеллектуальность. Поэтому животное, лишенное рассудительной способн</w:t>
      </w:r>
      <w:r>
        <w:t>о</w:t>
      </w:r>
      <w:r>
        <w:t>сти, обладает врожденным инстинктом, который есть и</w:t>
      </w:r>
      <w:r>
        <w:t>с</w:t>
      </w:r>
      <w:r>
        <w:t>кра божественности, скрывающейся в каждой частице неорганической материи, — которая сама есть материал</w:t>
      </w:r>
      <w:r>
        <w:t>и</w:t>
      </w:r>
      <w:r>
        <w:t xml:space="preserve">зованный дух. В еврейской </w:t>
      </w:r>
      <w:r>
        <w:rPr>
          <w:i/>
        </w:rPr>
        <w:t>Каббале</w:t>
      </w:r>
      <w:r>
        <w:t xml:space="preserve"> вторая и третья главы “Книги Бытия” объяснены следующим образом: </w:t>
      </w:r>
    </w:p>
    <w:p w:rsidR="00000000" w:rsidRDefault="003B5AE4">
      <w:pPr>
        <w:pStyle w:val="Oeoaou"/>
      </w:pPr>
      <w:r>
        <w:t>Когда Адам Второй был создан “из праха”, материя</w:t>
      </w:r>
      <w:r>
        <w:t xml:space="preserve"> к тому времени стала настолько грубой, что она царствовала самодержавно над всем. Из ее похотей возникла женщина, и Лилит взяла верх над духом. Господь Бог, “расхаживая по саду в </w:t>
      </w:r>
      <w:r>
        <w:rPr>
          <w:i/>
        </w:rPr>
        <w:t>прохладе для”</w:t>
      </w:r>
      <w:r>
        <w:t xml:space="preserve"> (на солнечном закате духа или божественного света, затемненного тенями материи), проклинал не тол</w:t>
      </w:r>
      <w:r>
        <w:t>ь</w:t>
      </w:r>
      <w:r>
        <w:t>ко тех, кто совершил грех, но даже самую землю и все живущее, а с</w:t>
      </w:r>
      <w:r>
        <w:t>о</w:t>
      </w:r>
      <w:r>
        <w:t xml:space="preserve">блазняющего змея-материю больше всего. </w:t>
      </w:r>
    </w:p>
    <w:p w:rsidR="00000000" w:rsidRDefault="003B5AE4">
      <w:pPr>
        <w:rPr>
          <w:spacing w:val="-2"/>
        </w:rPr>
      </w:pPr>
      <w:r>
        <w:rPr>
          <w:spacing w:val="-2"/>
        </w:rPr>
        <w:t xml:space="preserve">Кто, кроме каббалистов, в состоянии объяснить этот кажущийся таким несправедливым акт? Как должны мы понимать это </w:t>
      </w:r>
      <w:r>
        <w:rPr>
          <w:spacing w:val="-2"/>
        </w:rPr>
        <w:t>проклинание всего живущего, которое ни в чем не повинно? Аллегория очевидна. Проклятие присуще самой материи. Отсюда вытекает, что она обречена на борьбу со своей собственной грубостью, чтобы очистит</w:t>
      </w:r>
      <w:r>
        <w:rPr>
          <w:spacing w:val="-2"/>
        </w:rPr>
        <w:t>ь</w:t>
      </w:r>
      <w:r>
        <w:rPr>
          <w:spacing w:val="-2"/>
        </w:rPr>
        <w:t>ся; латентная искра божественного духа, хотя и заглуше</w:t>
      </w:r>
      <w:r>
        <w:rPr>
          <w:spacing w:val="-2"/>
        </w:rPr>
        <w:t>н</w:t>
      </w:r>
      <w:r>
        <w:rPr>
          <w:spacing w:val="-2"/>
        </w:rPr>
        <w:t>ная, все еще находится в ней; и ее неотразимое влечение кверху заставляет ее бороться, продираться с трудом и болью вперед, чтобы освободиться. Логика доказывает нам, что вся материя имела общий источник происхожд</w:t>
      </w:r>
      <w:r>
        <w:rPr>
          <w:spacing w:val="-2"/>
        </w:rPr>
        <w:t>е</w:t>
      </w:r>
      <w:r>
        <w:rPr>
          <w:spacing w:val="-2"/>
        </w:rPr>
        <w:t xml:space="preserve">ния и должна обладать общими атрибутами, и </w:t>
      </w:r>
      <w:r>
        <w:rPr>
          <w:spacing w:val="-2"/>
        </w:rPr>
        <w:t>так же, как жизненная и божественная искра имеется в материальном теле человека, она должна иметься и у каждого низшего вида. Латентная способность мышления, которая в ни</w:t>
      </w:r>
      <w:r>
        <w:rPr>
          <w:spacing w:val="-2"/>
        </w:rPr>
        <w:t>з</w:t>
      </w:r>
      <w:r>
        <w:rPr>
          <w:spacing w:val="-2"/>
        </w:rPr>
        <w:t>ших царствах природы носит названия полусознательн</w:t>
      </w:r>
      <w:r>
        <w:rPr>
          <w:spacing w:val="-2"/>
        </w:rPr>
        <w:t>о</w:t>
      </w:r>
      <w:r>
        <w:rPr>
          <w:spacing w:val="-2"/>
        </w:rPr>
        <w:lastRenderedPageBreak/>
        <w:t>сти, сознательности и инстинкта, значительно подчинена в человеке. Рассудок, отпрыск физического мозга, разв</w:t>
      </w:r>
      <w:r>
        <w:rPr>
          <w:spacing w:val="-2"/>
        </w:rPr>
        <w:t>и</w:t>
      </w:r>
      <w:r>
        <w:rPr>
          <w:spacing w:val="-2"/>
        </w:rPr>
        <w:t>вается за счет инстинкта, являющегося слабо мерцающим воспоминанием о когда-то имевшемся всезнании духа. Рассудок, этот признак превосходства физического чел</w:t>
      </w:r>
      <w:r>
        <w:rPr>
          <w:spacing w:val="-2"/>
        </w:rPr>
        <w:t>о</w:t>
      </w:r>
      <w:r>
        <w:rPr>
          <w:spacing w:val="-2"/>
        </w:rPr>
        <w:t>века над другими физиче</w:t>
      </w:r>
      <w:r>
        <w:rPr>
          <w:spacing w:val="-2"/>
        </w:rPr>
        <w:t>скими организмами, иногда п</w:t>
      </w:r>
      <w:r>
        <w:rPr>
          <w:spacing w:val="-2"/>
        </w:rPr>
        <w:t>о</w:t>
      </w:r>
      <w:r>
        <w:rPr>
          <w:spacing w:val="-2"/>
        </w:rPr>
        <w:t>срамляется инстинктом животного. Так как мозг человека более совершенен, чем у какой-либо другой твари, его эманации, естественно, должны производить более выс</w:t>
      </w:r>
      <w:r>
        <w:rPr>
          <w:spacing w:val="-2"/>
        </w:rPr>
        <w:t>о</w:t>
      </w:r>
      <w:r>
        <w:rPr>
          <w:spacing w:val="-2"/>
        </w:rPr>
        <w:t>кие результаты ментальной деятельности; но рассудок помогает разбираться только в материальном, он не сп</w:t>
      </w:r>
      <w:r>
        <w:rPr>
          <w:spacing w:val="-2"/>
        </w:rPr>
        <w:t>о</w:t>
      </w:r>
      <w:r>
        <w:rPr>
          <w:spacing w:val="-2"/>
        </w:rPr>
        <w:t>собен помочь своему обладателю в познании духа. Теряя инстинкт, человек теряет свои интуитивные силы, я</w:t>
      </w:r>
      <w:r>
        <w:rPr>
          <w:spacing w:val="-2"/>
        </w:rPr>
        <w:t>в</w:t>
      </w:r>
      <w:r>
        <w:rPr>
          <w:spacing w:val="-2"/>
        </w:rPr>
        <w:t>ляющиеся венцом и завершением инстинкта. Рассудок — это неуклюжее орудие ученого; интуиция — безошибо</w:t>
      </w:r>
      <w:r>
        <w:rPr>
          <w:spacing w:val="-2"/>
        </w:rPr>
        <w:t>ч</w:t>
      </w:r>
      <w:r>
        <w:rPr>
          <w:spacing w:val="-2"/>
        </w:rPr>
        <w:t>ный руководит</w:t>
      </w:r>
      <w:r>
        <w:rPr>
          <w:spacing w:val="-2"/>
        </w:rPr>
        <w:t>ель провидца. Инстинкт указывает раст</w:t>
      </w:r>
      <w:r>
        <w:rPr>
          <w:spacing w:val="-2"/>
        </w:rPr>
        <w:t>е</w:t>
      </w:r>
      <w:r>
        <w:rPr>
          <w:spacing w:val="-2"/>
        </w:rPr>
        <w:t>нию и животному, когда настало время для воспроизво</w:t>
      </w:r>
      <w:r>
        <w:rPr>
          <w:spacing w:val="-2"/>
        </w:rPr>
        <w:t>д</w:t>
      </w:r>
      <w:r>
        <w:rPr>
          <w:spacing w:val="-2"/>
        </w:rPr>
        <w:t>ства потомства; он также наставляет немого животного, как найти соответствующее лекарство в час заболевания. Рассудок, гордость человека, ошибается в оценке свойств собственной его материи и не накладывает на него огр</w:t>
      </w:r>
      <w:r>
        <w:rPr>
          <w:spacing w:val="-2"/>
        </w:rPr>
        <w:t>а</w:t>
      </w:r>
      <w:r>
        <w:rPr>
          <w:spacing w:val="-2"/>
        </w:rPr>
        <w:t>ничений в безудержном удовлетворении своих чувстве</w:t>
      </w:r>
      <w:r>
        <w:rPr>
          <w:spacing w:val="-2"/>
        </w:rPr>
        <w:t>н</w:t>
      </w:r>
      <w:r>
        <w:rPr>
          <w:spacing w:val="-2"/>
        </w:rPr>
        <w:t xml:space="preserve">ных желаний. Будучи далеким от того, чтобы самому быть </w:t>
      </w:r>
      <w:r>
        <w:rPr>
          <w:i/>
          <w:spacing w:val="-2"/>
        </w:rPr>
        <w:t>собственным</w:t>
      </w:r>
      <w:r>
        <w:rPr>
          <w:spacing w:val="-2"/>
        </w:rPr>
        <w:t xml:space="preserve"> врачом, рассудок своею тонкой софи</w:t>
      </w:r>
      <w:r>
        <w:rPr>
          <w:spacing w:val="-2"/>
        </w:rPr>
        <w:t>с</w:t>
      </w:r>
      <w:r>
        <w:rPr>
          <w:spacing w:val="-2"/>
        </w:rPr>
        <w:t>тикой слишком часто ведет человека к самоуничтожени</w:t>
      </w:r>
      <w:r>
        <w:rPr>
          <w:spacing w:val="-2"/>
        </w:rPr>
        <w:t xml:space="preserve">ю. </w:t>
      </w:r>
    </w:p>
    <w:p w:rsidR="00000000" w:rsidRDefault="003B5AE4">
      <w:r>
        <w:t>Нет ничего легче, чем доказать наглядно, что сове</w:t>
      </w:r>
      <w:r>
        <w:t>р</w:t>
      </w:r>
      <w:r>
        <w:t>шенствование материи достигается ценою инстинкта. Зоофит, прикрепившийся к подводной скале и открыва</w:t>
      </w:r>
      <w:r>
        <w:t>ю</w:t>
      </w:r>
      <w:r>
        <w:t>щий рот, чтобы привлечь проплывающий мимо корм, проявляет, пропорционально со своим физическим стро</w:t>
      </w:r>
      <w:r>
        <w:t>е</w:t>
      </w:r>
      <w:r>
        <w:t>нием, больше инстинкта, чем кит. Муравей со своими удивительными архитектурными, социальными и полит</w:t>
      </w:r>
      <w:r>
        <w:t>и</w:t>
      </w:r>
      <w:r>
        <w:t xml:space="preserve">ческими способностями невыразимо выше по этой шкале, чем коварный королевский тигр, подстерегающий свою добычу. </w:t>
      </w:r>
    </w:p>
    <w:p w:rsidR="00000000" w:rsidRDefault="003B5AE4">
      <w:pPr>
        <w:pStyle w:val="Oeoaou"/>
      </w:pPr>
      <w:r>
        <w:t>“С благоговением и удивлением”, — восклицае</w:t>
      </w:r>
      <w:r>
        <w:t>т Бойз-Реймонд, — “должен естествоиспытатель рассматривать ту микроскопическую мол</w:t>
      </w:r>
      <w:r>
        <w:t>е</w:t>
      </w:r>
      <w:r>
        <w:t>кулу нервной субстанции, которая является местом пребывания труд</w:t>
      </w:r>
      <w:r>
        <w:t>о</w:t>
      </w:r>
      <w:r>
        <w:t xml:space="preserve">любивой, творческой, дисциплинированной, преданной и неустрашимой души муравья!” </w:t>
      </w:r>
    </w:p>
    <w:p w:rsidR="00000000" w:rsidRDefault="003B5AE4">
      <w:r>
        <w:lastRenderedPageBreak/>
        <w:t>Подобно всему тому, чье происхождение сокрыто в тайнах психологии, инстинктом слишком долго пренебр</w:t>
      </w:r>
      <w:r>
        <w:t>е</w:t>
      </w:r>
      <w:r>
        <w:t xml:space="preserve">гали в царстве науки. </w:t>
      </w:r>
    </w:p>
    <w:p w:rsidR="00000000" w:rsidRDefault="003B5AE4">
      <w:pPr>
        <w:pStyle w:val="Oeoaou"/>
      </w:pPr>
      <w:r>
        <w:t>“Мы понимаем, что указывало дорогу человеку, чтобы он мог на</w:t>
      </w:r>
      <w:r>
        <w:t>й</w:t>
      </w:r>
      <w:r>
        <w:t>ти облегчение во всех своих физических недомоганиях и болезнях”, — говорит Гиппократ. — “То был ин</w:t>
      </w:r>
      <w:r>
        <w:t>стинкт ранних человеческих рас, когда холодный рассудок еще не затемнил внутреннего зрения человека... Его указаниями нельзя пренебрегать, ибо только ему одному мы обязаны нашими первыми лекарственными средствами” [</w:t>
      </w:r>
      <w:r>
        <w:rPr>
          <w:b/>
        </w:rPr>
        <w:t>302</w:t>
      </w:r>
      <w:r>
        <w:t xml:space="preserve">]. </w:t>
      </w:r>
    </w:p>
    <w:p w:rsidR="00000000" w:rsidRDefault="003B5AE4">
      <w:r>
        <w:t>Являясь мгновенно действующим знанием всезна</w:t>
      </w:r>
      <w:r>
        <w:t>ю</w:t>
      </w:r>
      <w:r>
        <w:t>щего сознания, инстинкт ни в чем не похож на огран</w:t>
      </w:r>
      <w:r>
        <w:t>и</w:t>
      </w:r>
      <w:r>
        <w:t>ченный рассудок; в медленном продвижении вперед ра</w:t>
      </w:r>
      <w:r>
        <w:t>с</w:t>
      </w:r>
      <w:r>
        <w:t>судка, двигающегося только путем накопления опыта, часто поглощается богоподобное естество человека, стоит лишь ему отключить себя от божествен</w:t>
      </w:r>
      <w:r>
        <w:t>ного света инту</w:t>
      </w:r>
      <w:r>
        <w:t>и</w:t>
      </w:r>
      <w:r>
        <w:t>ции. Один ползет, другой летит; рассудок — сила мужч</w:t>
      </w:r>
      <w:r>
        <w:t>и</w:t>
      </w:r>
      <w:r>
        <w:t xml:space="preserve">ны; интуиция — предвидение женщины! </w:t>
      </w:r>
    </w:p>
    <w:p w:rsidR="00000000" w:rsidRDefault="003B5AE4">
      <w:r>
        <w:t>Плотин, ученик великого Аммония Сакка, основателя школы неоплатоников, учил, что в человеческом позн</w:t>
      </w:r>
      <w:r>
        <w:t>а</w:t>
      </w:r>
      <w:r>
        <w:t xml:space="preserve">нии имеются три восходящие ступени: мнение, наука и </w:t>
      </w:r>
      <w:r>
        <w:rPr>
          <w:i/>
        </w:rPr>
        <w:t>озарение.</w:t>
      </w:r>
      <w:r>
        <w:t xml:space="preserve"> Он объясняет это тем, что </w:t>
      </w:r>
    </w:p>
    <w:p w:rsidR="00000000" w:rsidRDefault="003B5AE4">
      <w:pPr>
        <w:pStyle w:val="Oeoaou"/>
      </w:pPr>
      <w:r>
        <w:t>“орудиями или инструментами мнения являются чувства или во</w:t>
      </w:r>
      <w:r>
        <w:t>с</w:t>
      </w:r>
      <w:r>
        <w:t xml:space="preserve">приятия; орудием науки — диалектика; орудием озарения — </w:t>
      </w:r>
      <w:r>
        <w:rPr>
          <w:i/>
        </w:rPr>
        <w:t>интуиция</w:t>
      </w:r>
      <w:r>
        <w:t xml:space="preserve"> (или божественный инстинкт). И последней </w:t>
      </w:r>
      <w:r>
        <w:rPr>
          <w:i/>
        </w:rPr>
        <w:t>подчинен рассудок.</w:t>
      </w:r>
      <w:r>
        <w:t xml:space="preserve"> Инту</w:t>
      </w:r>
      <w:r>
        <w:t>и</w:t>
      </w:r>
      <w:r>
        <w:t>ция представляет собою абсо</w:t>
      </w:r>
      <w:r>
        <w:t>лютное знание, обоснованное на отождес</w:t>
      </w:r>
      <w:r>
        <w:t>т</w:t>
      </w:r>
      <w:r>
        <w:t xml:space="preserve">влении сознания с познаваемым объектом”.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Молитва раскрывает духовное зрение, ибо молитва есть сильное желание, а желание развивает ВОЛЮ; ма</w:t>
      </w:r>
      <w:r>
        <w:rPr>
          <w:rFonts w:ascii="Times New Roman" w:hAnsi="Times New Roman"/>
          <w:spacing w:val="-2"/>
        </w:rPr>
        <w:t>г</w:t>
      </w:r>
      <w:r>
        <w:rPr>
          <w:rFonts w:ascii="Times New Roman" w:hAnsi="Times New Roman"/>
          <w:spacing w:val="-2"/>
        </w:rPr>
        <w:t>нетические эманации, исходящие из тела при каждом усилии — ментальном или физическом — производят самомагнетизацию и экстаз. Плотин рекомендовал один</w:t>
      </w:r>
      <w:r>
        <w:rPr>
          <w:rFonts w:ascii="Times New Roman" w:hAnsi="Times New Roman"/>
          <w:spacing w:val="-2"/>
        </w:rPr>
        <w:t>о</w:t>
      </w:r>
      <w:r>
        <w:rPr>
          <w:rFonts w:ascii="Times New Roman" w:hAnsi="Times New Roman"/>
          <w:spacing w:val="-2"/>
        </w:rPr>
        <w:t xml:space="preserve">чество для молитвы в качестве эффективного способа, чтобы получить то, о чем просят; а Платон советовал тем, кто молится, </w:t>
      </w:r>
    </w:p>
    <w:p w:rsidR="00000000" w:rsidRDefault="003B5AE4">
      <w:pPr>
        <w:pStyle w:val="Oeoaou"/>
      </w:pPr>
      <w:r>
        <w:t>“пребывать в молчании в присутствии божественных сил до тех</w:t>
      </w:r>
      <w:r>
        <w:t xml:space="preserve"> пор, пока они не удалят облака с твоих глаз и не дадут тебе возможности увидеть </w:t>
      </w:r>
      <w:r>
        <w:rPr>
          <w:i/>
        </w:rPr>
        <w:t>посредством света, который исходит из них самих”.</w:t>
      </w:r>
      <w:r>
        <w:t xml:space="preserve"> </w:t>
      </w:r>
    </w:p>
    <w:p w:rsidR="00000000" w:rsidRDefault="003B5AE4">
      <w:r>
        <w:t>Аполлоний всегда изолировался от людей во время “бесед”, которые он вел с Богом, и когда он ощущал нео</w:t>
      </w:r>
      <w:r>
        <w:t>б</w:t>
      </w:r>
      <w:r>
        <w:lastRenderedPageBreak/>
        <w:t xml:space="preserve">ходимость в созерцании божественном и молитве, он весь с головою окутывался в свой белый шерстяной плащ. </w:t>
      </w:r>
    </w:p>
    <w:p w:rsidR="00000000" w:rsidRDefault="003B5AE4">
      <w:pPr>
        <w:pStyle w:val="Oeoaou"/>
      </w:pPr>
      <w:r>
        <w:t xml:space="preserve">“Когда будешь молиться, </w:t>
      </w:r>
      <w:r>
        <w:rPr>
          <w:i/>
        </w:rPr>
        <w:t>уединись в своей комнате,</w:t>
      </w:r>
      <w:r>
        <w:t xml:space="preserve"> закрой дверь, и молись Отцу своему втайне” — говорит назареянин, ученик ессеев. </w:t>
      </w:r>
    </w:p>
    <w:p w:rsidR="00000000" w:rsidRDefault="003B5AE4">
      <w:r>
        <w:t>Каждое человеческое существо рождается с</w:t>
      </w:r>
      <w:r>
        <w:t xml:space="preserve"> зачатками внутреннего чувства, называемого </w:t>
      </w:r>
      <w:r>
        <w:rPr>
          <w:i/>
        </w:rPr>
        <w:t>интуицией,</w:t>
      </w:r>
      <w:r>
        <w:t xml:space="preserve"> которое может быть развито в то, что знают в Шотландии как “второе зрение”. И все великие философы, которые, п</w:t>
      </w:r>
      <w:r>
        <w:t>о</w:t>
      </w:r>
      <w:r>
        <w:t xml:space="preserve">добно Плотину, Порфирию и Ямвлиху пользовались этой способностью, учили этой доктрине. </w:t>
      </w:r>
    </w:p>
    <w:p w:rsidR="00000000" w:rsidRDefault="003B5AE4">
      <w:pPr>
        <w:pStyle w:val="Oeoaou"/>
      </w:pPr>
      <w:r>
        <w:t>“В человеческом сознании существует способность”, — пишет Ямвлих, — “которая превышает все рожденное и зачатое. Чрез нее мы в состоянии соединиться с превосходящими нас высшими разумами, п</w:t>
      </w:r>
      <w:r>
        <w:t>е</w:t>
      </w:r>
      <w:r>
        <w:t>ренестись за пределы этого мира и участвовать в более высокой жизни с</w:t>
      </w:r>
      <w:r>
        <w:t xml:space="preserve"> ее особыми небесными силами”. </w:t>
      </w:r>
    </w:p>
    <w:p w:rsidR="00000000" w:rsidRDefault="003B5AE4">
      <w:r>
        <w:t xml:space="preserve">Если бы не было </w:t>
      </w:r>
      <w:r>
        <w:rPr>
          <w:i/>
        </w:rPr>
        <w:t>внутреннего прозрения</w:t>
      </w:r>
      <w:r>
        <w:t xml:space="preserve"> или инту</w:t>
      </w:r>
      <w:r>
        <w:t>и</w:t>
      </w:r>
      <w:r>
        <w:t xml:space="preserve">ции, то у евреев не было бы их Библии, и у христиан не было бы Иисуса. То, что Моисей и Иисус дали миру, то были плоды их интуиции или озарения. То, как после их смерти старейшины и учителя позволили миру понимать их учения, то было догматическим искажением и очень часто — кощунством. </w:t>
      </w:r>
    </w:p>
    <w:p w:rsidR="00000000" w:rsidRDefault="003B5AE4">
      <w:r>
        <w:t>Принять Библию, как “откровение” и пригвоздить свою веру к ее буквальному переводу — это хуже, чем абсурд, это кощунство против божественного вели</w:t>
      </w:r>
      <w:r>
        <w:t>чия “незримого”. Если бы нам пришлось судить о божестве</w:t>
      </w:r>
      <w:r>
        <w:t>н</w:t>
      </w:r>
      <w:r>
        <w:t>ном и о мире духов так, как они истолкованы толковат</w:t>
      </w:r>
      <w:r>
        <w:t>е</w:t>
      </w:r>
      <w:r>
        <w:t>лями человечества, то теперь, когда филология совершает гигантские шаги в область сравнительного познания р</w:t>
      </w:r>
      <w:r>
        <w:t>е</w:t>
      </w:r>
      <w:r>
        <w:t>лигий, вера в Бога и в бессмертие души не могла бы в</w:t>
      </w:r>
      <w:r>
        <w:t>ы</w:t>
      </w:r>
      <w:r>
        <w:t xml:space="preserve">стоять против атак </w:t>
      </w:r>
      <w:r>
        <w:rPr>
          <w:i/>
        </w:rPr>
        <w:t>рассудка</w:t>
      </w:r>
      <w:r>
        <w:t xml:space="preserve"> даже и столетие. То, что поддерживает в человеке веру в Бога и в жизнь духа после смерти, </w:t>
      </w:r>
      <w:r>
        <w:rPr>
          <w:i/>
        </w:rPr>
        <w:t>есть интуиция;</w:t>
      </w:r>
      <w:r>
        <w:t xml:space="preserve"> это результат знания нашего внутреннего “Я”, которое бросает вызов маскарадам ри</w:t>
      </w:r>
      <w:r>
        <w:t>м</w:t>
      </w:r>
      <w:r>
        <w:t>ско-католического священносл</w:t>
      </w:r>
      <w:r>
        <w:t>ужителя и его смешным идолам; тысячу и одной церемонии брахмана и его ид</w:t>
      </w:r>
      <w:r>
        <w:t>о</w:t>
      </w:r>
      <w:r>
        <w:t>лам; иеремиадам протестантского проповедника и ее опустошенной и высохшей вере без идолов, но с беспр</w:t>
      </w:r>
      <w:r>
        <w:t>е</w:t>
      </w:r>
      <w:r>
        <w:t xml:space="preserve">дельным адом и проклятием, прицепленном на конце. Если бы не это интуитивное знание, неумирающая, хотя </w:t>
      </w:r>
      <w:r>
        <w:lastRenderedPageBreak/>
        <w:t>часто колеблющаяся, так как слишком засорена матер</w:t>
      </w:r>
      <w:r>
        <w:t>и</w:t>
      </w:r>
      <w:r>
        <w:t>ей, — то человеческая жизнь была бы пародией, и чел</w:t>
      </w:r>
      <w:r>
        <w:t>о</w:t>
      </w:r>
      <w:r>
        <w:t xml:space="preserve">вечество — обманщиками. Это неистребимое чувство чьего-то присутствия </w:t>
      </w:r>
      <w:r>
        <w:rPr>
          <w:i/>
        </w:rPr>
        <w:t>вне</w:t>
      </w:r>
      <w:r>
        <w:t xml:space="preserve"> и </w:t>
      </w:r>
      <w:r>
        <w:rPr>
          <w:i/>
        </w:rPr>
        <w:t>внутри</w:t>
      </w:r>
      <w:r>
        <w:t xml:space="preserve"> нас таково, что ник</w:t>
      </w:r>
      <w:r>
        <w:t>а</w:t>
      </w:r>
      <w:r>
        <w:t>кие догматические возражения</w:t>
      </w:r>
      <w:r>
        <w:t xml:space="preserve"> ни внешние формы покл</w:t>
      </w:r>
      <w:r>
        <w:t>о</w:t>
      </w:r>
      <w:r>
        <w:t>нения не могут его уничтожить в человечестве, пусть ученые и духовенство делают, что хотят. Движимый т</w:t>
      </w:r>
      <w:r>
        <w:t>а</w:t>
      </w:r>
      <w:r>
        <w:t>кими мыслями о беспредельности и безличности божес</w:t>
      </w:r>
      <w:r>
        <w:t>т</w:t>
      </w:r>
      <w:r>
        <w:t xml:space="preserve">ва, Гаутама Будда, индийский Христос, воскликнул: </w:t>
      </w:r>
    </w:p>
    <w:p w:rsidR="00000000" w:rsidRDefault="003B5AE4">
      <w:pPr>
        <w:pStyle w:val="Oeoaou"/>
        <w:rPr>
          <w:spacing w:val="-2"/>
        </w:rPr>
      </w:pPr>
      <w:r>
        <w:rPr>
          <w:spacing w:val="-2"/>
        </w:rPr>
        <w:t xml:space="preserve">“Как четыре реки, которые впадают в Ганг, теряют свои имена, как только они смешиваются с водами священной реки, точно так же все, кто верят в Будду, перестают быть брахманами, кшатриями, вайшьями и шудрами!”. </w:t>
      </w:r>
    </w:p>
    <w:p w:rsidR="00000000" w:rsidRDefault="003B5AE4">
      <w:r>
        <w:t>Ветхий Завет был составлен с устных преданий. Ма</w:t>
      </w:r>
      <w:r>
        <w:t>с</w:t>
      </w:r>
      <w:r>
        <w:t xml:space="preserve">сы никогда не знали его </w:t>
      </w:r>
      <w:r>
        <w:t>действительного значения, ибо Моисею было приказано сообщить “сокровенную истину” только своим семидесяти старейшинам, которым “Го</w:t>
      </w:r>
      <w:r>
        <w:t>с</w:t>
      </w:r>
      <w:r>
        <w:t xml:space="preserve">подь” дал из того же </w:t>
      </w:r>
      <w:r>
        <w:rPr>
          <w:i/>
        </w:rPr>
        <w:t>духа,</w:t>
      </w:r>
      <w:r>
        <w:t xml:space="preserve"> который был на законодателе. Маймонид, чей авторитет и знание священной истории едва ли могут отвергаться, говорит: </w:t>
      </w:r>
    </w:p>
    <w:p w:rsidR="00000000" w:rsidRDefault="003B5AE4">
      <w:pPr>
        <w:pStyle w:val="Oeoaou"/>
      </w:pPr>
      <w:r>
        <w:t xml:space="preserve">“Кто бы ни узнал истинный смысл “Книги Бытия”, он не должен разглашать его... Если какой-либо человек сам открыл бы </w:t>
      </w:r>
      <w:r>
        <w:rPr>
          <w:i/>
        </w:rPr>
        <w:t>его истинное значение,</w:t>
      </w:r>
      <w:r>
        <w:t xml:space="preserve"> или же сделал бы это с помощью другого человека, он должен молчать: или же, если он говорит, то до</w:t>
      </w:r>
      <w:r>
        <w:t>лжен говорить только затемне</w:t>
      </w:r>
      <w:r>
        <w:t>н</w:t>
      </w:r>
      <w:r>
        <w:t xml:space="preserve">но, загадками”. </w:t>
      </w:r>
    </w:p>
    <w:p w:rsidR="00000000" w:rsidRDefault="003B5AE4">
      <w:r>
        <w:t>Это признание, что то что написано в Священном п</w:t>
      </w:r>
      <w:r>
        <w:t>и</w:t>
      </w:r>
      <w:r>
        <w:t>сании, только аллегория, было сделано и другими евре</w:t>
      </w:r>
      <w:r>
        <w:t>й</w:t>
      </w:r>
      <w:r>
        <w:t xml:space="preserve">скими авторитетами, кроме Маймонида, у Иосифа мы находим сообщение, что Моисей </w:t>
      </w:r>
      <w:r>
        <w:rPr>
          <w:i/>
        </w:rPr>
        <w:t xml:space="preserve">“философствовал” </w:t>
      </w:r>
      <w:r>
        <w:t>(г</w:t>
      </w:r>
      <w:r>
        <w:t>о</w:t>
      </w:r>
      <w:r>
        <w:t>ворил загадками и образными аллегориями), когда писал “Книгу Бытия”. Поэтому современная наука, пренебр</w:t>
      </w:r>
      <w:r>
        <w:t>е</w:t>
      </w:r>
      <w:r>
        <w:t>гающая разгадкой истинного смысла Библии и позволя</w:t>
      </w:r>
      <w:r>
        <w:t>ю</w:t>
      </w:r>
      <w:r>
        <w:t>щая всему христианству продолжать верить в мертвую букву еврейского богословия, тем самым молчаливо ст</w:t>
      </w:r>
      <w:r>
        <w:t>а</w:t>
      </w:r>
      <w:r>
        <w:t>новится</w:t>
      </w:r>
      <w:r>
        <w:t xml:space="preserve"> сообщницей фанатичного духовенства. Она не имеет права высмеивать записи народа, который писал, не зная, что они получат такое странное истолкование в руках одной враждебной религии и что их священнейшие тексты обернутся против собственного народа, и что ко</w:t>
      </w:r>
      <w:r>
        <w:t>с</w:t>
      </w:r>
      <w:r>
        <w:lastRenderedPageBreak/>
        <w:t xml:space="preserve">ти мертвых заглушат дух истины, — это грустная черта христианства! </w:t>
      </w:r>
    </w:p>
    <w:p w:rsidR="00000000" w:rsidRDefault="003B5AE4">
      <w:pPr>
        <w:pStyle w:val="Oeoaou"/>
      </w:pPr>
      <w:r>
        <w:t xml:space="preserve">“Боги существуют”, — говорит Эпикур, — “но они </w:t>
      </w:r>
      <w:r>
        <w:rPr>
          <w:i/>
        </w:rPr>
        <w:t>не то,</w:t>
      </w:r>
      <w:r>
        <w:t xml:space="preserve"> что о них думает толпа, </w:t>
      </w:r>
      <w:r>
        <w:rPr>
          <w:sz w:val="20"/>
        </w:rPr>
        <w:t>οι πολλοι</w:t>
      </w:r>
      <w:r>
        <w:t xml:space="preserve">”. </w:t>
      </w:r>
    </w:p>
    <w:p w:rsidR="00000000" w:rsidRDefault="003B5AE4">
      <w:r>
        <w:t xml:space="preserve">И все-таки Эпикур, в рассмотрении поверхностных, как обычно, критиков, дает им резкий отпор и </w:t>
      </w:r>
      <w:r>
        <w:t xml:space="preserve">выставляет их, как материалистов. </w:t>
      </w:r>
    </w:p>
    <w:p w:rsidR="00000000" w:rsidRDefault="003B5AE4">
      <w:r>
        <w:t>Но ни великая Первопричина, ни ее эманация — ч</w:t>
      </w:r>
      <w:r>
        <w:t>е</w:t>
      </w:r>
      <w:r>
        <w:t>ловеческий бессмертный дух — не остались “без свид</w:t>
      </w:r>
      <w:r>
        <w:t>е</w:t>
      </w:r>
      <w:r>
        <w:t>тельств”. Месмеризм и спиритуализм в наличии, чтобы засвидетельствовать великие истины. В течение более чем 15 веков, благодаря проводимым со слепою яростью зверским преследованиям великих вандалов раннехрист</w:t>
      </w:r>
      <w:r>
        <w:t>и</w:t>
      </w:r>
      <w:r>
        <w:t>анской истории, — Константина и Юстиниана, — дре</w:t>
      </w:r>
      <w:r>
        <w:t>в</w:t>
      </w:r>
      <w:r>
        <w:t>няя мудрость медленно дегенерировала, пока, наконец, постепенно потонула в глубочайшей трясине монашеск</w:t>
      </w:r>
      <w:r>
        <w:t>о</w:t>
      </w:r>
      <w:r>
        <w:t>го суеверия и нев</w:t>
      </w:r>
      <w:r>
        <w:t>ежества. Пифагорово “познание вещей, как они есть”; глубокая эрудиция гностиков; освященные временем всеохватывающие учения великих философов; все отвергалось, как учения Антихриста и языческие, и предавалось пламени. Вместе с последними семью му</w:t>
      </w:r>
      <w:r>
        <w:t>д</w:t>
      </w:r>
      <w:r>
        <w:t>рецами Востока, оставшейся группой неоплатоников: Гермиасом, Присцианом, Диогеном, Евлалием, Дамасц</w:t>
      </w:r>
      <w:r>
        <w:t>и</w:t>
      </w:r>
      <w:r>
        <w:t>ем, Симплицием и Исидором, которые бежали в Персию от фанатического преследования Юстиниана, царствов</w:t>
      </w:r>
      <w:r>
        <w:t>а</w:t>
      </w:r>
      <w:r>
        <w:t xml:space="preserve">ние мудрости закончилось. </w:t>
      </w:r>
      <w:r>
        <w:rPr>
          <w:i/>
        </w:rPr>
        <w:t>Книги Тота</w:t>
      </w:r>
      <w:r>
        <w:t xml:space="preserve"> (или Гермеса Трисмегиста),</w:t>
      </w:r>
      <w:r>
        <w:t xml:space="preserve"> которые на своих священных страницах содержали духовную и физическую историю творения и эволюции нашего мира, были на века предоставлены плесневению в забвении и в презрении. В христианской Европе им не нашлось толкователей; не было больше ф</w:t>
      </w:r>
      <w:r>
        <w:t>и</w:t>
      </w:r>
      <w:r>
        <w:t>лалетийцев, “любителей истины”; они были заменены светом ненавистников, монахами папского Рима, с тонз</w:t>
      </w:r>
      <w:r>
        <w:t>у</w:t>
      </w:r>
      <w:r>
        <w:t xml:space="preserve">рами и капюшонами, которые страшатся истины, в каком бы виде и откуда она ни появилась бы, если только она противоречит хотя бы малейшей из их догм. </w:t>
      </w:r>
    </w:p>
    <w:p w:rsidR="00000000" w:rsidRDefault="003B5AE4">
      <w:r>
        <w:t xml:space="preserve">Что же касается </w:t>
      </w:r>
      <w:r>
        <w:t>скептиков, то вот что говорит о них и о их последователях профессор Александр Уайлдер в св</w:t>
      </w:r>
      <w:r>
        <w:t>о</w:t>
      </w:r>
      <w:r>
        <w:t xml:space="preserve">их очерках по “Неоплатонизму и алхимии”: </w:t>
      </w:r>
    </w:p>
    <w:p w:rsidR="00000000" w:rsidRDefault="003B5AE4">
      <w:pPr>
        <w:pStyle w:val="Oeoaou"/>
      </w:pPr>
      <w:r>
        <w:rPr>
          <w:spacing w:val="-4"/>
        </w:rPr>
        <w:lastRenderedPageBreak/>
        <w:t xml:space="preserve">“Прошло столетие с тех пор, как составители французской </w:t>
      </w:r>
      <w:r>
        <w:rPr>
          <w:i/>
          <w:spacing w:val="-4"/>
        </w:rPr>
        <w:t>“Энциклоп</w:t>
      </w:r>
      <w:r>
        <w:rPr>
          <w:i/>
          <w:spacing w:val="-4"/>
        </w:rPr>
        <w:t>е</w:t>
      </w:r>
      <w:r>
        <w:rPr>
          <w:i/>
          <w:spacing w:val="-4"/>
        </w:rPr>
        <w:t>дии”</w:t>
      </w:r>
      <w:r>
        <w:rPr>
          <w:spacing w:val="-4"/>
        </w:rPr>
        <w:t xml:space="preserve"> ввели скептицизм в кровь цивилизованного мира и сделали позорной всякую веру в существование чего бы то ни было, если этого нельзя продемо</w:t>
      </w:r>
      <w:r>
        <w:rPr>
          <w:spacing w:val="-4"/>
        </w:rPr>
        <w:t>н</w:t>
      </w:r>
      <w:r>
        <w:rPr>
          <w:spacing w:val="-4"/>
        </w:rPr>
        <w:t>стрировать посредством тигля или критического рассуждения. Даже теперь требуется беспристрастность так же, как и мужество, чтобы отважиться тракт</w:t>
      </w:r>
      <w:r>
        <w:rPr>
          <w:spacing w:val="-4"/>
        </w:rPr>
        <w:t>о</w:t>
      </w:r>
      <w:r>
        <w:rPr>
          <w:spacing w:val="-4"/>
        </w:rPr>
        <w:t>вать о предмете, которы</w:t>
      </w:r>
      <w:r>
        <w:rPr>
          <w:spacing w:val="-4"/>
        </w:rPr>
        <w:t xml:space="preserve">й долгие годы считался выброшенным за негодность и осужденным только потому, что не был </w:t>
      </w:r>
      <w:r>
        <w:rPr>
          <w:spacing w:val="-2"/>
        </w:rPr>
        <w:t>правильно понят. Смелым должен быть тот человек, который будет рассматривать герметизм чем-то др</w:t>
      </w:r>
      <w:r>
        <w:rPr>
          <w:spacing w:val="-2"/>
        </w:rPr>
        <w:t>у</w:t>
      </w:r>
      <w:r>
        <w:rPr>
          <w:spacing w:val="-2"/>
        </w:rPr>
        <w:t>гим, а не псевдонаукой, и, следовательно, потребует ознакомления с ним и терпеливого выслушивания. И все же, провозглашатели и исповедники когда-то были князьями ученых исследований и героями среди обычных людей. Кроме того, ничто не должно быть презираемо, во что люди благоговейно верили; и пренебрежение к серьезным убеждени</w:t>
      </w:r>
      <w:r>
        <w:rPr>
          <w:spacing w:val="-2"/>
        </w:rPr>
        <w:t xml:space="preserve">ям других есть признак невежественного и неблагородного ума”. </w:t>
      </w:r>
    </w:p>
    <w:p w:rsidR="00000000" w:rsidRDefault="003B5AE4">
      <w:pPr>
        <w:pStyle w:val="BodyText2"/>
      </w:pPr>
      <w:r>
        <w:t>А теперь, воодушевившись этими словами ученого, который сам не является ни фанатиком, ни консерват</w:t>
      </w:r>
      <w:r>
        <w:t>о</w:t>
      </w:r>
      <w:r>
        <w:t>ром, мы припомним несколько происшествий, о которых рассказали путешественники, как они видели их в Тибете и в Индии; местные жители хранят, как сокровище, п</w:t>
      </w:r>
      <w:r>
        <w:t>а</w:t>
      </w:r>
      <w:r>
        <w:t>мять об этих вещах, как практическое доказательство и</w:t>
      </w:r>
      <w:r>
        <w:t>с</w:t>
      </w:r>
      <w:r>
        <w:t xml:space="preserve">тинности философии и науки, переданных им предками. </w:t>
      </w:r>
    </w:p>
    <w:p w:rsidR="00000000" w:rsidRDefault="003B5AE4">
      <w:r>
        <w:t>Сперва мы можем рассматривать весьма замечател</w:t>
      </w:r>
      <w:r>
        <w:t>ь</w:t>
      </w:r>
      <w:r>
        <w:t>ные феномены, наблюдавшиеся в храмах Т</w:t>
      </w:r>
      <w:r>
        <w:t>ибета, опис</w:t>
      </w:r>
      <w:r>
        <w:t>а</w:t>
      </w:r>
      <w:r>
        <w:t>ния которых поступили в Европу, от других очевидцев, а не миссионеров католицизма, свидетельства которых по понятным причинам мы исключаем. В начале нынешнего века одному флорентийскому ученому, скептику и ко</w:t>
      </w:r>
      <w:r>
        <w:t>р</w:t>
      </w:r>
      <w:r>
        <w:t>респонденту Французского Института, было разрешено проникнуть переодетому в священные пределы будди</w:t>
      </w:r>
      <w:r>
        <w:t>й</w:t>
      </w:r>
      <w:r>
        <w:t>ского храма, где в то время происходила наиболее торж</w:t>
      </w:r>
      <w:r>
        <w:t>е</w:t>
      </w:r>
      <w:r>
        <w:t>ственная изо всех церемония. Он повествует о нижеизл</w:t>
      </w:r>
      <w:r>
        <w:t>о</w:t>
      </w:r>
      <w:r>
        <w:t>женном, как о виденном им самим. Алтарь в храме готов к приему перевоплотившегося Бу</w:t>
      </w:r>
      <w:r>
        <w:t>дды, найденного посв</w:t>
      </w:r>
      <w:r>
        <w:t>я</w:t>
      </w:r>
      <w:r>
        <w:t>щенным духовенством и опознанного по некоторым та</w:t>
      </w:r>
      <w:r>
        <w:t>й</w:t>
      </w:r>
      <w:r>
        <w:t>ным признакам воплотившегося в новорожденном ребе</w:t>
      </w:r>
      <w:r>
        <w:t>н</w:t>
      </w:r>
      <w:r>
        <w:t>ке. Ребенка, которому исполнилось всего несколько дней от рождения, приносят к присутствующим и почтительно кладут на алтарь. Вдруг, приняв сидящую позу, ребенок начинает произносить громким мужским голосом: “Я — Будда; я — его дух; и я, Будда, ваш далай-лама, оставил мое старое, пришедшее в негодность тело в храме... и в</w:t>
      </w:r>
      <w:r>
        <w:t>ы</w:t>
      </w:r>
      <w:r>
        <w:t>брал тело этого младенца в качестве следующего моего земного обитал</w:t>
      </w:r>
      <w:r>
        <w:t>ища”. Наш ученый, наконец, получив ра</w:t>
      </w:r>
      <w:r>
        <w:t>з</w:t>
      </w:r>
      <w:r>
        <w:lastRenderedPageBreak/>
        <w:t>решение от присутствующих священнослужителей, берет с должной почтительностью младенца на руки и относит его на такое расстояние от них, которое вселяет в него уверенность, что никакой чревовещательный обман тут не был применен; при этом младенец смотрит на серьезного ученого таким взглядом, что у ученого, по его собстве</w:t>
      </w:r>
      <w:r>
        <w:t>н</w:t>
      </w:r>
      <w:r>
        <w:t>ному выражению, “мороз по коже продирает”, и повтор</w:t>
      </w:r>
      <w:r>
        <w:t>я</w:t>
      </w:r>
      <w:r>
        <w:t>ет ранее сказанные слова. Подробный отчет обо всем этом, удостоверенный подписью очевидца, был отпр</w:t>
      </w:r>
      <w:r>
        <w:t>авлен в Париж, но члены Института, вместо того, чтобы пр</w:t>
      </w:r>
      <w:r>
        <w:t>и</w:t>
      </w:r>
      <w:r>
        <w:t xml:space="preserve">нять свидетельство ученого наблюдателя с заслуженным доверием, пришли к заключению, что флорентинец или </w:t>
      </w:r>
      <w:r>
        <w:rPr>
          <w:i/>
        </w:rPr>
        <w:t>пострадал от солнечного удара,</w:t>
      </w:r>
      <w:r>
        <w:t xml:space="preserve"> или был обманут п</w:t>
      </w:r>
      <w:r>
        <w:t>о</w:t>
      </w:r>
      <w:r>
        <w:t xml:space="preserve">средством ловкого акустического трюка. </w:t>
      </w:r>
    </w:p>
    <w:p w:rsidR="00000000" w:rsidRDefault="003B5AE4">
      <w:pPr>
        <w:rPr>
          <w:spacing w:val="-2"/>
        </w:rPr>
      </w:pPr>
      <w:r>
        <w:rPr>
          <w:spacing w:val="-2"/>
        </w:rPr>
        <w:t>Хотя по словам Станислава Жульена, французского переводчика китайских текстов, в “Лотосе” [</w:t>
      </w:r>
      <w:r>
        <w:rPr>
          <w:b/>
          <w:spacing w:val="-2"/>
        </w:rPr>
        <w:t>307</w:t>
      </w:r>
      <w:r>
        <w:rPr>
          <w:spacing w:val="-2"/>
        </w:rPr>
        <w:t>] имеется стих, в котором говорится, что “Будду так же трудно на</w:t>
      </w:r>
      <w:r>
        <w:rPr>
          <w:spacing w:val="-2"/>
        </w:rPr>
        <w:t>й</w:t>
      </w:r>
      <w:r>
        <w:rPr>
          <w:spacing w:val="-2"/>
        </w:rPr>
        <w:t>ти, как цветы Удумбара и Палача”, — если мы должны поверить нескольким очевидцам, такой феномен случае</w:t>
      </w:r>
      <w:r>
        <w:rPr>
          <w:spacing w:val="-2"/>
        </w:rPr>
        <w:t>т</w:t>
      </w:r>
      <w:r>
        <w:rPr>
          <w:spacing w:val="-2"/>
        </w:rPr>
        <w:t xml:space="preserve">ся. Разумеется, такие случаи редки, ибо они происходят только после смерти каждого великого далай-ламы, а эти уважаемые старые джентльмены обладают очень долгими жизнями. </w:t>
      </w:r>
    </w:p>
    <w:p w:rsidR="00000000" w:rsidRDefault="003B5AE4">
      <w:r>
        <w:t>Бедный аббат Хак, чьи труды о путешествии по Тиб</w:t>
      </w:r>
      <w:r>
        <w:t>е</w:t>
      </w:r>
      <w:r>
        <w:t>ту и Китаю хорошо известны, рассказывает о том же с</w:t>
      </w:r>
      <w:r>
        <w:t>а</w:t>
      </w:r>
      <w:r>
        <w:t>мом факте нового воплощения Будды. Он еще добавляет то любопытное обстоятельство, что младенец — оракул доказал правдивость своего заявления, что он является старым сознанием в молодом теле тем, что давал “тем, кто знал его по прошлой жизн</w:t>
      </w:r>
      <w:r>
        <w:t>и, самые точные подробн</w:t>
      </w:r>
      <w:r>
        <w:t>о</w:t>
      </w:r>
      <w:r>
        <w:t xml:space="preserve">сти своего предыдущего земного существования”. </w:t>
      </w:r>
    </w:p>
    <w:p w:rsidR="00000000" w:rsidRDefault="003B5AE4">
      <w:r>
        <w:t>Заслуживает внимания, что де Мюссе, который пу</w:t>
      </w:r>
      <w:r>
        <w:t>с</w:t>
      </w:r>
      <w:r>
        <w:t>кается в длинные рассуждения по поводу этого феномена и, разумеется, приписывает его Дьяволу, серьезно замеч</w:t>
      </w:r>
      <w:r>
        <w:t>а</w:t>
      </w:r>
      <w:r>
        <w:t>ет о самом аббате, что тот факт, что с него был снят д</w:t>
      </w:r>
      <w:r>
        <w:t>у</w:t>
      </w:r>
      <w:r>
        <w:t xml:space="preserve">ховный сан </w:t>
      </w:r>
      <w:r>
        <w:rPr>
          <w:i/>
        </w:rPr>
        <w:t>(defroquй),</w:t>
      </w:r>
      <w:r>
        <w:t xml:space="preserve"> является событием, которое “едва ли говорит в пользу нашего (его) к нему доверия”. По н</w:t>
      </w:r>
      <w:r>
        <w:t>а</w:t>
      </w:r>
      <w:r>
        <w:t>шему же скромному мнению, это маленькое обстоятел</w:t>
      </w:r>
      <w:r>
        <w:t>ь</w:t>
      </w:r>
      <w:r>
        <w:t xml:space="preserve">ство тем более усиливает доверие к нему. </w:t>
      </w:r>
    </w:p>
    <w:p w:rsidR="00000000" w:rsidRDefault="003B5AE4">
      <w:r>
        <w:t>Труд аббата Хака был занес</w:t>
      </w:r>
      <w:r>
        <w:t>ен в “Индекс” за правд</w:t>
      </w:r>
      <w:r>
        <w:t>и</w:t>
      </w:r>
      <w:r>
        <w:t>вый рассказ о сходстве буддийских церемоний с катол</w:t>
      </w:r>
      <w:r>
        <w:t>и</w:t>
      </w:r>
      <w:r>
        <w:lastRenderedPageBreak/>
        <w:t>ческими. Кроме того, аббат был отстранен от его мисси</w:t>
      </w:r>
      <w:r>
        <w:t>о</w:t>
      </w:r>
      <w:r>
        <w:t xml:space="preserve">нерской деятельности за то, что он был слишком </w:t>
      </w:r>
      <w:r>
        <w:rPr>
          <w:i/>
        </w:rPr>
        <w:t>искр</w:t>
      </w:r>
      <w:r>
        <w:rPr>
          <w:i/>
        </w:rPr>
        <w:t>е</w:t>
      </w:r>
      <w:r>
        <w:rPr>
          <w:i/>
        </w:rPr>
        <w:t>нен.</w:t>
      </w:r>
      <w:r>
        <w:t xml:space="preserve"> </w:t>
      </w:r>
    </w:p>
    <w:p w:rsidR="00000000" w:rsidRDefault="003B5AE4">
      <w:pPr>
        <w:rPr>
          <w:spacing w:val="-2"/>
        </w:rPr>
      </w:pPr>
      <w:r>
        <w:rPr>
          <w:spacing w:val="-2"/>
        </w:rPr>
        <w:t>Если бы пример этого чудо-младенца был единстве</w:t>
      </w:r>
      <w:r>
        <w:rPr>
          <w:spacing w:val="-2"/>
        </w:rPr>
        <w:t>н</w:t>
      </w:r>
      <w:r>
        <w:rPr>
          <w:spacing w:val="-2"/>
        </w:rPr>
        <w:t xml:space="preserve">ным, мы имели бы некоторое основание сомневаться, но, не говоря уже о Камисардских пророках 1707 г., среди которых был пятнадцатимесячный мальчик, описанный Жаком Дюбуа, говорящий на хорошем французском языке “точно Бог </w:t>
      </w:r>
      <w:r>
        <w:rPr>
          <w:spacing w:val="-4"/>
        </w:rPr>
        <w:t>говорит его устами”; и о младенцах Севенны, чья речь и пр</w:t>
      </w:r>
      <w:r>
        <w:rPr>
          <w:spacing w:val="-4"/>
        </w:rPr>
        <w:t>орочествование было засвидетельствовано перве</w:t>
      </w:r>
      <w:r>
        <w:rPr>
          <w:spacing w:val="-4"/>
        </w:rPr>
        <w:t>й</w:t>
      </w:r>
      <w:r>
        <w:rPr>
          <w:spacing w:val="-4"/>
        </w:rPr>
        <w:t>шими учеными Франции, — мы имеем примеры современн</w:t>
      </w:r>
      <w:r>
        <w:rPr>
          <w:spacing w:val="-4"/>
        </w:rPr>
        <w:t>о</w:t>
      </w:r>
      <w:r>
        <w:rPr>
          <w:spacing w:val="-4"/>
        </w:rPr>
        <w:t>сти, и</w:t>
      </w:r>
      <w:r>
        <w:rPr>
          <w:spacing w:val="-2"/>
        </w:rPr>
        <w:t xml:space="preserve"> при этом замечательные примеры </w:t>
      </w:r>
      <w:r>
        <w:rPr>
          <w:i/>
          <w:spacing w:val="-2"/>
        </w:rPr>
        <w:t>“Еженедельная газета Ллойда”</w:t>
      </w:r>
      <w:r>
        <w:rPr>
          <w:spacing w:val="-2"/>
        </w:rPr>
        <w:t xml:space="preserve"> за март 1875 г. содержала отчет о сл</w:t>
      </w:r>
      <w:r>
        <w:rPr>
          <w:spacing w:val="-2"/>
        </w:rPr>
        <w:t>е</w:t>
      </w:r>
      <w:r>
        <w:rPr>
          <w:spacing w:val="-2"/>
        </w:rPr>
        <w:t xml:space="preserve">дующем феномене: </w:t>
      </w:r>
    </w:p>
    <w:p w:rsidR="00000000" w:rsidRDefault="003B5AE4">
      <w:pPr>
        <w:pStyle w:val="Oeoaou"/>
      </w:pPr>
      <w:r>
        <w:t>“В Саар-Луисе, Франция, родился ребенок. Мать только что разр</w:t>
      </w:r>
      <w:r>
        <w:t>е</w:t>
      </w:r>
      <w:r>
        <w:t>шилась от бремени, повивальная бабка с большим словообилием разгл</w:t>
      </w:r>
      <w:r>
        <w:t>а</w:t>
      </w:r>
      <w:r>
        <w:t>гольствовала по поводу “благословенного дитяти”, и друзья поздравляли счастливого отца с сыном, когда кто-то спросил, который час. Судите сами об удивлении всех, ког</w:t>
      </w:r>
      <w:r>
        <w:t>да они услышали, как новорожденный реб</w:t>
      </w:r>
      <w:r>
        <w:t>е</w:t>
      </w:r>
      <w:r>
        <w:t>нок четко ответил: “Два часа” Но это было ничто по сравнению с тем, что последовало. Потерявшие от удивления дар речи присутствующие еще продолжали со страхом взирать на младенца, когда последний о</w:t>
      </w:r>
      <w:r>
        <w:t>т</w:t>
      </w:r>
      <w:r>
        <w:t xml:space="preserve">крыл глаза и сказал: “Я послан в мир, чтобы сказать вам, что 1875 год будет хорошим годом, но 1876 год будет годом крови”. Произнесши это пророчество, он повернулся набок и умер, прожив всего полчаса” </w:t>
      </w:r>
    </w:p>
    <w:p w:rsidR="00000000" w:rsidRDefault="003B5AE4">
      <w:r>
        <w:t>Нам неизвестно, что бы это чудо получило официал</w:t>
      </w:r>
      <w:r>
        <w:t>ь</w:t>
      </w:r>
      <w:r>
        <w:t>ное засвидетельствование</w:t>
      </w:r>
      <w:r>
        <w:t xml:space="preserve"> со стороны гражданских вл</w:t>
      </w:r>
      <w:r>
        <w:t>а</w:t>
      </w:r>
      <w:r>
        <w:t>стей, — и напрасно мы стали бы искать такого свидетел</w:t>
      </w:r>
      <w:r>
        <w:t>ь</w:t>
      </w:r>
      <w:r>
        <w:t>ства у духовенства, раз из этого дела нельзя извлечь ни выгоды, ни почета, — но даже если уважаемый брита</w:t>
      </w:r>
      <w:r>
        <w:t>н</w:t>
      </w:r>
      <w:r>
        <w:t>ский коммерческий журнал не несет ответственности за это сообщение, то все же результаты его придают ему особый интерес Год 1876, который только что кончился (мы пишем в феврале 1877 года), был особенно, и, с точки зрения марта 1875 года, неожиданно — годом кровопр</w:t>
      </w:r>
      <w:r>
        <w:t>о</w:t>
      </w:r>
      <w:r>
        <w:t xml:space="preserve">лития. В этом году в Дунайских княжествах в историю войн и </w:t>
      </w:r>
      <w:r>
        <w:t>грабежей была вписана одна из самых кровавых глав — глава насилия мусульман над христианами, кот</w:t>
      </w:r>
      <w:r>
        <w:t>о</w:t>
      </w:r>
      <w:r>
        <w:t>рой едва ли можно найти равную с тех пор, как католич</w:t>
      </w:r>
      <w:r>
        <w:t>е</w:t>
      </w:r>
      <w:r>
        <w:t>ские солдаты убивали простых туземцев Южной и Севе</w:t>
      </w:r>
      <w:r>
        <w:t>р</w:t>
      </w:r>
      <w:r>
        <w:t xml:space="preserve">ной Америки десятками тысяч, и протестанты-англичане пробирались к имперскому трону в Дели шаг за шагом </w:t>
      </w:r>
      <w:r>
        <w:lastRenderedPageBreak/>
        <w:t>чрез реки крови. Если Саар-Луисское пророчество было только газетной сенсацией, то все же ход событий возв</w:t>
      </w:r>
      <w:r>
        <w:t>ы</w:t>
      </w:r>
      <w:r>
        <w:t xml:space="preserve">сил ее в ранг исполнившихся предсказаний; 1875 год </w:t>
      </w:r>
      <w:r>
        <w:rPr>
          <w:i/>
        </w:rPr>
        <w:t>был</w:t>
      </w:r>
      <w:r>
        <w:t xml:space="preserve"> годом великого изобилия, а 1876 год, к удивл</w:t>
      </w:r>
      <w:r>
        <w:t xml:space="preserve">ению всех, — годом кровавой бойни. </w:t>
      </w:r>
    </w:p>
    <w:p w:rsidR="00000000" w:rsidRDefault="003B5AE4">
      <w:r>
        <w:t>Но даже, если бы оказалось, что младенец-пророк н</w:t>
      </w:r>
      <w:r>
        <w:t>и</w:t>
      </w:r>
      <w:r>
        <w:t>когда не раскрывал своих уст, то остается пример мл</w:t>
      </w:r>
      <w:r>
        <w:t>а</w:t>
      </w:r>
      <w:r>
        <w:t>денца Дженкинов, которого достаточно, чтобы поставить в тупик исследователя. Это один из наиболее удивител</w:t>
      </w:r>
      <w:r>
        <w:t>ь</w:t>
      </w:r>
      <w:r>
        <w:t>ных случаев медиумизма. Матерью ребенка была знам</w:t>
      </w:r>
      <w:r>
        <w:t>е</w:t>
      </w:r>
      <w:r>
        <w:t>нитая Катя Фокс, а отцом Г. Д. Дженкин, лондонский а</w:t>
      </w:r>
      <w:r>
        <w:t>д</w:t>
      </w:r>
      <w:r>
        <w:t>вокат. Ребенок родился в Лондоне в 1873 г., и уже до того как ему исполнилось три месяца, проявил доказательства духомедиумизма. Постукивания слышались на его п</w:t>
      </w:r>
      <w:r>
        <w:t>о</w:t>
      </w:r>
      <w:r>
        <w:t>душ</w:t>
      </w:r>
      <w:r>
        <w:t>ке и в колыбели, и также персонально на его отце, когда последний держал ребенка на коленях и когда мат</w:t>
      </w:r>
      <w:r>
        <w:t>е</w:t>
      </w:r>
      <w:r>
        <w:t>ри не было дома. Двумя месяцами позже рукою этого р</w:t>
      </w:r>
      <w:r>
        <w:t>е</w:t>
      </w:r>
      <w:r>
        <w:t xml:space="preserve">бенка было написано сообщение, состоявшее из двадцати слов, не считая подписи. Некий джентльмен, поверенный из Ливерпуля по имени Дж. Уазон присутствовал в это время и присоединился к свидетельству матери и няни об этом случае, что было напечатано в лондонском </w:t>
      </w:r>
      <w:r>
        <w:rPr>
          <w:i/>
        </w:rPr>
        <w:t>“Медиум и рассвет”</w:t>
      </w:r>
      <w:r>
        <w:t xml:space="preserve"> от 8 мая 1874 г. Профессиональный и нау</w:t>
      </w:r>
      <w:r>
        <w:t>ч</w:t>
      </w:r>
      <w:r>
        <w:t>ный ранг мистера Дженкина делает в в</w:t>
      </w:r>
      <w:r>
        <w:t>ысшей степени невероятным предположение, что он сделался жертвою обмана. Кроме того, от ребенка до Королевского Инстит</w:t>
      </w:r>
      <w:r>
        <w:t>у</w:t>
      </w:r>
      <w:r>
        <w:t xml:space="preserve">та, в котором состоит членом отец ребенка, так недалеко, что непростительно профессору Тиндалю и его коллегам, что они не исследовали и не информировали мир об этом психологическом феномене. </w:t>
      </w:r>
    </w:p>
    <w:p w:rsidR="00000000" w:rsidRDefault="003B5AE4">
      <w:r>
        <w:t>Так как священный ребенок Тибета находился так д</w:t>
      </w:r>
      <w:r>
        <w:t>а</w:t>
      </w:r>
      <w:r>
        <w:t>леко, они нашли, что самым лучшим планом будет полное отрицание факта с намеками на солнечный удар и акуст</w:t>
      </w:r>
      <w:r>
        <w:t>и</w:t>
      </w:r>
      <w:r>
        <w:t>ческое оборудование. Что же касается лондонск</w:t>
      </w:r>
      <w:r>
        <w:t>ого мл</w:t>
      </w:r>
      <w:r>
        <w:t>а</w:t>
      </w:r>
      <w:r>
        <w:t>денца, тут дело еще легче; пусть они подождут, пока р</w:t>
      </w:r>
      <w:r>
        <w:t>е</w:t>
      </w:r>
      <w:r>
        <w:t xml:space="preserve">бенок не вырастет и научится писать, а затем можно всю эту историю категорически отрицать! </w:t>
      </w:r>
    </w:p>
    <w:p w:rsidR="00000000" w:rsidRDefault="003B5AE4">
      <w:r>
        <w:t>В добавление к данным других путешественников а</w:t>
      </w:r>
      <w:r>
        <w:t>б</w:t>
      </w:r>
      <w:r>
        <w:t xml:space="preserve">бат Хак дает нам описание чудесного дерева в Тибете, называемого </w:t>
      </w:r>
      <w:r>
        <w:rPr>
          <w:i/>
        </w:rPr>
        <w:t>Кунбум</w:t>
      </w:r>
      <w:r>
        <w:t>, о котором говорят, что это дерево 10 000 изображений и письмен. Оно не растет в других ш</w:t>
      </w:r>
      <w:r>
        <w:t>и</w:t>
      </w:r>
      <w:r>
        <w:lastRenderedPageBreak/>
        <w:t>ротах, хотя опыты когда-то производились, и его нельзя размножать пересаживанием побегов. Предание гласит, что оно выросло из волоса одного аватара (</w:t>
      </w:r>
      <w:r>
        <w:t>ламы Цзон-к'а-па), одного из воплощений Будды. Но предоставим сам</w:t>
      </w:r>
      <w:r>
        <w:t>о</w:t>
      </w:r>
      <w:r>
        <w:t xml:space="preserve">му аббату Хаку рассказать остальное: </w:t>
      </w:r>
    </w:p>
    <w:p w:rsidR="00000000" w:rsidRDefault="003B5AE4">
      <w:pPr>
        <w:pStyle w:val="Oeoaou"/>
      </w:pPr>
      <w:r>
        <w:t>“Каждое из его листьев, при раскрытии, имеет на себе или букву или религиозное изречение своего рода, написанное священными пис</w:t>
      </w:r>
      <w:r>
        <w:t>ь</w:t>
      </w:r>
      <w:r>
        <w:t>менами такого совершенства, что в словолитнях Дидота нет ничего, что бы превзошло их. Раскройте листья, произрастание которых подошло к раскрытию, и найдете на листочке появления буквы или четкого слова, которые и являются чудом уникального дерева! Обратите ваш взор от листьев де</w:t>
      </w:r>
      <w:r>
        <w:t>рева на кору его ветвей, и новые письмена встретят ваш взгляд! Не позволяйте спадать вашему интересу, приподнимите слои этой коры, и покажутся еще ДРУГИЕ ПИСЬМЕНА под теми, красота которых так поразила вас. Не воображайте, что заходящие один на др</w:t>
      </w:r>
      <w:r>
        <w:t>у</w:t>
      </w:r>
      <w:r>
        <w:t xml:space="preserve">гой слои повторяют один и тот же отпечаток. Совсем наоборот, ибо каждая пленка, которую вы приподнимаете, представляет уже другое </w:t>
      </w:r>
      <w:r>
        <w:rPr>
          <w:i/>
        </w:rPr>
        <w:t>начертание.</w:t>
      </w:r>
      <w:r>
        <w:t xml:space="preserve"> Как же вы в этом случае можете подозревать фокусничес</w:t>
      </w:r>
      <w:r>
        <w:t>т</w:t>
      </w:r>
      <w:r>
        <w:t>во? Я делал все, что было в моих силах, чтобы обнаружить какой-нибуд</w:t>
      </w:r>
      <w:r>
        <w:t xml:space="preserve">ь след человеческого трюка, но мой поставленный в тупик разум не мог удержать ни малейшего подозрения”. </w:t>
      </w:r>
    </w:p>
    <w:p w:rsidR="00000000" w:rsidRDefault="003B5AE4">
      <w:pPr>
        <w:rPr>
          <w:spacing w:val="-2"/>
        </w:rPr>
      </w:pPr>
      <w:r>
        <w:rPr>
          <w:spacing w:val="-2"/>
        </w:rPr>
        <w:t>Мы добавим к повествованию Хака, что письмена, которые появляются на различных частях Кунбума, нап</w:t>
      </w:r>
      <w:r>
        <w:rPr>
          <w:spacing w:val="-2"/>
        </w:rPr>
        <w:t>и</w:t>
      </w:r>
      <w:r>
        <w:rPr>
          <w:spacing w:val="-2"/>
        </w:rPr>
        <w:t xml:space="preserve">саны на сенсаре (или на языке солнца, разновидности древнего санскрита); и что священное дерево в различных своих частях содержит </w:t>
      </w:r>
      <w:r>
        <w:rPr>
          <w:i/>
          <w:spacing w:val="-2"/>
        </w:rPr>
        <w:t>in extenso</w:t>
      </w:r>
      <w:r>
        <w:rPr>
          <w:spacing w:val="-2"/>
        </w:rPr>
        <w:t xml:space="preserve"> всю историю творения и сущность священных писаний буддизма. В этом отнош</w:t>
      </w:r>
      <w:r>
        <w:rPr>
          <w:spacing w:val="-2"/>
        </w:rPr>
        <w:t>е</w:t>
      </w:r>
      <w:r>
        <w:rPr>
          <w:spacing w:val="-2"/>
        </w:rPr>
        <w:t>нии оно связано с буддизмом так же, как картина в храме Дендера, в Египте, связаны с древнею в</w:t>
      </w:r>
      <w:r>
        <w:rPr>
          <w:spacing w:val="-2"/>
        </w:rPr>
        <w:t>ерою; фараонов. Последняя вкратце описана профессором У. Б. Карпент</w:t>
      </w:r>
      <w:r>
        <w:rPr>
          <w:spacing w:val="-2"/>
        </w:rPr>
        <w:t>е</w:t>
      </w:r>
      <w:r>
        <w:rPr>
          <w:spacing w:val="-2"/>
        </w:rPr>
        <w:t>ром, председателем Британской Ассоциации, в его манч</w:t>
      </w:r>
      <w:r>
        <w:rPr>
          <w:spacing w:val="-2"/>
        </w:rPr>
        <w:t>е</w:t>
      </w:r>
      <w:r>
        <w:rPr>
          <w:spacing w:val="-2"/>
        </w:rPr>
        <w:t>стерской лекции об Египте. Он ясно доказывает, что е</w:t>
      </w:r>
      <w:r>
        <w:rPr>
          <w:spacing w:val="-2"/>
        </w:rPr>
        <w:t>в</w:t>
      </w:r>
      <w:r>
        <w:rPr>
          <w:spacing w:val="-2"/>
        </w:rPr>
        <w:t>рейская “Книга Бытия” есть ничто иное, как выражение ранних еврейских идей, основанных на пиктографических письменах египтян, среди которых они жили. Но он не высказывается ясно, кроме как путем выводов, верит ли он, что картины Дендеры или изложение Моисея являю</w:t>
      </w:r>
      <w:r>
        <w:rPr>
          <w:spacing w:val="-2"/>
        </w:rPr>
        <w:t>т</w:t>
      </w:r>
      <w:r>
        <w:rPr>
          <w:spacing w:val="-2"/>
        </w:rPr>
        <w:t>ся аллегориями, или же претендуют на то, что они явл</w:t>
      </w:r>
      <w:r>
        <w:rPr>
          <w:spacing w:val="-2"/>
        </w:rPr>
        <w:t>я</w:t>
      </w:r>
      <w:r>
        <w:rPr>
          <w:spacing w:val="-2"/>
        </w:rPr>
        <w:t>ются историческим пов</w:t>
      </w:r>
      <w:r>
        <w:rPr>
          <w:spacing w:val="-2"/>
        </w:rPr>
        <w:t>ествованием. Как может ученый, занявшийся только самыми поверхностными исследов</w:t>
      </w:r>
      <w:r>
        <w:rPr>
          <w:spacing w:val="-2"/>
        </w:rPr>
        <w:t>а</w:t>
      </w:r>
      <w:r>
        <w:rPr>
          <w:spacing w:val="-2"/>
        </w:rPr>
        <w:t xml:space="preserve">ниями этого предмета, отважиться утверждать, что у древних египтян были те же самые смешные понятия о </w:t>
      </w:r>
      <w:r>
        <w:rPr>
          <w:spacing w:val="-2"/>
        </w:rPr>
        <w:lastRenderedPageBreak/>
        <w:t>сотворении мира в одно мгновение, как у ранних христ</w:t>
      </w:r>
      <w:r>
        <w:rPr>
          <w:spacing w:val="-2"/>
        </w:rPr>
        <w:t>и</w:t>
      </w:r>
      <w:r>
        <w:rPr>
          <w:spacing w:val="-2"/>
        </w:rPr>
        <w:t>анских теологов, это уму непостижимо! Как может он сказать на основании того, что картины Дендера совп</w:t>
      </w:r>
      <w:r>
        <w:rPr>
          <w:spacing w:val="-2"/>
        </w:rPr>
        <w:t>а</w:t>
      </w:r>
      <w:r>
        <w:rPr>
          <w:spacing w:val="-2"/>
        </w:rPr>
        <w:t>дают с их космогонией в аллегории, что на претворении аллегории в жизнь понадобилось шесть минут или шесть миллионов лет? Она может аллегорически указывать шесть последовател</w:t>
      </w:r>
      <w:r>
        <w:rPr>
          <w:spacing w:val="-2"/>
        </w:rPr>
        <w:t xml:space="preserve">ьных эпох или эонов, или вечность так же, как шесть дней. Кроме того, </w:t>
      </w:r>
      <w:r>
        <w:rPr>
          <w:i/>
          <w:spacing w:val="-2"/>
        </w:rPr>
        <w:t>Книги Гермеса</w:t>
      </w:r>
      <w:r>
        <w:rPr>
          <w:spacing w:val="-2"/>
        </w:rPr>
        <w:t xml:space="preserve"> не пр</w:t>
      </w:r>
      <w:r>
        <w:rPr>
          <w:spacing w:val="-2"/>
        </w:rPr>
        <w:t>и</w:t>
      </w:r>
      <w:r>
        <w:rPr>
          <w:spacing w:val="-2"/>
        </w:rPr>
        <w:t>дают правдоподобия такому утверждению, а “Авеста” называет шесть специфических периодов, причем каждый охватывает тысячи лет, вместо дней. Многие из египе</w:t>
      </w:r>
      <w:r>
        <w:rPr>
          <w:spacing w:val="-2"/>
        </w:rPr>
        <w:t>т</w:t>
      </w:r>
      <w:r>
        <w:rPr>
          <w:spacing w:val="-2"/>
        </w:rPr>
        <w:t>ских иероглифических начертаний противоречат теории доктора Карпентера, и Шампольон отплатил за древних во многих частностях. Мы думаем, что из того, что было сказано прежде, читателю ясно, что в египетской филос</w:t>
      </w:r>
      <w:r>
        <w:rPr>
          <w:spacing w:val="-2"/>
        </w:rPr>
        <w:t>о</w:t>
      </w:r>
      <w:r>
        <w:rPr>
          <w:spacing w:val="-2"/>
        </w:rPr>
        <w:t>фии нет места для таких грубых спекуляций, если бы и е</w:t>
      </w:r>
      <w:r>
        <w:rPr>
          <w:spacing w:val="-2"/>
        </w:rPr>
        <w:t>вреи сами им когда-либо верили; египетская космогония рассматривала человека, как результат эволюции, дли</w:t>
      </w:r>
      <w:r>
        <w:rPr>
          <w:spacing w:val="-2"/>
        </w:rPr>
        <w:t>в</w:t>
      </w:r>
      <w:r>
        <w:rPr>
          <w:spacing w:val="-2"/>
        </w:rPr>
        <w:t>шейся в течение циклов огромной длительности. Но ве</w:t>
      </w:r>
      <w:r>
        <w:rPr>
          <w:spacing w:val="-2"/>
        </w:rPr>
        <w:t>р</w:t>
      </w:r>
      <w:r>
        <w:rPr>
          <w:spacing w:val="-2"/>
        </w:rPr>
        <w:t xml:space="preserve">немся к чудесам Тибета. </w:t>
      </w:r>
    </w:p>
    <w:p w:rsidR="00000000" w:rsidRDefault="003B5AE4">
      <w:pPr>
        <w:rPr>
          <w:spacing w:val="-4"/>
        </w:rPr>
      </w:pPr>
      <w:r>
        <w:rPr>
          <w:spacing w:val="-2"/>
        </w:rPr>
        <w:t>Говоря о картинах, одна, описанная Хаком как вис</w:t>
      </w:r>
      <w:r>
        <w:rPr>
          <w:spacing w:val="-2"/>
        </w:rPr>
        <w:t>я</w:t>
      </w:r>
      <w:r>
        <w:rPr>
          <w:spacing w:val="-2"/>
        </w:rPr>
        <w:t>щая в некоем ламаистском монастыре, может справедливо быть признана наиболее чудесной из всех существующих. Эта картина на простой парусине безо всякого присоед</w:t>
      </w:r>
      <w:r>
        <w:rPr>
          <w:spacing w:val="-2"/>
        </w:rPr>
        <w:t>и</w:t>
      </w:r>
      <w:r>
        <w:rPr>
          <w:spacing w:val="-2"/>
        </w:rPr>
        <w:t xml:space="preserve">ненного </w:t>
      </w:r>
      <w:r>
        <w:rPr>
          <w:spacing w:val="-4"/>
        </w:rPr>
        <w:t>к ней механизма, о чем на досуге может убедиться каждый посетитель. На ней изображен залитый лунным св</w:t>
      </w:r>
      <w:r>
        <w:rPr>
          <w:spacing w:val="-4"/>
        </w:rPr>
        <w:t>е</w:t>
      </w:r>
      <w:r>
        <w:rPr>
          <w:spacing w:val="-4"/>
        </w:rPr>
        <w:t>том ланд</w:t>
      </w:r>
      <w:r>
        <w:rPr>
          <w:spacing w:val="-4"/>
        </w:rPr>
        <w:t xml:space="preserve">шафт, но эта луна не бездвижна, ни мертва; как раз наоборот, ибо, по словам аббата Хака, можно сказать, что она живой двойник самой луны, освещающий картину. Этот двойник повторяет каждую фазу, каждое движение нашего сателлита. </w:t>
      </w:r>
    </w:p>
    <w:p w:rsidR="00000000" w:rsidRDefault="003B5AE4">
      <w:pPr>
        <w:pStyle w:val="Oeoaou"/>
        <w:spacing w:before="120" w:after="120"/>
      </w:pPr>
      <w:r>
        <w:t>“Вы видите на картине эту планету в виде полумесяца, серпа или полной луны, ярко сияющей, прячущейся в тучу и опять выглядыва</w:t>
      </w:r>
      <w:r>
        <w:t>ю</w:t>
      </w:r>
      <w:r>
        <w:t>щей из нее в точности, как ее небесная сестра. Одним словом, наиболее точная и сияющая репродукция бледной королевы ночи, которой в ст</w:t>
      </w:r>
      <w:r>
        <w:t>а</w:t>
      </w:r>
      <w:r>
        <w:t>рину поклонялось так м</w:t>
      </w:r>
      <w:r>
        <w:t xml:space="preserve">ного людей”. </w:t>
      </w:r>
    </w:p>
    <w:p w:rsidR="00000000" w:rsidRDefault="003B5AE4">
      <w:r>
        <w:t xml:space="preserve">Когда мы думаем об удивлении, которое неизбежно испытал бы один из наших самодовольных академиков при виде такой картины — и она ни в коем случае не единственная, ибо имеются они и в других частях Тибета, а также в Японии, причем представляющие движение </w:t>
      </w:r>
      <w:r>
        <w:lastRenderedPageBreak/>
        <w:t>солнца — когда мы думаем о его затруднительном пол</w:t>
      </w:r>
      <w:r>
        <w:t>о</w:t>
      </w:r>
      <w:r>
        <w:t>жении, ибо он знает, что если он рискнет рассказать г</w:t>
      </w:r>
      <w:r>
        <w:t>о</w:t>
      </w:r>
      <w:r>
        <w:t>лую правду об этом своим коллегам, то судьба, вероятно, уподобится судьбе бедного Хака, и его выбросят из кресла академика как лжеца и сума</w:t>
      </w:r>
      <w:r>
        <w:t>сшедшего, мы не можем не вспомнить анекдот о Тихо Браге, рассказанного Гу</w:t>
      </w:r>
      <w:r>
        <w:t>м</w:t>
      </w:r>
      <w:r>
        <w:t>больдтом в его “Космосе” [</w:t>
      </w:r>
      <w:r>
        <w:rPr>
          <w:b/>
        </w:rPr>
        <w:t>308</w:t>
      </w:r>
      <w:r>
        <w:t xml:space="preserve">, т. II, с. 168]. </w:t>
      </w:r>
    </w:p>
    <w:p w:rsidR="00000000" w:rsidRDefault="003B5AE4">
      <w:pPr>
        <w:pStyle w:val="Oeoaou"/>
      </w:pPr>
      <w:r>
        <w:t>“Однажды вечером”, — говорит великий датский астроном — “я по привычке своей рассматривал небесный свод и, к моему неописуемому удивлению, увидел близко к зениту, в Кассиопее, сияющую звезду н</w:t>
      </w:r>
      <w:r>
        <w:t>е</w:t>
      </w:r>
      <w:r>
        <w:t>обычайного размера. Пораженный удивлением, я не знал, верить или не верить моим собственным глазам. Некоторое время спустя я узнал, что в Германии ломовые извозчики и прочие люди низших классов нео</w:t>
      </w:r>
      <w:r>
        <w:t>дн</w:t>
      </w:r>
      <w:r>
        <w:t>о</w:t>
      </w:r>
      <w:r>
        <w:t>кратно предупреждали ученых, что на небе можно будет наблюдать великое явление, что доставило и газетам, и публике еще раз возмо</w:t>
      </w:r>
      <w:r>
        <w:t>ж</w:t>
      </w:r>
      <w:r>
        <w:t xml:space="preserve">ность высмеивать ученых, которые в некоторых случаях в прошлом не сумели предсказать появление комет”. </w:t>
      </w:r>
    </w:p>
    <w:p w:rsidR="00000000" w:rsidRDefault="003B5AE4">
      <w:r>
        <w:t>Со дней самой отдаленной древности было известно, что брахманы обладали удивительными познаниями во всякого рода магии. От Пифагора, первого философа, к</w:t>
      </w:r>
      <w:r>
        <w:t>о</w:t>
      </w:r>
      <w:r>
        <w:t>торый учился мудрости у гимнософистов, и Плотина, к</w:t>
      </w:r>
      <w:r>
        <w:t>о</w:t>
      </w:r>
      <w:r>
        <w:t>торый был посвящен в тайну, как соединить себя с бож</w:t>
      </w:r>
      <w:r>
        <w:t>е</w:t>
      </w:r>
      <w:r>
        <w:t>ством через отвлеч</w:t>
      </w:r>
      <w:r>
        <w:t>енное созерцание, вплоть до совреме</w:t>
      </w:r>
      <w:r>
        <w:t>н</w:t>
      </w:r>
      <w:r>
        <w:t>ных адептов было хорошо известно, что земля брахманов и Гаутамы Будды есть та страна, где следует искать и</w:t>
      </w:r>
      <w:r>
        <w:t>с</w:t>
      </w:r>
      <w:r>
        <w:t>точники “сокровенной” мудрости. Будущим векам пре</w:t>
      </w:r>
      <w:r>
        <w:t>д</w:t>
      </w:r>
      <w:r>
        <w:t>стоит открыть эту великую истину и принять ее, как так</w:t>
      </w:r>
      <w:r>
        <w:t>о</w:t>
      </w:r>
      <w:r>
        <w:t>вую, тогда как теперь она унижена и считается низким суеверием. Что было сделано каким-либо, даже из самых великих наших ученых, чтобы изучить Индию, Тибет и Китай до последней четверти нынешнего века? Наиболее неутомимый ученый Макс Мюллер рассказывает нам, что д</w:t>
      </w:r>
      <w:r>
        <w:t>о этого ни один подлинный документ по буддийской религии не был доступен европейскому филологу; что пятьдесят лет тому назад “не было ни одного ученого, который мог бы перевести строку из Вед, строку из “Зенд-Авесты” или строку из буддийской “Трипитаки”, не гов</w:t>
      </w:r>
      <w:r>
        <w:t>о</w:t>
      </w:r>
      <w:r>
        <w:t xml:space="preserve">ря уже о других диалектах и языках. И даже теперь, когда в распоряжении науки имеются различные священные тексты, то, что она </w:t>
      </w:r>
      <w:r>
        <w:rPr>
          <w:spacing w:val="-2"/>
        </w:rPr>
        <w:t xml:space="preserve">имеет, представляет очень неполные издания этих трудов, и у нее нет абсолютно </w:t>
      </w:r>
      <w:r>
        <w:rPr>
          <w:i/>
          <w:spacing w:val="-2"/>
        </w:rPr>
        <w:t>ничего</w:t>
      </w:r>
      <w:r>
        <w:rPr>
          <w:spacing w:val="-2"/>
        </w:rPr>
        <w:t xml:space="preserve"> из с</w:t>
      </w:r>
      <w:r>
        <w:rPr>
          <w:spacing w:val="-2"/>
        </w:rPr>
        <w:t>о</w:t>
      </w:r>
      <w:r>
        <w:rPr>
          <w:spacing w:val="-2"/>
        </w:rPr>
        <w:lastRenderedPageBreak/>
        <w:t xml:space="preserve">кровенной священной литературы по </w:t>
      </w:r>
      <w:r>
        <w:rPr>
          <w:spacing w:val="-2"/>
        </w:rPr>
        <w:t>буддизму. И то н</w:t>
      </w:r>
      <w:r>
        <w:rPr>
          <w:spacing w:val="-2"/>
        </w:rPr>
        <w:t>е</w:t>
      </w:r>
      <w:r>
        <w:rPr>
          <w:spacing w:val="-2"/>
        </w:rPr>
        <w:t>многое, чем завладели наши ученые санскритологи, кот</w:t>
      </w:r>
      <w:r>
        <w:rPr>
          <w:spacing w:val="-2"/>
        </w:rPr>
        <w:t>о</w:t>
      </w:r>
      <w:r>
        <w:rPr>
          <w:spacing w:val="-2"/>
        </w:rPr>
        <w:t>рое Макс Мюллер сперва назвал “джунглями религиозной литературы — превосходнейшим убежищем для лам и далай-лам”, начинает проливать слабый свет на изначал</w:t>
      </w:r>
      <w:r>
        <w:rPr>
          <w:spacing w:val="-2"/>
        </w:rPr>
        <w:t>ь</w:t>
      </w:r>
      <w:r>
        <w:rPr>
          <w:spacing w:val="-2"/>
        </w:rPr>
        <w:t>ную темноту. Мы находим, что этот ученый констатир</w:t>
      </w:r>
      <w:r>
        <w:rPr>
          <w:spacing w:val="-2"/>
        </w:rPr>
        <w:t>у</w:t>
      </w:r>
      <w:r>
        <w:rPr>
          <w:spacing w:val="-2"/>
        </w:rPr>
        <w:t>ет, то, что на первый взгляд, брошенный в лабиринт рел</w:t>
      </w:r>
      <w:r>
        <w:rPr>
          <w:spacing w:val="-2"/>
        </w:rPr>
        <w:t>и</w:t>
      </w:r>
      <w:r>
        <w:rPr>
          <w:spacing w:val="-2"/>
        </w:rPr>
        <w:t xml:space="preserve">гий мира, казалось сплошною тьмою, самообманом и тщетой начинает принимать другую форму. </w:t>
      </w:r>
    </w:p>
    <w:p w:rsidR="00000000" w:rsidRDefault="003B5AE4">
      <w:pPr>
        <w:pStyle w:val="Oeoaou"/>
      </w:pPr>
      <w:r>
        <w:rPr>
          <w:spacing w:val="-2"/>
        </w:rPr>
        <w:t>“Кажется унижением самого имени религии”, — пишет он, — “применение его к дикому бреду инди</w:t>
      </w:r>
      <w:r>
        <w:rPr>
          <w:spacing w:val="-2"/>
        </w:rPr>
        <w:t>йских йогов или к явному кощу</w:t>
      </w:r>
      <w:r>
        <w:rPr>
          <w:spacing w:val="-2"/>
        </w:rPr>
        <w:t>н</w:t>
      </w:r>
      <w:r>
        <w:rPr>
          <w:spacing w:val="-2"/>
        </w:rPr>
        <w:t>ству китайских буддистов... Но если мы медленно и терпеливо пробир</w:t>
      </w:r>
      <w:r>
        <w:rPr>
          <w:spacing w:val="-2"/>
        </w:rPr>
        <w:t>а</w:t>
      </w:r>
      <w:r>
        <w:rPr>
          <w:spacing w:val="-2"/>
        </w:rPr>
        <w:t>емся вперед в темноте, нам кажется, что наше зрение как бы расширяе</w:t>
      </w:r>
      <w:r>
        <w:rPr>
          <w:spacing w:val="-2"/>
        </w:rPr>
        <w:t>т</w:t>
      </w:r>
      <w:r>
        <w:rPr>
          <w:spacing w:val="-2"/>
        </w:rPr>
        <w:t xml:space="preserve">ся, и </w:t>
      </w:r>
      <w:r>
        <w:rPr>
          <w:i/>
          <w:spacing w:val="-2"/>
        </w:rPr>
        <w:t>мы начинаем различать мерцание света</w:t>
      </w:r>
      <w:r>
        <w:rPr>
          <w:spacing w:val="-2"/>
        </w:rPr>
        <w:t xml:space="preserve"> там, где сперва все было тьмою”</w:t>
      </w:r>
      <w:r>
        <w:t>.</w:t>
      </w:r>
      <w:r>
        <w:rPr>
          <w:rStyle w:val="a6"/>
        </w:rPr>
        <w:footnoteReference w:id="316"/>
      </w:r>
      <w:r>
        <w:t xml:space="preserve"> </w:t>
      </w:r>
    </w:p>
    <w:p w:rsidR="00000000" w:rsidRDefault="003B5AE4">
      <w:r>
        <w:t>В качестве иллюстрации о том, как мало компетентно было поколение, непосредственно нам предшествующее, чтобы судить о религиях и верованиях несколько сотен миллионов буддистов, брахманистов и парсов, пусть и</w:t>
      </w:r>
      <w:r>
        <w:t>с</w:t>
      </w:r>
      <w:r>
        <w:t>следователь ознакомится с объяснением о научном труде, опубли</w:t>
      </w:r>
      <w:r>
        <w:t>кованном в 1828 году профессором Данбаром, пе</w:t>
      </w:r>
      <w:r>
        <w:t>р</w:t>
      </w:r>
      <w:r>
        <w:t xml:space="preserve">вым ученым, взявшимся доказать, что </w:t>
      </w:r>
      <w:r>
        <w:rPr>
          <w:i/>
        </w:rPr>
        <w:t>санскритский язык произошел от греческого языка.</w:t>
      </w:r>
      <w:r>
        <w:t xml:space="preserve"> Он появился под сл</w:t>
      </w:r>
      <w:r>
        <w:t>е</w:t>
      </w:r>
      <w:r>
        <w:t xml:space="preserve">дующим заглавием: </w:t>
      </w:r>
    </w:p>
    <w:p w:rsidR="00000000" w:rsidRDefault="003B5AE4">
      <w:pPr>
        <w:pStyle w:val="Oeoaou"/>
      </w:pPr>
      <w:r>
        <w:t>“Исследование структуры и родства греческого и латинского яз</w:t>
      </w:r>
      <w:r>
        <w:t>ы</w:t>
      </w:r>
      <w:r>
        <w:t>ков; с выбранными параллелями из санскрита и готики; с приложением, в котором предпринята попытка доказать ПРОИСХОЖДЕНИЕ САНСКРИТА ОТ ГРЕЧЕСКОГО ЯЗЫКА. Джордж Данбар, профессор греческого языка в Эдинбургском университете. Цена 18 $.”</w:t>
      </w:r>
      <w:r>
        <w:rPr>
          <w:rStyle w:val="a6"/>
        </w:rPr>
        <w:footnoteReference w:id="317"/>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Если бы Максу Мюллеру было суждено упасть с н</w:t>
      </w:r>
      <w:r>
        <w:rPr>
          <w:rFonts w:ascii="Times New Roman" w:hAnsi="Times New Roman"/>
          <w:spacing w:val="-2"/>
        </w:rPr>
        <w:t>еба в то время с его нынешними познаниями в среду ученых того времени, то нам хотелось бы собрать эпитеты, как</w:t>
      </w:r>
      <w:r>
        <w:rPr>
          <w:rFonts w:ascii="Times New Roman" w:hAnsi="Times New Roman"/>
          <w:spacing w:val="-2"/>
        </w:rPr>
        <w:t>и</w:t>
      </w:r>
      <w:r>
        <w:rPr>
          <w:rFonts w:ascii="Times New Roman" w:hAnsi="Times New Roman"/>
          <w:spacing w:val="-2"/>
        </w:rPr>
        <w:t xml:space="preserve">ми ученые академики стали бы награждать дерзновенного новатора, который, классифицируя языки генеалогически, говорит: </w:t>
      </w:r>
    </w:p>
    <w:p w:rsidR="00000000" w:rsidRDefault="003B5AE4">
      <w:pPr>
        <w:pStyle w:val="Oeoaou"/>
      </w:pPr>
      <w:r>
        <w:t xml:space="preserve">“Санскрит, по сравнению с греческим и латинским, является их старшим братом... древнейшим отложением арийской речи”. </w:t>
      </w:r>
    </w:p>
    <w:p w:rsidR="00000000" w:rsidRDefault="003B5AE4">
      <w:r>
        <w:lastRenderedPageBreak/>
        <w:t>И таким образом мы, вполне естественно, можем ожидать, что в 1976 г. такое же критическое отношение будет справедливым уделом многих научных открытий, которые счита</w:t>
      </w:r>
      <w:r>
        <w:t xml:space="preserve">ются заключительными и окончательными нашими учеными. То, что теперь называют суеверным </w:t>
      </w:r>
      <w:r>
        <w:rPr>
          <w:i/>
        </w:rPr>
        <w:t>пустословием</w:t>
      </w:r>
      <w:r>
        <w:t xml:space="preserve"> и тарабарщиной язычников и дикарей, с</w:t>
      </w:r>
      <w:r>
        <w:t>о</w:t>
      </w:r>
      <w:r>
        <w:t>ставленной многие тысячи лет тому назад, может оказат</w:t>
      </w:r>
      <w:r>
        <w:t>ь</w:t>
      </w:r>
      <w:r>
        <w:t>ся ключами ко всем религиозным системам. Осторожное выражение Св. Августина, — любимое имя в лекциях Макса Мюллера, — в котором говорится, что “нет такой ложной религии, в которой не было бы некоторых элеме</w:t>
      </w:r>
      <w:r>
        <w:t>н</w:t>
      </w:r>
      <w:r>
        <w:t>тов истины”, может триумфально оказаться правдивым, тем более, что Августин взял это изречение не у епископа Гип</w:t>
      </w:r>
      <w:r>
        <w:t>пона, а у Аммония Саккаса, великого учителя Але</w:t>
      </w:r>
      <w:r>
        <w:t>к</w:t>
      </w:r>
      <w:r>
        <w:t xml:space="preserve">сандрии. </w:t>
      </w:r>
    </w:p>
    <w:p w:rsidR="00000000" w:rsidRDefault="003B5AE4">
      <w:r>
        <w:t xml:space="preserve">Этот “богом наученный”, философ, </w:t>
      </w:r>
      <w:r>
        <w:rPr>
          <w:i/>
        </w:rPr>
        <w:t>theodidaktos,</w:t>
      </w:r>
      <w:r>
        <w:t xml:space="preserve"> п</w:t>
      </w:r>
      <w:r>
        <w:t>о</w:t>
      </w:r>
      <w:r>
        <w:t>вторял эти же самые слова до изнеможения в своих мн</w:t>
      </w:r>
      <w:r>
        <w:t>о</w:t>
      </w:r>
      <w:r>
        <w:t>гочисленных трудах за 140 лет до Августина. Признавая Иисуса, как “превосходного человека и друга Бога”, он всегда утверждал, что целью его не является исключение сношений с богами и демонами (духами), но просто оч</w:t>
      </w:r>
      <w:r>
        <w:t>и</w:t>
      </w:r>
      <w:r>
        <w:t xml:space="preserve">щение древних религий; что </w:t>
      </w:r>
    </w:p>
    <w:p w:rsidR="00000000" w:rsidRDefault="003B5AE4">
      <w:pPr>
        <w:pStyle w:val="Oeoaou"/>
      </w:pPr>
      <w:r>
        <w:t>“религия масс пошла рука в руку с философией и вместе с ней ра</w:t>
      </w:r>
      <w:r>
        <w:t>з</w:t>
      </w:r>
      <w:r>
        <w:t>делила участь постепенного разложения и омрачен</w:t>
      </w:r>
      <w:r>
        <w:t>ия вследствие челов</w:t>
      </w:r>
      <w:r>
        <w:t>е</w:t>
      </w:r>
      <w:r>
        <w:t xml:space="preserve">ческого самомнения, суеверия и лжи, и что поэтому ее нужно привести обратно в состояние </w:t>
      </w:r>
      <w:r>
        <w:rPr>
          <w:i/>
        </w:rPr>
        <w:t>первоначальной чистоты</w:t>
      </w:r>
      <w:r>
        <w:t xml:space="preserve"> посредством отсеивания этого мусора и изложения ее согласно философским принципам; и что та цель, которую имел в виду Христос, заключалась в изложении заново и в восстановлении в своей первоначальной целостности мудрости дре</w:t>
      </w:r>
      <w:r>
        <w:t>в</w:t>
      </w:r>
      <w:r>
        <w:t>них”.</w:t>
      </w:r>
      <w:r>
        <w:rPr>
          <w:rStyle w:val="a6"/>
        </w:rPr>
        <w:footnoteReference w:id="318"/>
      </w:r>
      <w:r>
        <w:t xml:space="preserve"> </w:t>
      </w:r>
    </w:p>
    <w:p w:rsidR="00000000" w:rsidRDefault="003B5AE4">
      <w:r>
        <w:t xml:space="preserve">Именно, Аммоний был первым, кто учил, что каждая религия обоснована на одной и той же истине, которая есть мудрость, находимая в </w:t>
      </w:r>
      <w:r>
        <w:rPr>
          <w:i/>
        </w:rPr>
        <w:t>Книгах Тота</w:t>
      </w:r>
      <w:r>
        <w:t xml:space="preserve"> (Гермес</w:t>
      </w:r>
      <w:r>
        <w:t>а Три</w:t>
      </w:r>
      <w:r>
        <w:t>с</w:t>
      </w:r>
      <w:r>
        <w:t xml:space="preserve">мегиста), из книг которого Пифагор и Платон почерпнули всю свою философию. А доктрины первого, он утверждал, были идентичны с учениями ранних брахманистов, ныне зафиксированных в древних Ведах. </w:t>
      </w:r>
    </w:p>
    <w:p w:rsidR="00000000" w:rsidRDefault="003B5AE4">
      <w:pPr>
        <w:pStyle w:val="Oeoaou"/>
        <w:rPr>
          <w:spacing w:val="-2"/>
        </w:rPr>
      </w:pPr>
      <w:r>
        <w:rPr>
          <w:spacing w:val="-2"/>
        </w:rPr>
        <w:t>“Имя Тот”, — говорит профессор Уайлдер, — “означает коллегия или собрание” [</w:t>
      </w:r>
      <w:r>
        <w:rPr>
          <w:b/>
          <w:spacing w:val="-2"/>
        </w:rPr>
        <w:t>45</w:t>
      </w:r>
      <w:r>
        <w:rPr>
          <w:spacing w:val="-2"/>
        </w:rPr>
        <w:t xml:space="preserve">], — и, — “отнюдь не будет невероятным, что эти </w:t>
      </w:r>
      <w:r>
        <w:rPr>
          <w:spacing w:val="-2"/>
        </w:rPr>
        <w:lastRenderedPageBreak/>
        <w:t>книги назывались так потому, что являлись собранием изречений и до</w:t>
      </w:r>
      <w:r>
        <w:rPr>
          <w:spacing w:val="-2"/>
        </w:rPr>
        <w:t>к</w:t>
      </w:r>
      <w:r>
        <w:rPr>
          <w:spacing w:val="-2"/>
        </w:rPr>
        <w:t>трин братства священнослужителей Мемфиса. Раввин Вайз высказал подобную же гипотезу в отношении божественных изречений</w:t>
      </w:r>
      <w:r>
        <w:rPr>
          <w:spacing w:val="-2"/>
        </w:rPr>
        <w:t>, занесе</w:t>
      </w:r>
      <w:r>
        <w:rPr>
          <w:spacing w:val="-2"/>
        </w:rPr>
        <w:t>н</w:t>
      </w:r>
      <w:r>
        <w:rPr>
          <w:spacing w:val="-2"/>
        </w:rPr>
        <w:t>ных на страницы еврейского Священного Писания. Но индийские пис</w:t>
      </w:r>
      <w:r>
        <w:rPr>
          <w:spacing w:val="-2"/>
        </w:rPr>
        <w:t>а</w:t>
      </w:r>
      <w:r>
        <w:rPr>
          <w:spacing w:val="-2"/>
        </w:rPr>
        <w:t xml:space="preserve">тели утверждают, что во время правления короля Канса, </w:t>
      </w:r>
      <w:r>
        <w:rPr>
          <w:i/>
          <w:spacing w:val="-2"/>
        </w:rPr>
        <w:t>иадус (иудеи?)</w:t>
      </w:r>
      <w:r>
        <w:rPr>
          <w:spacing w:val="-2"/>
        </w:rPr>
        <w:t xml:space="preserve"> или священное племя покинуло Индию и ушло на Запад, унося с собою четыре Веды. Между философскими доктринами и религиозными обр</w:t>
      </w:r>
      <w:r>
        <w:rPr>
          <w:spacing w:val="-2"/>
        </w:rPr>
        <w:t>я</w:t>
      </w:r>
      <w:r>
        <w:rPr>
          <w:spacing w:val="-2"/>
        </w:rPr>
        <w:t xml:space="preserve">дами египтян и восточных буддистов несомненно существует большое сходство, но идентичны ли </w:t>
      </w:r>
      <w:r>
        <w:rPr>
          <w:i/>
          <w:spacing w:val="-2"/>
        </w:rPr>
        <w:t>Книги Гермеса</w:t>
      </w:r>
      <w:r>
        <w:rPr>
          <w:spacing w:val="-2"/>
        </w:rPr>
        <w:t xml:space="preserve"> с этими четырьмя Ведами, — неизвестно”. </w:t>
      </w:r>
    </w:p>
    <w:p w:rsidR="00000000" w:rsidRDefault="003B5AE4">
      <w:r>
        <w:t>Но одно известно несомненно, и это то, что до того, как слово “философ” было впервые произнесено</w:t>
      </w:r>
      <w:r>
        <w:t xml:space="preserve"> Пифаг</w:t>
      </w:r>
      <w:r>
        <w:t>о</w:t>
      </w:r>
      <w:r>
        <w:t>ром при дворе короля Филиазианов, тайная доктрина или мудрость была идентична во всех странах. Поэтому мы должны искать истину в самых старейших текстах, кот</w:t>
      </w:r>
      <w:r>
        <w:t>о</w:t>
      </w:r>
      <w:r>
        <w:t>рые наименее осквернены последующими подделками. И теперь, когда филология стала обладательницей санскри</w:t>
      </w:r>
      <w:r>
        <w:t>т</w:t>
      </w:r>
      <w:r>
        <w:t>ских текстов, которые смело можно назвать документами намного старше Библии Моисея, долг ученых заключае</w:t>
      </w:r>
      <w:r>
        <w:t>т</w:t>
      </w:r>
      <w:r>
        <w:t xml:space="preserve">ся в том, чтобы преподнести миру истину и </w:t>
      </w:r>
      <w:r>
        <w:rPr>
          <w:i/>
        </w:rPr>
        <w:t>ничто другое, кроме истины.</w:t>
      </w:r>
      <w:r>
        <w:t xml:space="preserve"> Не обращая внимания ни на предрассудки скептицизма, ни на предрассу</w:t>
      </w:r>
      <w:r>
        <w:t>дки богословия, они обяз</w:t>
      </w:r>
      <w:r>
        <w:t>а</w:t>
      </w:r>
      <w:r>
        <w:t xml:space="preserve">ны беспристрастно изучить оба документа — старейшие Веды и Ветхий Завет, и затем решить, который из двух является первоисточником </w:t>
      </w:r>
      <w:r>
        <w:rPr>
          <w:i/>
        </w:rPr>
        <w:t>срути</w:t>
      </w:r>
      <w:r>
        <w:t xml:space="preserve"> или </w:t>
      </w:r>
      <w:r>
        <w:rPr>
          <w:i/>
        </w:rPr>
        <w:t>откровения,</w:t>
      </w:r>
      <w:r>
        <w:t xml:space="preserve"> и кот</w:t>
      </w:r>
      <w:r>
        <w:t>о</w:t>
      </w:r>
      <w:r>
        <w:t xml:space="preserve">рый представляет только Смрити, которое, как показывает Макс Мюллер, означает только воспоминание или </w:t>
      </w:r>
      <w:r>
        <w:rPr>
          <w:i/>
        </w:rPr>
        <w:t>трад</w:t>
      </w:r>
      <w:r>
        <w:rPr>
          <w:i/>
        </w:rPr>
        <w:t>и</w:t>
      </w:r>
      <w:r>
        <w:rPr>
          <w:i/>
        </w:rPr>
        <w:t>цию.</w:t>
      </w:r>
      <w:r>
        <w:t xml:space="preserve"> </w:t>
      </w:r>
    </w:p>
    <w:p w:rsidR="00000000" w:rsidRDefault="003B5AE4">
      <w:r>
        <w:t>Ориген пишет, что брахманы всегда славились сво</w:t>
      </w:r>
      <w:r>
        <w:t>и</w:t>
      </w:r>
      <w:r>
        <w:t>ми чудодейственными исцелениями, которые они сове</w:t>
      </w:r>
      <w:r>
        <w:t>р</w:t>
      </w:r>
      <w:r>
        <w:t>шали произнесением определенных слов [</w:t>
      </w:r>
      <w:r>
        <w:rPr>
          <w:b/>
        </w:rPr>
        <w:t>309</w:t>
      </w:r>
      <w:r>
        <w:t>]; и в нашем нынешнем веке мы находим, что Ориоли, ученый, член-корреспондент</w:t>
      </w:r>
      <w:r>
        <w:t xml:space="preserve"> Института Франции [</w:t>
      </w:r>
      <w:r>
        <w:rPr>
          <w:b/>
        </w:rPr>
        <w:t>312</w:t>
      </w:r>
      <w:r>
        <w:t>, с. 88, 93] по</w:t>
      </w:r>
      <w:r>
        <w:t>д</w:t>
      </w:r>
      <w:r>
        <w:t xml:space="preserve">тверждает сказанное Оригеном в третьем веке, а также сказанное Леонардом де Вайр в шестнадцатом веке, где последний пишет: </w:t>
      </w:r>
    </w:p>
    <w:p w:rsidR="00000000" w:rsidRDefault="003B5AE4">
      <w:pPr>
        <w:pStyle w:val="Oeoaou"/>
      </w:pPr>
      <w:r>
        <w:t>“Существуют также лица, которые после произнесения определе</w:t>
      </w:r>
      <w:r>
        <w:t>н</w:t>
      </w:r>
      <w:r>
        <w:t xml:space="preserve">ной сентенции — </w:t>
      </w:r>
      <w:r>
        <w:rPr>
          <w:i/>
        </w:rPr>
        <w:t>заклинания,</w:t>
      </w:r>
      <w:r>
        <w:t xml:space="preserve"> ходят босыми ногами по красным раск</w:t>
      </w:r>
      <w:r>
        <w:t>а</w:t>
      </w:r>
      <w:r>
        <w:t xml:space="preserve">ленным угольям и по остриям острых </w:t>
      </w:r>
      <w:r>
        <w:rPr>
          <w:i/>
        </w:rPr>
        <w:t xml:space="preserve">ножей, </w:t>
      </w:r>
      <w:r>
        <w:t xml:space="preserve">всаженных в землю: а остановившись </w:t>
      </w:r>
      <w:r>
        <w:rPr>
          <w:i/>
        </w:rPr>
        <w:t>одним большим пальцем ноги</w:t>
      </w:r>
      <w:r>
        <w:t xml:space="preserve"> на таком острие, они по</w:t>
      </w:r>
      <w:r>
        <w:t>д</w:t>
      </w:r>
      <w:r>
        <w:t>нимают на воздух тяжелого человека или какой-либо другой груз знач</w:t>
      </w:r>
      <w:r>
        <w:t>и</w:t>
      </w:r>
      <w:r>
        <w:lastRenderedPageBreak/>
        <w:t>тельного веса. Также они укрощ</w:t>
      </w:r>
      <w:r>
        <w:t>ают диких коней и самых разъяренных быков одним единым словом”.</w:t>
      </w:r>
      <w:r>
        <w:rPr>
          <w:rStyle w:val="a6"/>
        </w:rPr>
        <w:footnoteReference w:id="319"/>
      </w:r>
      <w:r>
        <w:t xml:space="preserve"> </w:t>
      </w:r>
    </w:p>
    <w:p w:rsidR="00000000" w:rsidRDefault="003B5AE4">
      <w:pPr>
        <w:rPr>
          <w:spacing w:val="-2"/>
        </w:rPr>
      </w:pPr>
      <w:r>
        <w:rPr>
          <w:spacing w:val="-2"/>
        </w:rPr>
        <w:t xml:space="preserve">Это </w:t>
      </w:r>
      <w:r>
        <w:rPr>
          <w:i/>
          <w:spacing w:val="-2"/>
        </w:rPr>
        <w:t>слово</w:t>
      </w:r>
      <w:r>
        <w:rPr>
          <w:spacing w:val="-2"/>
        </w:rPr>
        <w:t xml:space="preserve"> должно быть найдено в мантрах санскри</w:t>
      </w:r>
      <w:r>
        <w:rPr>
          <w:spacing w:val="-2"/>
        </w:rPr>
        <w:t>т</w:t>
      </w:r>
      <w:r>
        <w:rPr>
          <w:spacing w:val="-2"/>
        </w:rPr>
        <w:t>ских Вед, говорят некоторые адепты. Филологам предст</w:t>
      </w:r>
      <w:r>
        <w:rPr>
          <w:spacing w:val="-2"/>
        </w:rPr>
        <w:t>о</w:t>
      </w:r>
      <w:r>
        <w:rPr>
          <w:spacing w:val="-2"/>
        </w:rPr>
        <w:t xml:space="preserve">ит решить самим, есть ли такое слово в Ведах. Поскольку это касается человеческих свидетельских показаний, то кажется, что такие магические слова действительно </w:t>
      </w:r>
      <w:r>
        <w:rPr>
          <w:i/>
          <w:spacing w:val="-2"/>
        </w:rPr>
        <w:t>сущ</w:t>
      </w:r>
      <w:r>
        <w:rPr>
          <w:i/>
          <w:spacing w:val="-2"/>
        </w:rPr>
        <w:t>е</w:t>
      </w:r>
      <w:r>
        <w:rPr>
          <w:i/>
          <w:spacing w:val="-2"/>
        </w:rPr>
        <w:t>ствуют.</w:t>
      </w:r>
      <w:r>
        <w:rPr>
          <w:spacing w:val="-2"/>
        </w:rPr>
        <w:t xml:space="preserve"> </w:t>
      </w:r>
    </w:p>
    <w:p w:rsidR="00000000" w:rsidRDefault="003B5AE4">
      <w:r>
        <w:t>По-видимому почтенные отцы Иезуитского ордена подобрали много таких трюков во время своих мисси</w:t>
      </w:r>
      <w:r>
        <w:t>о</w:t>
      </w:r>
      <w:r>
        <w:t xml:space="preserve">нерских путешествий. Балдингер вполне этому верит. </w:t>
      </w:r>
      <w:r>
        <w:rPr>
          <w:i/>
        </w:rPr>
        <w:t>Чемпинг</w:t>
      </w:r>
      <w:r>
        <w:t> </w:t>
      </w:r>
      <w:r>
        <w:t>— индийское слово</w:t>
      </w:r>
      <w:r>
        <w:t xml:space="preserve">, из которого произведено современное слово </w:t>
      </w:r>
      <w:r>
        <w:rPr>
          <w:i/>
        </w:rPr>
        <w:t>шампуинг</w:t>
      </w:r>
      <w:r>
        <w:t> — хорошо известная в Во</w:t>
      </w:r>
      <w:r>
        <w:t>с</w:t>
      </w:r>
      <w:r>
        <w:t>точной Индии магическая манипуляция. Туземные колд</w:t>
      </w:r>
      <w:r>
        <w:t>у</w:t>
      </w:r>
      <w:r>
        <w:t xml:space="preserve">ны с успехом применяют ее до нынешнего времени, и от них отцы иезуиты набирали свою мудрость. </w:t>
      </w:r>
    </w:p>
    <w:p w:rsidR="00000000" w:rsidRDefault="003B5AE4">
      <w:pPr>
        <w:rPr>
          <w:spacing w:val="-2"/>
        </w:rPr>
      </w:pPr>
      <w:r>
        <w:rPr>
          <w:spacing w:val="-2"/>
        </w:rPr>
        <w:t>Камерарий в своем “Досуге” повествует, что когда-то существовало большое соперничество в “чудесах” между монахами братства Остина и иезуитами. Однажды сост</w:t>
      </w:r>
      <w:r>
        <w:rPr>
          <w:spacing w:val="-2"/>
        </w:rPr>
        <w:t>о</w:t>
      </w:r>
      <w:r>
        <w:rPr>
          <w:spacing w:val="-2"/>
        </w:rPr>
        <w:t xml:space="preserve">ялся диспут между главою братьев Остина, который был весьма ученый, и главою иезуитов, который был весьма </w:t>
      </w:r>
      <w:r>
        <w:rPr>
          <w:i/>
          <w:spacing w:val="-2"/>
        </w:rPr>
        <w:t>неученый,</w:t>
      </w:r>
      <w:r>
        <w:rPr>
          <w:spacing w:val="-2"/>
        </w:rPr>
        <w:t xml:space="preserve"> </w:t>
      </w:r>
      <w:r>
        <w:rPr>
          <w:spacing w:val="-2"/>
        </w:rPr>
        <w:t>но полон познаний</w:t>
      </w:r>
      <w:r>
        <w:rPr>
          <w:spacing w:val="-2"/>
        </w:rPr>
        <w:t xml:space="preserve"> по </w:t>
      </w:r>
      <w:r>
        <w:rPr>
          <w:i/>
          <w:spacing w:val="-2"/>
        </w:rPr>
        <w:t>магии;</w:t>
      </w:r>
      <w:r>
        <w:rPr>
          <w:spacing w:val="-2"/>
        </w:rPr>
        <w:t xml:space="preserve"> последний пре</w:t>
      </w:r>
      <w:r>
        <w:rPr>
          <w:spacing w:val="-2"/>
        </w:rPr>
        <w:t>д</w:t>
      </w:r>
      <w:r>
        <w:rPr>
          <w:spacing w:val="-2"/>
        </w:rPr>
        <w:t>ложил разрешить спор посредством испытания своих по</w:t>
      </w:r>
      <w:r>
        <w:rPr>
          <w:spacing w:val="-2"/>
        </w:rPr>
        <w:t>д</w:t>
      </w:r>
      <w:r>
        <w:rPr>
          <w:spacing w:val="-2"/>
        </w:rPr>
        <w:t>чиненных, кто из них выкажет больше готовности подч</w:t>
      </w:r>
      <w:r>
        <w:rPr>
          <w:spacing w:val="-2"/>
        </w:rPr>
        <w:t>и</w:t>
      </w:r>
      <w:r>
        <w:rPr>
          <w:spacing w:val="-2"/>
        </w:rPr>
        <w:t>ниться своему главе. После этого, повернувшись к одному из своих иезуитов, он сказал: “Брат Марк, нашим собрат</w:t>
      </w:r>
      <w:r>
        <w:rPr>
          <w:spacing w:val="-2"/>
        </w:rPr>
        <w:t>ь</w:t>
      </w:r>
      <w:r>
        <w:rPr>
          <w:spacing w:val="-2"/>
        </w:rPr>
        <w:t>ям холодно; в силу святого послушания, в каком ты мне поклялся, приказываю тебе сейчас же принести сюда из кухонного очага горячих угольев в твоих горстях, чтобы они могли согреться у твоих рук”. Отец Марк сейчас же исполнил сказанное и принес в обеих руках красные гор</w:t>
      </w:r>
      <w:r>
        <w:rPr>
          <w:spacing w:val="-2"/>
        </w:rPr>
        <w:t>я</w:t>
      </w:r>
      <w:r>
        <w:rPr>
          <w:spacing w:val="-2"/>
        </w:rPr>
        <w:t>чи</w:t>
      </w:r>
      <w:r>
        <w:rPr>
          <w:spacing w:val="-2"/>
        </w:rPr>
        <w:t>е уголья и держал их до тех пор, пока все присутс</w:t>
      </w:r>
      <w:r>
        <w:rPr>
          <w:spacing w:val="-2"/>
        </w:rPr>
        <w:t>т</w:t>
      </w:r>
      <w:r>
        <w:rPr>
          <w:spacing w:val="-2"/>
        </w:rPr>
        <w:t>вующие согрелись, после чего унес их обратно на кухню. Глава братьев Остина очутился в весьма удрученном с</w:t>
      </w:r>
      <w:r>
        <w:rPr>
          <w:spacing w:val="-2"/>
        </w:rPr>
        <w:t>о</w:t>
      </w:r>
      <w:r>
        <w:rPr>
          <w:spacing w:val="-2"/>
        </w:rPr>
        <w:t xml:space="preserve">стоянии, так как ни один из его подчиненных не захотел оказывать ему такое подчинение, таким образом иезуиты восторжествовали. </w:t>
      </w:r>
    </w:p>
    <w:p w:rsidR="00000000" w:rsidRDefault="003B5AE4">
      <w:r>
        <w:lastRenderedPageBreak/>
        <w:t>Если вышеприведенный пример будут рассматривать, как анекдот, незаслуживающий доверия, то мы спросим читателя, что же нам думать о некоторых современных медиумах, которые совершают то же самое, находясь в</w:t>
      </w:r>
      <w:r>
        <w:t xml:space="preserve"> </w:t>
      </w:r>
      <w:r>
        <w:rPr>
          <w:i/>
        </w:rPr>
        <w:t>трансе.</w:t>
      </w:r>
      <w:r>
        <w:t xml:space="preserve"> Свидетельства </w:t>
      </w:r>
      <w:r>
        <w:t xml:space="preserve">нескольких высокоуважаемых и достойных доверия свидетелей, как например, лорда Эдейра и мистера С. К. Холла, — безупречны. “Духи”, — будут спорить спиритуалисты. Возможно, что это так, когда речь идет об американских и английских </w:t>
      </w:r>
      <w:r>
        <w:rPr>
          <w:i/>
        </w:rPr>
        <w:t>огнеупо</w:t>
      </w:r>
      <w:r>
        <w:rPr>
          <w:i/>
        </w:rPr>
        <w:t>р</w:t>
      </w:r>
      <w:r>
        <w:rPr>
          <w:i/>
        </w:rPr>
        <w:t>ных</w:t>
      </w:r>
      <w:r>
        <w:t xml:space="preserve"> медиумах, но это не так в Тибете и в Индии. На Зап</w:t>
      </w:r>
      <w:r>
        <w:t>а</w:t>
      </w:r>
      <w:r>
        <w:t>де “сенситиву” необходимо погрузиться в транс, прежде чем его “духи-руководители” сделают его неуязвимым, и мы бросаем вызов любому медиуму, пусть он, находясь в своем нормальном физическом состоянии погружает руки до л</w:t>
      </w:r>
      <w:r>
        <w:t>октей в горящие уголья. Но на Востоке, независимо от того, является ли исполнитель святым ламою или нае</w:t>
      </w:r>
      <w:r>
        <w:t>м</w:t>
      </w:r>
      <w:r>
        <w:t xml:space="preserve">ным колдуном </w:t>
      </w:r>
      <w:r>
        <w:rPr>
          <w:spacing w:val="-2"/>
        </w:rPr>
        <w:t>(последний класс, вообще, называют “ф</w:t>
      </w:r>
      <w:r>
        <w:rPr>
          <w:spacing w:val="-2"/>
        </w:rPr>
        <w:t>о</w:t>
      </w:r>
      <w:r>
        <w:rPr>
          <w:spacing w:val="-2"/>
        </w:rPr>
        <w:t>кусниками”), ему не нужны приготовления или нено</w:t>
      </w:r>
      <w:r>
        <w:rPr>
          <w:spacing w:val="-2"/>
        </w:rPr>
        <w:t>р</w:t>
      </w:r>
      <w:r>
        <w:rPr>
          <w:spacing w:val="-2"/>
        </w:rPr>
        <w:t>мальное состояние (транса), чтобы быть в состоянии брать в руки огонь, раскаленные докрасна куски железа или расплавленный свинец. Мы видели в Южной Индии как эти “фокусники” держали свои руки в печи с горящ</w:t>
      </w:r>
      <w:r>
        <w:rPr>
          <w:spacing w:val="-2"/>
        </w:rPr>
        <w:t>и</w:t>
      </w:r>
      <w:r>
        <w:rPr>
          <w:spacing w:val="-2"/>
        </w:rPr>
        <w:t>ми угольями до тех пор, пока уголья не превратились в пепел. В течение религиозной церемонии Шива-Ра</w:t>
      </w:r>
      <w:r>
        <w:rPr>
          <w:spacing w:val="-2"/>
        </w:rPr>
        <w:t>три или ночи бдения Шивы, когда люди проводят целые ночи в наблюдениях и в молитвах, некоторые из поклонников Шивы пригласили тамила-фокусника, который произв</w:t>
      </w:r>
      <w:r>
        <w:rPr>
          <w:spacing w:val="-2"/>
        </w:rPr>
        <w:t>о</w:t>
      </w:r>
      <w:r>
        <w:rPr>
          <w:spacing w:val="-2"/>
        </w:rPr>
        <w:t>дил чудеснейшие феномены простым требованием пом</w:t>
      </w:r>
      <w:r>
        <w:rPr>
          <w:spacing w:val="-2"/>
        </w:rPr>
        <w:t>о</w:t>
      </w:r>
      <w:r>
        <w:rPr>
          <w:spacing w:val="-2"/>
        </w:rPr>
        <w:t xml:space="preserve">щи от некоего духа, которого они называют </w:t>
      </w:r>
      <w:r>
        <w:rPr>
          <w:i/>
          <w:spacing w:val="-2"/>
        </w:rPr>
        <w:t>Кутти-Саттан</w:t>
      </w:r>
      <w:r>
        <w:rPr>
          <w:spacing w:val="-2"/>
        </w:rPr>
        <w:t xml:space="preserve"> — маленький </w:t>
      </w:r>
      <w:r>
        <w:rPr>
          <w:i/>
          <w:spacing w:val="-2"/>
        </w:rPr>
        <w:t>демон.</w:t>
      </w:r>
      <w:r>
        <w:rPr>
          <w:spacing w:val="-2"/>
        </w:rPr>
        <w:t xml:space="preserve"> Но будучи далек от того, чтобы позволить людям думать, что ими </w:t>
      </w:r>
      <w:r>
        <w:rPr>
          <w:i/>
          <w:spacing w:val="-2"/>
        </w:rPr>
        <w:t>руководит</w:t>
      </w:r>
      <w:r>
        <w:rPr>
          <w:spacing w:val="-2"/>
        </w:rPr>
        <w:t xml:space="preserve"> или “контролирует” этот гном — ибо это был гном, если он, вообще, был кто-то — этот человек, припавши к своей огненной яме, гордо отчитывал католического мис</w:t>
      </w:r>
      <w:r>
        <w:rPr>
          <w:spacing w:val="-2"/>
        </w:rPr>
        <w:t>сион</w:t>
      </w:r>
      <w:r>
        <w:rPr>
          <w:spacing w:val="-2"/>
        </w:rPr>
        <w:t>е</w:t>
      </w:r>
      <w:r>
        <w:rPr>
          <w:spacing w:val="-2"/>
        </w:rPr>
        <w:t>ра, который воспользовался представившимся случаем, чтобы сообщить зрителям, что этот жалкий грешник “продался Сатане”. Не вынимая своих рук и локтей из горящих угольев, в которых он хладнокровно освежал, Тамил только повернул свою голову и окинул высокоме</w:t>
      </w:r>
      <w:r>
        <w:rPr>
          <w:spacing w:val="-2"/>
        </w:rPr>
        <w:t>р</w:t>
      </w:r>
      <w:r>
        <w:rPr>
          <w:spacing w:val="-2"/>
        </w:rPr>
        <w:t>ным взглядом покрасневшего миссионера. “Мой отец и отец моего отца”, — сказал он, — “имели этого “мален</w:t>
      </w:r>
      <w:r>
        <w:rPr>
          <w:spacing w:val="-2"/>
        </w:rPr>
        <w:t>ь</w:t>
      </w:r>
      <w:r>
        <w:rPr>
          <w:spacing w:val="-2"/>
        </w:rPr>
        <w:lastRenderedPageBreak/>
        <w:t xml:space="preserve">кого” в своем распоряжении. Уже два столетия Кутти верно служит нашей семье, а вы, сэр, хотите, чтобы люди поверили, что </w:t>
      </w:r>
      <w:r>
        <w:rPr>
          <w:i/>
          <w:spacing w:val="-2"/>
        </w:rPr>
        <w:t>он</w:t>
      </w:r>
      <w:r>
        <w:rPr>
          <w:spacing w:val="-2"/>
        </w:rPr>
        <w:t xml:space="preserve"> мой хозяин! Но они луч</w:t>
      </w:r>
      <w:r>
        <w:rPr>
          <w:spacing w:val="-2"/>
        </w:rPr>
        <w:t xml:space="preserve">ше знают”. После этого он спокойно вынул свои руки из огня и приступил к другим представлениям. </w:t>
      </w:r>
    </w:p>
    <w:p w:rsidR="00000000" w:rsidRDefault="003B5AE4">
      <w:r>
        <w:t>Что касается чудесных способностей делать предск</w:t>
      </w:r>
      <w:r>
        <w:t>а</w:t>
      </w:r>
      <w:r>
        <w:t>зания, а также ясновидения, которыми обладают некот</w:t>
      </w:r>
      <w:r>
        <w:t>о</w:t>
      </w:r>
      <w:r>
        <w:t>рые брахманы, то они хорошо известны постоянно прож</w:t>
      </w:r>
      <w:r>
        <w:t>и</w:t>
      </w:r>
      <w:r>
        <w:t>вающим в Индии европейцам. Если они по возвращении в “цивилизованные” страны смеются над такими рассказ</w:t>
      </w:r>
      <w:r>
        <w:t>а</w:t>
      </w:r>
      <w:r>
        <w:t>ми, а иногда даже категорически их отрицают, то они отрицают свою веру в них, а не самый факт. Эти брахм</w:t>
      </w:r>
      <w:r>
        <w:t>а</w:t>
      </w:r>
      <w:r>
        <w:t>ны, главным образом, живут “в священных поселках” и в</w:t>
      </w:r>
      <w:r>
        <w:t xml:space="preserve"> уединенных местах, главным образом, по западному п</w:t>
      </w:r>
      <w:r>
        <w:t>о</w:t>
      </w:r>
      <w:r>
        <w:t>бережью Индии. Они избегают густонаселенных городов и в особенности европейцев, и редко последним удается установить близость с этими “провидцами”. Вообще д</w:t>
      </w:r>
      <w:r>
        <w:t>у</w:t>
      </w:r>
      <w:r>
        <w:t xml:space="preserve">мают, что это обстоятельство объясняется религиозными соображениями их касты, но мы твердо убеждены, что во многих случаях это не так. Годы, возможно, века пройдут прежде, чем откроется истинная причина. </w:t>
      </w:r>
    </w:p>
    <w:p w:rsidR="00000000" w:rsidRDefault="003B5AE4">
      <w:pPr>
        <w:rPr>
          <w:spacing w:val="-2"/>
        </w:rPr>
      </w:pPr>
      <w:r>
        <w:rPr>
          <w:spacing w:val="-2"/>
        </w:rPr>
        <w:t>Что касается низших каст, то миссионеры называют некоторые из них поклонниками Дьявола и распростр</w:t>
      </w:r>
      <w:r>
        <w:rPr>
          <w:spacing w:val="-2"/>
        </w:rPr>
        <w:t>а</w:t>
      </w:r>
      <w:r>
        <w:rPr>
          <w:spacing w:val="-2"/>
        </w:rPr>
        <w:t>няют по Европе душераздирающие сообщения о жалком состоянии этих людей, которые “проданы Врагу челов</w:t>
      </w:r>
      <w:r>
        <w:rPr>
          <w:spacing w:val="-2"/>
        </w:rPr>
        <w:t>е</w:t>
      </w:r>
      <w:r>
        <w:rPr>
          <w:spacing w:val="-2"/>
        </w:rPr>
        <w:t>чества”, но несмотря на это, а также на подобные же, хотя и менее смешные усилия протестанских миссионеров, слово дьявол в таком смысле,</w:t>
      </w:r>
      <w:r>
        <w:rPr>
          <w:spacing w:val="-2"/>
        </w:rPr>
        <w:t xml:space="preserve"> </w:t>
      </w:r>
      <w:r>
        <w:rPr>
          <w:spacing w:val="-2"/>
        </w:rPr>
        <w:t>как его понимают христи</w:t>
      </w:r>
      <w:r>
        <w:rPr>
          <w:spacing w:val="-2"/>
        </w:rPr>
        <w:t>а</w:t>
      </w:r>
      <w:r>
        <w:rPr>
          <w:spacing w:val="-2"/>
        </w:rPr>
        <w:t>не, для них — пустой звук. Они верят в добрых и в злых духов; но они ни поклоняются, ни страшатся Дьявола. И “поклонение” — это просто церемониальная предост</w:t>
      </w:r>
      <w:r>
        <w:rPr>
          <w:spacing w:val="-2"/>
        </w:rPr>
        <w:t>о</w:t>
      </w:r>
      <w:r>
        <w:rPr>
          <w:spacing w:val="-2"/>
        </w:rPr>
        <w:t xml:space="preserve">рожность против “земных” и </w:t>
      </w:r>
      <w:r>
        <w:rPr>
          <w:i/>
          <w:spacing w:val="-2"/>
        </w:rPr>
        <w:t>человеческих</w:t>
      </w:r>
      <w:r>
        <w:rPr>
          <w:spacing w:val="-2"/>
        </w:rPr>
        <w:t xml:space="preserve"> духов, которых они боятся гораздо более, нежели мил</w:t>
      </w:r>
      <w:r>
        <w:rPr>
          <w:spacing w:val="-2"/>
        </w:rPr>
        <w:t>лионов элементалов различных видов. В своих усилиях отогнать “злых духов” (элементариев), они применяют всякого рода музыку, к</w:t>
      </w:r>
      <w:r>
        <w:rPr>
          <w:spacing w:val="-2"/>
        </w:rPr>
        <w:t>у</w:t>
      </w:r>
      <w:r>
        <w:rPr>
          <w:spacing w:val="-2"/>
        </w:rPr>
        <w:t>рения и ароматы. В этом отношении над ними не следует смеяться больше, чем над известным ученым, убежде</w:t>
      </w:r>
      <w:r>
        <w:rPr>
          <w:spacing w:val="-2"/>
        </w:rPr>
        <w:t>н</w:t>
      </w:r>
      <w:r>
        <w:rPr>
          <w:spacing w:val="-2"/>
        </w:rPr>
        <w:t>ным спиритуалистом, который советовал держать в ко</w:t>
      </w:r>
      <w:r>
        <w:rPr>
          <w:spacing w:val="-2"/>
        </w:rPr>
        <w:t>м</w:t>
      </w:r>
      <w:r>
        <w:rPr>
          <w:spacing w:val="-2"/>
        </w:rPr>
        <w:t xml:space="preserve">нате купорос и измельченную селитру, чтобы отогнать “неприятных духов”. И, так поступая, туземцы не более неправы, чем он, ибо опыт их предков, простирающийся </w:t>
      </w:r>
      <w:r>
        <w:rPr>
          <w:spacing w:val="-2"/>
        </w:rPr>
        <w:lastRenderedPageBreak/>
        <w:t>на многие тысячи лет, научил их, как поступать в отн</w:t>
      </w:r>
      <w:r>
        <w:rPr>
          <w:spacing w:val="-2"/>
        </w:rPr>
        <w:t>о</w:t>
      </w:r>
      <w:r>
        <w:rPr>
          <w:spacing w:val="-2"/>
        </w:rPr>
        <w:t>шении этих отврати</w:t>
      </w:r>
      <w:r>
        <w:rPr>
          <w:spacing w:val="-2"/>
        </w:rPr>
        <w:t xml:space="preserve">тельных “орд духов”. Что они — </w:t>
      </w:r>
      <w:r>
        <w:rPr>
          <w:i/>
          <w:spacing w:val="-2"/>
        </w:rPr>
        <w:t>ч</w:t>
      </w:r>
      <w:r>
        <w:rPr>
          <w:i/>
          <w:spacing w:val="-2"/>
        </w:rPr>
        <w:t>е</w:t>
      </w:r>
      <w:r>
        <w:rPr>
          <w:i/>
          <w:spacing w:val="-2"/>
        </w:rPr>
        <w:t xml:space="preserve">ловеческие </w:t>
      </w:r>
      <w:r>
        <w:rPr>
          <w:spacing w:val="-2"/>
        </w:rPr>
        <w:t>духи, это доказывается тем фактом, что очень часто туземцы стараются ублажать и умилостивлять “ля</w:t>
      </w:r>
      <w:r>
        <w:rPr>
          <w:spacing w:val="-2"/>
        </w:rPr>
        <w:t>р</w:t>
      </w:r>
      <w:r>
        <w:rPr>
          <w:spacing w:val="-2"/>
        </w:rPr>
        <w:t>вы” своих дочерей и родственников, когда у них имеются основания подозревать, что последние не умерли в ореоле сияния святости и чистоты. Таких духов они называют “Канни”, что означает “плохие девственницы”. На это обратили внимание несколько миссионеров, в том числе его преподобие Е. Луис [</w:t>
      </w:r>
      <w:r>
        <w:rPr>
          <w:b/>
          <w:spacing w:val="-2"/>
        </w:rPr>
        <w:t>314</w:t>
      </w:r>
      <w:r>
        <w:rPr>
          <w:spacing w:val="-2"/>
        </w:rPr>
        <w:t>, с. 43]. Но эти набожные джентльмены обычно настаивают, что они поклоняютс</w:t>
      </w:r>
      <w:r>
        <w:rPr>
          <w:spacing w:val="-2"/>
        </w:rPr>
        <w:t>я чертям, тогда как они ничего подобного не делают; они, просто, стараются сохранить с ними хорошие отношения, чтобы те им не досаждали. Они преподносят им печень и фрукты и различного рода пищу, которую любили уме</w:t>
      </w:r>
      <w:r>
        <w:rPr>
          <w:spacing w:val="-2"/>
        </w:rPr>
        <w:t>р</w:t>
      </w:r>
      <w:r>
        <w:rPr>
          <w:spacing w:val="-2"/>
        </w:rPr>
        <w:t>шие, когда были живы, ибо многие из них испытывали на себе злобу этих возвращающихся “умерших”, чье пресл</w:t>
      </w:r>
      <w:r>
        <w:rPr>
          <w:spacing w:val="-2"/>
        </w:rPr>
        <w:t>е</w:t>
      </w:r>
      <w:r>
        <w:rPr>
          <w:spacing w:val="-2"/>
        </w:rPr>
        <w:t>дование иногда бывает страшное. Этого же принципа они придерживаются по отношению многих духов злых л</w:t>
      </w:r>
      <w:r>
        <w:rPr>
          <w:spacing w:val="-2"/>
        </w:rPr>
        <w:t>ю</w:t>
      </w:r>
      <w:r>
        <w:rPr>
          <w:spacing w:val="-2"/>
        </w:rPr>
        <w:t>дей. На их могилах, если они были похоронены, или близ тех мест, где их останки были сожж</w:t>
      </w:r>
      <w:r>
        <w:rPr>
          <w:spacing w:val="-2"/>
        </w:rPr>
        <w:t xml:space="preserve">ены, они оставляют пищу и напитки с целью удержать их у тех мест, чтобы этим предотвратить возвращение этих вампиров в родной дом. Это не поклонение, скорее практический </w:t>
      </w:r>
      <w:r>
        <w:rPr>
          <w:i/>
          <w:spacing w:val="-2"/>
        </w:rPr>
        <w:t>спириту</w:t>
      </w:r>
      <w:r>
        <w:rPr>
          <w:i/>
          <w:spacing w:val="-2"/>
        </w:rPr>
        <w:t>а</w:t>
      </w:r>
      <w:r>
        <w:rPr>
          <w:i/>
          <w:spacing w:val="-2"/>
        </w:rPr>
        <w:t>лизм.</w:t>
      </w:r>
      <w:r>
        <w:rPr>
          <w:spacing w:val="-2"/>
        </w:rPr>
        <w:t xml:space="preserve"> До 1861 г. среди индусов был распространен об</w:t>
      </w:r>
      <w:r>
        <w:rPr>
          <w:spacing w:val="-2"/>
        </w:rPr>
        <w:t>ы</w:t>
      </w:r>
      <w:r>
        <w:rPr>
          <w:spacing w:val="-2"/>
        </w:rPr>
        <w:t>чай калечить ноги у казненных убийц вследствие прочно установившегося поверья, что этим развоплощенная душа лишается возможности скитаться и причинять зло. Вп</w:t>
      </w:r>
      <w:r>
        <w:rPr>
          <w:spacing w:val="-2"/>
        </w:rPr>
        <w:t>о</w:t>
      </w:r>
      <w:r>
        <w:rPr>
          <w:spacing w:val="-2"/>
        </w:rPr>
        <w:t xml:space="preserve">следствии полиция запретила им делать это. </w:t>
      </w:r>
    </w:p>
    <w:p w:rsidR="00000000" w:rsidRDefault="003B5AE4">
      <w:r>
        <w:t>Другой основательной причиной, почему индусы не будут поклоняться “Дьяволу”, яв</w:t>
      </w:r>
      <w:r>
        <w:t xml:space="preserve">ляется то, что у них нет слова для выражения этого значения. Они называют этих духов </w:t>
      </w:r>
      <w:r>
        <w:rPr>
          <w:i/>
        </w:rPr>
        <w:t>“pūttām”,</w:t>
      </w:r>
      <w:r>
        <w:t xml:space="preserve"> что скорее соответствует нашим “прив</w:t>
      </w:r>
      <w:r>
        <w:t>и</w:t>
      </w:r>
      <w:r>
        <w:t xml:space="preserve">дениям” и злобным бесенятам; другим выражением, к которому они прибегают, является </w:t>
      </w:r>
      <w:r>
        <w:rPr>
          <w:i/>
        </w:rPr>
        <w:t>“pey”</w:t>
      </w:r>
      <w:r>
        <w:t xml:space="preserve"> или санскри</w:t>
      </w:r>
      <w:r>
        <w:t>т</w:t>
      </w:r>
      <w:r>
        <w:t xml:space="preserve">ское </w:t>
      </w:r>
      <w:r>
        <w:rPr>
          <w:i/>
        </w:rPr>
        <w:t>“</w:t>
      </w:r>
      <w:r>
        <w:rPr>
          <w:i/>
        </w:rPr>
        <w:t>pesāsu”,</w:t>
      </w:r>
      <w:r>
        <w:t xml:space="preserve"> оба слова означают духов или “возвраще</w:t>
      </w:r>
      <w:r>
        <w:t>н</w:t>
      </w:r>
      <w:r>
        <w:t xml:space="preserve">цев” — </w:t>
      </w:r>
      <w:r>
        <w:rPr>
          <w:spacing w:val="-2"/>
        </w:rPr>
        <w:t xml:space="preserve">возможно домовых, в некоторых случаях. </w:t>
      </w:r>
      <w:r>
        <w:rPr>
          <w:i/>
          <w:spacing w:val="-2"/>
        </w:rPr>
        <w:t>Pūttām</w:t>
      </w:r>
      <w:r>
        <w:rPr>
          <w:spacing w:val="-2"/>
        </w:rPr>
        <w:t xml:space="preserve"> самые страшные, ибо они являются </w:t>
      </w:r>
      <w:r>
        <w:rPr>
          <w:i/>
          <w:spacing w:val="-2"/>
        </w:rPr>
        <w:t>“навязчивыми</w:t>
      </w:r>
      <w:r>
        <w:rPr>
          <w:spacing w:val="-2"/>
        </w:rPr>
        <w:t xml:space="preserve"> прив</w:t>
      </w:r>
      <w:r>
        <w:rPr>
          <w:spacing w:val="-2"/>
        </w:rPr>
        <w:t>и</w:t>
      </w:r>
      <w:r>
        <w:rPr>
          <w:spacing w:val="-2"/>
        </w:rPr>
        <w:t>дениями”, возвратившимися на землю, чтобы досаждать живым. Полагают, что они, главным образом, посещают места, где были с</w:t>
      </w:r>
      <w:r>
        <w:rPr>
          <w:spacing w:val="-2"/>
        </w:rPr>
        <w:t xml:space="preserve">ожжены их тела. “Огни” и “духи Шивы” </w:t>
      </w:r>
      <w:r>
        <w:rPr>
          <w:spacing w:val="-2"/>
        </w:rPr>
        <w:lastRenderedPageBreak/>
        <w:t xml:space="preserve">идентичны с розенкрейцерскими </w:t>
      </w:r>
      <w:r>
        <w:rPr>
          <w:i/>
          <w:spacing w:val="-2"/>
        </w:rPr>
        <w:t>гномами</w:t>
      </w:r>
      <w:r>
        <w:rPr>
          <w:spacing w:val="-2"/>
        </w:rPr>
        <w:t xml:space="preserve"> и </w:t>
      </w:r>
      <w:r>
        <w:rPr>
          <w:i/>
          <w:spacing w:val="-2"/>
        </w:rPr>
        <w:t>саламандр</w:t>
      </w:r>
      <w:r>
        <w:rPr>
          <w:i/>
          <w:spacing w:val="-2"/>
        </w:rPr>
        <w:t>а</w:t>
      </w:r>
      <w:r>
        <w:rPr>
          <w:i/>
          <w:spacing w:val="-2"/>
        </w:rPr>
        <w:t xml:space="preserve">ми; </w:t>
      </w:r>
      <w:r>
        <w:rPr>
          <w:spacing w:val="-2"/>
        </w:rPr>
        <w:t xml:space="preserve">ибо их изображают, как карликов с внешностью огня, живущих в земле и в огне. Демон цейлонцев, называемый </w:t>
      </w:r>
      <w:r>
        <w:rPr>
          <w:i/>
          <w:spacing w:val="-2"/>
        </w:rPr>
        <w:t>Dewel</w:t>
      </w:r>
      <w:r>
        <w:rPr>
          <w:spacing w:val="-2"/>
        </w:rPr>
        <w:t xml:space="preserve"> представляет собою дородную улыбающуюся же</w:t>
      </w:r>
      <w:r>
        <w:rPr>
          <w:spacing w:val="-2"/>
        </w:rPr>
        <w:t>н</w:t>
      </w:r>
      <w:r>
        <w:rPr>
          <w:spacing w:val="-2"/>
        </w:rPr>
        <w:t xml:space="preserve">скую фигуру с елизаветинским воротничком вокруг шеи, в красном жакете. </w:t>
      </w:r>
    </w:p>
    <w:p w:rsidR="00000000" w:rsidRDefault="003B5AE4">
      <w:r>
        <w:t xml:space="preserve">Как доктор Вартон справедливо отметил: </w:t>
      </w:r>
    </w:p>
    <w:p w:rsidR="00000000" w:rsidRDefault="003B5AE4">
      <w:pPr>
        <w:pStyle w:val="Oeoaou"/>
      </w:pPr>
      <w:r>
        <w:t>“Нет образа более строго Восточного, чем драконы, фигуриру</w:t>
      </w:r>
      <w:r>
        <w:t>ю</w:t>
      </w:r>
      <w:r>
        <w:t>щие в повествованиях, они участвуют во всех раннего периода предан</w:t>
      </w:r>
      <w:r>
        <w:t>и</w:t>
      </w:r>
      <w:r>
        <w:t>ях и сами по себе дают нагляд</w:t>
      </w:r>
      <w:r>
        <w:t>ное свидетельство о своем происхожд</w:t>
      </w:r>
      <w:r>
        <w:t>е</w:t>
      </w:r>
      <w:r>
        <w:t xml:space="preserve">нии”. </w:t>
      </w:r>
    </w:p>
    <w:p w:rsidR="00000000" w:rsidRDefault="003B5AE4">
      <w:r>
        <w:t>Этот образ нигде не выделяется так заметно, как в д</w:t>
      </w:r>
      <w:r>
        <w:t>е</w:t>
      </w:r>
      <w:r>
        <w:t xml:space="preserve">талях буддизма; в них зафиксированы подробности о </w:t>
      </w:r>
      <w:r>
        <w:rPr>
          <w:i/>
        </w:rPr>
        <w:t>н</w:t>
      </w:r>
      <w:r>
        <w:rPr>
          <w:i/>
        </w:rPr>
        <w:t>а</w:t>
      </w:r>
      <w:r>
        <w:rPr>
          <w:i/>
        </w:rPr>
        <w:t>гах,</w:t>
      </w:r>
      <w:r>
        <w:t xml:space="preserve"> или царственных змеях, обитающих в пустотах под землею, соответствующих обителям Тирезия и греческих провидцев; это области тайны и мрака, в которых вращ</w:t>
      </w:r>
      <w:r>
        <w:t>а</w:t>
      </w:r>
      <w:r>
        <w:t>ется многое, касающееся систем гаданий и предсказаний, реакций оракулов, связанной с наполнением чем-либо, с чем-то вроде одержания со стороны духа самого Питона, змея-дракона, убитого Аполлоном. Но буддист</w:t>
      </w:r>
      <w:r>
        <w:t xml:space="preserve">ы не более верят в Дьявола христианской религиозной системы, — то есть, как в существо, настолько же отличающееся от рода людского, как само божество, — чем индусы. Буддисты учат, что существуют низшие боги, которые были людьми или на нашей или на другой планете, но которые все еще </w:t>
      </w:r>
      <w:r>
        <w:rPr>
          <w:i/>
        </w:rPr>
        <w:t>люди.</w:t>
      </w:r>
      <w:r>
        <w:t xml:space="preserve"> Они верят в существование нагов, которые были </w:t>
      </w:r>
      <w:r>
        <w:rPr>
          <w:i/>
        </w:rPr>
        <w:t>колдунами</w:t>
      </w:r>
      <w:r>
        <w:t xml:space="preserve"> на земле, </w:t>
      </w:r>
      <w:r>
        <w:rPr>
          <w:i/>
        </w:rPr>
        <w:t>дурными людьми,</w:t>
      </w:r>
      <w:r>
        <w:t xml:space="preserve"> которые дают власть другим дурным, еще живущим на земле людям, чтобы они могли губить все плоды, на которые они смо</w:t>
      </w:r>
      <w:r>
        <w:t>т</w:t>
      </w:r>
      <w:r>
        <w:t xml:space="preserve">рят, и даже человеческие </w:t>
      </w:r>
      <w:r>
        <w:t>жизни. Если у сингалезца сл</w:t>
      </w:r>
      <w:r>
        <w:t>о</w:t>
      </w:r>
      <w:r>
        <w:t>жилась репутация, что от его взгляда на дерево или на человека и тот, и другой завянут, то говорят, что в нем поселился Нагараджа, царь-змей. Весь бесконечный сп</w:t>
      </w:r>
      <w:r>
        <w:t>и</w:t>
      </w:r>
      <w:r>
        <w:t xml:space="preserve">сок дурных духов не является </w:t>
      </w:r>
      <w:r>
        <w:rPr>
          <w:i/>
        </w:rPr>
        <w:t>дьяволами</w:t>
      </w:r>
      <w:r>
        <w:t xml:space="preserve"> в том смысле, в каком духовенство хочет, чтобы мы понимали, а только </w:t>
      </w:r>
      <w:r>
        <w:rPr>
          <w:i/>
        </w:rPr>
        <w:t>духовными воплощениями</w:t>
      </w:r>
      <w:r>
        <w:t xml:space="preserve"> грехов, преступлений и челов</w:t>
      </w:r>
      <w:r>
        <w:t>е</w:t>
      </w:r>
      <w:r>
        <w:t>ческих мыслей, если можно так выразиться. Синие, зел</w:t>
      </w:r>
      <w:r>
        <w:t>е</w:t>
      </w:r>
      <w:r>
        <w:t>ные, желтые и пурпурные боги-демоны, подобно низшим богам Джагандера, более являются руководящими гени</w:t>
      </w:r>
      <w:r>
        <w:t>я</w:t>
      </w:r>
      <w:r>
        <w:t xml:space="preserve">ми, и </w:t>
      </w:r>
      <w:r>
        <w:t xml:space="preserve">многие настолько же добры и благодетельны, как </w:t>
      </w:r>
      <w:r>
        <w:lastRenderedPageBreak/>
        <w:t xml:space="preserve">сами божества Нат, хотя в число Нат входят такие, как гиганты, злые гении и тому подобные, которые обитают на пустынной горе Джагандер. </w:t>
      </w:r>
    </w:p>
    <w:p w:rsidR="00000000" w:rsidRDefault="003B5AE4">
      <w:pPr>
        <w:rPr>
          <w:spacing w:val="-2"/>
        </w:rPr>
      </w:pPr>
      <w:r>
        <w:rPr>
          <w:spacing w:val="-2"/>
        </w:rPr>
        <w:t xml:space="preserve">Истинное учение Будды говорит, что демоны, когда природа создала солнце, луну и звезды, </w:t>
      </w:r>
      <w:r>
        <w:rPr>
          <w:i/>
          <w:spacing w:val="-2"/>
        </w:rPr>
        <w:t>были человеч</w:t>
      </w:r>
      <w:r>
        <w:rPr>
          <w:i/>
          <w:spacing w:val="-2"/>
        </w:rPr>
        <w:t>е</w:t>
      </w:r>
      <w:r>
        <w:rPr>
          <w:i/>
          <w:spacing w:val="-2"/>
        </w:rPr>
        <w:t>скими существами,</w:t>
      </w:r>
      <w:r>
        <w:rPr>
          <w:spacing w:val="-2"/>
        </w:rPr>
        <w:t xml:space="preserve"> но вследствие своих грехов лишились состояния блаженства. Если они совершают еще большие грехи, они несут еще большие наказания, а осужденные люди между ними причисляются к </w:t>
      </w:r>
      <w:r>
        <w:rPr>
          <w:i/>
          <w:spacing w:val="-2"/>
        </w:rPr>
        <w:t>дьяволам;</w:t>
      </w:r>
      <w:r>
        <w:rPr>
          <w:spacing w:val="-2"/>
        </w:rPr>
        <w:t xml:space="preserve"> тогда как</w:t>
      </w:r>
      <w:r>
        <w:rPr>
          <w:spacing w:val="-2"/>
        </w:rPr>
        <w:t xml:space="preserve"> </w:t>
      </w:r>
      <w:r>
        <w:rPr>
          <w:i/>
          <w:spacing w:val="-2"/>
        </w:rPr>
        <w:t xml:space="preserve">демоны, которые </w:t>
      </w:r>
      <w:r>
        <w:rPr>
          <w:i/>
          <w:spacing w:val="-2"/>
        </w:rPr>
        <w:t>умирают</w:t>
      </w:r>
      <w:r>
        <w:rPr>
          <w:spacing w:val="-2"/>
        </w:rPr>
        <w:t xml:space="preserve"> (элементальные духи) и ро</w:t>
      </w:r>
      <w:r>
        <w:rPr>
          <w:spacing w:val="-2"/>
        </w:rPr>
        <w:t>ж</w:t>
      </w:r>
      <w:r>
        <w:rPr>
          <w:spacing w:val="-2"/>
        </w:rPr>
        <w:t>даются или воплощаются в качестве людей, и более не совершают грехов, могут достичь состояния небесного блаженства. Здесь показано, говорит Эдвард Апхем в св</w:t>
      </w:r>
      <w:r>
        <w:rPr>
          <w:spacing w:val="-2"/>
        </w:rPr>
        <w:t>о</w:t>
      </w:r>
      <w:r>
        <w:rPr>
          <w:spacing w:val="-2"/>
        </w:rPr>
        <w:t>ей “Истории и доктрине буддизма”, что все существа, божественные так же как и человеческие, подчинены з</w:t>
      </w:r>
      <w:r>
        <w:rPr>
          <w:spacing w:val="-2"/>
        </w:rPr>
        <w:t>а</w:t>
      </w:r>
      <w:r>
        <w:rPr>
          <w:spacing w:val="-2"/>
        </w:rPr>
        <w:t>конам перевоплощения, которые имеют власть над всеми в зависимости от их нравственного состояния. Таким о</w:t>
      </w:r>
      <w:r>
        <w:rPr>
          <w:spacing w:val="-2"/>
        </w:rPr>
        <w:t>б</w:t>
      </w:r>
      <w:r>
        <w:rPr>
          <w:spacing w:val="-2"/>
        </w:rPr>
        <w:t>разом, эта вера полностью является мерилом, критерием, устанавливающим закон нравственности, как руковод</w:t>
      </w:r>
      <w:r>
        <w:rPr>
          <w:spacing w:val="-2"/>
        </w:rPr>
        <w:t>я</w:t>
      </w:r>
      <w:r>
        <w:rPr>
          <w:spacing w:val="-2"/>
        </w:rPr>
        <w:t>щий п</w:t>
      </w:r>
      <w:r>
        <w:rPr>
          <w:spacing w:val="-2"/>
        </w:rPr>
        <w:t xml:space="preserve">ринцип в применении к поведению человека; и он добавляет, что “это делает изучение буддизма важным и любопытным предметом для философа”.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Индусы верят в существование вампиров так же тве</w:t>
      </w:r>
      <w:r>
        <w:rPr>
          <w:rFonts w:ascii="Times New Roman" w:hAnsi="Times New Roman"/>
          <w:spacing w:val="-2"/>
        </w:rPr>
        <w:t>р</w:t>
      </w:r>
      <w:r>
        <w:rPr>
          <w:rFonts w:ascii="Times New Roman" w:hAnsi="Times New Roman"/>
          <w:spacing w:val="-2"/>
        </w:rPr>
        <w:t xml:space="preserve">до, как сербы и венгры. Кроме того, их доктрина та же, что у Пиерарта, знаменитого французского спиритиста и месмеризатора, чья школа процветала несколько десятков лет тому назад. </w:t>
      </w:r>
    </w:p>
    <w:p w:rsidR="00000000" w:rsidRDefault="003B5AE4">
      <w:pPr>
        <w:pStyle w:val="Oeoaou"/>
      </w:pPr>
      <w:r>
        <w:t>“Тот факт, что призраки возвращаются, чтобы сосать человеческую кровь”, — говорит этот доктор,</w:t>
      </w:r>
      <w:r>
        <w:rPr>
          <w:rStyle w:val="a6"/>
        </w:rPr>
        <w:footnoteReference w:id="320"/>
      </w:r>
      <w:r>
        <w:t> — “не так уж необъясним, как каже</w:t>
      </w:r>
      <w:r>
        <w:t>т</w:t>
      </w:r>
      <w:r>
        <w:t>ся, и здесь мы</w:t>
      </w:r>
      <w:r>
        <w:t xml:space="preserve"> обратимся к спиритуалистам, которые признают </w:t>
      </w:r>
      <w:r>
        <w:rPr>
          <w:i/>
        </w:rPr>
        <w:t>двут</w:t>
      </w:r>
      <w:r>
        <w:rPr>
          <w:i/>
        </w:rPr>
        <w:t>е</w:t>
      </w:r>
      <w:r>
        <w:rPr>
          <w:i/>
        </w:rPr>
        <w:t>лесность или раздвоение души.</w:t>
      </w:r>
      <w:r>
        <w:t xml:space="preserve"> Руки, которые мы пожимали... эти мат</w:t>
      </w:r>
      <w:r>
        <w:t>е</w:t>
      </w:r>
      <w:r>
        <w:t xml:space="preserve">риализованные конечности, такие осязаемые... ясно доказывают, </w:t>
      </w:r>
      <w:r>
        <w:rPr>
          <w:i/>
        </w:rPr>
        <w:t>как много доступно астральному призраку при благоприятных условиях”.</w:t>
      </w:r>
      <w:r>
        <w:t xml:space="preserve"> </w:t>
      </w:r>
    </w:p>
    <w:p w:rsidR="00000000" w:rsidRDefault="003B5AE4">
      <w:r>
        <w:t>Уважаемый врач выражает теорию каббалистов. Ш</w:t>
      </w:r>
      <w:r>
        <w:t>а</w:t>
      </w:r>
      <w:r>
        <w:t>дим — самый низкий класс духовных сущностей. Майм</w:t>
      </w:r>
      <w:r>
        <w:t>о</w:t>
      </w:r>
      <w:r>
        <w:t xml:space="preserve">нид, который говорит нам, что его соотечественники </w:t>
      </w:r>
      <w:r>
        <w:rPr>
          <w:i/>
        </w:rPr>
        <w:t>об</w:t>
      </w:r>
      <w:r>
        <w:rPr>
          <w:i/>
        </w:rPr>
        <w:t>я</w:t>
      </w:r>
      <w:r>
        <w:rPr>
          <w:i/>
        </w:rPr>
        <w:t>заны</w:t>
      </w:r>
      <w:r>
        <w:t xml:space="preserve"> поддерживать близкие сношения со своими уме</w:t>
      </w:r>
      <w:r>
        <w:t>р</w:t>
      </w:r>
      <w:r>
        <w:t>шими, описывают пиры крови, каковые устраиваются в этих случаях</w:t>
      </w:r>
      <w:r>
        <w:t xml:space="preserve">. Они вырывают яму, в которую наливается </w:t>
      </w:r>
      <w:r>
        <w:rPr>
          <w:i/>
        </w:rPr>
        <w:lastRenderedPageBreak/>
        <w:t>свежая кровь,</w:t>
      </w:r>
      <w:r>
        <w:t xml:space="preserve"> а над ямой помещают стол; после “духи” приходят и отвечают на все вопросы [</w:t>
      </w:r>
      <w:r>
        <w:rPr>
          <w:b/>
        </w:rPr>
        <w:t>316</w:t>
      </w:r>
      <w:r>
        <w:t xml:space="preserve">, 11, 12]. </w:t>
      </w:r>
    </w:p>
    <w:p w:rsidR="00000000" w:rsidRDefault="003B5AE4">
      <w:r>
        <w:t>Пиерарт, доктрина которого была обоснована на до</w:t>
      </w:r>
      <w:r>
        <w:t>к</w:t>
      </w:r>
      <w:r>
        <w:t>трине теургов, проявляет большое возмущение по поводу суеверия духовенства, которое каждый раз, когда труп подозревается в вампиризме, требует, чтобы в его сердце загоняли кол. До тех пор, пока астральное тело не совсем освободилось от физического тела, существует возмо</w:t>
      </w:r>
      <w:r>
        <w:t>ж</w:t>
      </w:r>
      <w:r>
        <w:t xml:space="preserve">ность, что оно силою магнетического притяжения </w:t>
      </w:r>
      <w:r>
        <w:t>может быть вынуждено снова возвратиться в тело. Иногда ас</w:t>
      </w:r>
      <w:r>
        <w:t>т</w:t>
      </w:r>
      <w:r>
        <w:t>ральное тело может быть вышедшим только наполовину, когда физическое тело по внешности совсем мертвое и его уже хоронят. В таких случаях, пришедшее в ужас ас</w:t>
      </w:r>
      <w:r>
        <w:t>т</w:t>
      </w:r>
      <w:r>
        <w:t>ральное тело насильно снова возвращается в свою физ</w:t>
      </w:r>
      <w:r>
        <w:t>и</w:t>
      </w:r>
      <w:r>
        <w:t>ческую оболочку и тогда происходит одно из двух — или несчастная жертва будет корчиться в смертельных муках от удушения, или же, если она была глубокоматериальна, она становится вампиром. Начинается двутелесная жизнь; и эти несчастные похоронен</w:t>
      </w:r>
      <w:r>
        <w:t>ные каталептики поддерж</w:t>
      </w:r>
      <w:r>
        <w:t>и</w:t>
      </w:r>
      <w:r>
        <w:t>вают свои жалкие жизни тем, что их астральные тела гр</w:t>
      </w:r>
      <w:r>
        <w:t>а</w:t>
      </w:r>
      <w:r>
        <w:t>бят жизне-кровь у живых людей. Эфирная форма может ходить, куда ей угодно; и до тех пор, пока она не оборвет нити, связывающей ее с телом, она свободна блуждать, скитаться вокруг, или видимой или невидимой, и питат</w:t>
      </w:r>
      <w:r>
        <w:t>ь</w:t>
      </w:r>
      <w:r>
        <w:t xml:space="preserve">ся от человеческих жертв. </w:t>
      </w:r>
    </w:p>
    <w:p w:rsidR="00000000" w:rsidRDefault="003B5AE4">
      <w:pPr>
        <w:pStyle w:val="Oeoaou"/>
      </w:pPr>
      <w:r>
        <w:t>“По всей очевидности, этот “дух” посредством таинственной нев</w:t>
      </w:r>
      <w:r>
        <w:t>и</w:t>
      </w:r>
      <w:r>
        <w:t>димой нити связи, которая может быть, когда-нибудь будет выяснена, передает результаты своего сосания материальному телу, бездвижн</w:t>
      </w:r>
      <w:r>
        <w:t>о лежащему на дне могилы, и таким образом помогает ему продолжать свое состояние каталепсии” [</w:t>
      </w:r>
      <w:r>
        <w:rPr>
          <w:b/>
        </w:rPr>
        <w:t>315</w:t>
      </w:r>
      <w:r>
        <w:t xml:space="preserve">]. </w:t>
      </w:r>
    </w:p>
    <w:p w:rsidR="00000000" w:rsidRDefault="003B5AE4">
      <w:r>
        <w:t>Бриер де Буазмон приводит ряд таких случаев, полн</w:t>
      </w:r>
      <w:r>
        <w:t>о</w:t>
      </w:r>
      <w:r>
        <w:t xml:space="preserve">стью удостоверенных, которые ему угодно было назвать “галлюцинациями”. </w:t>
      </w:r>
    </w:p>
    <w:p w:rsidR="00000000" w:rsidRDefault="003B5AE4">
      <w:pPr>
        <w:pStyle w:val="Oeoaou"/>
      </w:pPr>
      <w:r>
        <w:t>Недавними исследованиями, сообщает французская газета, “было установлено, что в 1871 г. два трупа были подвергнуты позорной проц</w:t>
      </w:r>
      <w:r>
        <w:t>е</w:t>
      </w:r>
      <w:r>
        <w:t>дуре популярного суеверия по наущению духовенства... О, слепые пре</w:t>
      </w:r>
      <w:r>
        <w:t>д</w:t>
      </w:r>
      <w:r>
        <w:t xml:space="preserve">рассудки!”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Но доктор Пиерарт в цитате, приведенной де Мюссе, о</w:t>
      </w:r>
      <w:r>
        <w:rPr>
          <w:rFonts w:ascii="Times New Roman" w:hAnsi="Times New Roman"/>
          <w:spacing w:val="-4"/>
        </w:rPr>
        <w:t>т</w:t>
      </w:r>
      <w:r>
        <w:rPr>
          <w:rFonts w:ascii="Times New Roman" w:hAnsi="Times New Roman"/>
          <w:spacing w:val="-4"/>
        </w:rPr>
        <w:t>важно защищающим существовани</w:t>
      </w:r>
      <w:r>
        <w:rPr>
          <w:rFonts w:ascii="Times New Roman" w:hAnsi="Times New Roman"/>
          <w:spacing w:val="-4"/>
        </w:rPr>
        <w:t xml:space="preserve">е вампиризма, восклицает: </w:t>
      </w:r>
    </w:p>
    <w:p w:rsidR="00000000" w:rsidRDefault="003B5AE4">
      <w:pPr>
        <w:pStyle w:val="Oeoaou"/>
      </w:pPr>
      <w:r>
        <w:lastRenderedPageBreak/>
        <w:t>“Вы говорите — слепые предрассудки? После такого огромного количества фактов, так часто удостоверенных, должны ли мы говорить, что их больше нет и что они всегда были необоснованны? Ничто не происходит из ничего. Каждое поверье, каждый обычай возникает из фактов и причин их породивших. Если бы никто никогда не видел, как в семьях некоторых стран появляются существа, принявшие вид знаком</w:t>
      </w:r>
      <w:r>
        <w:t>о</w:t>
      </w:r>
      <w:r>
        <w:t>го умершего и пришедших за тем, чтобы сосать кровь одного или н</w:t>
      </w:r>
      <w:r>
        <w:t>е</w:t>
      </w:r>
      <w:r>
        <w:t>скольких лиц, и если бы затем н</w:t>
      </w:r>
      <w:r>
        <w:t>е последовала смерть их жертв от ист</w:t>
      </w:r>
      <w:r>
        <w:t>о</w:t>
      </w:r>
      <w:r>
        <w:t>щения, никто никогда не пошел бы на кладбище, чтобы выкапывать трупы; и мы никогда не являлись бы свидетелями того невероятного факта, что обнаруживаются лица, пролежавшие похороненными н</w:t>
      </w:r>
      <w:r>
        <w:t>е</w:t>
      </w:r>
      <w:r>
        <w:t>сколько лет, и у них глаза были открыты, розовый цвет кожи лица, ги</w:t>
      </w:r>
      <w:r>
        <w:t>б</w:t>
      </w:r>
      <w:r>
        <w:t>кое тело, рот и нос полны крови, и при обезглавливании из них потоками льется кровь” [</w:t>
      </w:r>
      <w:r>
        <w:rPr>
          <w:b/>
        </w:rPr>
        <w:t>315</w:t>
      </w:r>
      <w:r>
        <w:t xml:space="preserve">, т. IV, с. 104]. </w:t>
      </w:r>
    </w:p>
    <w:p w:rsidR="00000000" w:rsidRDefault="003B5AE4">
      <w:pPr>
        <w:rPr>
          <w:spacing w:val="-2"/>
        </w:rPr>
      </w:pPr>
      <w:r>
        <w:rPr>
          <w:spacing w:val="-2"/>
        </w:rPr>
        <w:t>Один из наиболее значительных примеров вампири</w:t>
      </w:r>
      <w:r>
        <w:rPr>
          <w:spacing w:val="-2"/>
        </w:rPr>
        <w:t>з</w:t>
      </w:r>
      <w:r>
        <w:rPr>
          <w:spacing w:val="-2"/>
        </w:rPr>
        <w:t>ма фигурирует в частных письмах философа маркиза д'Аргенса; такж</w:t>
      </w:r>
      <w:r>
        <w:rPr>
          <w:spacing w:val="-2"/>
        </w:rPr>
        <w:t xml:space="preserve">е в </w:t>
      </w:r>
      <w:r>
        <w:rPr>
          <w:i/>
          <w:spacing w:val="-2"/>
        </w:rPr>
        <w:t>“Британском обозрении”</w:t>
      </w:r>
      <w:r>
        <w:rPr>
          <w:spacing w:val="-2"/>
        </w:rPr>
        <w:t xml:space="preserve"> за март 1837 г. английский </w:t>
      </w:r>
      <w:r>
        <w:rPr>
          <w:spacing w:val="-4"/>
        </w:rPr>
        <w:t>путешественник Пашлей описывает несколько случаев, наблюдавшихся им на острове Кандия. О подобных наблюдениях свидетельствует доктор Джобард, антикатолич</w:t>
      </w:r>
      <w:r>
        <w:rPr>
          <w:spacing w:val="-4"/>
        </w:rPr>
        <w:t>е</w:t>
      </w:r>
      <w:r>
        <w:rPr>
          <w:spacing w:val="-4"/>
        </w:rPr>
        <w:t>ский и антиспиритуалистический известный бельгийский ученый.</w:t>
      </w:r>
      <w:r>
        <w:rPr>
          <w:rStyle w:val="a6"/>
          <w:spacing w:val="-4"/>
        </w:rPr>
        <w:footnoteReference w:id="321"/>
      </w:r>
      <w:r>
        <w:rPr>
          <w:spacing w:val="-2"/>
        </w:rPr>
        <w:t xml:space="preserve"> </w:t>
      </w:r>
    </w:p>
    <w:p w:rsidR="00000000" w:rsidRDefault="003B5AE4">
      <w:pPr>
        <w:pStyle w:val="Oeoaou"/>
      </w:pPr>
      <w:r>
        <w:t>“Я не буду заниматься исследованиями”, — писал епископ д'Авранчес Хъют, — “истинны ли факты вампиризма, о которых пост</w:t>
      </w:r>
      <w:r>
        <w:t>о</w:t>
      </w:r>
      <w:r>
        <w:t>янно сообщают, или же они плод распространенного заблуждения: но одно несомненно, что они засвидетельствованы таким больши</w:t>
      </w:r>
      <w:r>
        <w:t>м колич</w:t>
      </w:r>
      <w:r>
        <w:t>е</w:t>
      </w:r>
      <w:r>
        <w:t xml:space="preserve">ством авторов и </w:t>
      </w:r>
      <w:r>
        <w:rPr>
          <w:i/>
        </w:rPr>
        <w:t>таким большим количеством очевидцев,</w:t>
      </w:r>
      <w:r>
        <w:t xml:space="preserve"> что никто не должен приступать к решению этого вопроса без надлежащей осторо</w:t>
      </w:r>
      <w:r>
        <w:t>ж</w:t>
      </w:r>
      <w:r>
        <w:t>ности” [</w:t>
      </w:r>
      <w:r>
        <w:rPr>
          <w:b/>
        </w:rPr>
        <w:t>317</w:t>
      </w:r>
      <w:r>
        <w:t xml:space="preserve">, с. 81]. </w:t>
      </w:r>
    </w:p>
    <w:p w:rsidR="00000000" w:rsidRDefault="003B5AE4">
      <w:pPr>
        <w:rPr>
          <w:spacing w:val="-2"/>
        </w:rPr>
      </w:pPr>
      <w:r>
        <w:rPr>
          <w:spacing w:val="-4"/>
        </w:rPr>
        <w:t>Шевалье, который приложил великие усилия, чтобы с</w:t>
      </w:r>
      <w:r>
        <w:rPr>
          <w:spacing w:val="-4"/>
        </w:rPr>
        <w:t>о</w:t>
      </w:r>
      <w:r>
        <w:rPr>
          <w:spacing w:val="-4"/>
        </w:rPr>
        <w:t>брать материал для своей демонологической теории, приводит наиболее волнующие примеры, чтобы доказать, что такие случаи дело рук Дьявола, который пользуется трупами кла</w:t>
      </w:r>
      <w:r>
        <w:rPr>
          <w:spacing w:val="-4"/>
        </w:rPr>
        <w:t>д</w:t>
      </w:r>
      <w:r>
        <w:rPr>
          <w:spacing w:val="-4"/>
        </w:rPr>
        <w:t>бища, как одеянием, чтобы рыскать по ночам и сосать челов</w:t>
      </w:r>
      <w:r>
        <w:rPr>
          <w:spacing w:val="-4"/>
        </w:rPr>
        <w:t>е</w:t>
      </w:r>
      <w:r>
        <w:rPr>
          <w:spacing w:val="-4"/>
        </w:rPr>
        <w:t>ческую кровь. Мне думается, что мы прекрасно можем обо</w:t>
      </w:r>
      <w:r>
        <w:rPr>
          <w:spacing w:val="-4"/>
        </w:rPr>
        <w:t>й</w:t>
      </w:r>
      <w:r>
        <w:rPr>
          <w:spacing w:val="-4"/>
        </w:rPr>
        <w:t>тись без того, чтобы</w:t>
      </w:r>
      <w:r>
        <w:rPr>
          <w:spacing w:val="-4"/>
        </w:rPr>
        <w:t xml:space="preserve"> выводить на сцену этот запыленный пе</w:t>
      </w:r>
      <w:r>
        <w:rPr>
          <w:spacing w:val="-4"/>
        </w:rPr>
        <w:t>р</w:t>
      </w:r>
      <w:r>
        <w:rPr>
          <w:spacing w:val="-4"/>
        </w:rPr>
        <w:t>сонаж. Если мы, вообще, должны верить в возвращение духов, то имеется сколько угодно злобных садистов, скряг и грешн</w:t>
      </w:r>
      <w:r>
        <w:rPr>
          <w:spacing w:val="-4"/>
        </w:rPr>
        <w:t>и</w:t>
      </w:r>
      <w:r>
        <w:rPr>
          <w:spacing w:val="-4"/>
        </w:rPr>
        <w:t xml:space="preserve">ков другого пошиба  — в особенности </w:t>
      </w:r>
      <w:r>
        <w:rPr>
          <w:spacing w:val="-2"/>
        </w:rPr>
        <w:t>самоубийц, которые по своей злобе превзойдут самого Дьявола в его лучшие дни. Вполне достаточно того, что мы действительно в</w:t>
      </w:r>
      <w:r>
        <w:rPr>
          <w:spacing w:val="-2"/>
        </w:rPr>
        <w:t>ы</w:t>
      </w:r>
      <w:r>
        <w:rPr>
          <w:spacing w:val="-2"/>
        </w:rPr>
        <w:lastRenderedPageBreak/>
        <w:t xml:space="preserve">нуждены верить в то, что мы действительно видим, и </w:t>
      </w:r>
      <w:r>
        <w:rPr>
          <w:i/>
          <w:spacing w:val="-2"/>
        </w:rPr>
        <w:t>зн</w:t>
      </w:r>
      <w:r>
        <w:rPr>
          <w:i/>
          <w:spacing w:val="-2"/>
        </w:rPr>
        <w:t>а</w:t>
      </w:r>
      <w:r>
        <w:rPr>
          <w:i/>
          <w:spacing w:val="-2"/>
        </w:rPr>
        <w:t>ем как факт,</w:t>
      </w:r>
      <w:r>
        <w:rPr>
          <w:spacing w:val="-2"/>
        </w:rPr>
        <w:t xml:space="preserve"> а именно, в духов, без добавления к нашему пантеону Дьявола — которого никто никогда не видел. </w:t>
      </w:r>
    </w:p>
    <w:p w:rsidR="00000000" w:rsidRDefault="003B5AE4">
      <w:r>
        <w:t>Все же имеются интересные подробн</w:t>
      </w:r>
      <w:r>
        <w:t>ости, которые следует приводить в связи с вампиризмом, так как вера в это явление существовала во всех странах с отдаленне</w:t>
      </w:r>
      <w:r>
        <w:t>й</w:t>
      </w:r>
      <w:r>
        <w:t xml:space="preserve">ших веков. Славянские национальности, греки, валахи и сербы скорее усомнятся в существовании своих врагов турок, нежели в факте, что существуют вампиры. </w:t>
      </w:r>
      <w:r>
        <w:rPr>
          <w:i/>
        </w:rPr>
        <w:t>Брук</w:t>
      </w:r>
      <w:r>
        <w:rPr>
          <w:i/>
        </w:rPr>
        <w:t>о</w:t>
      </w:r>
      <w:r>
        <w:rPr>
          <w:i/>
        </w:rPr>
        <w:t>лак</w:t>
      </w:r>
      <w:r>
        <w:t xml:space="preserve"> или </w:t>
      </w:r>
      <w:r>
        <w:rPr>
          <w:i/>
        </w:rPr>
        <w:t>вурдулак,</w:t>
      </w:r>
      <w:r>
        <w:t xml:space="preserve"> как последних называют, слишком зн</w:t>
      </w:r>
      <w:r>
        <w:t>а</w:t>
      </w:r>
      <w:r>
        <w:t xml:space="preserve">комый гость у славянского очага. Даровитые писатели, люди большой проницательности и честности, трактовали этот предмет и верили в него. Откуда же тогда взялось такое </w:t>
      </w:r>
      <w:r>
        <w:rPr>
          <w:i/>
        </w:rPr>
        <w:t xml:space="preserve">суеверие? </w:t>
      </w:r>
      <w:r>
        <w:t>О</w:t>
      </w:r>
      <w:r>
        <w:t>ткуда это прошедшее века единодушное доверие, и откуда тождественность, единообразие в оп</w:t>
      </w:r>
      <w:r>
        <w:t>и</w:t>
      </w:r>
      <w:r>
        <w:t>саниях подробностей, которые мы находим в показаниях по этому феномену у свидетелей — проживающих в ра</w:t>
      </w:r>
      <w:r>
        <w:t>з</w:t>
      </w:r>
      <w:r>
        <w:t xml:space="preserve">ных странах — отличающихся друг от друга другими </w:t>
      </w:r>
      <w:r>
        <w:rPr>
          <w:i/>
        </w:rPr>
        <w:t>су</w:t>
      </w:r>
      <w:r>
        <w:rPr>
          <w:i/>
        </w:rPr>
        <w:t>е</w:t>
      </w:r>
      <w:r>
        <w:rPr>
          <w:i/>
        </w:rPr>
        <w:t>вериями.</w:t>
      </w:r>
      <w:r>
        <w:t xml:space="preserve"> </w:t>
      </w:r>
    </w:p>
    <w:p w:rsidR="00000000" w:rsidRDefault="003B5AE4">
      <w:pPr>
        <w:pStyle w:val="Oeoaou"/>
      </w:pPr>
      <w:r>
        <w:t xml:space="preserve">“Существует два пути”, — говорит его преосвященство Калмет, скептический бенедиктинский монах, — “чтобы уничтожить веру в эти мнимые привидения... Первый путь — </w:t>
      </w:r>
      <w:r>
        <w:rPr>
          <w:i/>
        </w:rPr>
        <w:t>объяснение</w:t>
      </w:r>
      <w:r>
        <w:t xml:space="preserve"> чудес вампиризма чисто физическими причинами; второй путь — </w:t>
      </w:r>
      <w:r>
        <w:rPr>
          <w:i/>
        </w:rPr>
        <w:t>полное отрицание</w:t>
      </w:r>
      <w:r>
        <w:t xml:space="preserve"> и</w:t>
      </w:r>
      <w:r>
        <w:t>с</w:t>
      </w:r>
      <w:r>
        <w:t>тиннос</w:t>
      </w:r>
      <w:r>
        <w:t>ти всех рассказов о вампиризме; второй план, несомненно, самый верный и разумный”.</w:t>
      </w:r>
      <w:r>
        <w:rPr>
          <w:rStyle w:val="a6"/>
        </w:rPr>
        <w:footnoteReference w:id="322"/>
      </w:r>
      <w:r>
        <w:t xml:space="preserve"> </w:t>
      </w:r>
    </w:p>
    <w:p w:rsidR="00000000" w:rsidRDefault="003B5AE4">
      <w:r>
        <w:t>Первый путь — путь объяснения феномена физич</w:t>
      </w:r>
      <w:r>
        <w:t>е</w:t>
      </w:r>
      <w:r>
        <w:t>скими, хотя и оккультными причинами, является путем, принятым Пиерартской школой месмеризма. И спириту</w:t>
      </w:r>
      <w:r>
        <w:t>а</w:t>
      </w:r>
      <w:r>
        <w:t>листы не имеют права сомневаться в правдоподобности ее объяснения. Второй путь — это план, принятый на</w:t>
      </w:r>
      <w:r>
        <w:t>у</w:t>
      </w:r>
      <w:r>
        <w:t>кою и скептиками. Они категорически все отрицают. Как сказал де Мюссе, нет лучшего или более верного пути, и ни один не предъявляет науке и философии меньше тр</w:t>
      </w:r>
      <w:r>
        <w:t>е</w:t>
      </w:r>
      <w:r>
        <w:t xml:space="preserve">бований. </w:t>
      </w:r>
    </w:p>
    <w:p w:rsidR="00000000" w:rsidRDefault="003B5AE4">
      <w:pPr>
        <w:rPr>
          <w:spacing w:val="-4"/>
        </w:rPr>
      </w:pPr>
      <w:r>
        <w:rPr>
          <w:spacing w:val="-2"/>
        </w:rPr>
        <w:t>Призра</w:t>
      </w:r>
      <w:r>
        <w:rPr>
          <w:spacing w:val="-2"/>
        </w:rPr>
        <w:t>к деревенского пастуха близ Кодома, в Бав</w:t>
      </w:r>
      <w:r>
        <w:rPr>
          <w:spacing w:val="-2"/>
        </w:rPr>
        <w:t>а</w:t>
      </w:r>
      <w:r>
        <w:rPr>
          <w:spacing w:val="-2"/>
        </w:rPr>
        <w:t xml:space="preserve">рии, показывался нескольким обитателям той местности и, вследствие их испуга или по какой-то другой причине, все </w:t>
      </w:r>
      <w:r>
        <w:rPr>
          <w:spacing w:val="-4"/>
        </w:rPr>
        <w:t xml:space="preserve">они умерли в течение следующей недели. Приведенные в отчаяние крестьяне вырыли труп и пригвоздили его к земле </w:t>
      </w:r>
      <w:r>
        <w:rPr>
          <w:spacing w:val="-4"/>
        </w:rPr>
        <w:lastRenderedPageBreak/>
        <w:t xml:space="preserve">колом. В ту же ночь он показался опять, наводя ужас на людей, и некоторых из них задушил. Тогда сельские власти передали труп палачу, который отнес в соседнее поле и сжег. </w:t>
      </w:r>
    </w:p>
    <w:p w:rsidR="00000000" w:rsidRDefault="003B5AE4">
      <w:pPr>
        <w:pStyle w:val="Oeoaou"/>
        <w:spacing w:before="80" w:after="80"/>
        <w:rPr>
          <w:spacing w:val="-2"/>
        </w:rPr>
      </w:pPr>
      <w:r>
        <w:rPr>
          <w:spacing w:val="-2"/>
        </w:rPr>
        <w:t>“Этот труп”, — говорит Мюссе, цитируя его преосвященство Ка</w:t>
      </w:r>
      <w:r>
        <w:rPr>
          <w:spacing w:val="-2"/>
        </w:rPr>
        <w:t>л</w:t>
      </w:r>
      <w:r>
        <w:rPr>
          <w:spacing w:val="-2"/>
        </w:rPr>
        <w:t>мета, — “выл к</w:t>
      </w:r>
      <w:r>
        <w:rPr>
          <w:spacing w:val="-2"/>
        </w:rPr>
        <w:t>ак сумасшедший, брыкался и рвался словно живой. Когда его протыкали заостренными кольями, он испускал пронзительные крики и выблевал массы темнокрасной крови. Появление его призрака прекр</w:t>
      </w:r>
      <w:r>
        <w:rPr>
          <w:spacing w:val="-2"/>
        </w:rPr>
        <w:t>а</w:t>
      </w:r>
      <w:r>
        <w:rPr>
          <w:spacing w:val="-2"/>
        </w:rPr>
        <w:t>тилось только после того, как тело превратилось в пепел” [</w:t>
      </w:r>
      <w:r>
        <w:rPr>
          <w:b/>
          <w:spacing w:val="-2"/>
        </w:rPr>
        <w:t>100</w:t>
      </w:r>
      <w:r>
        <w:rPr>
          <w:spacing w:val="-2"/>
        </w:rPr>
        <w:t xml:space="preserve">, с. 196]. </w:t>
      </w:r>
    </w:p>
    <w:p w:rsidR="00000000" w:rsidRDefault="003B5AE4">
      <w:pPr>
        <w:pStyle w:val="BodyText2"/>
        <w:rPr>
          <w:spacing w:val="-2"/>
        </w:rPr>
      </w:pPr>
      <w:r>
        <w:rPr>
          <w:spacing w:val="-2"/>
        </w:rPr>
        <w:t>Служители правосудия посещали места таких прои</w:t>
      </w:r>
      <w:r>
        <w:rPr>
          <w:spacing w:val="-2"/>
        </w:rPr>
        <w:t>с</w:t>
      </w:r>
      <w:r>
        <w:rPr>
          <w:spacing w:val="-2"/>
        </w:rPr>
        <w:t>шествий, могилы раскапывались и трупы вынимались из могил, и почти во всех случаях наблюдалось, что подозр</w:t>
      </w:r>
      <w:r>
        <w:rPr>
          <w:spacing w:val="-2"/>
        </w:rPr>
        <w:t>е</w:t>
      </w:r>
      <w:r>
        <w:rPr>
          <w:spacing w:val="-2"/>
        </w:rPr>
        <w:t>ваемый в вампиризме труп выглядел здоровым и розовым, а плоть ничуть не разложившейся. Видели, ка</w:t>
      </w:r>
      <w:r>
        <w:rPr>
          <w:spacing w:val="-2"/>
        </w:rPr>
        <w:t>к предметы, принадлежащие таким умершим, передвигались по дому без чьего-либо прикосновения. Но законные власти, в общем, отказывались прибегать к сжиганию или обе</w:t>
      </w:r>
      <w:r>
        <w:rPr>
          <w:spacing w:val="-2"/>
        </w:rPr>
        <w:t>з</w:t>
      </w:r>
      <w:r>
        <w:rPr>
          <w:spacing w:val="-2"/>
        </w:rPr>
        <w:t>главливанию до того, пока не были выполнены строжа</w:t>
      </w:r>
      <w:r>
        <w:rPr>
          <w:spacing w:val="-2"/>
        </w:rPr>
        <w:t>й</w:t>
      </w:r>
      <w:r>
        <w:rPr>
          <w:spacing w:val="-2"/>
        </w:rPr>
        <w:t>шим образом все процедурные требования судопроизво</w:t>
      </w:r>
      <w:r>
        <w:rPr>
          <w:spacing w:val="-2"/>
        </w:rPr>
        <w:t>д</w:t>
      </w:r>
      <w:r>
        <w:rPr>
          <w:spacing w:val="-2"/>
        </w:rPr>
        <w:t>ства. Вызывались и выслушивались свидетели; показания тщательно взвешивались. После этого осматривались в</w:t>
      </w:r>
      <w:r>
        <w:rPr>
          <w:spacing w:val="-2"/>
        </w:rPr>
        <w:t>ы</w:t>
      </w:r>
      <w:r>
        <w:rPr>
          <w:spacing w:val="-2"/>
        </w:rPr>
        <w:t>копанные трупы, и если на них обнаруживались нес</w:t>
      </w:r>
      <w:r>
        <w:rPr>
          <w:spacing w:val="-2"/>
        </w:rPr>
        <w:t>о</w:t>
      </w:r>
      <w:r>
        <w:rPr>
          <w:spacing w:val="-2"/>
        </w:rPr>
        <w:t>мненные характерные признаки вампиризма, их перед</w:t>
      </w:r>
      <w:r>
        <w:rPr>
          <w:spacing w:val="-2"/>
        </w:rPr>
        <w:t>а</w:t>
      </w:r>
      <w:r>
        <w:rPr>
          <w:spacing w:val="-2"/>
        </w:rPr>
        <w:t xml:space="preserve">вали палачу. </w:t>
      </w:r>
    </w:p>
    <w:p w:rsidR="00000000" w:rsidRDefault="003B5AE4">
      <w:pPr>
        <w:pStyle w:val="Oeoaou"/>
        <w:rPr>
          <w:spacing w:val="-2"/>
        </w:rPr>
      </w:pPr>
      <w:r>
        <w:t>“Но”, — продолжает аргумент</w:t>
      </w:r>
      <w:r>
        <w:t>ировать его преосвященство Калмет [</w:t>
      </w:r>
      <w:r>
        <w:rPr>
          <w:b/>
        </w:rPr>
        <w:t>100</w:t>
      </w:r>
      <w:r>
        <w:t xml:space="preserve">, с. 196], — “главное затруднение состоит в том, чтобы узнать, </w:t>
      </w:r>
      <w:r>
        <w:rPr>
          <w:i/>
        </w:rPr>
        <w:t>как</w:t>
      </w:r>
      <w:r>
        <w:t xml:space="preserve"> эти вампиры могут уходить из своих могил и снова туда возвращаться, без </w:t>
      </w:r>
      <w:r>
        <w:rPr>
          <w:i/>
        </w:rPr>
        <w:t>малейшего нарушения пластов могильной земли;</w:t>
      </w:r>
      <w:r>
        <w:t xml:space="preserve"> как это происх</w:t>
      </w:r>
      <w:r>
        <w:t>о</w:t>
      </w:r>
      <w:r>
        <w:t>дит, что их видят в их обычной одежде; как они могут появляться, х</w:t>
      </w:r>
      <w:r>
        <w:t>о</w:t>
      </w:r>
      <w:r>
        <w:t xml:space="preserve">дить и </w:t>
      </w:r>
      <w:r>
        <w:rPr>
          <w:i/>
        </w:rPr>
        <w:t>есть?</w:t>
      </w:r>
      <w:r>
        <w:t xml:space="preserve"> Если все это только воображение со стороны тех, кто дум</w:t>
      </w:r>
      <w:r>
        <w:t>а</w:t>
      </w:r>
      <w:r>
        <w:t>ет, что им досаждают вампиры, то чем объяснить, что при вскрытии могил обвиняемых призраков обнаруживают, что у трупов нет и призн</w:t>
      </w:r>
      <w:r>
        <w:t>а</w:t>
      </w:r>
      <w:r>
        <w:t>ков разл</w:t>
      </w:r>
      <w:r>
        <w:t>ожения, они свежи, полны крови и соков? Как объяснить прич</w:t>
      </w:r>
      <w:r>
        <w:t>и</w:t>
      </w:r>
      <w:r>
        <w:t xml:space="preserve">ну того, что </w:t>
      </w:r>
      <w:r>
        <w:rPr>
          <w:i/>
        </w:rPr>
        <w:t>их ноги запачканы и покрыты грязью на следующий день после той ночи,</w:t>
      </w:r>
      <w:r>
        <w:t xml:space="preserve"> когда они появлялись и пугали своих соседей, тогда как ничего подобного не обнаруживается у других трупов, погребенных на том же кладбище</w:t>
      </w:r>
      <w:r>
        <w:rPr>
          <w:spacing w:val="-2"/>
        </w:rPr>
        <w:t>?</w:t>
      </w:r>
      <w:r>
        <w:rPr>
          <w:rStyle w:val="a6"/>
          <w:spacing w:val="-2"/>
        </w:rPr>
        <w:footnoteReference w:id="323"/>
      </w:r>
      <w:r>
        <w:rPr>
          <w:spacing w:val="-2"/>
        </w:rPr>
        <w:t xml:space="preserve"> И почему так получается, что раз их сожгли, они уже никогда больше не возвращаются? и почему в этой стране явления эти настолько </w:t>
      </w:r>
      <w:r>
        <w:rPr>
          <w:i/>
          <w:spacing w:val="-2"/>
        </w:rPr>
        <w:t>часты,</w:t>
      </w:r>
      <w:r>
        <w:rPr>
          <w:spacing w:val="-2"/>
        </w:rPr>
        <w:t xml:space="preserve"> что невозможно уже разубедить людей, ибо, вм</w:t>
      </w:r>
      <w:r>
        <w:rPr>
          <w:spacing w:val="-2"/>
        </w:rPr>
        <w:t>е</w:t>
      </w:r>
      <w:r>
        <w:rPr>
          <w:spacing w:val="-2"/>
        </w:rPr>
        <w:t>сто разубеждения, опыт заставляет верить в них” [</w:t>
      </w:r>
      <w:r>
        <w:rPr>
          <w:b/>
          <w:spacing w:val="-2"/>
        </w:rPr>
        <w:t>3</w:t>
      </w:r>
      <w:r>
        <w:rPr>
          <w:b/>
          <w:spacing w:val="-2"/>
        </w:rPr>
        <w:t>18</w:t>
      </w:r>
      <w:r>
        <w:rPr>
          <w:spacing w:val="-2"/>
        </w:rPr>
        <w:t xml:space="preserve">, т. II, гл. XLIV, с. 212]. </w:t>
      </w:r>
    </w:p>
    <w:p w:rsidR="00000000" w:rsidRDefault="003B5AE4">
      <w:pPr>
        <w:rPr>
          <w:spacing w:val="-2"/>
        </w:rPr>
      </w:pPr>
      <w:r>
        <w:rPr>
          <w:spacing w:val="-2"/>
        </w:rPr>
        <w:lastRenderedPageBreak/>
        <w:t>В природе существует неизвестный феномен, и п</w:t>
      </w:r>
      <w:r>
        <w:rPr>
          <w:spacing w:val="-2"/>
        </w:rPr>
        <w:t>о</w:t>
      </w:r>
      <w:r>
        <w:rPr>
          <w:spacing w:val="-2"/>
        </w:rPr>
        <w:t xml:space="preserve">этому в нашем веке безверия физиология и психология отрицают его. Этим феноменом является состояние </w:t>
      </w:r>
      <w:r>
        <w:rPr>
          <w:i/>
          <w:spacing w:val="-2"/>
        </w:rPr>
        <w:t>пол</w:t>
      </w:r>
      <w:r>
        <w:rPr>
          <w:i/>
          <w:spacing w:val="-2"/>
        </w:rPr>
        <w:t>у</w:t>
      </w:r>
      <w:r>
        <w:rPr>
          <w:i/>
          <w:spacing w:val="-2"/>
        </w:rPr>
        <w:t>смерти.</w:t>
      </w:r>
      <w:r>
        <w:rPr>
          <w:spacing w:val="-2"/>
        </w:rPr>
        <w:t xml:space="preserve"> Фактически тело мертво. Когда это происходит с людьми, у которых материя не главенствует над духом, то оставшись в одиночестве, их астральная душа постепе</w:t>
      </w:r>
      <w:r>
        <w:rPr>
          <w:spacing w:val="-2"/>
        </w:rPr>
        <w:t>н</w:t>
      </w:r>
      <w:r>
        <w:rPr>
          <w:spacing w:val="-2"/>
        </w:rPr>
        <w:t>ными усилиями освобождается и, когда последнее св</w:t>
      </w:r>
      <w:r>
        <w:rPr>
          <w:spacing w:val="-2"/>
        </w:rPr>
        <w:t>я</w:t>
      </w:r>
      <w:r>
        <w:rPr>
          <w:spacing w:val="-2"/>
        </w:rPr>
        <w:t>зующее звено разорвано, отделяется навсегда от своего земного тела. Равносильная совершенно противоположная магнетичес</w:t>
      </w:r>
      <w:r>
        <w:rPr>
          <w:spacing w:val="-2"/>
        </w:rPr>
        <w:t>кая полярность силою оттолкнет эфирного человека от разлагающейся органической массы. Вся трудность заключается в том, что 1. окончательным м</w:t>
      </w:r>
      <w:r>
        <w:rPr>
          <w:spacing w:val="-2"/>
        </w:rPr>
        <w:t>о</w:t>
      </w:r>
      <w:r>
        <w:rPr>
          <w:spacing w:val="-2"/>
        </w:rPr>
        <w:t xml:space="preserve">ментом разрыва между этими двумя считают момент, когда наука объявляет тело </w:t>
      </w:r>
      <w:r>
        <w:rPr>
          <w:i/>
          <w:spacing w:val="-2"/>
        </w:rPr>
        <w:t>мертвым;</w:t>
      </w:r>
      <w:r>
        <w:rPr>
          <w:spacing w:val="-2"/>
        </w:rPr>
        <w:t xml:space="preserve"> и 2. что та же самая наука не верит, что у человека есть душа или дух</w:t>
      </w:r>
      <w:r>
        <w:rPr>
          <w:spacing w:val="-4"/>
        </w:rPr>
        <w:t>.</w:t>
      </w:r>
      <w:r>
        <w:rPr>
          <w:spacing w:val="-2"/>
        </w:rPr>
        <w:t xml:space="preserve"> </w:t>
      </w:r>
    </w:p>
    <w:p w:rsidR="00000000" w:rsidRDefault="003B5AE4">
      <w:r>
        <w:t>Пиерарт старается доказать, что во всех случаях опа</w:t>
      </w:r>
      <w:r>
        <w:t>с</w:t>
      </w:r>
      <w:r>
        <w:t xml:space="preserve">но хоронить умерших слишком скоро после смерти, даже хотя бы на теле проявлялись явные признаки разложения. </w:t>
      </w:r>
    </w:p>
    <w:p w:rsidR="00000000" w:rsidRDefault="003B5AE4">
      <w:pPr>
        <w:pStyle w:val="Oeoaou"/>
      </w:pPr>
      <w:r>
        <w:t>“Бедные мертвые каталептики”, — говорит этот доктор,</w:t>
      </w:r>
      <w:r>
        <w:t xml:space="preserve"> — “они погребены как </w:t>
      </w:r>
      <w:r>
        <w:rPr>
          <w:i/>
        </w:rPr>
        <w:t xml:space="preserve">вполне </w:t>
      </w:r>
      <w:r>
        <w:t xml:space="preserve">умершие, в холодных и сухих местах, где </w:t>
      </w:r>
      <w:r>
        <w:rPr>
          <w:i/>
        </w:rPr>
        <w:t>боле</w:t>
      </w:r>
      <w:r>
        <w:rPr>
          <w:i/>
        </w:rPr>
        <w:t>з</w:t>
      </w:r>
      <w:r>
        <w:rPr>
          <w:i/>
        </w:rPr>
        <w:t>нетворные причины не могут проявить своей разрушительной деятел</w:t>
      </w:r>
      <w:r>
        <w:rPr>
          <w:i/>
        </w:rPr>
        <w:t>ь</w:t>
      </w:r>
      <w:r>
        <w:rPr>
          <w:i/>
        </w:rPr>
        <w:t>ности на их телах,</w:t>
      </w:r>
      <w:r>
        <w:t xml:space="preserve"> при этом их (астральный) дух окутывается </w:t>
      </w:r>
      <w:r>
        <w:rPr>
          <w:i/>
        </w:rPr>
        <w:t>флюид</w:t>
      </w:r>
      <w:r>
        <w:rPr>
          <w:i/>
        </w:rPr>
        <w:t>и</w:t>
      </w:r>
      <w:r>
        <w:rPr>
          <w:i/>
        </w:rPr>
        <w:t>ческим</w:t>
      </w:r>
      <w:r>
        <w:t xml:space="preserve"> (эфирным) телом и побуждается к оставлению пределов своей могилы и к совершению деяний, присущих физической жизни, в особе</w:t>
      </w:r>
      <w:r>
        <w:t>н</w:t>
      </w:r>
      <w:r>
        <w:t xml:space="preserve">ности — к </w:t>
      </w:r>
      <w:r>
        <w:rPr>
          <w:i/>
        </w:rPr>
        <w:t>питанию,</w:t>
      </w:r>
      <w:r>
        <w:t xml:space="preserve"> результаты которого посредством таинственной связи между душою и телом, которую духовная наука когда-нибудь выяснит, препровождаются материальному телу, все ещ</w:t>
      </w:r>
      <w:r>
        <w:t>е лежащему в своей могиле, и последний таким образом получает возможность пр</w:t>
      </w:r>
      <w:r>
        <w:t>о</w:t>
      </w:r>
      <w:r>
        <w:t>длить свое жизненное существование” [</w:t>
      </w:r>
      <w:r>
        <w:rPr>
          <w:b/>
        </w:rPr>
        <w:t>315</w:t>
      </w:r>
      <w:r>
        <w:t xml:space="preserve">, т. IV, с. 104]. </w:t>
      </w:r>
    </w:p>
    <w:p w:rsidR="00000000" w:rsidRDefault="003B5AE4">
      <w:r>
        <w:t xml:space="preserve">Этих духов в их эфемерных телах часто видят </w:t>
      </w:r>
      <w:r>
        <w:rPr>
          <w:i/>
        </w:rPr>
        <w:t>вых</w:t>
      </w:r>
      <w:r>
        <w:rPr>
          <w:i/>
        </w:rPr>
        <w:t>о</w:t>
      </w:r>
      <w:r>
        <w:rPr>
          <w:i/>
        </w:rPr>
        <w:t>дящими с кладбища;</w:t>
      </w:r>
      <w:r>
        <w:t xml:space="preserve"> про них известно, что они льнули к своим живым соседям и сосали их кровь. Судебными и</w:t>
      </w:r>
      <w:r>
        <w:t>с</w:t>
      </w:r>
      <w:r>
        <w:t>следованиями установлено, что в результате этого прои</w:t>
      </w:r>
      <w:r>
        <w:t>с</w:t>
      </w:r>
      <w:r>
        <w:t>ходило истощение их жертв, часто оканчивающееся сме</w:t>
      </w:r>
      <w:r>
        <w:t>р</w:t>
      </w:r>
      <w:r>
        <w:t xml:space="preserve">тью.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Таким образом, следуя набожному совету его прео</w:t>
      </w:r>
      <w:r>
        <w:rPr>
          <w:rFonts w:ascii="Times New Roman" w:hAnsi="Times New Roman"/>
          <w:spacing w:val="-2"/>
        </w:rPr>
        <w:t>с</w:t>
      </w:r>
      <w:r>
        <w:rPr>
          <w:rFonts w:ascii="Times New Roman" w:hAnsi="Times New Roman"/>
          <w:spacing w:val="-2"/>
        </w:rPr>
        <w:t>вященства Калмента, мы должны или продолжать отр</w:t>
      </w:r>
      <w:r>
        <w:rPr>
          <w:rFonts w:ascii="Times New Roman" w:hAnsi="Times New Roman"/>
          <w:spacing w:val="-2"/>
        </w:rPr>
        <w:t>и</w:t>
      </w:r>
      <w:r>
        <w:rPr>
          <w:rFonts w:ascii="Times New Roman" w:hAnsi="Times New Roman"/>
          <w:spacing w:val="-2"/>
        </w:rPr>
        <w:t>цать, или, есл</w:t>
      </w:r>
      <w:r>
        <w:rPr>
          <w:rFonts w:ascii="Times New Roman" w:hAnsi="Times New Roman"/>
          <w:spacing w:val="-2"/>
        </w:rPr>
        <w:t>и человеческие и судебные свидетельства чего-нибудь стоят, принять единственное возможное об</w:t>
      </w:r>
      <w:r>
        <w:rPr>
          <w:rFonts w:ascii="Times New Roman" w:hAnsi="Times New Roman"/>
          <w:spacing w:val="-2"/>
        </w:rPr>
        <w:t>ъ</w:t>
      </w:r>
      <w:r>
        <w:rPr>
          <w:rFonts w:ascii="Times New Roman" w:hAnsi="Times New Roman"/>
          <w:spacing w:val="-2"/>
        </w:rPr>
        <w:t xml:space="preserve">яснение. </w:t>
      </w:r>
    </w:p>
    <w:p w:rsidR="00000000" w:rsidRDefault="003B5AE4">
      <w:pPr>
        <w:pStyle w:val="Oeoaou"/>
      </w:pPr>
      <w:r>
        <w:lastRenderedPageBreak/>
        <w:t>“Что души умерших облекаются в воздушные или эфирные носит</w:t>
      </w:r>
      <w:r>
        <w:t>е</w:t>
      </w:r>
      <w:r>
        <w:t>ли, с исчерпывающей полнотой и ясностью доказано такими высокочт</w:t>
      </w:r>
      <w:r>
        <w:t>и</w:t>
      </w:r>
      <w:r>
        <w:t>мыми людьми, как доктор К. и доктор Мор”, — говорит Гланвил, — “и они также доказали, что это было учение величайших философов и древнейших патриархов” [</w:t>
      </w:r>
      <w:r>
        <w:rPr>
          <w:b/>
        </w:rPr>
        <w:t>87</w:t>
      </w:r>
      <w:r>
        <w:t xml:space="preserve">, т. II, с. 70]. </w:t>
      </w:r>
    </w:p>
    <w:p w:rsidR="00000000" w:rsidRDefault="003B5AE4">
      <w:r>
        <w:t xml:space="preserve">Жорес, немецкий философ, выражается в том же смысле, что </w:t>
      </w:r>
    </w:p>
    <w:p w:rsidR="00000000" w:rsidRDefault="003B5AE4">
      <w:pPr>
        <w:pStyle w:val="Oeoaou"/>
      </w:pPr>
      <w:r>
        <w:t>“Бог никогда не создавал человека в виде мертвого труп</w:t>
      </w:r>
      <w:r>
        <w:t>а, но как животное полное жизни. Создав его таким и находя его готовый принять бессмертное дыхание, Он дунул ему в лицо, и таким образом человек стал вдвойне произведением Его рук. В самый центр жизни было сове</w:t>
      </w:r>
      <w:r>
        <w:t>р</w:t>
      </w:r>
      <w:r>
        <w:t xml:space="preserve">шено это таинственное вдувание первому человеку (расе?); и с тех пор в нем объединены </w:t>
      </w:r>
      <w:r>
        <w:rPr>
          <w:i/>
        </w:rPr>
        <w:t>животная душа,</w:t>
      </w:r>
      <w:r>
        <w:t xml:space="preserve"> происходящая из земли, и </w:t>
      </w:r>
      <w:r>
        <w:rPr>
          <w:i/>
        </w:rPr>
        <w:t>дух,</w:t>
      </w:r>
      <w:r>
        <w:t xml:space="preserve"> изл</w:t>
      </w:r>
      <w:r>
        <w:t>у</w:t>
      </w:r>
      <w:r>
        <w:t>чаемый с небес” [</w:t>
      </w:r>
      <w:r>
        <w:rPr>
          <w:b/>
        </w:rPr>
        <w:t>319</w:t>
      </w:r>
      <w:r>
        <w:t xml:space="preserve">, т. III, гл. VII, с. 132]. </w:t>
      </w:r>
    </w:p>
    <w:p w:rsidR="00000000" w:rsidRDefault="003B5AE4">
      <w:r>
        <w:t xml:space="preserve">Де Мюссе в компании с другими римско-католическими писателями восклицает: </w:t>
      </w:r>
    </w:p>
    <w:p w:rsidR="00000000" w:rsidRDefault="003B5AE4">
      <w:pPr>
        <w:pStyle w:val="Oeoaou"/>
      </w:pPr>
      <w:r>
        <w:t>“Это утверждение совсем антикатолическое!”</w:t>
      </w:r>
      <w:r>
        <w:t xml:space="preserve"> </w:t>
      </w:r>
    </w:p>
    <w:p w:rsidR="00000000" w:rsidRDefault="003B5AE4">
      <w:r>
        <w:t>Предположим, что это так; ну что из этого? Оно м</w:t>
      </w:r>
      <w:r>
        <w:t>о</w:t>
      </w:r>
      <w:r>
        <w:t>жет быть архи-антикатолическим и все же быть логичным и может принести разрешение многих психологических загадок. Солнце науки и философии светит для всех; и если католики, которые едва ли составляют одну седьмую часть населения земного шара, неудовлетворены, то, м</w:t>
      </w:r>
      <w:r>
        <w:t>о</w:t>
      </w:r>
      <w:r>
        <w:t>жет быть, многие миллионы представителей других рел</w:t>
      </w:r>
      <w:r>
        <w:t>и</w:t>
      </w:r>
      <w:r>
        <w:t xml:space="preserve">гий, превосходящих численно католиков, удовлетворятся.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А теперь, прежде чем расстаться с этим отвратител</w:t>
      </w:r>
      <w:r>
        <w:rPr>
          <w:rFonts w:ascii="Times New Roman" w:hAnsi="Times New Roman"/>
          <w:spacing w:val="-2"/>
        </w:rPr>
        <w:t>ь</w:t>
      </w:r>
      <w:r>
        <w:rPr>
          <w:rFonts w:ascii="Times New Roman" w:hAnsi="Times New Roman"/>
          <w:spacing w:val="-2"/>
        </w:rPr>
        <w:t>ным предметом вампиризмом, мы приведе</w:t>
      </w:r>
      <w:r>
        <w:rPr>
          <w:rFonts w:ascii="Times New Roman" w:hAnsi="Times New Roman"/>
          <w:spacing w:val="-2"/>
        </w:rPr>
        <w:t>м еще один пример в качестве иллюстрации, без какого-либо другого ручательства, кроме уверения, что случай этот был нам рассказан, по-видимому, заслуживающими доверия св</w:t>
      </w:r>
      <w:r>
        <w:rPr>
          <w:rFonts w:ascii="Times New Roman" w:hAnsi="Times New Roman"/>
          <w:spacing w:val="-2"/>
        </w:rPr>
        <w:t>и</w:t>
      </w:r>
      <w:r>
        <w:rPr>
          <w:rFonts w:ascii="Times New Roman" w:hAnsi="Times New Roman"/>
          <w:spacing w:val="-2"/>
        </w:rPr>
        <w:t xml:space="preserve">детелями. </w:t>
      </w:r>
    </w:p>
    <w:p w:rsidR="00000000" w:rsidRDefault="003B5AE4">
      <w:pPr>
        <w:pStyle w:val="Oeoaou"/>
        <w:spacing w:after="0"/>
        <w:rPr>
          <w:spacing w:val="-2"/>
        </w:rPr>
      </w:pPr>
      <w:r>
        <w:rPr>
          <w:spacing w:val="-2"/>
        </w:rPr>
        <w:t>В начале нынешнего [девятнадцатого] века в России произошел один из наиболее страшных случаев вампиризма, какие когда-либо о</w:t>
      </w:r>
      <w:r>
        <w:rPr>
          <w:spacing w:val="-2"/>
        </w:rPr>
        <w:t>т</w:t>
      </w:r>
      <w:r>
        <w:rPr>
          <w:spacing w:val="-2"/>
        </w:rPr>
        <w:t>мечались. Губернатором в области Ч. состоял человек лет шестидесяти, злобный, жестокий и ревнивый тиран. Облеченный деспотической вл</w:t>
      </w:r>
      <w:r>
        <w:rPr>
          <w:spacing w:val="-2"/>
        </w:rPr>
        <w:t>а</w:t>
      </w:r>
      <w:r>
        <w:rPr>
          <w:spacing w:val="-2"/>
        </w:rPr>
        <w:t>стью, он пользовался ею без удержу как подсказывали ему</w:t>
      </w:r>
      <w:r>
        <w:rPr>
          <w:spacing w:val="-2"/>
        </w:rPr>
        <w:t xml:space="preserve"> </w:t>
      </w:r>
      <w:r>
        <w:rPr>
          <w:spacing w:val="-2"/>
        </w:rPr>
        <w:t>его звериные инст</w:t>
      </w:r>
      <w:r>
        <w:rPr>
          <w:spacing w:val="-2"/>
        </w:rPr>
        <w:t>инкты. И он влюбился в хорошенькую дочь подчиненного ему ч</w:t>
      </w:r>
      <w:r>
        <w:rPr>
          <w:spacing w:val="-2"/>
        </w:rPr>
        <w:t>и</w:t>
      </w:r>
      <w:r>
        <w:rPr>
          <w:spacing w:val="-2"/>
        </w:rPr>
        <w:t>новника. Хотя девушка была помолвлена с молодым человеком, котор</w:t>
      </w:r>
      <w:r>
        <w:rPr>
          <w:spacing w:val="-2"/>
        </w:rPr>
        <w:t>о</w:t>
      </w:r>
      <w:r>
        <w:rPr>
          <w:spacing w:val="-2"/>
        </w:rPr>
        <w:t>го она любила, тиран принудил ее отца дать согласие на брак, и бедная жертва, несмотря на свое отчаяние, стала его женой. Тут проявился вовсю его ревнивый характер. Он бил ее, держал ее неделями запертой в ее комнате и запрещал ей видеться с кем-либо не иначе, как в его прису</w:t>
      </w:r>
      <w:r>
        <w:rPr>
          <w:spacing w:val="-2"/>
        </w:rPr>
        <w:t>т</w:t>
      </w:r>
      <w:r>
        <w:rPr>
          <w:spacing w:val="-2"/>
        </w:rPr>
        <w:lastRenderedPageBreak/>
        <w:t>ствии. Наконец он заболел и умер. Но когда он почувствовал, что его конец приближается, он заставил ее поклясть</w:t>
      </w:r>
      <w:r>
        <w:rPr>
          <w:spacing w:val="-2"/>
        </w:rPr>
        <w:t xml:space="preserve">ся, что она больше замуж не выйдет; и со страшными клятвами он пригрозил ей, что если она выйдет замуж, нарушив клятву, то он вернется к ней из могилы и убьет ее. Его похоронили в кладбище за рекою, и молодая вдова никаких дальнейших неприятностей не испытывала до тех пор, пока природа не превозмогла ее страхи и она, вняв мольбам своего прежнего любимого, возобновила с ним помолвку. </w:t>
      </w:r>
    </w:p>
    <w:p w:rsidR="00000000" w:rsidRDefault="003B5AE4">
      <w:pPr>
        <w:pStyle w:val="Oeoaou"/>
        <w:spacing w:before="0" w:after="0"/>
      </w:pPr>
      <w:r>
        <w:t>Ночью после обычного отпразднования помолвки, когда все уже легли спать, старая помещичья усадьба была разбужена отчаянными к</w:t>
      </w:r>
      <w:r>
        <w:t>риками, доносившимися из ее комнаты. Вломились в дверь и нашли несчастную женщину лежащей в крови в глубоком обмороке. В это же самое время было слышно, как карета с грохотом выезжала со двора. На теле женщины обнаружили черные и синие кровоподтеки, как бы от щипков, из небольшого прокола на шее сочились капли крови. Когда сознание к ней вернулось, она сообщила, что ее покойный муж вдруг вошел в ее комнату точно с такою внешностью, как при жизни, за и</w:t>
      </w:r>
      <w:r>
        <w:t>с</w:t>
      </w:r>
      <w:r>
        <w:t>ключением того, что был страшно бледен; что он упрекал е</w:t>
      </w:r>
      <w:r>
        <w:t>е за непост</w:t>
      </w:r>
      <w:r>
        <w:t>о</w:t>
      </w:r>
      <w:r>
        <w:t>янство, а затем избил и исщипал ее жесточайшим образом. Ее рассказу не поверили; но на следующее утро стража, поставленная на конце мо</w:t>
      </w:r>
      <w:r>
        <w:t>с</w:t>
      </w:r>
      <w:r>
        <w:t>та, соединяющего оба берега реки, донесла, что как раз перед наступл</w:t>
      </w:r>
      <w:r>
        <w:t>е</w:t>
      </w:r>
      <w:r>
        <w:t xml:space="preserve">нием полночи черная карета с шестеркою лошадей бешено пронеслась мимо них по направлению к городу, не ответив на окрик стражи. </w:t>
      </w:r>
    </w:p>
    <w:p w:rsidR="00000000" w:rsidRDefault="003B5AE4">
      <w:pPr>
        <w:pStyle w:val="Oeoaou"/>
        <w:spacing w:before="0" w:after="0"/>
      </w:pPr>
      <w:r>
        <w:t>Новый губернатор, который не поверил этому рассказу о призраке, тем не менее принял меры предосторожности, удвоив стражу в конце моста. Однако, ночь за ночью повторялос</w:t>
      </w:r>
      <w:r>
        <w:t>ь то же самое, причем, солд</w:t>
      </w:r>
      <w:r>
        <w:t>а</w:t>
      </w:r>
      <w:r>
        <w:t>ты, несущие стражу, заявляли, что шлагбаум на их заставе у моста сам поднимается, несмотря на их усилия остановить. В то же самое время каждую ночь карета с грохотом въезжала во двор старого дома; стор</w:t>
      </w:r>
      <w:r>
        <w:t>о</w:t>
      </w:r>
      <w:r>
        <w:t>жа, включая семью вдовы и слуг, впадали в глубокий сон; и каждое утро молодую жертву находили в ссадинах, источающей кровь и в обмороке, как и прежде. Весь город пришел в оцепенение. Врачи не могли дать никаких объяснений, священники приходили, чтобы проводить ночи в молитве, но ка</w:t>
      </w:r>
      <w:r>
        <w:t xml:space="preserve">к только приближалась полночь, всех охватывала ужасная летаргия. Наконец, приехал сам областной архиепископ и совершил обряд изгнания, но на следующее утро состояние вдовы оказалось хуже, чем когда-либо. Она уже была на пороге смерти. </w:t>
      </w:r>
    </w:p>
    <w:p w:rsidR="00000000" w:rsidRDefault="003B5AE4">
      <w:pPr>
        <w:pStyle w:val="Oeoaou"/>
        <w:spacing w:before="0" w:after="0"/>
        <w:rPr>
          <w:spacing w:val="-2"/>
        </w:rPr>
      </w:pPr>
      <w:r>
        <w:rPr>
          <w:spacing w:val="-2"/>
        </w:rPr>
        <w:t>Губернатор, наконец, был вынужден прибегнуть к строжайшим м</w:t>
      </w:r>
      <w:r>
        <w:rPr>
          <w:spacing w:val="-2"/>
        </w:rPr>
        <w:t>е</w:t>
      </w:r>
      <w:r>
        <w:rPr>
          <w:spacing w:val="-2"/>
        </w:rPr>
        <w:t>рам, чтобы прекратить все увеличивающуюся панику в городе. Он п</w:t>
      </w:r>
      <w:r>
        <w:rPr>
          <w:spacing w:val="-2"/>
        </w:rPr>
        <w:t>о</w:t>
      </w:r>
      <w:r>
        <w:rPr>
          <w:spacing w:val="-2"/>
        </w:rPr>
        <w:t>ставил на мосту полсотни казаков с приказом остановить призрачную карету во что бы то ни стало. В точности в обычный час и услышали и увидели, как карет</w:t>
      </w:r>
      <w:r>
        <w:rPr>
          <w:spacing w:val="-2"/>
        </w:rPr>
        <w:t>а со стороны кладбища приближается к городу. Оф</w:t>
      </w:r>
      <w:r>
        <w:rPr>
          <w:spacing w:val="-2"/>
        </w:rPr>
        <w:t>и</w:t>
      </w:r>
      <w:r>
        <w:rPr>
          <w:spacing w:val="-2"/>
        </w:rPr>
        <w:t xml:space="preserve">цер стражи и священник, несущий крест, стали перед шлагбаумом и вместе закричали: “Именем Бога и царя — кто идет?” В окно кареты просунулась хорошо </w:t>
      </w:r>
      <w:r>
        <w:rPr>
          <w:spacing w:val="-4"/>
        </w:rPr>
        <w:t>запомнившаяся голова и знакомый голос ответил: “Г</w:t>
      </w:r>
      <w:r>
        <w:rPr>
          <w:spacing w:val="-4"/>
        </w:rPr>
        <w:t>о</w:t>
      </w:r>
      <w:r>
        <w:rPr>
          <w:spacing w:val="-4"/>
        </w:rPr>
        <w:t xml:space="preserve">сударственный тайный советник и губернатор К.!” В тот же самый момент офицер, священник и казаки были отброшены в сторону как бы электрическим </w:t>
      </w:r>
      <w:r>
        <w:rPr>
          <w:spacing w:val="-4"/>
        </w:rPr>
        <w:lastRenderedPageBreak/>
        <w:t>током,</w:t>
      </w:r>
      <w:r>
        <w:rPr>
          <w:spacing w:val="-2"/>
        </w:rPr>
        <w:t xml:space="preserve"> и призрачная карета проскочила мимо них прежде чем они успели дохнуть. </w:t>
      </w:r>
    </w:p>
    <w:p w:rsidR="00000000" w:rsidRDefault="003B5AE4">
      <w:pPr>
        <w:pStyle w:val="Oeoaou"/>
        <w:spacing w:before="0"/>
      </w:pPr>
      <w:r>
        <w:t>Тогда архиепископ решил прибегнуть к освящен</w:t>
      </w:r>
      <w:r>
        <w:t>ному веками сре</w:t>
      </w:r>
      <w:r>
        <w:t>д</w:t>
      </w:r>
      <w:r>
        <w:t>ству — выкопать труп пригвоздить его к земле дубовым колом через сердце. Это было проделано с большой религиозной церемонией в пр</w:t>
      </w:r>
      <w:r>
        <w:t>и</w:t>
      </w:r>
      <w:r>
        <w:t>сутствии всего населения. Рассказывают, что тело было найдено с по</w:t>
      </w:r>
      <w:r>
        <w:t>л</w:t>
      </w:r>
      <w:r>
        <w:t>ной глоткой крови, с красными щеками и губами. В тот миг, когда пе</w:t>
      </w:r>
      <w:r>
        <w:t>р</w:t>
      </w:r>
      <w:r>
        <w:t xml:space="preserve">вый удар был нанесен по концу кола, стон раздался из трупа и струя крови высоко брызнула в воздух. Архиепископ произнес обычную для таких случаев молитву изгнания, и труп был снова закопан в землю. И с тех пор больше ничего не было </w:t>
      </w:r>
      <w:r>
        <w:t xml:space="preserve">слышно о вампире. </w:t>
      </w:r>
    </w:p>
    <w:p w:rsidR="00000000" w:rsidRDefault="003B5AE4">
      <w:r>
        <w:t>Насколько эти факты в данном случае были преув</w:t>
      </w:r>
      <w:r>
        <w:t>е</w:t>
      </w:r>
      <w:r>
        <w:t xml:space="preserve">личены преданием, этого мы не можем сказать. Но нам рассказал об этом один очевидец; и в настоящее время в России есть семьи, старшие члены которых помнят этот страшный рассказ. </w:t>
      </w:r>
    </w:p>
    <w:p w:rsidR="00000000" w:rsidRDefault="003B5AE4">
      <w:r>
        <w:t>Что касается материалов, находимых в медицинской литературе, то там часто встречаются описания случаев при откапывании похороненных, когда их обнаруживали в каталептическом состоянии, а на упорные заявления сп</w:t>
      </w:r>
      <w:r>
        <w:t>е</w:t>
      </w:r>
      <w:r>
        <w:t>циалистов, что такие явления происходят чрезвычайно редко</w:t>
      </w:r>
      <w:r>
        <w:t>, можно порекомендовать обратиться к каждодне</w:t>
      </w:r>
      <w:r>
        <w:t>в</w:t>
      </w:r>
      <w:r>
        <w:t>ной прессе всех стран, чтобы обнаружить, что этот ужа</w:t>
      </w:r>
      <w:r>
        <w:t>с</w:t>
      </w:r>
      <w:r>
        <w:t>ный факт подтверждается. Священник Г. Р. Ховис, автор “Прах — праху” [</w:t>
      </w:r>
      <w:r>
        <w:rPr>
          <w:b/>
        </w:rPr>
        <w:t>320</w:t>
      </w:r>
      <w:r>
        <w:t>], перечисляет в своем труде, по</w:t>
      </w:r>
      <w:r>
        <w:t>д</w:t>
      </w:r>
      <w:r>
        <w:t>держивающем идею кремации, несколько скорбных сл</w:t>
      </w:r>
      <w:r>
        <w:t>у</w:t>
      </w:r>
      <w:r>
        <w:t xml:space="preserve">чаев преждевременного погребения. На 46-й странице приводится следующий диалог: </w:t>
      </w:r>
    </w:p>
    <w:p w:rsidR="00000000" w:rsidRDefault="003B5AE4">
      <w:pPr>
        <w:pStyle w:val="Oeoaou"/>
        <w:spacing w:after="0"/>
      </w:pPr>
      <w:r>
        <w:t xml:space="preserve">“Много ли случаев преждевременного погребения вам известно?” </w:t>
      </w:r>
    </w:p>
    <w:p w:rsidR="00000000" w:rsidRDefault="003B5AE4">
      <w:pPr>
        <w:pStyle w:val="Oeoaou"/>
        <w:spacing w:before="0"/>
      </w:pPr>
      <w:r>
        <w:t>“Несомненно. Я не хочу сказать, что в нашем умеренном климате они часты, но они все же встречаются. Едва ли какое-</w:t>
      </w:r>
      <w:r>
        <w:t>либо разрытие кладбища обходится без того, чтобы не обнаружить, не только переве</w:t>
      </w:r>
      <w:r>
        <w:t>р</w:t>
      </w:r>
      <w:r>
        <w:t xml:space="preserve">нувшиеся тела, но скелеты, скорчившиеся в последней, безнадежной борьбе за жизнь. Перевертывание тела могло произойти от неумелого опускания в могилу, </w:t>
      </w:r>
      <w:r>
        <w:rPr>
          <w:i/>
        </w:rPr>
        <w:t>но не скорчивание”.</w:t>
      </w:r>
      <w:r>
        <w:t xml:space="preserve"> </w:t>
      </w:r>
    </w:p>
    <w:p w:rsidR="00000000" w:rsidRDefault="003B5AE4">
      <w:r>
        <w:t xml:space="preserve">После этого он приводит несколько недавних случаев. </w:t>
      </w:r>
    </w:p>
    <w:p w:rsidR="00000000" w:rsidRDefault="003B5AE4">
      <w:pPr>
        <w:pStyle w:val="Oeoaou"/>
        <w:spacing w:after="0"/>
      </w:pPr>
      <w:r>
        <w:t>“В Бержераке, в 1842 г., пациент принял снотворное... но он не пр</w:t>
      </w:r>
      <w:r>
        <w:t>о</w:t>
      </w:r>
      <w:r>
        <w:t>снулся... Ему пускали кровь, и он не очнулся... Наконец, его объявили мертвым и похоронили. Через несколько дней вспомнили о приеме сн</w:t>
      </w:r>
      <w:r>
        <w:t>о</w:t>
      </w:r>
      <w:r>
        <w:t>творн</w:t>
      </w:r>
      <w:r>
        <w:t xml:space="preserve">ого и разрыли могилу. Тело было перевернуто и со следами </w:t>
      </w:r>
      <w:r>
        <w:rPr>
          <w:i/>
        </w:rPr>
        <w:t>бор</w:t>
      </w:r>
      <w:r>
        <w:rPr>
          <w:i/>
        </w:rPr>
        <w:t>ь</w:t>
      </w:r>
      <w:r>
        <w:rPr>
          <w:i/>
        </w:rPr>
        <w:t>бы”.</w:t>
      </w:r>
      <w:r>
        <w:t xml:space="preserve"> </w:t>
      </w:r>
    </w:p>
    <w:p w:rsidR="00000000" w:rsidRDefault="003B5AE4">
      <w:pPr>
        <w:pStyle w:val="Oeoaou"/>
        <w:spacing w:before="0" w:after="0"/>
      </w:pPr>
      <w:r>
        <w:rPr>
          <w:i/>
        </w:rPr>
        <w:t>“Санди таймс”</w:t>
      </w:r>
      <w:r>
        <w:t xml:space="preserve"> за 30 декабря 1838 г. сообщает, как в Тоннеинзе, Нижняя Гаронна, хоронили человека, как вдруг услышали неясный звук, </w:t>
      </w:r>
      <w:r>
        <w:lastRenderedPageBreak/>
        <w:t>доносящийся из гроба; безрассудный могилокопатель бросился бежать... Гроб вытащили и взломали. Застывшее в ужасе и отчаянии лицо, раз</w:t>
      </w:r>
      <w:r>
        <w:t>о</w:t>
      </w:r>
      <w:r>
        <w:t>рванный саван и скрюченные конечности поведали о том, что вскр</w:t>
      </w:r>
      <w:r>
        <w:t>ы</w:t>
      </w:r>
      <w:r>
        <w:t xml:space="preserve">тие — </w:t>
      </w:r>
      <w:r>
        <w:rPr>
          <w:i/>
        </w:rPr>
        <w:t>опоздало”.</w:t>
      </w:r>
      <w:r>
        <w:t xml:space="preserve"> </w:t>
      </w:r>
    </w:p>
    <w:p w:rsidR="00000000" w:rsidRDefault="003B5AE4">
      <w:pPr>
        <w:pStyle w:val="Oeoaou"/>
        <w:spacing w:before="0"/>
        <w:rPr>
          <w:spacing w:val="-2"/>
        </w:rPr>
      </w:pPr>
      <w:r>
        <w:rPr>
          <w:i/>
          <w:spacing w:val="-2"/>
        </w:rPr>
        <w:t>“Таймс”</w:t>
      </w:r>
      <w:r>
        <w:rPr>
          <w:spacing w:val="-2"/>
        </w:rPr>
        <w:t xml:space="preserve"> за май 1874 г. сообщает, что в августе 1873 г. молодая женщина умерла вскоре после свадьбы.</w:t>
      </w:r>
      <w:r>
        <w:rPr>
          <w:spacing w:val="-2"/>
        </w:rPr>
        <w:t>.. Года не прошло, как ее муж женился опять, и мать его первой жены решила перевезти тело дочери в Марсель. Вскрыли склеп и обнаружили распростертое тело бедной же</w:t>
      </w:r>
      <w:r>
        <w:rPr>
          <w:spacing w:val="-2"/>
        </w:rPr>
        <w:t>н</w:t>
      </w:r>
      <w:r>
        <w:rPr>
          <w:spacing w:val="-2"/>
        </w:rPr>
        <w:t>щины с растрепанными волосами и с изорванным в куски покрыв</w:t>
      </w:r>
      <w:r>
        <w:rPr>
          <w:spacing w:val="-2"/>
        </w:rPr>
        <w:t>а</w:t>
      </w:r>
      <w:r>
        <w:rPr>
          <w:spacing w:val="-2"/>
        </w:rPr>
        <w:t>лом”.</w:t>
      </w:r>
      <w:r>
        <w:rPr>
          <w:rStyle w:val="a6"/>
          <w:spacing w:val="-2"/>
        </w:rPr>
        <w:footnoteReference w:id="324"/>
      </w:r>
      <w:r>
        <w:rPr>
          <w:spacing w:val="-2"/>
        </w:rPr>
        <w:t xml:space="preserve"> </w:t>
      </w:r>
    </w:p>
    <w:p w:rsidR="00000000" w:rsidRDefault="003B5AE4">
      <w:r>
        <w:t>Так как мы вернемся к этому предмету еще раз в св</w:t>
      </w:r>
      <w:r>
        <w:t>я</w:t>
      </w:r>
      <w:r>
        <w:t xml:space="preserve">зи с библейскими чудесами, то мы пока что оставим его и вернемся к магическим феноменам. </w:t>
      </w:r>
    </w:p>
    <w:p w:rsidR="00000000" w:rsidRDefault="003B5AE4">
      <w:r>
        <w:t>Если бы нам пришлось давать полное описание ра</w:t>
      </w:r>
      <w:r>
        <w:t>з</w:t>
      </w:r>
      <w:r>
        <w:t>личных манифестаций, какие происходят среди адептов Индии и других стран, мы могли бы заполни</w:t>
      </w:r>
      <w:r>
        <w:t>ть многие тома, но это было бы бесполезно, так как не осталось бы места для объяснений. Поэтому мы отбираем преимущ</w:t>
      </w:r>
      <w:r>
        <w:t>е</w:t>
      </w:r>
      <w:r>
        <w:t>ственно такие, которые или находят себе параллели в с</w:t>
      </w:r>
      <w:r>
        <w:t>о</w:t>
      </w:r>
      <w:r>
        <w:t>временных феноменах, или же подлинность которых з</w:t>
      </w:r>
      <w:r>
        <w:t>а</w:t>
      </w:r>
      <w:r>
        <w:t>конно удостоверена. Хорст хотел дать своим читателям понятие о некоторых персидских духах, но это ему не удалось, ибо одно только перечисление некоторых из них может закрутить мозги верующего. Тут и дэвы со своими специальностями; дарванды со своими мрачными трюк</w:t>
      </w:r>
      <w:r>
        <w:t>а</w:t>
      </w:r>
      <w:r>
        <w:t>ми; шадимы и джины; целый ле</w:t>
      </w:r>
      <w:r>
        <w:t>гион духов, демонов, д</w:t>
      </w:r>
      <w:r>
        <w:t>о</w:t>
      </w:r>
      <w:r>
        <w:t>мовых и эльфов персидского календаря; да еще, с другой стороны, еврейские серафимы, херувимы, изиды, амша</w:t>
      </w:r>
      <w:r>
        <w:t>с</w:t>
      </w:r>
      <w:r>
        <w:t>пенды, сефироты, малахимы, элохимы; и, добавляет Хорст, “миллион астральных существ всех рас и цветов” [</w:t>
      </w:r>
      <w:r>
        <w:rPr>
          <w:b/>
        </w:rPr>
        <w:t>321</w:t>
      </w:r>
      <w:r>
        <w:t xml:space="preserve">, т. V, с. 52]. </w:t>
      </w:r>
    </w:p>
    <w:p w:rsidR="00000000" w:rsidRDefault="003B5AE4">
      <w:pPr>
        <w:rPr>
          <w:spacing w:val="-4"/>
        </w:rPr>
      </w:pPr>
      <w:r>
        <w:rPr>
          <w:spacing w:val="-4"/>
        </w:rPr>
        <w:t>Но большинство этих духов не имеют никакого отнош</w:t>
      </w:r>
      <w:r>
        <w:rPr>
          <w:spacing w:val="-4"/>
        </w:rPr>
        <w:t>е</w:t>
      </w:r>
      <w:r>
        <w:rPr>
          <w:spacing w:val="-4"/>
        </w:rPr>
        <w:t>ния к феноменам, сознательно и умышленно производимыми магами Востока. Последний отвергает обвинение в помощи духов, оставляя колдунам помощь даже элементальных духов и элементарных призраков. Адепт обладает н</w:t>
      </w:r>
      <w:r>
        <w:rPr>
          <w:spacing w:val="-4"/>
        </w:rPr>
        <w:t>еограниченной властью над обоими, но редко ею пользуется, ибо для прои</w:t>
      </w:r>
      <w:r>
        <w:rPr>
          <w:spacing w:val="-4"/>
        </w:rPr>
        <w:t>з</w:t>
      </w:r>
      <w:r>
        <w:rPr>
          <w:spacing w:val="-4"/>
        </w:rPr>
        <w:t xml:space="preserve">водства физических феноменов он призывает духов природы в качестве послушных </w:t>
      </w:r>
      <w:r>
        <w:rPr>
          <w:i/>
          <w:spacing w:val="-4"/>
        </w:rPr>
        <w:t>сил,</w:t>
      </w:r>
      <w:r>
        <w:rPr>
          <w:spacing w:val="-4"/>
        </w:rPr>
        <w:t xml:space="preserve"> но не в качестве разумов. </w:t>
      </w:r>
    </w:p>
    <w:p w:rsidR="00000000" w:rsidRDefault="003B5AE4">
      <w:pPr>
        <w:rPr>
          <w:spacing w:val="-2"/>
        </w:rPr>
      </w:pPr>
      <w:r>
        <w:rPr>
          <w:spacing w:val="-2"/>
        </w:rPr>
        <w:lastRenderedPageBreak/>
        <w:t>Так как мы всегда любим подкреплять свои аргуме</w:t>
      </w:r>
      <w:r>
        <w:rPr>
          <w:spacing w:val="-2"/>
        </w:rPr>
        <w:t>н</w:t>
      </w:r>
      <w:r>
        <w:rPr>
          <w:spacing w:val="-2"/>
        </w:rPr>
        <w:t xml:space="preserve">ты свидетельствами других, может быть будет хорошо привести мнение ежедневной Бостонской газеты </w:t>
      </w:r>
      <w:r>
        <w:rPr>
          <w:i/>
          <w:spacing w:val="-2"/>
        </w:rPr>
        <w:t>“Г</w:t>
      </w:r>
      <w:r>
        <w:rPr>
          <w:i/>
          <w:spacing w:val="-2"/>
        </w:rPr>
        <w:t>е</w:t>
      </w:r>
      <w:r>
        <w:rPr>
          <w:i/>
          <w:spacing w:val="-2"/>
        </w:rPr>
        <w:t>ральд”</w:t>
      </w:r>
      <w:r>
        <w:rPr>
          <w:spacing w:val="-2"/>
        </w:rPr>
        <w:t xml:space="preserve"> касательно феноменов вообще и медиумов в час</w:t>
      </w:r>
      <w:r>
        <w:rPr>
          <w:spacing w:val="-2"/>
        </w:rPr>
        <w:t>т</w:t>
      </w:r>
      <w:r>
        <w:rPr>
          <w:spacing w:val="-2"/>
        </w:rPr>
        <w:t>ности. Натолкнувшись на грустные неудачи у некоторых бесчестных людей, которые могли и быть и не быть м</w:t>
      </w:r>
      <w:r>
        <w:rPr>
          <w:spacing w:val="-2"/>
        </w:rPr>
        <w:t>е</w:t>
      </w:r>
      <w:r>
        <w:rPr>
          <w:spacing w:val="-2"/>
        </w:rPr>
        <w:t>диумичными, писатель потрудил</w:t>
      </w:r>
      <w:r>
        <w:rPr>
          <w:spacing w:val="-2"/>
        </w:rPr>
        <w:t>ся удостовериться в о</w:t>
      </w:r>
      <w:r>
        <w:rPr>
          <w:spacing w:val="-2"/>
        </w:rPr>
        <w:t>т</w:t>
      </w:r>
      <w:r>
        <w:rPr>
          <w:spacing w:val="-2"/>
        </w:rPr>
        <w:t>ношении некоторых чудес, про которые говорят, что они совершались в Индии, и сравнивает их с чудесами совр</w:t>
      </w:r>
      <w:r>
        <w:rPr>
          <w:spacing w:val="-2"/>
        </w:rPr>
        <w:t>е</w:t>
      </w:r>
      <w:r>
        <w:rPr>
          <w:spacing w:val="-2"/>
        </w:rPr>
        <w:t xml:space="preserve">менной тауматургии. </w:t>
      </w:r>
    </w:p>
    <w:p w:rsidR="00000000" w:rsidRDefault="003B5AE4">
      <w:pPr>
        <w:pStyle w:val="Oeoaou"/>
        <w:spacing w:after="0"/>
        <w:rPr>
          <w:spacing w:val="-2"/>
        </w:rPr>
      </w:pPr>
      <w:r>
        <w:rPr>
          <w:spacing w:val="-2"/>
        </w:rPr>
        <w:t>“Нынешний медиум”, — говорит он, — “обладает большим схо</w:t>
      </w:r>
      <w:r>
        <w:rPr>
          <w:spacing w:val="-2"/>
        </w:rPr>
        <w:t>д</w:t>
      </w:r>
      <w:r>
        <w:rPr>
          <w:spacing w:val="-2"/>
        </w:rPr>
        <w:t>ством в методах и манипуляциях с историческими чародеями, чем л</w:t>
      </w:r>
      <w:r>
        <w:rPr>
          <w:spacing w:val="-2"/>
        </w:rPr>
        <w:t>ю</w:t>
      </w:r>
      <w:r>
        <w:rPr>
          <w:spacing w:val="-2"/>
        </w:rPr>
        <w:t>бой другой представитель магического искусства. Но как далеко сове</w:t>
      </w:r>
      <w:r>
        <w:rPr>
          <w:spacing w:val="-2"/>
        </w:rPr>
        <w:t>р</w:t>
      </w:r>
      <w:r>
        <w:rPr>
          <w:spacing w:val="-2"/>
        </w:rPr>
        <w:t>шаемое им от того, что совершали его прототипы, видно из нижеприв</w:t>
      </w:r>
      <w:r>
        <w:rPr>
          <w:spacing w:val="-2"/>
        </w:rPr>
        <w:t>е</w:t>
      </w:r>
      <w:r>
        <w:rPr>
          <w:spacing w:val="-2"/>
        </w:rPr>
        <w:t>денных примеров. В 1615 году делегация высокообразованных и знатных лиц от Английской Восточно-Индийской ком</w:t>
      </w:r>
      <w:r>
        <w:rPr>
          <w:spacing w:val="-2"/>
        </w:rPr>
        <w:t>пании посетила императора Джехангира. Пока они выполняли свою миссию, они стали очевидцами многих весьма чудесных представлений, почти заставивших их не доверять своим собственным чувствам, без малейшего намека на возможность их разгадки. Группе бенгальских чародеев и фокусников, демонстрировавших перед императором свое искусство, было выражено желание, чтобы они тут же на месте на глазах у зрителей вырастили из семян десять шелковичных деревьев. Они немедленно посадили десять семян, из которых через нескол</w:t>
      </w:r>
      <w:r>
        <w:rPr>
          <w:spacing w:val="-2"/>
        </w:rPr>
        <w:t>ько минут выросло столько же деревьев. Земля раскрывалась над тем местом, где было посажено семя, показыв</w:t>
      </w:r>
      <w:r>
        <w:rPr>
          <w:spacing w:val="-2"/>
        </w:rPr>
        <w:t>а</w:t>
      </w:r>
      <w:r>
        <w:rPr>
          <w:spacing w:val="-2"/>
        </w:rPr>
        <w:t xml:space="preserve">лись крошечные листики, за которыми сразу же последовали нежные отростки; они быстро набирали рост, выпуская листья, веточки и ветви; последние широко </w:t>
      </w:r>
      <w:r>
        <w:rPr>
          <w:spacing w:val="-4"/>
        </w:rPr>
        <w:t>раскинулись в воздухе, выпуская почки и цветы; на них появились плоды, которые тут же созревали и оказывались превосходными. И все это совершалось перед зрителем, который не сводил взгляды. Фиговое, миндальное, манговое и ореховое деревья также были произ</w:t>
      </w:r>
      <w:r>
        <w:rPr>
          <w:spacing w:val="-4"/>
        </w:rPr>
        <w:t>ведены в то же</w:t>
      </w:r>
      <w:r>
        <w:rPr>
          <w:spacing w:val="-2"/>
        </w:rPr>
        <w:t xml:space="preserve"> самое время и при таких же условиях, причем каждое приносило свои плоды. Чудеса следовали за чудесами. Ветви на деревьях заполнились птицами с прекрасным опереньем, они располагались меж листьев и сладкогласно пели. Листья стали желтеть и опадать, веточки вянуть и деревья погрузились обратно в землю, из которой они выросли в течение этого часа. </w:t>
      </w:r>
    </w:p>
    <w:p w:rsidR="00000000" w:rsidRDefault="003B5AE4">
      <w:pPr>
        <w:pStyle w:val="Oeoaou"/>
        <w:spacing w:before="0" w:after="0"/>
      </w:pPr>
      <w:r>
        <w:t>У другого чародея был лук и около пятидесяти стрел со стальными наконечниками. Он пустил стрелу в воздух, и вот — она замерла в во</w:t>
      </w:r>
      <w:r>
        <w:t>з</w:t>
      </w:r>
      <w:r>
        <w:t>духе на значительн</w:t>
      </w:r>
      <w:r>
        <w:t xml:space="preserve">ой высоте и повисла там. Вслед ей посылались стрела за стрелой, и каждая попадала в древко предыдущей, так что в воздухе образовалась цепь из стрел; последняя же пущенная стрела ударила по этой цепи и она, рассыпавшись на части, упала на землю. </w:t>
      </w:r>
    </w:p>
    <w:p w:rsidR="00000000" w:rsidRDefault="003B5AE4">
      <w:pPr>
        <w:pStyle w:val="Oeoaou"/>
        <w:spacing w:before="0" w:after="0"/>
      </w:pPr>
      <w:r>
        <w:t xml:space="preserve">Поставили две обычные палатки друг против друга на расстоянии полета стрелы. Палатки были тщательно обследованы зрителями, как теперь подвергаются осмотру кабинки медиумов, и объявили пустыми. </w:t>
      </w:r>
      <w:r>
        <w:lastRenderedPageBreak/>
        <w:t>Палатки привязали к земле кругом. Затем спросили у зрителей, каких животн</w:t>
      </w:r>
      <w:r>
        <w:t>ых или птиц они хотели бы увидеть выходящими из палаток, чтобы вступить в бой. Каун-э-Джахаун с видом недоверия выразил ж</w:t>
      </w:r>
      <w:r>
        <w:t>е</w:t>
      </w:r>
      <w:r>
        <w:t>лание увидеть битву страусов. Через несколько минут из каждой палатки вышло по одному страусу, которые со смертельной решимостью брос</w:t>
      </w:r>
      <w:r>
        <w:t>и</w:t>
      </w:r>
      <w:r>
        <w:t>лись друг на друга так, что вскоре заструилась кровь; но они были н</w:t>
      </w:r>
      <w:r>
        <w:t>а</w:t>
      </w:r>
      <w:r>
        <w:t>столько равносильны, что ни тот, ни другой не мог победить и, наконец, разделили их и развели по палаткам. После этого все просьбы зрителей на разных зверей и птиц были выполнены с темя же</w:t>
      </w:r>
      <w:r>
        <w:t xml:space="preserve"> результатами. </w:t>
      </w:r>
    </w:p>
    <w:p w:rsidR="00000000" w:rsidRDefault="003B5AE4">
      <w:pPr>
        <w:pStyle w:val="Oeoaou"/>
        <w:spacing w:before="0" w:after="0"/>
      </w:pPr>
      <w:r>
        <w:t>Поставили большой котел, куда бросили некоторое количество р</w:t>
      </w:r>
      <w:r>
        <w:t>и</w:t>
      </w:r>
      <w:r>
        <w:t>са. Безо всякого признака огня рис скоро закипел, и из этого котла было вынуто более ста деревянных тарелок вареного риса с тушеной дома</w:t>
      </w:r>
      <w:r>
        <w:t>ш</w:t>
      </w:r>
      <w:r>
        <w:t xml:space="preserve">ней птицей наверху каждой тарелки. Этот трюк в меньших масштабах проделывают самые обыкновенные факиры наших дней. </w:t>
      </w:r>
    </w:p>
    <w:p w:rsidR="00000000" w:rsidRDefault="003B5AE4">
      <w:pPr>
        <w:pStyle w:val="Oeoaou"/>
        <w:spacing w:before="0"/>
        <w:rPr>
          <w:spacing w:val="-2"/>
        </w:rPr>
      </w:pPr>
      <w:r>
        <w:rPr>
          <w:spacing w:val="-2"/>
        </w:rPr>
        <w:t>Недостаток места не позволяет нам приводить больше примеров для иллюстрации из записей прошлого, но как жалки и скучны предо</w:t>
      </w:r>
      <w:r>
        <w:rPr>
          <w:spacing w:val="-2"/>
        </w:rPr>
        <w:t>с</w:t>
      </w:r>
      <w:r>
        <w:rPr>
          <w:spacing w:val="-2"/>
        </w:rPr>
        <w:t>тавления</w:t>
      </w:r>
      <w:r>
        <w:rPr>
          <w:spacing w:val="-4"/>
        </w:rPr>
        <w:t xml:space="preserve"> медиумов сегодняшнего дня по сравнении с вышепри</w:t>
      </w:r>
      <w:r>
        <w:rPr>
          <w:spacing w:val="-4"/>
        </w:rPr>
        <w:t xml:space="preserve">веденными, совершавшиеся прежде более искусными людьми. Нет ни одной чудесной черты в так называемых феноменах или манифестациях, которая не была бы более чем повторена другими искусными людьми, связь которых с землей и только с землею более очевидна, чтобы можно было в этом сомневаться, даже если этот факт не подтверждается их собственным свидетельством”. </w:t>
      </w:r>
    </w:p>
    <w:p w:rsidR="00000000" w:rsidRDefault="003B5AE4">
      <w:pPr>
        <w:rPr>
          <w:spacing w:val="-2"/>
        </w:rPr>
      </w:pPr>
      <w:r>
        <w:rPr>
          <w:spacing w:val="-2"/>
        </w:rPr>
        <w:t>Будет ошибкою сказать, что факиры и фокусники вс</w:t>
      </w:r>
      <w:r>
        <w:rPr>
          <w:spacing w:val="-2"/>
        </w:rPr>
        <w:t>е</w:t>
      </w:r>
      <w:r>
        <w:rPr>
          <w:spacing w:val="-2"/>
        </w:rPr>
        <w:t>гда утверждают, что им помогают духи. В полурелигио</w:t>
      </w:r>
      <w:r>
        <w:rPr>
          <w:spacing w:val="-2"/>
        </w:rPr>
        <w:t>з</w:t>
      </w:r>
      <w:r>
        <w:rPr>
          <w:spacing w:val="-2"/>
        </w:rPr>
        <w:t>ных вызываниях, например, в таких, какие совершал о</w:t>
      </w:r>
      <w:r>
        <w:rPr>
          <w:spacing w:val="-2"/>
        </w:rPr>
        <w:t>п</w:t>
      </w:r>
      <w:r>
        <w:rPr>
          <w:spacing w:val="-2"/>
        </w:rPr>
        <w:t>и</w:t>
      </w:r>
      <w:r>
        <w:rPr>
          <w:spacing w:val="-2"/>
        </w:rPr>
        <w:t>санный Жаколио Ковиндасами перед этим французским джентльменом, по желанию присутствующих на вечере гостей, они обращались к питри, к своим развоплоще</w:t>
      </w:r>
      <w:r>
        <w:rPr>
          <w:spacing w:val="-2"/>
        </w:rPr>
        <w:t>н</w:t>
      </w:r>
      <w:r>
        <w:rPr>
          <w:spacing w:val="-2"/>
        </w:rPr>
        <w:t xml:space="preserve">ным предкам, и к другим </w:t>
      </w:r>
      <w:r>
        <w:rPr>
          <w:i/>
          <w:spacing w:val="-2"/>
        </w:rPr>
        <w:t>чистым</w:t>
      </w:r>
      <w:r>
        <w:rPr>
          <w:spacing w:val="-2"/>
        </w:rPr>
        <w:t xml:space="preserve"> духам. Их они могут вызвать только молитвой. Что касается всех других фен</w:t>
      </w:r>
      <w:r>
        <w:rPr>
          <w:spacing w:val="-2"/>
        </w:rPr>
        <w:t>о</w:t>
      </w:r>
      <w:r>
        <w:rPr>
          <w:spacing w:val="-2"/>
        </w:rPr>
        <w:t>менов, и маг или факир производит их по желанию, как угодно. Несмотря на состояние кажущейся нищеты, в к</w:t>
      </w:r>
      <w:r>
        <w:rPr>
          <w:spacing w:val="-2"/>
        </w:rPr>
        <w:t>а</w:t>
      </w:r>
      <w:r>
        <w:rPr>
          <w:spacing w:val="-2"/>
        </w:rPr>
        <w:t xml:space="preserve">кой последний живет, он часто оказывается посвященным храма, хорошо знакомым с оккультизмом и со своими богатыми братьями. </w:t>
      </w:r>
    </w:p>
    <w:p w:rsidR="00000000" w:rsidRDefault="003B5AE4">
      <w:pPr>
        <w:rPr>
          <w:spacing w:val="-2"/>
        </w:rPr>
      </w:pPr>
      <w:r>
        <w:t>Халдейцы, которых Цицерон</w:t>
      </w:r>
      <w:r>
        <w:t xml:space="preserve"> причислял к самым ст</w:t>
      </w:r>
      <w:r>
        <w:t>а</w:t>
      </w:r>
      <w:r>
        <w:t>рейшим магам, полагали основою магии внутренние силы человеческой души и знание магических свойств раст</w:t>
      </w:r>
      <w:r>
        <w:t>е</w:t>
      </w:r>
      <w:r>
        <w:t>ний, минералов и животных. С их помощью они соверш</w:t>
      </w:r>
      <w:r>
        <w:t>а</w:t>
      </w:r>
      <w:r>
        <w:t>ли удивительнейшие “чудеса”. Магия, для них, была с</w:t>
      </w:r>
      <w:r>
        <w:t>и</w:t>
      </w:r>
      <w:r>
        <w:t>нонимом религии и науки. Только позднее произошло то, что религиозные мифы магдеанского дуализма, искаже</w:t>
      </w:r>
      <w:r>
        <w:t>н</w:t>
      </w:r>
      <w:r>
        <w:t xml:space="preserve">ные христианским богословием и эвгемеризированные некими отцами церкви, приняли этот отвратительный </w:t>
      </w:r>
      <w:r>
        <w:lastRenderedPageBreak/>
        <w:t>вид, в каком их преподносит нам католический писатель де Мюссе. Объективная ре</w:t>
      </w:r>
      <w:r>
        <w:t>альность средневековых инк</w:t>
      </w:r>
      <w:r>
        <w:t>у</w:t>
      </w:r>
      <w:r>
        <w:t>бов и суккубов, это отвратительное суеверие средних в</w:t>
      </w:r>
      <w:r>
        <w:t>е</w:t>
      </w:r>
      <w:r>
        <w:t>ков, которое стольким людям стоило жизни и за которое этот автор ратует в целом томе, — есть чудовищное пр</w:t>
      </w:r>
      <w:r>
        <w:t>о</w:t>
      </w:r>
      <w:r>
        <w:t>изведение фанатизма и эпилепсии. Оно не может иметь</w:t>
      </w:r>
      <w:r>
        <w:t xml:space="preserve"> </w:t>
      </w:r>
      <w:r>
        <w:rPr>
          <w:i/>
        </w:rPr>
        <w:t>объективной</w:t>
      </w:r>
      <w:r>
        <w:t xml:space="preserve"> формы; приписывать его влияние Дьяволу есть кощунство: ибо это значит что Бог, после сотворения Сатаны, разрешил ему избрать такое направление, так действовать. Если мы вынуждены верить в вампиризм, то мы делаем это в силу двух неопровержимых утверждений оккул</w:t>
      </w:r>
      <w:r>
        <w:t>ьтной психологической науки:</w:t>
      </w:r>
      <w:r>
        <w:rPr>
          <w:spacing w:val="-2"/>
        </w:rPr>
        <w:t xml:space="preserve"> 1. Астральная душа есть отделимая, отличная от нашего </w:t>
      </w:r>
      <w:r>
        <w:rPr>
          <w:i/>
          <w:spacing w:val="-2"/>
        </w:rPr>
        <w:t>эго</w:t>
      </w:r>
      <w:r>
        <w:rPr>
          <w:spacing w:val="-2"/>
        </w:rPr>
        <w:t xml:space="preserve"> сущность, и она может бродить, уноситься далеко от тела, не порывая при этом нити жизни. 2. Труп не </w:t>
      </w:r>
      <w:r>
        <w:rPr>
          <w:i/>
          <w:spacing w:val="-2"/>
        </w:rPr>
        <w:t>совсем</w:t>
      </w:r>
      <w:r>
        <w:rPr>
          <w:spacing w:val="-2"/>
        </w:rPr>
        <w:t xml:space="preserve"> мертв до тех пор, п</w:t>
      </w:r>
      <w:r>
        <w:rPr>
          <w:spacing w:val="-2"/>
        </w:rPr>
        <w:t>о</w:t>
      </w:r>
      <w:r>
        <w:rPr>
          <w:spacing w:val="-2"/>
        </w:rPr>
        <w:t>ка его обитатель может снова входить в него, последний может собрать достаточно материальных эманаций из него, чтобы быть способным появляться в почти земной форме. Но придерживаться мнения, вместе с де Мюссе и де Мирвилем, что Дьявол, которого католики наделили такою властью, что в своем антагони</w:t>
      </w:r>
      <w:r>
        <w:rPr>
          <w:spacing w:val="-2"/>
        </w:rPr>
        <w:t>зме он равняется высочайшему Богу, обращается в волков, змей, собак, чтобы удовлетворить свою похоть и порождать уродов, значит придерживаться идеи, в глубине которой скрыты семена поклонения дьяволу, сумасшествия и святотатс</w:t>
      </w:r>
      <w:r>
        <w:rPr>
          <w:spacing w:val="-2"/>
        </w:rPr>
        <w:t>т</w:t>
      </w:r>
      <w:r>
        <w:rPr>
          <w:spacing w:val="-2"/>
        </w:rPr>
        <w:t>ва. Католическая церковь, которая не только учит нас в</w:t>
      </w:r>
      <w:r>
        <w:rPr>
          <w:spacing w:val="-2"/>
        </w:rPr>
        <w:t>е</w:t>
      </w:r>
      <w:r>
        <w:rPr>
          <w:spacing w:val="-2"/>
        </w:rPr>
        <w:t>рить этому чудовищному заблуждению, но еще и заста</w:t>
      </w:r>
      <w:r>
        <w:rPr>
          <w:spacing w:val="-2"/>
        </w:rPr>
        <w:t>в</w:t>
      </w:r>
      <w:r>
        <w:rPr>
          <w:spacing w:val="-2"/>
        </w:rPr>
        <w:t>ляет своих миссионеров проповедовать такую догму, не должна испытывать возмущения против поклонения Дь</w:t>
      </w:r>
      <w:r>
        <w:rPr>
          <w:spacing w:val="-2"/>
        </w:rPr>
        <w:t>я</w:t>
      </w:r>
      <w:r>
        <w:rPr>
          <w:spacing w:val="-2"/>
        </w:rPr>
        <w:t>волу, практикуемого некоторыми парсийскими и южно-индийскими сектами. Как раз</w:t>
      </w:r>
      <w:r>
        <w:rPr>
          <w:spacing w:val="-2"/>
        </w:rPr>
        <w:t xml:space="preserve"> наоборот, ибо, когда мы слышим, как иезиды повторяют известную пословицу: “Поддерживай дружбу с демонами; давай им твое имущ</w:t>
      </w:r>
      <w:r>
        <w:rPr>
          <w:spacing w:val="-2"/>
        </w:rPr>
        <w:t>е</w:t>
      </w:r>
      <w:r>
        <w:rPr>
          <w:spacing w:val="-2"/>
        </w:rPr>
        <w:t>ство, твою кровь, и служи им, и ты можешь не беспок</w:t>
      </w:r>
      <w:r>
        <w:rPr>
          <w:spacing w:val="-2"/>
        </w:rPr>
        <w:t>о</w:t>
      </w:r>
      <w:r>
        <w:rPr>
          <w:spacing w:val="-2"/>
        </w:rPr>
        <w:t xml:space="preserve">иться о Боге — Он </w:t>
      </w:r>
      <w:r>
        <w:rPr>
          <w:i/>
          <w:spacing w:val="-2"/>
        </w:rPr>
        <w:t>ведь не будет причинять тебе зла</w:t>
      </w:r>
      <w:r>
        <w:rPr>
          <w:spacing w:val="-2"/>
        </w:rPr>
        <w:t>”, — мы находим, что он только последователен в своей вере и почтителен к Господу; его логика здрава и рациональна; он уважает Бога слишком глубоко, чтобы допустить, что Тот, кто сотворил вселенную и ее законы, способен пр</w:t>
      </w:r>
      <w:r>
        <w:rPr>
          <w:spacing w:val="-2"/>
        </w:rPr>
        <w:t>и</w:t>
      </w:r>
      <w:r>
        <w:rPr>
          <w:spacing w:val="-2"/>
        </w:rPr>
        <w:t xml:space="preserve">чинять ему вред, бедному атому; ну, а </w:t>
      </w:r>
      <w:r>
        <w:rPr>
          <w:i/>
          <w:spacing w:val="-2"/>
        </w:rPr>
        <w:t>демоны</w:t>
      </w:r>
      <w:r>
        <w:rPr>
          <w:spacing w:val="-2"/>
        </w:rPr>
        <w:t xml:space="preserve"> вот тут; </w:t>
      </w:r>
      <w:r>
        <w:rPr>
          <w:spacing w:val="-2"/>
        </w:rPr>
        <w:lastRenderedPageBreak/>
        <w:t xml:space="preserve">они </w:t>
      </w:r>
      <w:r>
        <w:rPr>
          <w:i/>
          <w:spacing w:val="-2"/>
        </w:rPr>
        <w:t>нес</w:t>
      </w:r>
      <w:r>
        <w:rPr>
          <w:i/>
          <w:spacing w:val="-2"/>
        </w:rPr>
        <w:t>овершенны,</w:t>
      </w:r>
      <w:r>
        <w:rPr>
          <w:spacing w:val="-2"/>
        </w:rPr>
        <w:t xml:space="preserve"> и поэтому у него имеются основания бояться их. </w:t>
      </w:r>
    </w:p>
    <w:p w:rsidR="00000000" w:rsidRDefault="003B5AE4">
      <w:r>
        <w:t>Поэтому Дьявол в своих различных превращениях может быть только заблуждением. Когда нам кажется, что мы видим и слышим и ощущаем его, то это весьма часто ничто другое, как наша безнравственная, развращенная, загрязненная душа, которая видит, слышит и чувствует. Подобное привлекает подобное, говорят; таким образом, в соответствии с настроением, в каком наша астральная форма просачивается и выходит из тела во время сна и в соответствии с нашими ежедне</w:t>
      </w:r>
      <w:r>
        <w:t>вными занятиями, которые все в значительной степени отпечатываются на этой пл</w:t>
      </w:r>
      <w:r>
        <w:t>а</w:t>
      </w:r>
      <w:r>
        <w:t xml:space="preserve">стической капсуле, называемой </w:t>
      </w:r>
      <w:r>
        <w:rPr>
          <w:i/>
        </w:rPr>
        <w:t>человеческой душой,</w:t>
      </w:r>
      <w:r>
        <w:t xml:space="preserve"> п</w:t>
      </w:r>
      <w:r>
        <w:t>о</w:t>
      </w:r>
      <w:r>
        <w:t>следняя привлекает в свое окружение духовные существа, близкие себе по духу. Здесь причина, почему некоторые сны и видения бывают чисты и прекрасны, а другие — дьявольские и непристойные. Человек просыпается и либо спешит в исповедальню, либо хохочет над своим сном. В первом случае ему обещают, в конечном счете, спасение ценою нескольких индульгенций (которые он должен к</w:t>
      </w:r>
      <w:r>
        <w:t>у</w:t>
      </w:r>
      <w:r>
        <w:t>пить у ц</w:t>
      </w:r>
      <w:r>
        <w:t>еркви), и, может быть, чуточку чистилища или даже ада. Какое это имеет значение? Разве ему не обесп</w:t>
      </w:r>
      <w:r>
        <w:t>е</w:t>
      </w:r>
      <w:r>
        <w:t>чена вечная жизнь и бессмертие, что бы он ни делал? Это — Дьявол. Прогнать его молитвенником, колокольч</w:t>
      </w:r>
      <w:r>
        <w:t>и</w:t>
      </w:r>
      <w:r>
        <w:t>ком и кропилом со святою водой! Но</w:t>
      </w:r>
      <w:r>
        <w:t xml:space="preserve"> </w:t>
      </w:r>
      <w:r>
        <w:t>“Дьявол” снова во</w:t>
      </w:r>
      <w:r>
        <w:t>з</w:t>
      </w:r>
      <w:r>
        <w:t>вращается, и часто верующий вынужден перестать верить в Бога, когда он ясно ощущает, что Дьявол берет верх над его Творцом и Хозяином. Тогда он попадает в другую крайность. Он остается безразличным и отдается целиком Дьяволу. Он умирает, и читатель уже уз</w:t>
      </w:r>
      <w:r>
        <w:t>нал продолжение этого из предыдущей главы. Эта мысль прекрасно выр</w:t>
      </w:r>
      <w:r>
        <w:t>а</w:t>
      </w:r>
      <w:r>
        <w:t xml:space="preserve">жена доктором Эннемозером: </w:t>
      </w:r>
    </w:p>
    <w:p w:rsidR="00000000" w:rsidRDefault="003B5AE4">
      <w:pPr>
        <w:pStyle w:val="Oeoaou"/>
        <w:spacing w:after="0"/>
      </w:pPr>
      <w:r>
        <w:t>“Религия здесь [в Европе и Китае] не пустила таких глубоких ко</w:t>
      </w:r>
      <w:r>
        <w:t>р</w:t>
      </w:r>
      <w:r>
        <w:t>ней, как у индусов”, — говорит он, возражая против этого суеверия. — “Дух греков и персов был более изменчивый... Философская идея о принципах добра и зла и о духовном мире... должна была способствовать традиции в создании видений с небесными или адскими образами, и с самыми страшными искажениями, которые в Индии создавались гораздо проще более страстн</w:t>
      </w:r>
      <w:r>
        <w:t>ым фанатизмом; там провидец воспринимал п</w:t>
      </w:r>
      <w:r>
        <w:t>о</w:t>
      </w:r>
      <w:r>
        <w:t xml:space="preserve">средством </w:t>
      </w:r>
      <w:r>
        <w:rPr>
          <w:i/>
        </w:rPr>
        <w:t>божественного света,</w:t>
      </w:r>
      <w:r>
        <w:t xml:space="preserve"> здесь же он терялся во множестве внешних объектов, с которыми он смешивал себя, отождествляясь с ними. Конвульсии, сопровождавшиеся отсутствием сознания, ушедшего </w:t>
      </w:r>
      <w:r>
        <w:lastRenderedPageBreak/>
        <w:t xml:space="preserve">из тела в далекие страны, здесь были обычны, так как воображение было менее устойчиво и также менее духовно. </w:t>
      </w:r>
    </w:p>
    <w:p w:rsidR="00000000" w:rsidRDefault="003B5AE4">
      <w:pPr>
        <w:pStyle w:val="Oeoaou"/>
        <w:spacing w:before="0"/>
        <w:rPr>
          <w:spacing w:val="-2"/>
        </w:rPr>
      </w:pPr>
      <w:r>
        <w:rPr>
          <w:spacing w:val="-2"/>
        </w:rPr>
        <w:t>Внешние причины также различны; образы жизни, географическое положение, искусственные средства, вносящие различные видоизмен</w:t>
      </w:r>
      <w:r>
        <w:rPr>
          <w:spacing w:val="-2"/>
        </w:rPr>
        <w:t>е</w:t>
      </w:r>
      <w:r>
        <w:rPr>
          <w:spacing w:val="-2"/>
        </w:rPr>
        <w:t>ния. Образ жизни в Западных странах всегд</w:t>
      </w:r>
      <w:r>
        <w:rPr>
          <w:spacing w:val="-2"/>
        </w:rPr>
        <w:t xml:space="preserve">а был очень изменчив, и поэтому нарушает и искажает работу чувств, и </w:t>
      </w:r>
      <w:r>
        <w:rPr>
          <w:i/>
          <w:spacing w:val="-2"/>
        </w:rPr>
        <w:t>внешняя жизнь отраж</w:t>
      </w:r>
      <w:r>
        <w:rPr>
          <w:i/>
          <w:spacing w:val="-2"/>
        </w:rPr>
        <w:t>а</w:t>
      </w:r>
      <w:r>
        <w:rPr>
          <w:i/>
          <w:spacing w:val="-2"/>
        </w:rPr>
        <w:t>ется</w:t>
      </w:r>
      <w:r>
        <w:rPr>
          <w:spacing w:val="-2"/>
        </w:rPr>
        <w:t xml:space="preserve"> на внутренний мир сновидений. И духи, поэтому, бывают беск</w:t>
      </w:r>
      <w:r>
        <w:rPr>
          <w:spacing w:val="-2"/>
        </w:rPr>
        <w:t>о</w:t>
      </w:r>
      <w:r>
        <w:rPr>
          <w:spacing w:val="-2"/>
        </w:rPr>
        <w:t>нечно разнообразны по виду, и склоняют людей к удовлетворению св</w:t>
      </w:r>
      <w:r>
        <w:rPr>
          <w:spacing w:val="-2"/>
        </w:rPr>
        <w:t>о</w:t>
      </w:r>
      <w:r>
        <w:rPr>
          <w:spacing w:val="-2"/>
        </w:rPr>
        <w:t xml:space="preserve">их страстей, показывая им способы, как это делать, вдаваясь даже в малейшие подробности, что </w:t>
      </w:r>
      <w:r>
        <w:rPr>
          <w:i/>
          <w:spacing w:val="-2"/>
        </w:rPr>
        <w:t>гораздо ниже</w:t>
      </w:r>
      <w:r>
        <w:rPr>
          <w:spacing w:val="-2"/>
        </w:rPr>
        <w:t xml:space="preserve"> возвышенных натур инди</w:t>
      </w:r>
      <w:r>
        <w:rPr>
          <w:spacing w:val="-2"/>
        </w:rPr>
        <w:t>й</w:t>
      </w:r>
      <w:r>
        <w:rPr>
          <w:spacing w:val="-2"/>
        </w:rPr>
        <w:t xml:space="preserve">ских провидцев”. </w:t>
      </w:r>
    </w:p>
    <w:p w:rsidR="00000000" w:rsidRDefault="003B5AE4">
      <w:r>
        <w:t>Пусть изучающий оккультные науки сделает свою н</w:t>
      </w:r>
      <w:r>
        <w:t>а</w:t>
      </w:r>
      <w:r>
        <w:t>туру такой же чистой и свои мысли такими же возвыше</w:t>
      </w:r>
      <w:r>
        <w:t>н</w:t>
      </w:r>
      <w:r>
        <w:t>ными, как натура и мысли индийского провидца, и</w:t>
      </w:r>
      <w:r>
        <w:t xml:space="preserve"> он сможет спать нетревожимый никакими вампирами, инк</w:t>
      </w:r>
      <w:r>
        <w:t>у</w:t>
      </w:r>
      <w:r>
        <w:t xml:space="preserve">бами и суккубами. Вокруг бесчувственного тела такого спящего бессмертный дух распространяет божественную силу, которая защитит от всякого дурного приближения, как если бы это была хрустальная стена. </w:t>
      </w:r>
    </w:p>
    <w:p w:rsidR="00000000" w:rsidRDefault="003B5AE4">
      <w:pPr>
        <w:pStyle w:val="Oeoaou"/>
      </w:pPr>
      <w:r>
        <w:t xml:space="preserve">“Haec murus aeneus esto: nil conscire sibi, nulla pallascere culpa”. </w:t>
      </w:r>
    </w:p>
    <w:p w:rsidR="00000000" w:rsidRDefault="003B5AE4">
      <w:pPr>
        <w:pStyle w:val="H3"/>
        <w:ind w:firstLine="0"/>
        <w:jc w:val="center"/>
        <w:rPr>
          <w:lang w:val="en-US"/>
        </w:rPr>
      </w:pPr>
      <w:r>
        <w:br w:type="page"/>
      </w:r>
      <w:r>
        <w:lastRenderedPageBreak/>
        <w:t>ГЛАВА XIII</w:t>
      </w:r>
    </w:p>
    <w:p w:rsidR="00000000" w:rsidRDefault="003B5AE4">
      <w:pPr>
        <w:pStyle w:val="2"/>
      </w:pPr>
      <w:r>
        <w:t>РЕАЛЬНОСТИ</w:t>
      </w:r>
      <w:r>
        <w:rPr>
          <w:lang w:val="en-US"/>
        </w:rPr>
        <w:t xml:space="preserve"> </w:t>
      </w:r>
      <w:r>
        <w:t xml:space="preserve"> И </w:t>
      </w:r>
      <w:r>
        <w:rPr>
          <w:lang w:val="en-US"/>
        </w:rPr>
        <w:t xml:space="preserve"> </w:t>
      </w:r>
      <w:r>
        <w:t>ИЛЛЮЗИИ</w:t>
      </w:r>
    </w:p>
    <w:p w:rsidR="00000000" w:rsidRDefault="003B5AE4">
      <w:pPr>
        <w:rPr>
          <w:sz w:val="18"/>
          <w:lang w:val="en-US"/>
        </w:rPr>
      </w:pPr>
    </w:p>
    <w:p w:rsidR="00000000" w:rsidRDefault="003B5AE4">
      <w:pPr>
        <w:rPr>
          <w:lang w:val="en-US"/>
        </w:rPr>
      </w:pPr>
      <w:r>
        <w:rPr>
          <w:i/>
          <w:sz w:val="18"/>
        </w:rPr>
        <w:t xml:space="preserve"> </w:t>
      </w:r>
    </w:p>
    <w:p w:rsidR="00000000" w:rsidRDefault="003B5AE4">
      <w:pPr>
        <w:pStyle w:val="Oeoaou"/>
        <w:spacing w:after="0"/>
        <w:ind w:left="720" w:right="-17"/>
      </w:pPr>
      <w:r>
        <w:rPr>
          <w:i/>
        </w:rPr>
        <w:t xml:space="preserve"> “Алхимик.</w:t>
      </w:r>
      <w:r>
        <w:t xml:space="preserve"> Ты всегда говоришь загадками. Скажи мне, не ты ли тот источник, о котором Бернанд лорд Тревигана писал? </w:t>
      </w:r>
    </w:p>
    <w:p w:rsidR="00000000" w:rsidRDefault="003B5AE4">
      <w:pPr>
        <w:pStyle w:val="Oeoaou"/>
        <w:spacing w:after="0"/>
        <w:ind w:left="720" w:right="-17"/>
      </w:pPr>
      <w:r>
        <w:rPr>
          <w:i/>
        </w:rPr>
        <w:t>“Меркурий.</w:t>
      </w:r>
      <w:r>
        <w:t xml:space="preserve"> </w:t>
      </w:r>
      <w:r>
        <w:t>Я не тот источник, но я</w:t>
      </w:r>
      <w:r>
        <w:t xml:space="preserve"> та вода. Источник з</w:t>
      </w:r>
      <w:r>
        <w:t>а</w:t>
      </w:r>
      <w:r>
        <w:t xml:space="preserve">ключает меня в себе”. </w:t>
      </w:r>
    </w:p>
    <w:p w:rsidR="00000000" w:rsidRDefault="003B5AE4">
      <w:pPr>
        <w:pStyle w:val="Oeoaou"/>
        <w:spacing w:before="0"/>
        <w:ind w:left="720" w:right="-17"/>
        <w:jc w:val="right"/>
      </w:pPr>
      <w:r>
        <w:t xml:space="preserve"> — </w:t>
      </w:r>
      <w:r>
        <w:rPr>
          <w:i/>
        </w:rPr>
        <w:t>Сандивогиус. “Новый свет алхимии”.</w:t>
      </w:r>
    </w:p>
    <w:p w:rsidR="00000000" w:rsidRDefault="003B5AE4">
      <w:pPr>
        <w:pStyle w:val="Oeoaou"/>
        <w:spacing w:after="0"/>
        <w:ind w:left="720" w:right="-17"/>
      </w:pPr>
      <w:r>
        <w:t>“Все, чему мы обучаем, сводится к следующему: познать тайны человеческого организма; выяснить, почему части ок</w:t>
      </w:r>
      <w:r>
        <w:t>о</w:t>
      </w:r>
      <w:r>
        <w:t>стеневают и кровь застаивается, и применить постоянную пр</w:t>
      </w:r>
      <w:r>
        <w:t>о</w:t>
      </w:r>
      <w:r>
        <w:t xml:space="preserve">филактику. </w:t>
      </w:r>
      <w:r>
        <w:rPr>
          <w:i/>
        </w:rPr>
        <w:t>Это не магия,</w:t>
      </w:r>
      <w:r>
        <w:t xml:space="preserve"> это искусство медицины, правильно воспринятое”. </w:t>
      </w:r>
    </w:p>
    <w:p w:rsidR="00000000" w:rsidRDefault="003B5AE4">
      <w:pPr>
        <w:pStyle w:val="Oeoaou"/>
        <w:spacing w:before="0"/>
        <w:ind w:left="720" w:right="-17"/>
        <w:jc w:val="right"/>
      </w:pPr>
      <w:r>
        <w:t xml:space="preserve"> — </w:t>
      </w:r>
      <w:r>
        <w:rPr>
          <w:i/>
        </w:rPr>
        <w:t>Бульвер-Литтон.</w:t>
      </w:r>
    </w:p>
    <w:p w:rsidR="00000000" w:rsidRDefault="003B5AE4">
      <w:pPr>
        <w:pStyle w:val="Oeoaou"/>
        <w:spacing w:after="0"/>
        <w:ind w:left="720" w:right="-18"/>
        <w:rPr>
          <w:lang w:val="en-US"/>
        </w:rPr>
      </w:pPr>
      <w:r>
        <w:t xml:space="preserve">“Смотри-ка, воин! Алый крест стоит </w:t>
      </w:r>
    </w:p>
    <w:p w:rsidR="00000000" w:rsidRDefault="003B5AE4">
      <w:pPr>
        <w:pStyle w:val="Oeoaou"/>
        <w:spacing w:before="0" w:after="0"/>
        <w:ind w:left="720" w:right="-17"/>
        <w:rPr>
          <w:lang w:val="en-US"/>
        </w:rPr>
      </w:pPr>
      <w:r>
        <w:t xml:space="preserve">Над склепом, где мертвец лежит; </w:t>
      </w:r>
    </w:p>
    <w:p w:rsidR="00000000" w:rsidRDefault="003B5AE4">
      <w:pPr>
        <w:pStyle w:val="Oeoaou"/>
        <w:spacing w:before="0" w:after="0"/>
        <w:ind w:left="720" w:right="-17"/>
        <w:rPr>
          <w:lang w:val="en-US"/>
        </w:rPr>
      </w:pPr>
      <w:r>
        <w:t xml:space="preserve">Внутри его чудесный свет мерцает, </w:t>
      </w:r>
    </w:p>
    <w:p w:rsidR="00000000" w:rsidRDefault="003B5AE4">
      <w:pPr>
        <w:pStyle w:val="Oeoaou"/>
        <w:spacing w:before="0" w:after="0"/>
        <w:ind w:left="720" w:right="-17"/>
        <w:rPr>
          <w:lang w:val="en-US"/>
        </w:rPr>
      </w:pPr>
      <w:r>
        <w:t xml:space="preserve">И духов ночи от могилы отгоняет. </w:t>
      </w:r>
    </w:p>
    <w:p w:rsidR="00000000" w:rsidRDefault="003B5AE4">
      <w:pPr>
        <w:pStyle w:val="Oeoaou"/>
        <w:spacing w:before="0" w:after="0"/>
        <w:ind w:left="720" w:right="-17"/>
        <w:rPr>
          <w:lang w:val="en-US"/>
        </w:rPr>
      </w:pPr>
      <w:r>
        <w:t>Лампада эта будет тлеть всегда</w:t>
      </w:r>
      <w:r>
        <w:t xml:space="preserve"> </w:t>
      </w:r>
    </w:p>
    <w:p w:rsidR="00000000" w:rsidRDefault="003B5AE4">
      <w:pPr>
        <w:pStyle w:val="Oeoaou"/>
        <w:spacing w:before="0" w:after="0"/>
        <w:ind w:left="720" w:right="-17"/>
        <w:rPr>
          <w:lang w:val="en-US"/>
        </w:rPr>
      </w:pPr>
      <w:r>
        <w:t xml:space="preserve">До дней грядущих Страшного суда”. </w:t>
      </w:r>
    </w:p>
    <w:p w:rsidR="00000000" w:rsidRDefault="003B5AE4">
      <w:pPr>
        <w:pStyle w:val="Oeoaou"/>
        <w:spacing w:before="0" w:after="0"/>
        <w:ind w:left="720" w:right="-17"/>
        <w:rPr>
          <w:lang w:val="en-US"/>
        </w:rPr>
      </w:pPr>
      <w:r>
        <w:t xml:space="preserve">............................................................ </w:t>
      </w:r>
    </w:p>
    <w:p w:rsidR="00000000" w:rsidRDefault="003B5AE4">
      <w:pPr>
        <w:pStyle w:val="Oeoaou"/>
        <w:spacing w:before="0" w:after="0"/>
        <w:ind w:left="720" w:right="-17"/>
      </w:pPr>
      <w:r>
        <w:t xml:space="preserve">“Не угасим огонь небесный вечный!” </w:t>
      </w:r>
    </w:p>
    <w:p w:rsidR="00000000" w:rsidRDefault="003B5AE4">
      <w:pPr>
        <w:pStyle w:val="Oeoaou"/>
        <w:spacing w:before="0"/>
        <w:ind w:left="720" w:right="549"/>
        <w:jc w:val="right"/>
      </w:pPr>
      <w:r>
        <w:t xml:space="preserve"> — </w:t>
      </w:r>
      <w:r>
        <w:rPr>
          <w:i/>
        </w:rPr>
        <w:t>Сэр Вальтер Скотт.</w:t>
      </w:r>
    </w:p>
    <w:p w:rsidR="00000000" w:rsidRDefault="003B5AE4">
      <w:pPr>
        <w:rPr>
          <w:lang w:val="en-US"/>
        </w:rPr>
      </w:pPr>
    </w:p>
    <w:p w:rsidR="00000000" w:rsidRDefault="003B5AE4">
      <w:r>
        <w:t>Существуют люди, чьи умы были бы неспособны оценить интеллектуальное величие древних даже в физ</w:t>
      </w:r>
      <w:r>
        <w:t>и</w:t>
      </w:r>
      <w:r>
        <w:t>ческой науке, если бы им довелось стать свидетелями наиболее полной демонстрации их глубокой учености и достижений. Несмотря на уроки осторожности, неодн</w:t>
      </w:r>
      <w:r>
        <w:t>о</w:t>
      </w:r>
      <w:r>
        <w:t>кратно преподанные им неожиданными открытиями, они все еще продолжают выполнять свой старый план отр</w:t>
      </w:r>
      <w:r>
        <w:t>и</w:t>
      </w:r>
      <w:r>
        <w:t>цан</w:t>
      </w:r>
      <w:r>
        <w:t>ия и, что еще хуже, высмеивают то, что они не могут ни доказать, ни опровергнуть. Так, например, они отн</w:t>
      </w:r>
      <w:r>
        <w:t>о</w:t>
      </w:r>
      <w:r>
        <w:t>сятся с презрением к идее талисманов, считая, что они не оказывают никакого влияния. Что семь духов Апокали</w:t>
      </w:r>
      <w:r>
        <w:t>п</w:t>
      </w:r>
      <w:r>
        <w:t>сиса имеют непосредственное отношение к семи оккуль</w:t>
      </w:r>
      <w:r>
        <w:t>т</w:t>
      </w:r>
      <w:r>
        <w:t>ным силам в природе, — их слабым умам кажется неп</w:t>
      </w:r>
      <w:r>
        <w:t>о</w:t>
      </w:r>
      <w:r>
        <w:t>стижимым и абсурдным; и одна только мысль о том, что маг посредством определенных каббалистических цер</w:t>
      </w:r>
      <w:r>
        <w:t>е</w:t>
      </w:r>
      <w:r>
        <w:lastRenderedPageBreak/>
        <w:t>моний может творить чудеса, — вызывает в них припадки смеха. Воспринимая только геометрическую</w:t>
      </w:r>
      <w:r>
        <w:t xml:space="preserve"> фигуру, н</w:t>
      </w:r>
      <w:r>
        <w:t>а</w:t>
      </w:r>
      <w:r>
        <w:t>несенную на бумагу, кусочек металла или другого вещ</w:t>
      </w:r>
      <w:r>
        <w:t>е</w:t>
      </w:r>
      <w:r>
        <w:t>ства, они не могут представить себе, как какое-либо р</w:t>
      </w:r>
      <w:r>
        <w:t>а</w:t>
      </w:r>
      <w:r>
        <w:t>зумное существо может приписать и тому и другому к</w:t>
      </w:r>
      <w:r>
        <w:t>а</w:t>
      </w:r>
      <w:r>
        <w:t>кую-либо оккультную мощь. Но те, кто приложили старания, чтобы осведомиться, знают, что древние сдел</w:t>
      </w:r>
      <w:r>
        <w:t>а</w:t>
      </w:r>
      <w:r>
        <w:t>ли великие открытия как в психологии, так и в физике, и что их исследования оставили мало секретов для дал</w:t>
      </w:r>
      <w:r>
        <w:t>ь</w:t>
      </w:r>
      <w:r>
        <w:t xml:space="preserve">нейших исследователей. </w:t>
      </w:r>
    </w:p>
    <w:p w:rsidR="00000000" w:rsidRDefault="003B5AE4">
      <w:pPr>
        <w:rPr>
          <w:noProof/>
        </w:rPr>
      </w:pPr>
    </w:p>
    <w:p w:rsidR="00000000" w:rsidRDefault="000F345B">
      <w:pPr>
        <w:framePr w:w="2330" w:h="2522" w:hSpace="180" w:wrap="auto" w:vAnchor="text" w:hAnchor="text" w:x="1476" w:y="2110"/>
        <w:spacing w:line="240" w:lineRule="auto"/>
        <w:ind w:firstLine="0"/>
        <w:jc w:val="left"/>
        <w:rPr>
          <w:noProof/>
        </w:rPr>
      </w:pPr>
      <w:r>
        <w:rPr>
          <w:noProof/>
          <w:sz w:val="20"/>
        </w:rPr>
        <w:drawing>
          <wp:inline distT="0" distB="0" distL="0" distR="0">
            <wp:extent cx="1482725" cy="1600200"/>
            <wp:effectExtent l="19050" t="0" r="317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t="-2014" b="-5045"/>
                    <a:stretch>
                      <a:fillRect/>
                    </a:stretch>
                  </pic:blipFill>
                  <pic:spPr bwMode="auto">
                    <a:xfrm>
                      <a:off x="0" y="0"/>
                      <a:ext cx="1482725" cy="1600200"/>
                    </a:xfrm>
                    <a:prstGeom prst="rect">
                      <a:avLst/>
                    </a:prstGeom>
                    <a:noFill/>
                    <a:ln w="9525">
                      <a:noFill/>
                      <a:miter lim="800000"/>
                      <a:headEnd/>
                      <a:tailEnd/>
                    </a:ln>
                  </pic:spPr>
                </pic:pic>
              </a:graphicData>
            </a:graphic>
          </wp:inline>
        </w:drawing>
      </w:r>
    </w:p>
    <w:p w:rsidR="00000000" w:rsidRDefault="003B5AE4">
      <w:r>
        <w:t>Что касается нас, когда мы понимаем, что пентакль есть синтетическая фигура, которая выражает в конкре</w:t>
      </w:r>
      <w:r>
        <w:t>т</w:t>
      </w:r>
      <w:r>
        <w:t>ной фо</w:t>
      </w:r>
      <w:r>
        <w:t>рме глубокую истину природы, то мы не можем усмотреть в нем что-либо более смешное, чем в фигурах Евклида, и ничего наполовину такого смешного, как си</w:t>
      </w:r>
      <w:r>
        <w:t>м</w:t>
      </w:r>
      <w:r>
        <w:t>волы современной химии. Что может показаться неп</w:t>
      </w:r>
      <w:r>
        <w:t>о</w:t>
      </w:r>
      <w:r>
        <w:t>священному читателю более абсурдным, чем символ Na</w:t>
      </w:r>
      <w:r>
        <w:rPr>
          <w:vertAlign w:val="subscript"/>
        </w:rPr>
        <w:t>2</w:t>
      </w:r>
      <w:r>
        <w:t>CO</w:t>
      </w:r>
      <w:r>
        <w:rPr>
          <w:vertAlign w:val="subscript"/>
        </w:rPr>
        <w:t>3</w:t>
      </w:r>
      <w:r>
        <w:t> — означающий соду! и символ C</w:t>
      </w:r>
      <w:r>
        <w:rPr>
          <w:vertAlign w:val="subscript"/>
        </w:rPr>
        <w:t>2</w:t>
      </w:r>
      <w:r>
        <w:t>H</w:t>
      </w:r>
      <w:r>
        <w:rPr>
          <w:vertAlign w:val="subscript"/>
        </w:rPr>
        <w:t>6</w:t>
      </w:r>
      <w:r>
        <w:t>O</w:t>
      </w:r>
      <w:r>
        <w:rPr>
          <w:lang w:val="en-US"/>
        </w:rPr>
        <w:t>,</w:t>
      </w:r>
      <w:r>
        <w:t xml:space="preserve"> изобр</w:t>
      </w:r>
      <w:r>
        <w:t>а</w:t>
      </w:r>
      <w:r>
        <w:t xml:space="preserve">жающий алкоголь! Как забавно, что алхимикам пришлось выразить свой Азот, </w:t>
      </w:r>
      <w:r>
        <w:rPr>
          <w:spacing w:val="-2"/>
        </w:rPr>
        <w:t>или тв</w:t>
      </w:r>
      <w:r>
        <w:rPr>
          <w:spacing w:val="-2"/>
        </w:rPr>
        <w:t>о</w:t>
      </w:r>
      <w:r>
        <w:rPr>
          <w:spacing w:val="-2"/>
        </w:rPr>
        <w:t>рящий принцип природы (а</w:t>
      </w:r>
      <w:r>
        <w:rPr>
          <w:spacing w:val="-2"/>
        </w:rPr>
        <w:t>с</w:t>
      </w:r>
      <w:r>
        <w:rPr>
          <w:spacing w:val="-2"/>
        </w:rPr>
        <w:t>т</w:t>
      </w:r>
      <w:r>
        <w:rPr>
          <w:spacing w:val="-2"/>
        </w:rPr>
        <w:t>ральный свет), посредством символа, кот</w:t>
      </w:r>
      <w:r>
        <w:rPr>
          <w:spacing w:val="-2"/>
        </w:rPr>
        <w:t>о</w:t>
      </w:r>
      <w:r>
        <w:rPr>
          <w:spacing w:val="-2"/>
        </w:rPr>
        <w:t>рый охватывает три веши: 1. Божественная гипотеза; 2. Ф</w:t>
      </w:r>
      <w:r>
        <w:rPr>
          <w:spacing w:val="-2"/>
        </w:rPr>
        <w:t>и</w:t>
      </w:r>
      <w:r>
        <w:rPr>
          <w:spacing w:val="-2"/>
        </w:rPr>
        <w:t>лософский си</w:t>
      </w:r>
      <w:r>
        <w:rPr>
          <w:spacing w:val="-2"/>
        </w:rPr>
        <w:t>н</w:t>
      </w:r>
      <w:r>
        <w:rPr>
          <w:spacing w:val="-2"/>
        </w:rPr>
        <w:t>т</w:t>
      </w:r>
      <w:r>
        <w:rPr>
          <w:spacing w:val="-2"/>
        </w:rPr>
        <w:t>ез; 3. Физический синтез — так сказать, вера, идея и сила. Но как совершенно естественно, что современный химик, который хочет показать ученикам в своей лабор</w:t>
      </w:r>
      <w:r>
        <w:rPr>
          <w:spacing w:val="-2"/>
        </w:rPr>
        <w:t>а</w:t>
      </w:r>
      <w:r>
        <w:rPr>
          <w:spacing w:val="-2"/>
        </w:rPr>
        <w:t>тории реакцию углекислой соды и винного камня, приб</w:t>
      </w:r>
      <w:r>
        <w:rPr>
          <w:spacing w:val="-2"/>
        </w:rPr>
        <w:t>е</w:t>
      </w:r>
      <w:r>
        <w:rPr>
          <w:spacing w:val="-2"/>
        </w:rPr>
        <w:t xml:space="preserve">гает к такому символу: </w:t>
      </w:r>
    </w:p>
    <w:p w:rsidR="00000000" w:rsidRDefault="003B5AE4">
      <w:pPr>
        <w:spacing w:before="120" w:after="120"/>
      </w:pPr>
      <w:r>
        <w:t>(Na</w:t>
      </w:r>
      <w:r>
        <w:rPr>
          <w:vertAlign w:val="subscript"/>
        </w:rPr>
        <w:t>2</w:t>
      </w:r>
      <w:r>
        <w:t>CO</w:t>
      </w:r>
      <w:r>
        <w:rPr>
          <w:vertAlign w:val="subscript"/>
        </w:rPr>
        <w:t>3</w:t>
      </w:r>
      <w:r>
        <w:t>+2HKC</w:t>
      </w:r>
      <w:r>
        <w:rPr>
          <w:vertAlign w:val="subscript"/>
        </w:rPr>
        <w:t>4</w:t>
      </w:r>
      <w:r>
        <w:t>H</w:t>
      </w:r>
      <w:r>
        <w:rPr>
          <w:vertAlign w:val="subscript"/>
        </w:rPr>
        <w:t>4</w:t>
      </w:r>
      <w:r>
        <w:t>O</w:t>
      </w:r>
      <w:r>
        <w:rPr>
          <w:vertAlign w:val="subscript"/>
        </w:rPr>
        <w:t>6</w:t>
      </w:r>
      <w:r>
        <w:t>+Ag) = (2NaKC</w:t>
      </w:r>
      <w:r>
        <w:rPr>
          <w:vertAlign w:val="subscript"/>
        </w:rPr>
        <w:t>4</w:t>
      </w:r>
      <w:r>
        <w:t>H</w:t>
      </w:r>
      <w:r>
        <w:rPr>
          <w:vertAlign w:val="subscript"/>
        </w:rPr>
        <w:t>4</w:t>
      </w:r>
      <w:r>
        <w:t>O</w:t>
      </w:r>
      <w:r>
        <w:rPr>
          <w:vertAlign w:val="subscript"/>
        </w:rPr>
        <w:t>6</w:t>
      </w:r>
      <w:r>
        <w:t>+Ag) + CO</w:t>
      </w:r>
      <w:r>
        <w:rPr>
          <w:vertAlign w:val="subscript"/>
        </w:rPr>
        <w:t>2</w:t>
      </w:r>
      <w:r>
        <w:t xml:space="preserve"> </w:t>
      </w:r>
    </w:p>
    <w:p w:rsidR="00000000" w:rsidRDefault="003B5AE4">
      <w:r>
        <w:t>Если непосвященному читателю простительно с уж</w:t>
      </w:r>
      <w:r>
        <w:t>а</w:t>
      </w:r>
      <w:r>
        <w:t xml:space="preserve">сом взирать на всю эту абракадабру химической науки, то </w:t>
      </w:r>
      <w:r>
        <w:lastRenderedPageBreak/>
        <w:t>почему бы учителям этой науки не воздержаться от своего смеха до тех пор, пока они не узнают философской ценн</w:t>
      </w:r>
      <w:r>
        <w:t>о</w:t>
      </w:r>
      <w:r>
        <w:t>сти символизма др</w:t>
      </w:r>
      <w:r>
        <w:t>евних? По крайней мере, они могли бы уберечься, чтобы не попасть в такое же смешное полож</w:t>
      </w:r>
      <w:r>
        <w:t>е</w:t>
      </w:r>
      <w:r>
        <w:t>ние, как мосье де Мирвиль, который спутав Азот филос</w:t>
      </w:r>
      <w:r>
        <w:t>о</w:t>
      </w:r>
      <w:r>
        <w:t>фов герметизма с азотом химиков, утверждал, что первые поклонялись азотному газу!</w:t>
      </w:r>
      <w:r>
        <w:rPr>
          <w:rStyle w:val="a6"/>
        </w:rPr>
        <w:footnoteReference w:id="325"/>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Приложите кусок железа к магниту и он насытится его тонким принципом и станет способным, в свою оч</w:t>
      </w:r>
      <w:r>
        <w:rPr>
          <w:rFonts w:ascii="Times New Roman" w:hAnsi="Times New Roman"/>
          <w:spacing w:val="-2"/>
        </w:rPr>
        <w:t>е</w:t>
      </w:r>
      <w:r>
        <w:rPr>
          <w:rFonts w:ascii="Times New Roman" w:hAnsi="Times New Roman"/>
          <w:spacing w:val="-2"/>
        </w:rPr>
        <w:t>редь, насыщать им другие куски железа. Он не будет в</w:t>
      </w:r>
      <w:r>
        <w:rPr>
          <w:rFonts w:ascii="Times New Roman" w:hAnsi="Times New Roman"/>
          <w:spacing w:val="-2"/>
        </w:rPr>
        <w:t>ы</w:t>
      </w:r>
      <w:r>
        <w:rPr>
          <w:rFonts w:ascii="Times New Roman" w:hAnsi="Times New Roman"/>
          <w:spacing w:val="-2"/>
        </w:rPr>
        <w:t>глядеть другим, каким был до этого, и не прибавится в весе. И все же, одна из тончайших сил вошла в него. Т</w:t>
      </w:r>
      <w:r>
        <w:rPr>
          <w:rFonts w:ascii="Times New Roman" w:hAnsi="Times New Roman"/>
          <w:spacing w:val="-2"/>
        </w:rPr>
        <w:t>а</w:t>
      </w:r>
      <w:r>
        <w:rPr>
          <w:rFonts w:ascii="Times New Roman" w:hAnsi="Times New Roman"/>
          <w:spacing w:val="-2"/>
        </w:rPr>
        <w:t>лисман, сам по себе, може</w:t>
      </w:r>
      <w:r>
        <w:rPr>
          <w:rFonts w:ascii="Times New Roman" w:hAnsi="Times New Roman"/>
          <w:spacing w:val="-2"/>
        </w:rPr>
        <w:t>т быть ничего не стоящим к</w:t>
      </w:r>
      <w:r>
        <w:rPr>
          <w:rFonts w:ascii="Times New Roman" w:hAnsi="Times New Roman"/>
          <w:spacing w:val="-2"/>
        </w:rPr>
        <w:t>у</w:t>
      </w:r>
      <w:r>
        <w:rPr>
          <w:rFonts w:ascii="Times New Roman" w:hAnsi="Times New Roman"/>
          <w:spacing w:val="-2"/>
        </w:rPr>
        <w:t>сочком металла, обрывком бумаги или лоскутком какой-нибудь материи, но тем не менее он был насыщен возде</w:t>
      </w:r>
      <w:r>
        <w:rPr>
          <w:rFonts w:ascii="Times New Roman" w:hAnsi="Times New Roman"/>
          <w:spacing w:val="-2"/>
        </w:rPr>
        <w:t>й</w:t>
      </w:r>
      <w:r>
        <w:rPr>
          <w:rFonts w:ascii="Times New Roman" w:hAnsi="Times New Roman"/>
          <w:spacing w:val="-2"/>
        </w:rPr>
        <w:t>ствием на него величайшего изо всех магнитов, человеч</w:t>
      </w:r>
      <w:r>
        <w:rPr>
          <w:rFonts w:ascii="Times New Roman" w:hAnsi="Times New Roman"/>
          <w:spacing w:val="-2"/>
        </w:rPr>
        <w:t>е</w:t>
      </w:r>
      <w:r>
        <w:rPr>
          <w:rFonts w:ascii="Times New Roman" w:hAnsi="Times New Roman"/>
          <w:spacing w:val="-2"/>
        </w:rPr>
        <w:t>ской воли, с силой, направленной на добро или зло, такой же ощутимой и реальной по своим результатам, как ощ</w:t>
      </w:r>
      <w:r>
        <w:rPr>
          <w:rFonts w:ascii="Times New Roman" w:hAnsi="Times New Roman"/>
          <w:spacing w:val="-2"/>
        </w:rPr>
        <w:t>у</w:t>
      </w:r>
      <w:r>
        <w:rPr>
          <w:rFonts w:ascii="Times New Roman" w:hAnsi="Times New Roman"/>
          <w:spacing w:val="-2"/>
        </w:rPr>
        <w:t>тимо тонкое свойство, приобретаемое железом от сопр</w:t>
      </w:r>
      <w:r>
        <w:rPr>
          <w:rFonts w:ascii="Times New Roman" w:hAnsi="Times New Roman"/>
          <w:spacing w:val="-2"/>
        </w:rPr>
        <w:t>и</w:t>
      </w:r>
      <w:r>
        <w:rPr>
          <w:rFonts w:ascii="Times New Roman" w:hAnsi="Times New Roman"/>
          <w:spacing w:val="-2"/>
        </w:rPr>
        <w:t>косновения с магнитом. Дайте собаке-ищейке понюхать что-нибудь из одежды, которую носил сбежавший, и она пойдет по его следам через болота и леса до места, где он ук</w:t>
      </w:r>
      <w:r>
        <w:rPr>
          <w:rFonts w:ascii="Times New Roman" w:hAnsi="Times New Roman"/>
          <w:spacing w:val="-2"/>
        </w:rPr>
        <w:t>рылся. Дайте одному из “психометров” профессора Бьюканана рукопись, не имеет значения, как стара она, и он опишет вам характер написавшего его и, возможно, даже опишет наружность его личности. Вручите яснов</w:t>
      </w:r>
      <w:r>
        <w:rPr>
          <w:rFonts w:ascii="Times New Roman" w:hAnsi="Times New Roman"/>
          <w:spacing w:val="-2"/>
        </w:rPr>
        <w:t>и</w:t>
      </w:r>
      <w:r>
        <w:rPr>
          <w:rFonts w:ascii="Times New Roman" w:hAnsi="Times New Roman"/>
          <w:spacing w:val="-2"/>
        </w:rPr>
        <w:t xml:space="preserve">дящему локон волос или какой-нибудь предмет, который соприкасался с лицом, о котором вы хотите что-то узнать, и он установит с ним симпатическую связь настолько близкую, что сможет проследить всю его жизнь. </w:t>
      </w:r>
    </w:p>
    <w:p w:rsidR="00000000" w:rsidRDefault="003B5AE4">
      <w:pPr>
        <w:rPr>
          <w:spacing w:val="-2"/>
        </w:rPr>
      </w:pPr>
      <w:r>
        <w:rPr>
          <w:spacing w:val="-2"/>
        </w:rPr>
        <w:t>Скотоводы говорят нам, что юных животных не сл</w:t>
      </w:r>
      <w:r>
        <w:rPr>
          <w:spacing w:val="-2"/>
        </w:rPr>
        <w:t>е</w:t>
      </w:r>
      <w:r>
        <w:rPr>
          <w:spacing w:val="-2"/>
        </w:rPr>
        <w:t xml:space="preserve">дует держать в одном стаде со старыми, и разумные </w:t>
      </w:r>
      <w:r>
        <w:rPr>
          <w:spacing w:val="-2"/>
        </w:rPr>
        <w:t>врачи запрещают родителям спать вместе с детьми на одной и той же кровати. Когда царь Давид стал старым, дряхлым и слабым, его жизненные силы восстанавливались тем, что его ставили в тесное соприкосновение с молодой особой, чтобы он мог впитать в себя ее силу. Последняя импера</w:t>
      </w:r>
      <w:r>
        <w:rPr>
          <w:spacing w:val="-2"/>
        </w:rPr>
        <w:t>т</w:t>
      </w:r>
      <w:r>
        <w:rPr>
          <w:spacing w:val="-2"/>
        </w:rPr>
        <w:t xml:space="preserve">рица России, сестра нынешнего германского императора, была настолько слаба в последние годы своей жизни, что </w:t>
      </w:r>
      <w:r>
        <w:rPr>
          <w:spacing w:val="-2"/>
        </w:rPr>
        <w:lastRenderedPageBreak/>
        <w:t>ее врачи серьезно советовали ей брать на ночь к себе в кровать здоровую, крепкого сложения крестьянскую д</w:t>
      </w:r>
      <w:r>
        <w:rPr>
          <w:spacing w:val="-2"/>
        </w:rPr>
        <w:t>е</w:t>
      </w:r>
      <w:r>
        <w:rPr>
          <w:spacing w:val="-2"/>
        </w:rPr>
        <w:t>вушку. Кто бы ни чи</w:t>
      </w:r>
      <w:r>
        <w:rPr>
          <w:spacing w:val="-2"/>
        </w:rPr>
        <w:t>тал описание провидицы из Прево</w:t>
      </w:r>
      <w:r>
        <w:rPr>
          <w:spacing w:val="-2"/>
        </w:rPr>
        <w:t>с</w:t>
      </w:r>
      <w:r>
        <w:rPr>
          <w:spacing w:val="-2"/>
        </w:rPr>
        <w:t>та, мадам Хауф, составленное доктором Кернером, дол</w:t>
      </w:r>
      <w:r>
        <w:rPr>
          <w:spacing w:val="-2"/>
        </w:rPr>
        <w:t>ж</w:t>
      </w:r>
      <w:r>
        <w:rPr>
          <w:spacing w:val="-2"/>
        </w:rPr>
        <w:t>ны хорошо запомнить ее слова. Она неоднократно повт</w:t>
      </w:r>
      <w:r>
        <w:rPr>
          <w:spacing w:val="-2"/>
        </w:rPr>
        <w:t>о</w:t>
      </w:r>
      <w:r>
        <w:rPr>
          <w:spacing w:val="-2"/>
        </w:rPr>
        <w:t xml:space="preserve">ряла, что она поддерживает свою жизнь только атмосферою окружающих ее людей и их </w:t>
      </w:r>
      <w:r>
        <w:rPr>
          <w:i/>
          <w:spacing w:val="-2"/>
        </w:rPr>
        <w:t>магнетическими эманациями,</w:t>
      </w:r>
      <w:r>
        <w:rPr>
          <w:spacing w:val="-2"/>
        </w:rPr>
        <w:t xml:space="preserve"> излучение которых необычайно ускоряется в ее присутствии. Провидица, просто-напросто, была ма</w:t>
      </w:r>
      <w:r>
        <w:rPr>
          <w:spacing w:val="-2"/>
        </w:rPr>
        <w:t>г</w:t>
      </w:r>
      <w:r>
        <w:rPr>
          <w:spacing w:val="-2"/>
        </w:rPr>
        <w:t xml:space="preserve">нетическим </w:t>
      </w:r>
      <w:r>
        <w:rPr>
          <w:i/>
          <w:spacing w:val="-2"/>
        </w:rPr>
        <w:t>вампиром,</w:t>
      </w:r>
      <w:r>
        <w:rPr>
          <w:spacing w:val="-2"/>
        </w:rPr>
        <w:t xml:space="preserve"> который поглощал притяжением к себе жизнь тех, кто были достаточно сильны, чтобы уд</w:t>
      </w:r>
      <w:r>
        <w:rPr>
          <w:spacing w:val="-2"/>
        </w:rPr>
        <w:t>е</w:t>
      </w:r>
      <w:r>
        <w:rPr>
          <w:spacing w:val="-2"/>
        </w:rPr>
        <w:t xml:space="preserve">лить ей собственную жизнеспособность в виде </w:t>
      </w:r>
      <w:r>
        <w:rPr>
          <w:i/>
          <w:spacing w:val="-2"/>
        </w:rPr>
        <w:t>улетуч</w:t>
      </w:r>
      <w:r>
        <w:rPr>
          <w:i/>
          <w:spacing w:val="-2"/>
        </w:rPr>
        <w:t>и</w:t>
      </w:r>
      <w:r>
        <w:rPr>
          <w:i/>
          <w:spacing w:val="-2"/>
        </w:rPr>
        <w:t>вающейся</w:t>
      </w:r>
      <w:r>
        <w:rPr>
          <w:spacing w:val="-2"/>
        </w:rPr>
        <w:t xml:space="preserve"> крови. До</w:t>
      </w:r>
      <w:r>
        <w:rPr>
          <w:spacing w:val="-2"/>
        </w:rPr>
        <w:t xml:space="preserve">ктор Кернер отмечает, что эти люди в большей или меньшей мере оказывались затронутыми этой насильственно причиняемой потерей. </w:t>
      </w:r>
    </w:p>
    <w:p w:rsidR="00000000" w:rsidRDefault="003B5AE4">
      <w:r>
        <w:t>При наличии освещения знакомыми примерами во</w:t>
      </w:r>
      <w:r>
        <w:t>з</w:t>
      </w:r>
      <w:r>
        <w:t>можности передачи тонкого флюида от одного индив</w:t>
      </w:r>
      <w:r>
        <w:t>и</w:t>
      </w:r>
      <w:r>
        <w:t>дуума другому или напитывания этим флюидом вещества, к которому он прикоснулся, становится менее трудно п</w:t>
      </w:r>
      <w:r>
        <w:t>о</w:t>
      </w:r>
      <w:r>
        <w:t>нимать, что при решительной сильной концентрации воли на инертный предмет он может насыщаться или разруш</w:t>
      </w:r>
      <w:r>
        <w:t>и</w:t>
      </w:r>
      <w:r>
        <w:t xml:space="preserve">тельной или защитной силой в зависимости от цели, к какой она была направлена. </w:t>
      </w:r>
    </w:p>
    <w:p w:rsidR="00000000" w:rsidRDefault="003B5AE4">
      <w:r>
        <w:t>Несознательно возникшая магнетическая эманация непременно будет преодолена более сильной эманацией, с которой ей случится столкнуться. Но когда разумная и мощная воля будет направлять слепую силу и сконце</w:t>
      </w:r>
      <w:r>
        <w:t>н</w:t>
      </w:r>
      <w:r>
        <w:t xml:space="preserve">трирует ее на данной точке, — более слабая эманация очень часто побеждает более сильную. Точно такое же влияние имеет человеческая </w:t>
      </w:r>
      <w:r>
        <w:rPr>
          <w:i/>
        </w:rPr>
        <w:t>воля</w:t>
      </w:r>
      <w:r>
        <w:t xml:space="preserve"> на </w:t>
      </w:r>
      <w:r>
        <w:rPr>
          <w:i/>
        </w:rPr>
        <w:t>Акашу.</w:t>
      </w:r>
      <w:r>
        <w:t xml:space="preserve"> </w:t>
      </w:r>
    </w:p>
    <w:p w:rsidR="00000000" w:rsidRDefault="003B5AE4">
      <w:r>
        <w:t>Однажды, в Бенгалии, мы явились свидетелями пр</w:t>
      </w:r>
      <w:r>
        <w:t>о</w:t>
      </w:r>
      <w:r>
        <w:t>явления силы воли, которое проливало свет на очень и</w:t>
      </w:r>
      <w:r>
        <w:t>н</w:t>
      </w:r>
      <w:r>
        <w:t>тересную фазу этого предмета. Адепт магии сделал н</w:t>
      </w:r>
      <w:r>
        <w:t>е</w:t>
      </w:r>
      <w:r>
        <w:t>сколько п</w:t>
      </w:r>
      <w:r>
        <w:t>ассов над куском обычного олова, внутренней стороны крышки блюда, которая оказалась поблизости, пока он внимательно устремлял свой взор на нее, он, каз</w:t>
      </w:r>
      <w:r>
        <w:t>а</w:t>
      </w:r>
      <w:r>
        <w:t>лось, хватал пригоршнями невесомый неуловимый флюид и бросал его на поверхность крышки. Когда олово подст</w:t>
      </w:r>
      <w:r>
        <w:t>а</w:t>
      </w:r>
      <w:r>
        <w:t>вили под полный свет приблизительно в течение шести секунд, блестящая поверхность покрылась как бы пле</w:t>
      </w:r>
      <w:r>
        <w:t>н</w:t>
      </w:r>
      <w:r>
        <w:t xml:space="preserve">кой. Потом на этой поверхности стали появляться пятна </w:t>
      </w:r>
      <w:r>
        <w:lastRenderedPageBreak/>
        <w:t>более темного оттенка, и когда приблизительно через три минуты крышку передали обратно нам, мы об</w:t>
      </w:r>
      <w:r>
        <w:t>наружили на ней отпечатанную картину или, вернее, фотографию пейзажа, который простирался перед нами; все было то</w:t>
      </w:r>
      <w:r>
        <w:t>ч</w:t>
      </w:r>
      <w:r>
        <w:t xml:space="preserve">но, как в самой природе, и каждая краска совершенна. Картина удержалась на этой поверхности около сорока восьми часов и затем медленно поблекнув, исчезла. </w:t>
      </w:r>
    </w:p>
    <w:p w:rsidR="00000000" w:rsidRDefault="003B5AE4">
      <w:r>
        <w:t>Этот феномен легко объяснить. Воля адепта сконде</w:t>
      </w:r>
      <w:r>
        <w:t>н</w:t>
      </w:r>
      <w:r>
        <w:t xml:space="preserve">сировала на поверхности олова пленку </w:t>
      </w:r>
      <w:r>
        <w:rPr>
          <w:i/>
        </w:rPr>
        <w:t>акаши,</w:t>
      </w:r>
      <w:r>
        <w:t xml:space="preserve"> которая превратила ее на время в светочувствительную фотопл</w:t>
      </w:r>
      <w:r>
        <w:t>а</w:t>
      </w:r>
      <w:r>
        <w:t xml:space="preserve">стинку. Остальное сделал свет. </w:t>
      </w:r>
    </w:p>
    <w:p w:rsidR="00000000" w:rsidRDefault="003B5AE4">
      <w:pPr>
        <w:rPr>
          <w:spacing w:val="-2"/>
        </w:rPr>
      </w:pPr>
      <w:r>
        <w:rPr>
          <w:spacing w:val="-2"/>
        </w:rPr>
        <w:t>Такое проявление могущества воли, дающее объе</w:t>
      </w:r>
      <w:r>
        <w:rPr>
          <w:spacing w:val="-2"/>
        </w:rPr>
        <w:t>к</w:t>
      </w:r>
      <w:r>
        <w:rPr>
          <w:spacing w:val="-2"/>
        </w:rPr>
        <w:t>тивные физи</w:t>
      </w:r>
      <w:r>
        <w:rPr>
          <w:spacing w:val="-2"/>
        </w:rPr>
        <w:t>ческие результаты, как вышеприведенное, подготовит изучающего к пониманию эффективности лечения болезней посредством контакта больного с н</w:t>
      </w:r>
      <w:r>
        <w:rPr>
          <w:spacing w:val="-2"/>
        </w:rPr>
        <w:t>е</w:t>
      </w:r>
      <w:r>
        <w:rPr>
          <w:spacing w:val="-2"/>
        </w:rPr>
        <w:t>одушевленным предметом, насыщенным желаемым сво</w:t>
      </w:r>
      <w:r>
        <w:rPr>
          <w:spacing w:val="-2"/>
        </w:rPr>
        <w:t>й</w:t>
      </w:r>
      <w:r>
        <w:rPr>
          <w:spacing w:val="-2"/>
        </w:rPr>
        <w:t xml:space="preserve">ством. Когда мы видим, как такой психолог, как Модсли </w:t>
      </w:r>
      <w:r>
        <w:rPr>
          <w:spacing w:val="-2"/>
        </w:rPr>
        <w:t>[</w:t>
      </w:r>
      <w:r>
        <w:rPr>
          <w:b/>
          <w:spacing w:val="-2"/>
        </w:rPr>
        <w:t>322</w:t>
      </w:r>
      <w:r>
        <w:rPr>
          <w:spacing w:val="-2"/>
        </w:rPr>
        <w:t>], без возражений приводит примеры нескольких ч</w:t>
      </w:r>
      <w:r>
        <w:rPr>
          <w:spacing w:val="-2"/>
        </w:rPr>
        <w:t>у</w:t>
      </w:r>
      <w:r>
        <w:rPr>
          <w:spacing w:val="-2"/>
        </w:rPr>
        <w:t>десных исцелений, осуществленных отцом Сведенбо</w:t>
      </w:r>
      <w:r>
        <w:rPr>
          <w:spacing w:val="-2"/>
        </w:rPr>
        <w:t>р</w:t>
      </w:r>
      <w:r>
        <w:rPr>
          <w:spacing w:val="-2"/>
        </w:rPr>
        <w:t>га — исцелений, которые не отличаются от сотен других исцелений, осуществленных другими “фанатиками” — как он называет их — магами и природными целителями, не делая притом</w:t>
      </w:r>
      <w:r>
        <w:rPr>
          <w:spacing w:val="-2"/>
        </w:rPr>
        <w:t xml:space="preserve"> попыток объяснить их факты и унижаясь до насмехательства над силою их веры, не задавая себе вопроса, не скрывается ли секрет совершаемых ими исц</w:t>
      </w:r>
      <w:r>
        <w:rPr>
          <w:spacing w:val="-2"/>
        </w:rPr>
        <w:t>е</w:t>
      </w:r>
      <w:r>
        <w:rPr>
          <w:spacing w:val="-2"/>
        </w:rPr>
        <w:t xml:space="preserve">лений в той власти над оккультными силами, какую дает такая несломимая вера, — мы печалимся, почему в наше время так много учености и так мало философии. </w:t>
      </w:r>
    </w:p>
    <w:p w:rsidR="00000000" w:rsidRDefault="003B5AE4">
      <w:r>
        <w:t>Честное слово, мы не видим чтобы современный х</w:t>
      </w:r>
      <w:r>
        <w:t>и</w:t>
      </w:r>
      <w:r>
        <w:t>мик хоть сколько-нибудь менее являлся магом, чем дре</w:t>
      </w:r>
      <w:r>
        <w:t>в</w:t>
      </w:r>
      <w:r>
        <w:t>ний теург или философ герметизма, за исключением лишь того, что последний, признавая двойственность природы, им</w:t>
      </w:r>
      <w:r>
        <w:t>ел перед собою поле исследования в два раза больше, чем современный химик. Древние оживляли статуи, и герметисты вызывали из элементов образы саламандр-гномов, ундин и сильфов, которых они не сотворяли, а просто делали видимыми посредством того, что держали открытыми двери природы, чтобы духи элементов при благоприятных условиях могли выступить и стать вид</w:t>
      </w:r>
      <w:r>
        <w:t>и</w:t>
      </w:r>
      <w:r>
        <w:t>мыми. Химик приводит в соприкосновение два элемента, содержащиеся в атмосфере и, развивая скрытую силу ро</w:t>
      </w:r>
      <w:r>
        <w:t>д</w:t>
      </w:r>
      <w:r>
        <w:lastRenderedPageBreak/>
        <w:t>ства, создает новое тело — воду. В шаровидных и</w:t>
      </w:r>
      <w:r>
        <w:t xml:space="preserve"> пр</w:t>
      </w:r>
      <w:r>
        <w:t>о</w:t>
      </w:r>
      <w:r>
        <w:t>зрачных жемчужинах, родившихся от этого союза, поя</w:t>
      </w:r>
      <w:r>
        <w:t>в</w:t>
      </w:r>
      <w:r>
        <w:t>ляются зародыши органической жизни, и в межмолек</w:t>
      </w:r>
      <w:r>
        <w:t>у</w:t>
      </w:r>
      <w:r>
        <w:t>лярных щелях ютится тепло, электричество и свет точно так же, как они это делают в человеческом теле. Откуда берется эта жизнь в капле воды, только что родившейся из союза двух газов? Подвергся ли кислород и водород пр</w:t>
      </w:r>
      <w:r>
        <w:t>е</w:t>
      </w:r>
      <w:r>
        <w:t>ображению, которое стерло, уничтожило их качества о</w:t>
      </w:r>
      <w:r>
        <w:t>д</w:t>
      </w:r>
      <w:r>
        <w:t>новременно с уничтожением формы? Вот ответ совреме</w:t>
      </w:r>
      <w:r>
        <w:t>н</w:t>
      </w:r>
      <w:r>
        <w:t xml:space="preserve">ной науки: </w:t>
      </w:r>
    </w:p>
    <w:p w:rsidR="00000000" w:rsidRDefault="003B5AE4">
      <w:pPr>
        <w:pStyle w:val="Oeoaou"/>
      </w:pPr>
      <w:r>
        <w:t>“Существуют ли кислород и водород как таковые в воде, или же они производя</w:t>
      </w:r>
      <w:r>
        <w:t>тся посредством какой-то неизвестной и непонятной еще трансформации — это вопрос, о котором можно спорить, но о нем у нас нет никаких данных” [</w:t>
      </w:r>
      <w:r>
        <w:rPr>
          <w:b/>
        </w:rPr>
        <w:t>156</w:t>
      </w:r>
      <w:r>
        <w:t xml:space="preserve">]. </w:t>
      </w:r>
    </w:p>
    <w:p w:rsidR="00000000" w:rsidRDefault="003B5AE4">
      <w:r>
        <w:t>Ничего не зная о такой простой вещи, как молекуля</w:t>
      </w:r>
      <w:r>
        <w:t>р</w:t>
      </w:r>
      <w:r>
        <w:t>ный состав воды, или о более глубокой, то есть о появл</w:t>
      </w:r>
      <w:r>
        <w:t>е</w:t>
      </w:r>
      <w:r>
        <w:t xml:space="preserve">нии жизни в ней, не лучше ли было бы для мистера Модсли, чтобы он явил пример собственного своего принципа и “сохранил </w:t>
      </w:r>
      <w:r>
        <w:rPr>
          <w:i/>
        </w:rPr>
        <w:t>молчаливое осознание своей нев</w:t>
      </w:r>
      <w:r>
        <w:rPr>
          <w:i/>
        </w:rPr>
        <w:t>е</w:t>
      </w:r>
      <w:r>
        <w:rPr>
          <w:i/>
        </w:rPr>
        <w:t>жественности до тех пор, пока не прольется свет</w:t>
      </w:r>
      <w:r>
        <w:t>”? [</w:t>
      </w:r>
      <w:r>
        <w:rPr>
          <w:b/>
        </w:rPr>
        <w:t>323</w:t>
      </w:r>
      <w:r>
        <w:t xml:space="preserve">, с. 266] </w:t>
      </w:r>
    </w:p>
    <w:p w:rsidR="00000000" w:rsidRDefault="003B5AE4">
      <w:r>
        <w:t>Утверждения друзей эзотерической науки, чт</w:t>
      </w:r>
      <w:r>
        <w:t>о Пар</w:t>
      </w:r>
      <w:r>
        <w:t>а</w:t>
      </w:r>
      <w:r>
        <w:t xml:space="preserve">цельс химическими средствами создал </w:t>
      </w:r>
      <w:r>
        <w:rPr>
          <w:i/>
        </w:rPr>
        <w:t xml:space="preserve">гомункула </w:t>
      </w:r>
      <w:r>
        <w:t>из нек</w:t>
      </w:r>
      <w:r>
        <w:t>о</w:t>
      </w:r>
      <w:r>
        <w:t>торых соединений, пока еще неизвестных точной науке, разумеется, были отнесены в склад разбитых обманов. Зачем же с ними так поступать? Если гомункул не был сделан Парацельсом, то гомункулы создавались другими адептами и притом менее тысячи лет тому назад. В су</w:t>
      </w:r>
      <w:r>
        <w:t>щ</w:t>
      </w:r>
      <w:r>
        <w:t xml:space="preserve">ности, они создавались в точности по тому же самому принципу, по которому физики и химики вызывают к жизни своих </w:t>
      </w:r>
      <w:r>
        <w:rPr>
          <w:i/>
        </w:rPr>
        <w:t>анималкула.</w:t>
      </w:r>
      <w:r>
        <w:t xml:space="preserve"> Несколько лет тому назад некий английский джентльмен Эндрю Кросс и</w:t>
      </w:r>
      <w:r>
        <w:t xml:space="preserve">з Сомерсетшира создавал </w:t>
      </w:r>
      <w:r>
        <w:rPr>
          <w:i/>
        </w:rPr>
        <w:t>акари</w:t>
      </w:r>
      <w:r>
        <w:t xml:space="preserve"> следующим образом: черный кремень н</w:t>
      </w:r>
      <w:r>
        <w:t>а</w:t>
      </w:r>
      <w:r>
        <w:t>гревался докрасна и измельчался в порошок, смешивался с карбонатом поташа и подвергался сильному нагреванию в течение 15 минут, смесь высыпали в графитовый т</w:t>
      </w:r>
      <w:r>
        <w:t>и</w:t>
      </w:r>
      <w:r>
        <w:t>гель, ставили в продуваемый горн; смесь, пока теплая, доводилась до состояния порошка и смешивалась с кип</w:t>
      </w:r>
      <w:r>
        <w:t>я</w:t>
      </w:r>
      <w:r>
        <w:t>щей водой; ее кипятили несколько минут и затем до пер</w:t>
      </w:r>
      <w:r>
        <w:t>е</w:t>
      </w:r>
      <w:r>
        <w:t>насыщения добавляли хлористоводородную кислоту. З</w:t>
      </w:r>
      <w:r>
        <w:t>а</w:t>
      </w:r>
      <w:r>
        <w:lastRenderedPageBreak/>
        <w:t>тем подвергали воздействию гальванического тока в т</w:t>
      </w:r>
      <w:r>
        <w:t>е</w:t>
      </w:r>
      <w:r>
        <w:t>чение двадцати шести дней,</w:t>
      </w:r>
      <w:r>
        <w:t xml:space="preserve"> после чего показывалось с</w:t>
      </w:r>
      <w:r>
        <w:t>о</w:t>
      </w:r>
      <w:r>
        <w:t xml:space="preserve">вершенное насекомое вида </w:t>
      </w:r>
      <w:r>
        <w:rPr>
          <w:i/>
        </w:rPr>
        <w:t>акари,</w:t>
      </w:r>
      <w:r>
        <w:t xml:space="preserve"> а в течение недели их появлялось больше сотни. Этот эксперимент был повт</w:t>
      </w:r>
      <w:r>
        <w:t>о</w:t>
      </w:r>
      <w:r>
        <w:t xml:space="preserve">рен и с другими химическими жидкостями с подобными же результатами. Некий мистер Уикс создал </w:t>
      </w:r>
      <w:r>
        <w:rPr>
          <w:i/>
        </w:rPr>
        <w:t>акари</w:t>
      </w:r>
      <w:r>
        <w:t xml:space="preserve"> в ж</w:t>
      </w:r>
      <w:r>
        <w:t>е</w:t>
      </w:r>
      <w:r>
        <w:t xml:space="preserve">лезоцианистом калии. </w:t>
      </w:r>
    </w:p>
    <w:p w:rsidR="00000000" w:rsidRDefault="003B5AE4">
      <w:r>
        <w:t>Тогда это открытие вызвало большое возбуждение. Мистер Кросс был обвинен в отсутствии набожности в попытках на творение. Он ответил отрицанием этого, г</w:t>
      </w:r>
      <w:r>
        <w:t>о</w:t>
      </w:r>
      <w:r>
        <w:t xml:space="preserve">воря, что </w:t>
      </w:r>
      <w:r>
        <w:rPr>
          <w:i/>
        </w:rPr>
        <w:t>творить,</w:t>
      </w:r>
      <w:r>
        <w:t xml:space="preserve"> по его мнению, означало </w:t>
      </w:r>
      <w:r>
        <w:rPr>
          <w:i/>
        </w:rPr>
        <w:t>образовать что-то из ничего</w:t>
      </w:r>
      <w:r>
        <w:t>.</w:t>
      </w:r>
      <w:r>
        <w:rPr>
          <w:rStyle w:val="a6"/>
        </w:rPr>
        <w:footnoteReference w:id="326"/>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Другой джентльмен, которого н</w:t>
      </w:r>
      <w:r>
        <w:rPr>
          <w:rFonts w:ascii="Times New Roman" w:hAnsi="Times New Roman"/>
          <w:spacing w:val="-2"/>
        </w:rPr>
        <w:t>екоторые считали ч</w:t>
      </w:r>
      <w:r>
        <w:rPr>
          <w:rFonts w:ascii="Times New Roman" w:hAnsi="Times New Roman"/>
          <w:spacing w:val="-2"/>
        </w:rPr>
        <w:t>е</w:t>
      </w:r>
      <w:r>
        <w:rPr>
          <w:rFonts w:ascii="Times New Roman" w:hAnsi="Times New Roman"/>
          <w:spacing w:val="-2"/>
        </w:rPr>
        <w:t>ловеком большой учености, неоднократно говорил нам, что он находится накануне того, что докажет, что даже из неоплодотворенных яиц могут быть высижены цыплята, если через эти яйца пропускать отрицательный электр</w:t>
      </w:r>
      <w:r>
        <w:rPr>
          <w:rFonts w:ascii="Times New Roman" w:hAnsi="Times New Roman"/>
          <w:spacing w:val="-2"/>
        </w:rPr>
        <w:t>и</w:t>
      </w:r>
      <w:r>
        <w:rPr>
          <w:rFonts w:ascii="Times New Roman" w:hAnsi="Times New Roman"/>
          <w:spacing w:val="-2"/>
        </w:rPr>
        <w:t>ческий ток</w:t>
      </w:r>
      <w:r>
        <w:rPr>
          <w:rFonts w:ascii="Times New Roman" w:hAnsi="Times New Roman"/>
          <w:spacing w:val="-2"/>
        </w:rPr>
        <w:t xml:space="preserve">. </w:t>
      </w:r>
    </w:p>
    <w:p w:rsidR="00000000" w:rsidRDefault="003B5AE4">
      <w:pPr>
        <w:rPr>
          <w:spacing w:val="-2"/>
        </w:rPr>
      </w:pPr>
      <w:r>
        <w:rPr>
          <w:spacing w:val="-2"/>
        </w:rPr>
        <w:t xml:space="preserve">Мандрейки </w:t>
      </w:r>
      <w:r>
        <w:rPr>
          <w:i/>
          <w:spacing w:val="-2"/>
        </w:rPr>
        <w:t>(дадим</w:t>
      </w:r>
      <w:r>
        <w:rPr>
          <w:spacing w:val="-2"/>
        </w:rPr>
        <w:t xml:space="preserve">, или любовный плод), отысканный в поле Рувимом, сыном Якова, были </w:t>
      </w:r>
      <w:r>
        <w:rPr>
          <w:i/>
          <w:spacing w:val="-2"/>
        </w:rPr>
        <w:t>мандрагоры</w:t>
      </w:r>
      <w:r>
        <w:rPr>
          <w:spacing w:val="-2"/>
        </w:rPr>
        <w:t xml:space="preserve"> кабб</w:t>
      </w:r>
      <w:r>
        <w:rPr>
          <w:spacing w:val="-2"/>
        </w:rPr>
        <w:t>а</w:t>
      </w:r>
      <w:r>
        <w:rPr>
          <w:spacing w:val="-2"/>
        </w:rPr>
        <w:t xml:space="preserve">листов, несмотря на все отрицания; и относящиеся к ним стихи относятся к самым </w:t>
      </w:r>
      <w:r>
        <w:rPr>
          <w:i/>
          <w:spacing w:val="-2"/>
        </w:rPr>
        <w:t>грубым</w:t>
      </w:r>
      <w:r>
        <w:rPr>
          <w:spacing w:val="-2"/>
        </w:rPr>
        <w:t xml:space="preserve"> по своему эзотерич</w:t>
      </w:r>
      <w:r>
        <w:rPr>
          <w:spacing w:val="-2"/>
        </w:rPr>
        <w:t>е</w:t>
      </w:r>
      <w:r>
        <w:rPr>
          <w:spacing w:val="-2"/>
        </w:rPr>
        <w:t>скому значению во всем этом труде, Мандрейк — раст</w:t>
      </w:r>
      <w:r>
        <w:rPr>
          <w:spacing w:val="-2"/>
        </w:rPr>
        <w:t>е</w:t>
      </w:r>
      <w:r>
        <w:rPr>
          <w:spacing w:val="-2"/>
        </w:rPr>
        <w:t>ние, грубо на</w:t>
      </w:r>
      <w:r>
        <w:rPr>
          <w:spacing w:val="-2"/>
        </w:rPr>
        <w:t>поминающее по форме человека с головой, двумя руками и двумя ногами, образующими корни. Су</w:t>
      </w:r>
      <w:r>
        <w:rPr>
          <w:spacing w:val="-2"/>
        </w:rPr>
        <w:t>е</w:t>
      </w:r>
      <w:r>
        <w:rPr>
          <w:spacing w:val="-2"/>
        </w:rPr>
        <w:t>верие, что при вытаскивании из земли оно кричит челов</w:t>
      </w:r>
      <w:r>
        <w:rPr>
          <w:spacing w:val="-2"/>
        </w:rPr>
        <w:t>е</w:t>
      </w:r>
      <w:r>
        <w:rPr>
          <w:spacing w:val="-2"/>
        </w:rPr>
        <w:t>ческим голосом, не совсем лишено основания. Оно, в с</w:t>
      </w:r>
      <w:r>
        <w:rPr>
          <w:spacing w:val="-2"/>
        </w:rPr>
        <w:t>а</w:t>
      </w:r>
      <w:r>
        <w:rPr>
          <w:spacing w:val="-2"/>
        </w:rPr>
        <w:t>мом деле, издает нечто похожее на писк вследствие см</w:t>
      </w:r>
      <w:r>
        <w:rPr>
          <w:spacing w:val="-2"/>
        </w:rPr>
        <w:t>о</w:t>
      </w:r>
      <w:r>
        <w:rPr>
          <w:spacing w:val="-2"/>
        </w:rPr>
        <w:t>листой субстанции его корней, которые довольно трудно вытаскивать из земли. И это растение обладает не только одним сокровенным свойством, а более, которое сове</w:t>
      </w:r>
      <w:r>
        <w:rPr>
          <w:spacing w:val="-2"/>
        </w:rPr>
        <w:t>р</w:t>
      </w:r>
      <w:r>
        <w:rPr>
          <w:spacing w:val="-2"/>
        </w:rPr>
        <w:t xml:space="preserve">шенно неизвестно ботаникам. </w:t>
      </w:r>
    </w:p>
    <w:p w:rsidR="00000000" w:rsidRDefault="003B5AE4">
      <w:pPr>
        <w:rPr>
          <w:spacing w:val="-4"/>
        </w:rPr>
      </w:pPr>
      <w:r>
        <w:rPr>
          <w:spacing w:val="-2"/>
        </w:rPr>
        <w:t xml:space="preserve">Читатель, который хотел бы получить ясную идею о смещении и замене сил </w:t>
      </w:r>
      <w:r>
        <w:rPr>
          <w:spacing w:val="-2"/>
        </w:rPr>
        <w:t>и подобиями между жизненным принципом растений, животных и человеческими сущ</w:t>
      </w:r>
      <w:r>
        <w:rPr>
          <w:spacing w:val="-2"/>
        </w:rPr>
        <w:t>е</w:t>
      </w:r>
      <w:r>
        <w:rPr>
          <w:spacing w:val="-2"/>
        </w:rPr>
        <w:t xml:space="preserve">ствами, может с пользой прочитать статью о корреляции нервных и ментальных сил, написанную профессором Александром Бейном из Абердинского Университета. Кажется, что мандрагора занимает на земле как раз ту </w:t>
      </w:r>
      <w:r>
        <w:rPr>
          <w:spacing w:val="-2"/>
        </w:rPr>
        <w:lastRenderedPageBreak/>
        <w:t>точку, где соприкасаются растительное и животное царс</w:t>
      </w:r>
      <w:r>
        <w:rPr>
          <w:spacing w:val="-2"/>
        </w:rPr>
        <w:t>т</w:t>
      </w:r>
      <w:r>
        <w:rPr>
          <w:spacing w:val="-2"/>
        </w:rPr>
        <w:t>ва, точно так же, как зоофиты и полипы это делают в м</w:t>
      </w:r>
      <w:r>
        <w:rPr>
          <w:spacing w:val="-2"/>
        </w:rPr>
        <w:t>о</w:t>
      </w:r>
      <w:r>
        <w:rPr>
          <w:spacing w:val="-2"/>
        </w:rPr>
        <w:t xml:space="preserve">ре. И в том и в другом </w:t>
      </w:r>
      <w:r>
        <w:rPr>
          <w:spacing w:val="-4"/>
        </w:rPr>
        <w:t>случае граница между ними настол</w:t>
      </w:r>
      <w:r>
        <w:rPr>
          <w:spacing w:val="-4"/>
        </w:rPr>
        <w:t>ь</w:t>
      </w:r>
      <w:r>
        <w:rPr>
          <w:spacing w:val="-4"/>
        </w:rPr>
        <w:t>ко нечеткая, что почти невозможно установить, где кончается одно и</w:t>
      </w:r>
      <w:r>
        <w:rPr>
          <w:spacing w:val="-4"/>
        </w:rPr>
        <w:t xml:space="preserve"> где начинается другое. Может казаться невероятным, что могут быть </w:t>
      </w:r>
      <w:r>
        <w:rPr>
          <w:i/>
          <w:spacing w:val="-4"/>
        </w:rPr>
        <w:t>гомункулы,</w:t>
      </w:r>
      <w:r>
        <w:rPr>
          <w:spacing w:val="-4"/>
        </w:rPr>
        <w:t xml:space="preserve"> но осмелится ли какой-либо ест</w:t>
      </w:r>
      <w:r>
        <w:rPr>
          <w:spacing w:val="-4"/>
        </w:rPr>
        <w:t>е</w:t>
      </w:r>
      <w:r>
        <w:rPr>
          <w:spacing w:val="-4"/>
        </w:rPr>
        <w:t xml:space="preserve">ствоиспытатель, ввиду недавнего расширения науки, сказать, что это невозможно? </w:t>
      </w:r>
    </w:p>
    <w:p w:rsidR="00000000" w:rsidRDefault="003B5AE4">
      <w:pPr>
        <w:pStyle w:val="Oeoaou"/>
      </w:pPr>
      <w:r>
        <w:t>“Кто”, — спрашивает Бейн, — “может ставить пределы возможн</w:t>
      </w:r>
      <w:r>
        <w:t>о</w:t>
      </w:r>
      <w:r>
        <w:t xml:space="preserve">стям существования?” </w:t>
      </w:r>
    </w:p>
    <w:p w:rsidR="00000000" w:rsidRDefault="003B5AE4">
      <w:pPr>
        <w:rPr>
          <w:spacing w:val="-2"/>
        </w:rPr>
      </w:pPr>
      <w:r>
        <w:rPr>
          <w:spacing w:val="-2"/>
        </w:rPr>
        <w:t>Необъясненных тайн в природе много, и те, которые предположительно считаются объясненными, едва ли можно назвать абсолютно ясными. Нет ни одного раст</w:t>
      </w:r>
      <w:r>
        <w:rPr>
          <w:spacing w:val="-2"/>
        </w:rPr>
        <w:t>е</w:t>
      </w:r>
      <w:r>
        <w:rPr>
          <w:spacing w:val="-2"/>
        </w:rPr>
        <w:t>ния, ни минерала, который до конца раскрыл свои свойс</w:t>
      </w:r>
      <w:r>
        <w:rPr>
          <w:spacing w:val="-2"/>
        </w:rPr>
        <w:t>т</w:t>
      </w:r>
      <w:r>
        <w:rPr>
          <w:spacing w:val="-2"/>
        </w:rPr>
        <w:t>ва науке. Что знают естествоиспытатели</w:t>
      </w:r>
      <w:r>
        <w:rPr>
          <w:spacing w:val="-2"/>
        </w:rPr>
        <w:t xml:space="preserve"> о сокровенной природе растительного и минерального царств? Как могут быть они уверены, что на каждое открытое ими свойство не может быть многих других сил, сокрытых во </w:t>
      </w:r>
      <w:r>
        <w:rPr>
          <w:i/>
          <w:spacing w:val="-2"/>
        </w:rPr>
        <w:t>внутре</w:t>
      </w:r>
      <w:r>
        <w:rPr>
          <w:i/>
          <w:spacing w:val="-2"/>
        </w:rPr>
        <w:t>н</w:t>
      </w:r>
      <w:r>
        <w:rPr>
          <w:i/>
          <w:spacing w:val="-2"/>
        </w:rPr>
        <w:t>ней</w:t>
      </w:r>
      <w:r>
        <w:rPr>
          <w:spacing w:val="-2"/>
        </w:rPr>
        <w:t xml:space="preserve"> природе растения или камня? И что они только ждут, чтобы их поставить в соотношение с какими-то другими растениями, минералами и силами природы, чтобы пр</w:t>
      </w:r>
      <w:r>
        <w:rPr>
          <w:spacing w:val="-2"/>
        </w:rPr>
        <w:t>о</w:t>
      </w:r>
      <w:r>
        <w:rPr>
          <w:spacing w:val="-2"/>
        </w:rPr>
        <w:t>явить себя в том виде, который называют “сверхъестес</w:t>
      </w:r>
      <w:r>
        <w:rPr>
          <w:spacing w:val="-2"/>
        </w:rPr>
        <w:t>т</w:t>
      </w:r>
      <w:r>
        <w:rPr>
          <w:spacing w:val="-2"/>
        </w:rPr>
        <w:t>венным образом”. Где бы Плиний, естествоиспытатель, Элиан, и даже Диодор, который с таким похвальным усердием стремился выпут</w:t>
      </w:r>
      <w:r>
        <w:rPr>
          <w:spacing w:val="-2"/>
        </w:rPr>
        <w:t>ывать историческую правду из мешанины преувеличений и басен, где бы они ни прип</w:t>
      </w:r>
      <w:r>
        <w:rPr>
          <w:spacing w:val="-2"/>
        </w:rPr>
        <w:t>и</w:t>
      </w:r>
      <w:r>
        <w:rPr>
          <w:spacing w:val="-2"/>
        </w:rPr>
        <w:t>сывали какому-либо растению или минералу оккультные свойства, неизвестные нашим ботаникам и физикам, их утверждения откладывались в сторону без дальнейших церемоний, как абсурдные, и о них больше не упомин</w:t>
      </w:r>
      <w:r>
        <w:rPr>
          <w:spacing w:val="-2"/>
        </w:rPr>
        <w:t>а</w:t>
      </w:r>
      <w:r>
        <w:rPr>
          <w:spacing w:val="-2"/>
        </w:rPr>
        <w:t xml:space="preserve">лось. </w:t>
      </w:r>
    </w:p>
    <w:p w:rsidR="00000000" w:rsidRDefault="003B5AE4">
      <w:pPr>
        <w:rPr>
          <w:spacing w:val="-2"/>
        </w:rPr>
      </w:pPr>
      <w:r>
        <w:rPr>
          <w:spacing w:val="-2"/>
        </w:rPr>
        <w:t>С незапамятных времен люди науки размышляли о том, что собой представляет жизненная сила или жизне</w:t>
      </w:r>
      <w:r>
        <w:rPr>
          <w:spacing w:val="-2"/>
        </w:rPr>
        <w:t>н</w:t>
      </w:r>
      <w:r>
        <w:rPr>
          <w:spacing w:val="-2"/>
        </w:rPr>
        <w:t>ный принцип. Только при помощи нашей “Тайной до</w:t>
      </w:r>
      <w:r>
        <w:rPr>
          <w:spacing w:val="-2"/>
        </w:rPr>
        <w:t>к</w:t>
      </w:r>
      <w:r>
        <w:rPr>
          <w:spacing w:val="-2"/>
        </w:rPr>
        <w:t>трины” можно распутать этот клубок. Точная наука пр</w:t>
      </w:r>
      <w:r>
        <w:rPr>
          <w:spacing w:val="-2"/>
        </w:rPr>
        <w:t>и</w:t>
      </w:r>
      <w:r>
        <w:rPr>
          <w:spacing w:val="-2"/>
        </w:rPr>
        <w:t>знает в природе толь</w:t>
      </w:r>
      <w:r>
        <w:rPr>
          <w:spacing w:val="-2"/>
        </w:rPr>
        <w:t xml:space="preserve">ко пять сил — одну </w:t>
      </w:r>
      <w:r>
        <w:rPr>
          <w:i/>
          <w:spacing w:val="-2"/>
        </w:rPr>
        <w:t>молярную</w:t>
      </w:r>
      <w:r>
        <w:rPr>
          <w:spacing w:val="-2"/>
        </w:rPr>
        <w:t xml:space="preserve"> и ч</w:t>
      </w:r>
      <w:r>
        <w:rPr>
          <w:spacing w:val="-2"/>
        </w:rPr>
        <w:t>е</w:t>
      </w:r>
      <w:r>
        <w:rPr>
          <w:spacing w:val="-2"/>
        </w:rPr>
        <w:t xml:space="preserve">тыре </w:t>
      </w:r>
      <w:r>
        <w:rPr>
          <w:i/>
          <w:spacing w:val="-2"/>
        </w:rPr>
        <w:t>молекулярные;</w:t>
      </w:r>
      <w:r>
        <w:rPr>
          <w:spacing w:val="-2"/>
        </w:rPr>
        <w:t xml:space="preserve"> каббалисты — семь; и в эти две дополнительные силы закутана вся тайна жизни. Одна из этих сил — бессмертный дух, чье отражение невидимыми звеньями соединено даже с неорганической материей; </w:t>
      </w:r>
      <w:r>
        <w:rPr>
          <w:spacing w:val="-2"/>
        </w:rPr>
        <w:lastRenderedPageBreak/>
        <w:t>другую мы предоставляем каждому открыть самому. Пр</w:t>
      </w:r>
      <w:r>
        <w:rPr>
          <w:spacing w:val="-2"/>
        </w:rPr>
        <w:t>о</w:t>
      </w:r>
      <w:r>
        <w:rPr>
          <w:spacing w:val="-2"/>
        </w:rPr>
        <w:t xml:space="preserve">фессор Джозеф Ле Конте говорит: </w:t>
      </w:r>
    </w:p>
    <w:p w:rsidR="00000000" w:rsidRDefault="003B5AE4">
      <w:pPr>
        <w:pStyle w:val="Oeoaou"/>
      </w:pPr>
      <w:r>
        <w:t>“Какого рода различие существует между живым и мертвым орг</w:t>
      </w:r>
      <w:r>
        <w:t>а</w:t>
      </w:r>
      <w:r>
        <w:t xml:space="preserve">низмом? Мы </w:t>
      </w:r>
      <w:r>
        <w:rPr>
          <w:i/>
        </w:rPr>
        <w:t xml:space="preserve">не можем </w:t>
      </w:r>
      <w:r>
        <w:t>различить никакого различия, ни физического, ни химического. Все химические и физические силы, извлеченные из</w:t>
      </w:r>
      <w:r>
        <w:t xml:space="preserve"> общего фонда природы и воплощенные в живом организме, все еще кажутся находящимися в умершем, пока мало-помалу не возвратятся путем разложения в тот же фонд. И все же различие громадное и неп</w:t>
      </w:r>
      <w:r>
        <w:t>о</w:t>
      </w:r>
      <w:r>
        <w:t>стижимо великое. В чем заключается это различие, если его выразить в формуле материалистической науки? Что это такое, что ушло, и куда оно ушло? Тут что-то такое, что наука еще не может понять. И все же это есть то, что теряется при смерти до разложения — это жизненная сила в ее высочайшем значении!” [</w:t>
      </w:r>
      <w:r>
        <w:rPr>
          <w:b/>
        </w:rPr>
        <w:t>264</w:t>
      </w:r>
      <w:r>
        <w:t xml:space="preserve">] </w:t>
      </w:r>
    </w:p>
    <w:p w:rsidR="00000000" w:rsidRDefault="003B5AE4">
      <w:r>
        <w:t>Трудно, бо</w:t>
      </w:r>
      <w:r>
        <w:t>лее того, невозможно, как это кажется на</w:t>
      </w:r>
      <w:r>
        <w:t>у</w:t>
      </w:r>
      <w:r>
        <w:t xml:space="preserve">ке, обнаруживать невидимый универсальный двигатель всего — </w:t>
      </w:r>
      <w:r>
        <w:rPr>
          <w:i/>
        </w:rPr>
        <w:t>Жизнь,</w:t>
      </w:r>
      <w:r>
        <w:t xml:space="preserve"> объяснить ее природу или даже хотя бы выдвинуть разумную гипотезу о ней; но эта тайна только наполовину тайна, имея в виду не только великих адептов и провидцев, но даже по-настоящему крепко верующих в существование духовного мира. У простого верующего, которого природа не наградила таким нежным органи</w:t>
      </w:r>
      <w:r>
        <w:t>з</w:t>
      </w:r>
      <w:r>
        <w:t>мом и нервной чувствительностью, которые дали бы ему возможность — как они дают возможность провидцам</w:t>
      </w:r>
      <w:r>
        <w:t> — воспринять видимую вселенную отраженной, точно в зе</w:t>
      </w:r>
      <w:r>
        <w:t>р</w:t>
      </w:r>
      <w:r>
        <w:t xml:space="preserve">кале, в невидимой вселенной, и, так сказать, объективно, у такого верующего остается божественная </w:t>
      </w:r>
      <w:r>
        <w:rPr>
          <w:i/>
        </w:rPr>
        <w:t xml:space="preserve">вера. </w:t>
      </w:r>
      <w:r>
        <w:t>После</w:t>
      </w:r>
      <w:r>
        <w:t>д</w:t>
      </w:r>
      <w:r>
        <w:t xml:space="preserve">няя крепко укоренилась в его внутренних чувствах; своею безошибочною интуицией, которая не имеет никакого отношения к холодному рассудку, он </w:t>
      </w:r>
      <w:r>
        <w:rPr>
          <w:i/>
        </w:rPr>
        <w:t>чувствует,</w:t>
      </w:r>
      <w:r>
        <w:t xml:space="preserve"> что она не обманывает его. Пусть порожденные людьми догмы и богословская софистика противоречат друг другу; пусть одни вытесняют других, и пусть тонкая казуистика одного верования рушит ловкие ра</w:t>
      </w:r>
      <w:r>
        <w:t>ссуждения другого, но одна истина останется, и нет религии ни христианской, ни языческой, которая не была бы прочно обоснована на в</w:t>
      </w:r>
      <w:r>
        <w:t>е</w:t>
      </w:r>
      <w:r>
        <w:t xml:space="preserve">ковых утесах — Боге и бессмертном духе. </w:t>
      </w:r>
    </w:p>
    <w:p w:rsidR="00000000" w:rsidRDefault="003B5AE4">
      <w:r>
        <w:t>Каждое животное в большей или меньшей степени наделено способностью ощущать или видеть, если и не духов, то, по меньшей мере, что-то такое, что пока что остается невидимым для обычных людей и усматривается только ясновидящим. Мы провели сотню опытов с соб</w:t>
      </w:r>
      <w:r>
        <w:t>а</w:t>
      </w:r>
      <w:r>
        <w:t xml:space="preserve">ками, кошками, обезьянами различных пород и однажды </w:t>
      </w:r>
      <w:r>
        <w:lastRenderedPageBreak/>
        <w:t>даже с прирученным тигром. Круг</w:t>
      </w:r>
      <w:r>
        <w:t>лое зеркало, известное под названием “магического кристалла”, было сильно месмеризовано местным индусским джентльменом, пр</w:t>
      </w:r>
      <w:r>
        <w:t>е</w:t>
      </w:r>
      <w:r>
        <w:t>жде обитателем Диндигула, а теперь проживающим в более уединенном месте, среди гор, известных как Запа</w:t>
      </w:r>
      <w:r>
        <w:t>д</w:t>
      </w:r>
      <w:r>
        <w:t>ные Гхаты. Он приручил молодого тигренка, привезенн</w:t>
      </w:r>
      <w:r>
        <w:t>о</w:t>
      </w:r>
      <w:r>
        <w:t xml:space="preserve">го к нему с Малабарского берега, представляющего ту часть Индии, где тигры особенно свирепы. И вот с этим интересным животным мы проводили наши опыты. </w:t>
      </w:r>
    </w:p>
    <w:p w:rsidR="00000000" w:rsidRDefault="003B5AE4">
      <w:r>
        <w:t>Подобно древним Марси и Псилли, прославленных очарователей змей, этот джентльмен у</w:t>
      </w:r>
      <w:r>
        <w:t>тверждает, что он обладает таинственною властью приручать любого ж</w:t>
      </w:r>
      <w:r>
        <w:t>и</w:t>
      </w:r>
      <w:r>
        <w:t xml:space="preserve">вотного. Тигр был приведен в состояние хронического </w:t>
      </w:r>
      <w:r>
        <w:rPr>
          <w:i/>
        </w:rPr>
        <w:t>ментального оцепенения,</w:t>
      </w:r>
      <w:r>
        <w:t xml:space="preserve"> так сказать; он стал таким же смирным и безвредным, как собачка. Дети могли дра</w:t>
      </w:r>
      <w:r>
        <w:t>з</w:t>
      </w:r>
      <w:r>
        <w:t xml:space="preserve">нить его и </w:t>
      </w:r>
      <w:r>
        <w:rPr>
          <w:spacing w:val="-2"/>
        </w:rPr>
        <w:t>дергать за уши, а он только встряхивался и з</w:t>
      </w:r>
      <w:r>
        <w:rPr>
          <w:spacing w:val="-2"/>
        </w:rPr>
        <w:t>а</w:t>
      </w:r>
      <w:r>
        <w:rPr>
          <w:spacing w:val="-2"/>
        </w:rPr>
        <w:t xml:space="preserve">вывал, как собака. Но как только принуждали его глядеть на “магическое зеркало”, бедное животное моментально приходило в возбуждение, похожее на бешенство. Его глаза наполнялись </w:t>
      </w:r>
      <w:r>
        <w:rPr>
          <w:i/>
          <w:spacing w:val="-2"/>
        </w:rPr>
        <w:t>человеческим</w:t>
      </w:r>
      <w:r>
        <w:rPr>
          <w:spacing w:val="-2"/>
        </w:rPr>
        <w:t xml:space="preserve"> ужасом; воя в отчаянии, не будучи в состоя</w:t>
      </w:r>
      <w:r>
        <w:rPr>
          <w:spacing w:val="-2"/>
        </w:rPr>
        <w:t>нии отвести свои глаза от зеркала, к которому его взгляд, казалось, был прикован магнетич</w:t>
      </w:r>
      <w:r>
        <w:rPr>
          <w:spacing w:val="-2"/>
        </w:rPr>
        <w:t>е</w:t>
      </w:r>
      <w:r>
        <w:rPr>
          <w:spacing w:val="-2"/>
        </w:rPr>
        <w:t>скими чарами, он корчился и трепетал до тех пор, пока у него начинались конвульсии от страха при виде какого-то видения, которое оставалось нам неизвестным. Тогда он обычно ложился, слабо постанывая, но все еще продолжая смотреть на зеркало. Когда у него отнимали зеркало, он, тяжело дыша, обессиленный, лежал часа два. Что он в</w:t>
      </w:r>
      <w:r>
        <w:rPr>
          <w:spacing w:val="-2"/>
        </w:rPr>
        <w:t>и</w:t>
      </w:r>
      <w:r>
        <w:rPr>
          <w:spacing w:val="-2"/>
        </w:rPr>
        <w:t xml:space="preserve">дел? Что это за духовная картина из его собственного </w:t>
      </w:r>
      <w:r>
        <w:rPr>
          <w:i/>
          <w:spacing w:val="-2"/>
        </w:rPr>
        <w:t>ж</w:t>
      </w:r>
      <w:r>
        <w:rPr>
          <w:i/>
          <w:spacing w:val="-2"/>
        </w:rPr>
        <w:t>и</w:t>
      </w:r>
      <w:r>
        <w:rPr>
          <w:i/>
          <w:spacing w:val="-2"/>
        </w:rPr>
        <w:t>вотного</w:t>
      </w:r>
      <w:r>
        <w:rPr>
          <w:spacing w:val="-2"/>
        </w:rPr>
        <w:t xml:space="preserve"> мира, которая могла производит</w:t>
      </w:r>
      <w:r>
        <w:rPr>
          <w:spacing w:val="-2"/>
        </w:rPr>
        <w:t>ь такое ужаса</w:t>
      </w:r>
      <w:r>
        <w:rPr>
          <w:spacing w:val="-2"/>
        </w:rPr>
        <w:t>ю</w:t>
      </w:r>
      <w:r>
        <w:rPr>
          <w:spacing w:val="-2"/>
        </w:rPr>
        <w:t>щее впечатление на этого дикого и по своей природе св</w:t>
      </w:r>
      <w:r>
        <w:rPr>
          <w:spacing w:val="-2"/>
        </w:rPr>
        <w:t>и</w:t>
      </w:r>
      <w:r>
        <w:rPr>
          <w:spacing w:val="-2"/>
        </w:rPr>
        <w:t xml:space="preserve">репого и отважного зверя? Кто может это сказать? Возможно </w:t>
      </w:r>
      <w:r>
        <w:rPr>
          <w:i/>
          <w:spacing w:val="-2"/>
        </w:rPr>
        <w:t>тот,</w:t>
      </w:r>
      <w:r>
        <w:rPr>
          <w:spacing w:val="-2"/>
        </w:rPr>
        <w:t xml:space="preserve"> кто создавал эту сцену. </w:t>
      </w:r>
    </w:p>
    <w:p w:rsidR="00000000" w:rsidRDefault="003B5AE4">
      <w:r>
        <w:t xml:space="preserve">То же самое влияние на животных наблюдалось во время спиритических </w:t>
      </w:r>
      <w:r>
        <w:rPr>
          <w:i/>
        </w:rPr>
        <w:t>сеансов</w:t>
      </w:r>
      <w:r>
        <w:t xml:space="preserve"> с участием нескольких св</w:t>
      </w:r>
      <w:r>
        <w:t>я</w:t>
      </w:r>
      <w:r>
        <w:t>тых монахов нищенствующего ордена; и то же самое б</w:t>
      </w:r>
      <w:r>
        <w:t>ы</w:t>
      </w:r>
      <w:r>
        <w:t xml:space="preserve">ло, когда мы ради опыта пригласили на сеанс сирийца, полуязычника и полухристианина из Кунанкулама (штата Кохин), известного колдуна. </w:t>
      </w:r>
    </w:p>
    <w:p w:rsidR="00000000" w:rsidRDefault="003B5AE4">
      <w:r>
        <w:t>Нас было всего девять человек — семеро мужчин и две женщины, из послед</w:t>
      </w:r>
      <w:r>
        <w:t xml:space="preserve">них одна была туземка. Кроме </w:t>
      </w:r>
      <w:r>
        <w:lastRenderedPageBreak/>
        <w:t xml:space="preserve">нас, в комнате находились молодой тигр, весьма занятый в это время костью; </w:t>
      </w:r>
      <w:r>
        <w:rPr>
          <w:i/>
        </w:rPr>
        <w:t>вандеру,</w:t>
      </w:r>
      <w:r>
        <w:t xml:space="preserve"> или львиная обезьяна, кот</w:t>
      </w:r>
      <w:r>
        <w:t>о</w:t>
      </w:r>
      <w:r>
        <w:t>рая со своим черным туловищем и снежно-белыми э</w:t>
      </w:r>
      <w:r>
        <w:t>с</w:t>
      </w:r>
      <w:r>
        <w:t>паньолкой и бакенами, с хитрыми искрящимися глазами выглядела, как само олицетворение проказливости; и еще была красивая золотистая иволга, спокойно очищающая свой радужного цвета хвост; она сидела на шестке близ большого окна веранды. В Индии спиритические сеансы не проводятся в темноте, как это делают в Америке, и единств</w:t>
      </w:r>
      <w:r>
        <w:t>енное условие, которое требуется, это молчание и гармоничность. Яркий дневной свет лился через раскр</w:t>
      </w:r>
      <w:r>
        <w:t>ы</w:t>
      </w:r>
      <w:r>
        <w:t>тые окна и двери; доносилось издали гудение жизни из соседних домов и джунглей, как бы эхо жужжания мири</w:t>
      </w:r>
      <w:r>
        <w:t>а</w:t>
      </w:r>
      <w:r>
        <w:t>дов насекомых, голоса птиц и животных. Мы сидели п</w:t>
      </w:r>
      <w:r>
        <w:t>о</w:t>
      </w:r>
      <w:r>
        <w:t>среди сада, в котором были построены дома, и, вместо спертого воздуха комнаты сеансов, находились в окруж</w:t>
      </w:r>
      <w:r>
        <w:t>е</w:t>
      </w:r>
      <w:r>
        <w:t>нии огненного цвета гроздьев эритрины — кораллового дерева — вдыхая благоуханные ароматы деревьев и ку</w:t>
      </w:r>
      <w:r>
        <w:t>с</w:t>
      </w:r>
      <w:r>
        <w:t xml:space="preserve">тов, а также белых цветов бегонии, трепещущих </w:t>
      </w:r>
      <w:r>
        <w:t>от легк</w:t>
      </w:r>
      <w:r>
        <w:t>о</w:t>
      </w:r>
      <w:r>
        <w:t>го ветерка. Короче говоря, мы были окружены светом, гармонией и запахами. Большие букеты цветов и куста</w:t>
      </w:r>
      <w:r>
        <w:t>р</w:t>
      </w:r>
      <w:r>
        <w:t>никовых, посвященных туземным богам, были собраны и принесены в комнаты. У нас были прекрасные цветы б</w:t>
      </w:r>
      <w:r>
        <w:t>а</w:t>
      </w:r>
      <w:r>
        <w:t>зилики, цветка Вишну, без которого в Бенгалии не обх</w:t>
      </w:r>
      <w:r>
        <w:t>о</w:t>
      </w:r>
      <w:r>
        <w:t>дится ни одна религиозная церемония; были также вето</w:t>
      </w:r>
      <w:r>
        <w:t>ч</w:t>
      </w:r>
      <w:r>
        <w:t xml:space="preserve">ки </w:t>
      </w:r>
      <w:r>
        <w:rPr>
          <w:i/>
        </w:rPr>
        <w:t xml:space="preserve">культового фикуса, </w:t>
      </w:r>
      <w:r>
        <w:t xml:space="preserve">дерева, посвященного тому же светлому божеству; его листья смешивались с розовыми цветами священного лотоса, и индийские туберозы обильно украшали стены. </w:t>
      </w:r>
    </w:p>
    <w:p w:rsidR="00000000" w:rsidRDefault="003B5AE4">
      <w:r>
        <w:t>Пока “благосло</w:t>
      </w:r>
      <w:r>
        <w:t>венный” — представляемый очень грязным, но тем не менее в самом деле святым фак</w:t>
      </w:r>
      <w:r>
        <w:t>и</w:t>
      </w:r>
      <w:r>
        <w:t>ром — оставался погруженным в самосозерцание, и под действием его воли происходили некоторые духовные чудеса, — обезьяна и птица проявили только несколько признаков беспокойства. Только тигр один временами зримо трепетал и смотрел по сторонам, причем его фо</w:t>
      </w:r>
      <w:r>
        <w:t>с</w:t>
      </w:r>
      <w:r>
        <w:t>форесцирующие зеленые глаза следили за кем-то невид</w:t>
      </w:r>
      <w:r>
        <w:t>и</w:t>
      </w:r>
      <w:r>
        <w:t>мым, который как бы плыл в воздухе, то поднимаясь, то опускаясь. То, что еще не было воспринято человеческим глазом, должн</w:t>
      </w:r>
      <w:r>
        <w:t xml:space="preserve">о быть, было для него </w:t>
      </w:r>
      <w:r>
        <w:rPr>
          <w:i/>
        </w:rPr>
        <w:t>объективным.</w:t>
      </w:r>
      <w:r>
        <w:t xml:space="preserve"> Что же касается вандеру — вся ее резвость улетучилась; она к</w:t>
      </w:r>
      <w:r>
        <w:t>а</w:t>
      </w:r>
      <w:r>
        <w:lastRenderedPageBreak/>
        <w:t>залась дремотной и бездвижно сидела на корточках. Пт</w:t>
      </w:r>
      <w:r>
        <w:t>и</w:t>
      </w:r>
      <w:r>
        <w:t>ца почти никаких признаков не проявляла. Легкий звук как бы пронесшихся крыльев раздавался в воздухе; цветы начали путешествовать кругом по комнате, переносимые невидимыми руками, и когда лазоревый цветок упал на сложенные лапы обезьяны, она нервозно рванулась и ст</w:t>
      </w:r>
      <w:r>
        <w:t>а</w:t>
      </w:r>
      <w:r>
        <w:t>ла искать убежища в белом одеянии своего хозяина. Эта демонстрация чудес продолжалась около часа,</w:t>
      </w:r>
      <w:r>
        <w:t xml:space="preserve"> и расск</w:t>
      </w:r>
      <w:r>
        <w:t>а</w:t>
      </w:r>
      <w:r>
        <w:t>зывать о ней заняло бы слишком много времени. Наиб</w:t>
      </w:r>
      <w:r>
        <w:t>о</w:t>
      </w:r>
      <w:r>
        <w:t>лее любопытным было то явление, которым демонстрация чудес закончилась. Так как кто-то пожаловался на жару, то на нас полился кратковременный дождь из благоуханно пахнущей росы. Капли были большие и падали быстро, принося ощущение невыразимого освежения и моме</w:t>
      </w:r>
      <w:r>
        <w:t>н</w:t>
      </w:r>
      <w:r>
        <w:t xml:space="preserve">тально испаряясь, как только соприкасались с нами. </w:t>
      </w:r>
    </w:p>
    <w:p w:rsidR="00000000" w:rsidRDefault="003B5AE4">
      <w:r>
        <w:t xml:space="preserve">Когда факир, демонстрирующий </w:t>
      </w:r>
      <w:r>
        <w:rPr>
          <w:i/>
        </w:rPr>
        <w:t>белую</w:t>
      </w:r>
      <w:r>
        <w:t xml:space="preserve"> магию, зако</w:t>
      </w:r>
      <w:r>
        <w:t>н</w:t>
      </w:r>
      <w:r>
        <w:t xml:space="preserve">чил свое представление, “колдун” или фокусник, как их здесь называют, приготовился показать </w:t>
      </w:r>
      <w:r>
        <w:t>свою силу. Нам был преподнесен ряд чудес, которые уже знакомы публ</w:t>
      </w:r>
      <w:r>
        <w:t>и</w:t>
      </w:r>
      <w:r>
        <w:t>ке по описаниям путешественников; между прочим, нам был продемонстрирован тот факт, что животные обладают естественной способностью ясновидения, и даже, как кажется, способностью различать добрых и дурных духов. Всем чудесам колдуна предшествовали курения. Он сж</w:t>
      </w:r>
      <w:r>
        <w:t>и</w:t>
      </w:r>
      <w:r>
        <w:t>гал ветви смолистых деревьев и кустов, от которых по</w:t>
      </w:r>
      <w:r>
        <w:t>д</w:t>
      </w:r>
      <w:r>
        <w:t>нимались облака дыма. Хотя в этом не заключалось нич</w:t>
      </w:r>
      <w:r>
        <w:t>е</w:t>
      </w:r>
      <w:r>
        <w:t>го, рассчитанного на возбуждение боязни в животном, обладающем только своими</w:t>
      </w:r>
      <w:r>
        <w:t xml:space="preserve"> естественными глазами, тигр, обезьяна и птица проявляли признаки неописуемого уж</w:t>
      </w:r>
      <w:r>
        <w:t>а</w:t>
      </w:r>
      <w:r>
        <w:t>са. Мы высказали мысль, что животные могли испугаться пламенеющих ветвей, так как мы вспомнили обычай п</w:t>
      </w:r>
      <w:r>
        <w:t>у</w:t>
      </w:r>
      <w:r>
        <w:t>тешественников окружать на ночь лагерь пылающими кострами, чтобы отогнать зверей. Чтобы не оставлять сомнений по этому поводу, сириец приблизился к пр</w:t>
      </w:r>
      <w:r>
        <w:t>и</w:t>
      </w:r>
      <w:r>
        <w:t>севшему тигру с веткою дерева Бэл</w:t>
      </w:r>
      <w:r>
        <w:rPr>
          <w:rStyle w:val="a6"/>
        </w:rPr>
        <w:footnoteReference w:id="327"/>
      </w:r>
      <w:r>
        <w:t xml:space="preserve"> (посвященного Ш</w:t>
      </w:r>
      <w:r>
        <w:t>и</w:t>
      </w:r>
      <w:r>
        <w:t>ве), и размахивал ею над головой несколько раз, бормоча при этом свои заклинания. Зверь моментально проявил признаки неопису</w:t>
      </w:r>
      <w:r>
        <w:t>емого ужаса и паники. Его глаза загор</w:t>
      </w:r>
      <w:r>
        <w:t>е</w:t>
      </w:r>
      <w:r>
        <w:t xml:space="preserve">лись в глазных впадинах точно два огненных шара; пена </w:t>
      </w:r>
      <w:r>
        <w:lastRenderedPageBreak/>
        <w:t>появилась у рта; он припал к земле, точно ища в ней к</w:t>
      </w:r>
      <w:r>
        <w:t>а</w:t>
      </w:r>
      <w:r>
        <w:t>кое-либо отверстие, куда бы скрыться; он испускал вопль за воплем, что разбудило многократное эхо в лесу и в джунглях. Наконец, взглянув последний раз на ту точку, от которой его глаза ни разу не отрывались, он совершил отчаянный рывок, которым оборвал свою цепь, и выпры</w:t>
      </w:r>
      <w:r>
        <w:t>г</w:t>
      </w:r>
      <w:r>
        <w:t xml:space="preserve">нул через окно из веранды, унося с собой часть оконной рамы. Обезьяна убежала уже до этого, а </w:t>
      </w:r>
      <w:r>
        <w:t xml:space="preserve">птица упала со своего шестка как бы парализованная. </w:t>
      </w:r>
    </w:p>
    <w:p w:rsidR="00000000" w:rsidRDefault="003B5AE4">
      <w:r>
        <w:t>Мы не стали спрашивать ни факира, ни колдуна о м</w:t>
      </w:r>
      <w:r>
        <w:t>е</w:t>
      </w:r>
      <w:r>
        <w:t xml:space="preserve">тодах, посредством которых феномены каждого из них были осуществлены. А если бы мы спросили, бесспорно, они ответили бы так, как ответил факир французскому путешественнику, который рассказал об этом недавно в одном из последних номеров нью-йоркской газеты </w:t>
      </w:r>
      <w:r>
        <w:rPr>
          <w:i/>
        </w:rPr>
        <w:t>“Франко-Америка”</w:t>
      </w:r>
      <w:r>
        <w:t xml:space="preserve"> в нижеследующем изложении: </w:t>
      </w:r>
    </w:p>
    <w:p w:rsidR="00000000" w:rsidRDefault="003B5AE4">
      <w:pPr>
        <w:pStyle w:val="Oeoaou"/>
        <w:spacing w:after="0"/>
        <w:rPr>
          <w:spacing w:val="-2"/>
        </w:rPr>
      </w:pPr>
      <w:r>
        <w:rPr>
          <w:spacing w:val="-2"/>
        </w:rPr>
        <w:t>“Многие из индийских фокусников, проживающих в тиши пагод, совершают деяния, намного превосходящие представле</w:t>
      </w:r>
      <w:r>
        <w:rPr>
          <w:spacing w:val="-2"/>
        </w:rPr>
        <w:t>ния, даваемые Робертом Хоудином, еще много таких, которые производят наиболее любопытные</w:t>
      </w:r>
      <w:r>
        <w:rPr>
          <w:spacing w:val="-4"/>
        </w:rPr>
        <w:t xml:space="preserve"> феномены из области магнетизма и каталепсии над первым встречным, какой попадается им по дороге, вследствие чего я часто задумыва</w:t>
      </w:r>
      <w:r>
        <w:rPr>
          <w:spacing w:val="-4"/>
        </w:rPr>
        <w:t>л</w:t>
      </w:r>
      <w:r>
        <w:rPr>
          <w:spacing w:val="-4"/>
        </w:rPr>
        <w:t xml:space="preserve">ся: не сделали ли брахманы в своих оккультных науках каких-либо великих открытий по вопросам, которые недавно взволновали всю Европу. </w:t>
      </w:r>
    </w:p>
    <w:p w:rsidR="00000000" w:rsidRDefault="003B5AE4">
      <w:pPr>
        <w:pStyle w:val="Oeoaou"/>
        <w:spacing w:before="0" w:after="0"/>
      </w:pPr>
      <w:r>
        <w:t>“В одном случае, когда я и другие находились в кафе с сэром Ма</w:t>
      </w:r>
      <w:r>
        <w:t>к</w:t>
      </w:r>
      <w:r>
        <w:t>свеллом, он приказал своему добочи привести очарователя змей. Немн</w:t>
      </w:r>
      <w:r>
        <w:t>о</w:t>
      </w:r>
      <w:r>
        <w:t>го спустя вошел худой индус,</w:t>
      </w:r>
      <w:r>
        <w:t xml:space="preserve"> почти голый, с аскетическим, бронзового цвета, лицом. Вокруг его шеи, рук, бедер и корпуса обвивались змеи различных размеров. Приветствуя нас, он сказал: </w:t>
      </w:r>
    </w:p>
    <w:p w:rsidR="00000000" w:rsidRDefault="003B5AE4">
      <w:pPr>
        <w:pStyle w:val="Oeoaou"/>
        <w:spacing w:before="0" w:after="0"/>
        <w:rPr>
          <w:spacing w:val="-2"/>
        </w:rPr>
      </w:pPr>
      <w:r>
        <w:rPr>
          <w:spacing w:val="-2"/>
        </w:rPr>
        <w:t xml:space="preserve">— Бог да пребудет с вами! Я — Чиб-Чондор, сын Чиб-Готнал-Мава. </w:t>
      </w:r>
    </w:p>
    <w:p w:rsidR="00000000" w:rsidRDefault="003B5AE4">
      <w:pPr>
        <w:pStyle w:val="Oeoaou"/>
        <w:spacing w:before="0" w:after="0"/>
      </w:pPr>
      <w:r>
        <w:t xml:space="preserve">— Мы хотим увидеть, что вы умеете делать, — сказал наш хозяин. </w:t>
      </w:r>
    </w:p>
    <w:p w:rsidR="00000000" w:rsidRDefault="003B5AE4">
      <w:pPr>
        <w:pStyle w:val="Oeoaou"/>
        <w:spacing w:before="0" w:after="0"/>
        <w:rPr>
          <w:spacing w:val="-2"/>
        </w:rPr>
      </w:pPr>
      <w:r>
        <w:t xml:space="preserve">— </w:t>
      </w:r>
      <w:r>
        <w:rPr>
          <w:spacing w:val="-2"/>
        </w:rPr>
        <w:t>Я подчиняюсь приказаниям Шивы, который послал меня с</w:t>
      </w:r>
      <w:r>
        <w:rPr>
          <w:spacing w:val="-2"/>
        </w:rPr>
        <w:t>ю</w:t>
      </w:r>
      <w:r>
        <w:rPr>
          <w:spacing w:val="-2"/>
        </w:rPr>
        <w:t xml:space="preserve">да, — ответил факир, присев на корточки на одной из мраморных плит пола. </w:t>
      </w:r>
    </w:p>
    <w:p w:rsidR="00000000" w:rsidRDefault="003B5AE4">
      <w:pPr>
        <w:pStyle w:val="Oeoaou"/>
        <w:spacing w:before="0" w:after="0"/>
        <w:rPr>
          <w:spacing w:val="-2"/>
        </w:rPr>
      </w:pPr>
      <w:r>
        <w:rPr>
          <w:spacing w:val="-2"/>
        </w:rPr>
        <w:t>“Змеи подняли головы и зашипели, но без признаков какого-либо гнева. Затем, вынув из волос маленьк</w:t>
      </w:r>
      <w:r>
        <w:rPr>
          <w:spacing w:val="-2"/>
        </w:rPr>
        <w:t xml:space="preserve">ую свирель, факир стал извлекать из нее еле слышные звуки, подражающие </w:t>
      </w:r>
      <w:r>
        <w:rPr>
          <w:i/>
          <w:spacing w:val="-2"/>
        </w:rPr>
        <w:t>тайлапака,</w:t>
      </w:r>
      <w:r>
        <w:rPr>
          <w:spacing w:val="-2"/>
        </w:rPr>
        <w:t xml:space="preserve"> птице, питающейся побитыми кокосовыми орехами. Тут змеи стали развертываться и одна за другой соскользнули на пол. Как только они коснулись пола, они приподнимали приблизительно треть своего туловища и начали покач</w:t>
      </w:r>
      <w:r>
        <w:rPr>
          <w:spacing w:val="-2"/>
        </w:rPr>
        <w:t>и</w:t>
      </w:r>
      <w:r>
        <w:rPr>
          <w:spacing w:val="-2"/>
        </w:rPr>
        <w:t>ваться в такт музыки своего хозяина. Вдруг факир уронил свой инстр</w:t>
      </w:r>
      <w:r>
        <w:rPr>
          <w:spacing w:val="-2"/>
        </w:rPr>
        <w:t>у</w:t>
      </w:r>
      <w:r>
        <w:rPr>
          <w:spacing w:val="-2"/>
        </w:rPr>
        <w:t>мент и сделал несколько пассов руками над змеями, которых было около десяти, все представители самых смертоносных видов индийской кобры. Глаза факир</w:t>
      </w:r>
      <w:r>
        <w:rPr>
          <w:spacing w:val="-2"/>
        </w:rPr>
        <w:t>а приняли странное выражение. Мы все почувствовали к</w:t>
      </w:r>
      <w:r>
        <w:rPr>
          <w:spacing w:val="-2"/>
        </w:rPr>
        <w:t>а</w:t>
      </w:r>
      <w:r>
        <w:rPr>
          <w:spacing w:val="-2"/>
        </w:rPr>
        <w:t xml:space="preserve">кую-то неопределимую стесненность и старались отвести глаза от его </w:t>
      </w:r>
      <w:r>
        <w:rPr>
          <w:spacing w:val="-2"/>
        </w:rPr>
        <w:lastRenderedPageBreak/>
        <w:t>взора. В этот момент маленькая шокра (обезьяна),</w:t>
      </w:r>
      <w:r>
        <w:rPr>
          <w:rStyle w:val="a6"/>
          <w:spacing w:val="-2"/>
        </w:rPr>
        <w:footnoteReference w:id="328"/>
      </w:r>
      <w:r>
        <w:rPr>
          <w:spacing w:val="-2"/>
        </w:rPr>
        <w:t xml:space="preserve"> чьей обязанностью было подавать огонь в медной жаровне для закуривания сигар, подд</w:t>
      </w:r>
      <w:r>
        <w:rPr>
          <w:spacing w:val="-2"/>
        </w:rPr>
        <w:t>а</w:t>
      </w:r>
      <w:r>
        <w:rPr>
          <w:spacing w:val="-2"/>
        </w:rPr>
        <w:t>лась этому влиянию, легла и заснула. Так прошло минут пять, и мы чу</w:t>
      </w:r>
      <w:r>
        <w:rPr>
          <w:spacing w:val="-2"/>
        </w:rPr>
        <w:t>в</w:t>
      </w:r>
      <w:r>
        <w:rPr>
          <w:spacing w:val="-2"/>
        </w:rPr>
        <w:t>ствовали, что если манипуляции факира продолжатся еще несколько секунд, то и мы заснем. Но Чондор встал и, сделав несколько пассов над шокра, сказав ему: “Дай командиру огня”. Молодая шокра в</w:t>
      </w:r>
      <w:r>
        <w:rPr>
          <w:spacing w:val="-2"/>
        </w:rPr>
        <w:t>стала и, не пошатываясь, подошла к своему хозяину и предложила огонь. Ее щипали и дергали до тех пор, пока не убедились, что она действительно находи</w:t>
      </w:r>
      <w:r>
        <w:rPr>
          <w:spacing w:val="-2"/>
        </w:rPr>
        <w:t>т</w:t>
      </w:r>
      <w:r>
        <w:rPr>
          <w:spacing w:val="-2"/>
        </w:rPr>
        <w:t xml:space="preserve">ся в состоянии сна; также она не отходила от сэра Масвелла, пока ей не приказал факир. </w:t>
      </w:r>
    </w:p>
    <w:p w:rsidR="00000000" w:rsidRDefault="003B5AE4">
      <w:pPr>
        <w:pStyle w:val="Oeoaou"/>
        <w:spacing w:before="0" w:after="0"/>
      </w:pPr>
      <w:r>
        <w:t>“Затем мы осматривали кобр. Парализованные магнетическим влиянием они лежали, растянувшись во всю длину, на полу. Приподн</w:t>
      </w:r>
      <w:r>
        <w:t>и</w:t>
      </w:r>
      <w:r>
        <w:t>мая их, мы обнаружили, что они негнущиеся, как палки. Они находились в состоянии полной каталепсии. Затем факир разбудил их, после чего они снова обвили</w:t>
      </w:r>
      <w:r>
        <w:t>сь вокруг его тела. Мы осведомились у него, может ли он также заставить нас почувствовать его влияние. Он сделал несколько пассов над нашими ногами, и мы сейчас же утеряли способность упра</w:t>
      </w:r>
      <w:r>
        <w:t>в</w:t>
      </w:r>
      <w:r>
        <w:t xml:space="preserve">лять своими конечностями; мы не могли покинуть наших сидений. Он освободил нас от этого состояния так же легко, как погрузил в него. </w:t>
      </w:r>
    </w:p>
    <w:p w:rsidR="00000000" w:rsidRDefault="003B5AE4">
      <w:pPr>
        <w:pStyle w:val="Oeoaou"/>
        <w:spacing w:before="0" w:after="0"/>
      </w:pPr>
      <w:r>
        <w:t>“Чиб-Чондор закончил свой сеанс, производя опыты над неод</w:t>
      </w:r>
      <w:r>
        <w:t>у</w:t>
      </w:r>
      <w:r>
        <w:t xml:space="preserve">шевленными предметами. Одними только пассами, производимыми его руками в направлении предмета, на который он хотел воздействовать, </w:t>
      </w:r>
      <w:r>
        <w:t xml:space="preserve">не покидая при этом своего сиденья, он бледнил и гасил огни на отдаленном конце комнаты, передвигал мебель, в том числе и диван, на котором мы сидели, открывал и закрывал двери. Увидев индуса, который таскал воду из колодца в саду, он сделал пасс в его направлении, и веревка вдруг остановилась во время спуска, не поддаваясь усилиям изумленного садовника. Еще один пасс, и веревка снова пошла вниз. </w:t>
      </w:r>
    </w:p>
    <w:p w:rsidR="00000000" w:rsidRDefault="003B5AE4">
      <w:pPr>
        <w:pStyle w:val="Oeoaou"/>
        <w:spacing w:before="0" w:after="0"/>
      </w:pPr>
      <w:r>
        <w:t xml:space="preserve">“Я спросил Чиб-Чондора </w:t>
      </w:r>
    </w:p>
    <w:p w:rsidR="00000000" w:rsidRDefault="003B5AE4">
      <w:pPr>
        <w:pStyle w:val="Oeoaou"/>
        <w:spacing w:before="0" w:after="0"/>
      </w:pPr>
      <w:r>
        <w:t xml:space="preserve">— Пользуетесь ли вы одним и тем же средством воздействия как на одушевленные, так и на </w:t>
      </w:r>
      <w:r>
        <w:t xml:space="preserve">неодушевленные предметы? </w:t>
      </w:r>
    </w:p>
    <w:p w:rsidR="00000000" w:rsidRDefault="003B5AE4">
      <w:pPr>
        <w:pStyle w:val="Oeoaou"/>
        <w:spacing w:before="0" w:after="0"/>
      </w:pPr>
      <w:r>
        <w:t xml:space="preserve">Он ответил: </w:t>
      </w:r>
    </w:p>
    <w:p w:rsidR="00000000" w:rsidRDefault="003B5AE4">
      <w:pPr>
        <w:pStyle w:val="Oeoaou"/>
        <w:spacing w:before="0" w:after="0"/>
      </w:pPr>
      <w:r>
        <w:t xml:space="preserve">— У меня только одно средство. </w:t>
      </w:r>
    </w:p>
    <w:p w:rsidR="00000000" w:rsidRDefault="003B5AE4">
      <w:pPr>
        <w:pStyle w:val="Oeoaou"/>
        <w:spacing w:before="0" w:after="0"/>
      </w:pPr>
      <w:r>
        <w:t xml:space="preserve">— Что это за средство? </w:t>
      </w:r>
    </w:p>
    <w:p w:rsidR="00000000" w:rsidRDefault="003B5AE4">
      <w:pPr>
        <w:pStyle w:val="Oeoaou"/>
        <w:spacing w:before="0" w:after="0"/>
      </w:pPr>
      <w:r>
        <w:t>— Воля. Человек, который представляет собою венец всех инте</w:t>
      </w:r>
      <w:r>
        <w:t>л</w:t>
      </w:r>
      <w:r>
        <w:t xml:space="preserve">лектуальных и материальных сил, должен властвовать над всем. Кроме этого, брахманы ничего другого не знают” </w:t>
      </w:r>
    </w:p>
    <w:p w:rsidR="00000000" w:rsidRDefault="003B5AE4">
      <w:pPr>
        <w:pStyle w:val="Oeoaou"/>
        <w:spacing w:before="0"/>
        <w:rPr>
          <w:spacing w:val="-2"/>
        </w:rPr>
      </w:pPr>
      <w:r>
        <w:t>“Сананг Сетзен”, — говорит полковник Гул [</w:t>
      </w:r>
      <w:r>
        <w:rPr>
          <w:b/>
        </w:rPr>
        <w:t>324</w:t>
      </w:r>
      <w:r>
        <w:t xml:space="preserve">, т. I, с. 306, 307], — “перечисляет множество разнообразных деяний, которые могут быть совершены посредством </w:t>
      </w:r>
      <w:r>
        <w:rPr>
          <w:i/>
        </w:rPr>
        <w:t>дхарани</w:t>
      </w:r>
      <w:r>
        <w:t xml:space="preserve"> (индийских мистических чар). </w:t>
      </w:r>
      <w:r>
        <w:rPr>
          <w:spacing w:val="-2"/>
        </w:rPr>
        <w:t>Как-то: втыкание колышка в твердую скалу; оживление умер</w:t>
      </w:r>
      <w:r>
        <w:rPr>
          <w:spacing w:val="-2"/>
        </w:rPr>
        <w:t xml:space="preserve">шего; превращение мертвого тела в золото; проникновение всюду, как </w:t>
      </w:r>
      <w:r>
        <w:rPr>
          <w:i/>
          <w:spacing w:val="-2"/>
        </w:rPr>
        <w:t>проникает воздух</w:t>
      </w:r>
      <w:r>
        <w:rPr>
          <w:spacing w:val="-2"/>
        </w:rPr>
        <w:t xml:space="preserve"> (в астральном теле), полет; поимка руками диких животных, чтение мы</w:t>
      </w:r>
      <w:r>
        <w:rPr>
          <w:spacing w:val="-2"/>
        </w:rPr>
        <w:t>с</w:t>
      </w:r>
      <w:r>
        <w:rPr>
          <w:spacing w:val="-2"/>
        </w:rPr>
        <w:t>лей, принуждение воды течь в обратном направлении; поедание череп</w:t>
      </w:r>
      <w:r>
        <w:rPr>
          <w:spacing w:val="-2"/>
        </w:rPr>
        <w:t>и</w:t>
      </w:r>
      <w:r>
        <w:rPr>
          <w:spacing w:val="-2"/>
        </w:rPr>
        <w:t xml:space="preserve">цы, сидение в воздухе со скрещенными под собою ногами и т. д.” </w:t>
      </w:r>
    </w:p>
    <w:p w:rsidR="00000000" w:rsidRDefault="003B5AE4">
      <w:r>
        <w:lastRenderedPageBreak/>
        <w:t>Старые легенды приписывают те же самые способн</w:t>
      </w:r>
      <w:r>
        <w:t>о</w:t>
      </w:r>
      <w:r>
        <w:t xml:space="preserve">сти Симону Волхву. </w:t>
      </w:r>
    </w:p>
    <w:p w:rsidR="00000000" w:rsidRDefault="003B5AE4">
      <w:pPr>
        <w:pStyle w:val="Oeoaou"/>
      </w:pPr>
      <w:r>
        <w:t xml:space="preserve">“Он заставляет статуи ходить, заскакивал в огонь и не обжигался, летал по воздуху, делал хлеб из камней, изменял свой вид, одновременно мог обладать двумя лицами; </w:t>
      </w:r>
      <w:r>
        <w:t xml:space="preserve">превращался в столб, заставлял закрытую дверь самопроизвольно открываться, в одном доме заставил домашние сосуды самопроизвольно передвигаться и т. д.” </w:t>
      </w:r>
    </w:p>
    <w:p w:rsidR="00000000" w:rsidRDefault="003B5AE4">
      <w:r>
        <w:t>Иезуит Дельрио жалуется, что легковерные принцы, слывущие набожными, позволяют разыгрывать перед с</w:t>
      </w:r>
      <w:r>
        <w:t>о</w:t>
      </w:r>
      <w:r>
        <w:t xml:space="preserve">бою </w:t>
      </w:r>
      <w:r>
        <w:rPr>
          <w:i/>
        </w:rPr>
        <w:t>дьявольские</w:t>
      </w:r>
      <w:r>
        <w:t xml:space="preserve"> трюки, </w:t>
      </w:r>
    </w:p>
    <w:p w:rsidR="00000000" w:rsidRDefault="003B5AE4">
      <w:pPr>
        <w:pStyle w:val="Oeoaou"/>
      </w:pPr>
      <w:r>
        <w:t xml:space="preserve">“например, железные веши, серебряные кубки и другие тяжелые предметы передвигаются прыжками с одного конца стола на другой, безо </w:t>
      </w:r>
      <w:r>
        <w:rPr>
          <w:i/>
        </w:rPr>
        <w:t>всякого применения магнита,</w:t>
      </w:r>
      <w:r>
        <w:t xml:space="preserve"> или какого-либо приспособления” [</w:t>
      </w:r>
      <w:r>
        <w:rPr>
          <w:b/>
        </w:rPr>
        <w:t>325</w:t>
      </w:r>
      <w:r>
        <w:t xml:space="preserve">, с. 34, 100]. </w:t>
      </w:r>
    </w:p>
    <w:p w:rsidR="00000000" w:rsidRDefault="003B5AE4">
      <w:r>
        <w:t>Мы верим в силу воли, она —</w:t>
      </w:r>
      <w:r>
        <w:t xml:space="preserve"> самый могуществе</w:t>
      </w:r>
      <w:r>
        <w:t>н</w:t>
      </w:r>
      <w:r>
        <w:t xml:space="preserve">ный магнит. Существование такой магической силы у некоторых лиц </w:t>
      </w:r>
      <w:r>
        <w:rPr>
          <w:i/>
        </w:rPr>
        <w:t>доказано,</w:t>
      </w:r>
      <w:r>
        <w:t xml:space="preserve"> но существование Дьявола есть выдумка, которую никакое богословие доказать не может. </w:t>
      </w:r>
    </w:p>
    <w:p w:rsidR="00000000" w:rsidRDefault="003B5AE4">
      <w:pPr>
        <w:pStyle w:val="Oeoaou"/>
        <w:rPr>
          <w:spacing w:val="-2"/>
        </w:rPr>
      </w:pPr>
      <w:r>
        <w:rPr>
          <w:spacing w:val="-2"/>
        </w:rPr>
        <w:t xml:space="preserve">“Имеются несколько человек, которых татары чтут больше всех на свете”, — говорит брат Риколд, — “а именно, Бакситы, что-то вроде жрецов идолопоклонников. Эти люди пришли из Индии, они обладали большой мудростью, </w:t>
      </w:r>
      <w:r>
        <w:rPr>
          <w:i/>
          <w:spacing w:val="-2"/>
        </w:rPr>
        <w:t>хорошим поведением и высокой нравственностью.</w:t>
      </w:r>
      <w:r>
        <w:rPr>
          <w:spacing w:val="-2"/>
        </w:rPr>
        <w:t xml:space="preserve"> Им обычно знакомо искусство магии... они могут продемонстрировать множество </w:t>
      </w:r>
      <w:r>
        <w:rPr>
          <w:spacing w:val="-2"/>
        </w:rPr>
        <w:t>иллюзий и предсказать будущие события. К примеру, про одного, особенно выдающегося среди них, говорили, что он летает, но истина, в самом деле, как было доказано, заключалась в том, что он не летал, а ходил по воздуху близко от земли, однако, не касаясь ее повер</w:t>
      </w:r>
      <w:r>
        <w:rPr>
          <w:spacing w:val="-2"/>
        </w:rPr>
        <w:t>х</w:t>
      </w:r>
      <w:r>
        <w:rPr>
          <w:spacing w:val="-2"/>
        </w:rPr>
        <w:t xml:space="preserve">ности, и </w:t>
      </w:r>
      <w:r>
        <w:rPr>
          <w:i/>
          <w:spacing w:val="-2"/>
        </w:rPr>
        <w:t>казалось, что он садится и сидит в воздухе безо всякой по</w:t>
      </w:r>
      <w:r>
        <w:rPr>
          <w:i/>
          <w:spacing w:val="-2"/>
        </w:rPr>
        <w:t>д</w:t>
      </w:r>
      <w:r>
        <w:rPr>
          <w:i/>
          <w:spacing w:val="-2"/>
        </w:rPr>
        <w:t>держки снизу</w:t>
      </w:r>
      <w:r>
        <w:rPr>
          <w:spacing w:val="-2"/>
        </w:rPr>
        <w:t xml:space="preserve"> [</w:t>
      </w:r>
      <w:r>
        <w:rPr>
          <w:b/>
          <w:spacing w:val="-2"/>
        </w:rPr>
        <w:t>324</w:t>
      </w:r>
      <w:r>
        <w:rPr>
          <w:spacing w:val="-2"/>
        </w:rPr>
        <w:t>, т. I, с. 308]. Свидетелем такого сидения был Ибн Батута в Дели”, — добавляет полковник Гул, комментируя свой перевод “Книги” Марко Поло, — “и при этом присутствова</w:t>
      </w:r>
      <w:r>
        <w:rPr>
          <w:spacing w:val="-2"/>
        </w:rPr>
        <w:t xml:space="preserve">л султан Магомет Туглак”. </w:t>
      </w:r>
    </w:p>
    <w:p w:rsidR="00000000" w:rsidRDefault="003B5AE4">
      <w:r>
        <w:t>Также явно это было продемонстрировано одним брахманом в нынешнем веке, в Мадресе; несомненно, этот брахман был потомком тех брахманов, которых Аполлоний Тианский видел шагающими на высоте двух кубит от поверхности земли. Это также описано досто</w:t>
      </w:r>
      <w:r>
        <w:t>й</w:t>
      </w:r>
      <w:r>
        <w:t>ным Френсисом Валентином, как известное представл</w:t>
      </w:r>
      <w:r>
        <w:t>е</w:t>
      </w:r>
      <w:r>
        <w:t xml:space="preserve">ние, практиковавшееся в Индии в его время. </w:t>
      </w:r>
    </w:p>
    <w:p w:rsidR="00000000" w:rsidRDefault="003B5AE4">
      <w:pPr>
        <w:pStyle w:val="Oeoaou"/>
      </w:pPr>
      <w:r>
        <w:t xml:space="preserve">“Рассказывают”, — говорит он, — “что сперва человек сидит на трех сложенных вместе палках, которые образуют треножник, затем из-под него удаляют </w:t>
      </w:r>
      <w:r>
        <w:t xml:space="preserve">первую, вторую и третью палку после чего человек </w:t>
      </w:r>
      <w:r>
        <w:lastRenderedPageBreak/>
        <w:t>остается сидящий на воздухе! Еще я разговаривал с двумя моими друз</w:t>
      </w:r>
      <w:r>
        <w:t>ь</w:t>
      </w:r>
      <w:r>
        <w:t xml:space="preserve">ями, которые видели этот феномен в одно и то же время; и один из них, не доверяя своим собственным глазам, взял на себя труд прощупать длинной палкой пространство под так сидящим, чтобы убедиться, нет ли там чего-либо такого, на что его тело могло бы опираться, и все же он не нащупал и не увидел там ничего”. </w:t>
      </w:r>
    </w:p>
    <w:p w:rsidR="00000000" w:rsidRDefault="003B5AE4">
      <w:r>
        <w:t>В другом месте мы изложили, что то же самое было продемонстрировано перед принцем Уэл</w:t>
      </w:r>
      <w:r>
        <w:t>ьским и его св</w:t>
      </w:r>
      <w:r>
        <w:t>и</w:t>
      </w:r>
      <w:r>
        <w:t xml:space="preserve">той в прошлом году. </w:t>
      </w:r>
    </w:p>
    <w:p w:rsidR="00000000" w:rsidRDefault="003B5AE4">
      <w:r>
        <w:t>Такие феномены, как вышеописанные, ничто по сравнению с теми, которые выполняются профессионал</w:t>
      </w:r>
      <w:r>
        <w:t>ь</w:t>
      </w:r>
      <w:r>
        <w:t xml:space="preserve">ными фокусниками. </w:t>
      </w:r>
    </w:p>
    <w:p w:rsidR="00000000" w:rsidRDefault="003B5AE4">
      <w:pPr>
        <w:pStyle w:val="Oeoaou"/>
      </w:pPr>
      <w:r>
        <w:t>“Это феномены”, — говорит вышеупомянутый автор, — “на кот</w:t>
      </w:r>
      <w:r>
        <w:t>о</w:t>
      </w:r>
      <w:r>
        <w:t>рые можно бы смотреть, как на простые выдумки, если бы о них повес</w:t>
      </w:r>
      <w:r>
        <w:t>т</w:t>
      </w:r>
      <w:r>
        <w:t xml:space="preserve">вовал только один автор, но которые кажутся заслуживающими </w:t>
      </w:r>
      <w:r>
        <w:rPr>
          <w:i/>
        </w:rPr>
        <w:t>особого внимания</w:t>
      </w:r>
      <w:r>
        <w:t xml:space="preserve"> потому, что о них повествовал ряд авторов, совершенно нез</w:t>
      </w:r>
      <w:r>
        <w:t>а</w:t>
      </w:r>
      <w:r>
        <w:t xml:space="preserve">висимо один от другого в разное время и из разных мест с долгими промежутками между сообщениями”. </w:t>
      </w:r>
    </w:p>
    <w:p w:rsidR="00000000" w:rsidRDefault="003B5AE4">
      <w:r>
        <w:t>Наши</w:t>
      </w:r>
      <w:r>
        <w:t>м первым свидетелем будет Ибн Батута, и нео</w:t>
      </w:r>
      <w:r>
        <w:t>б</w:t>
      </w:r>
      <w:r>
        <w:t xml:space="preserve">ходимо цитировать его полностью так же, как и других свидетелей, чтобы было видно, как близко совпадают их показания. Этот арабский путешественник присутствовал на большом приеме при дворце вице-короля Хансы. </w:t>
      </w:r>
    </w:p>
    <w:p w:rsidR="00000000" w:rsidRDefault="003B5AE4">
      <w:pPr>
        <w:pStyle w:val="Oeoaou"/>
      </w:pPr>
      <w:r>
        <w:t>“В тот же вечер появился фокусник, один из рабов вице-короля, и эмир приказал ему; “Покажи нам некоторые из своих чудес”. После этого он взял деревянный шар, в котором было несколько отверстий, в отверстия были продеты длинные ремни. Ухватив один из них, фок</w:t>
      </w:r>
      <w:r>
        <w:t>усник швырнул шар в воздух. Шар поднялся так высоко, что исчез из виду... (Мы находились в середине дворцового двора.). Только маленький ко</w:t>
      </w:r>
      <w:r>
        <w:t>н</w:t>
      </w:r>
      <w:r>
        <w:t>чик одного ремня еще оставался в руках фокусника, он передал его мальчику, своему помощнику, и велел ему взбираться по этому ремню вверх. Мальчик стал лезть по ремню вверх и тоже скоро исчез из виду. Тогда фокусник три раза позвал его и, не получив ответа, схватил нож и, как бы рассердившись, в страшной ярости тоже полез вверх и, в свою очередь, исчез из</w:t>
      </w:r>
      <w:r>
        <w:t xml:space="preserve"> </w:t>
      </w:r>
      <w:r>
        <w:t>виду. Одно за д</w:t>
      </w:r>
      <w:r>
        <w:t>ругим он сбросил оттуда вниз: руку мальчика, затем одну ногу, вторую руку и вторую ногу, затем туловище и, наконец, голову мальчика! Затем, отдуваясь и тяжело дыша, слез сам фокусник в окровавленной одежде, поцеловал землю перед эмиром и что-то сказал ему по-китайски. В ответ на это эмир отдал какое-то пр</w:t>
      </w:r>
      <w:r>
        <w:t>и</w:t>
      </w:r>
      <w:r>
        <w:t>казание, и наш друг взял конечности мальчика, приложил их к соотве</w:t>
      </w:r>
      <w:r>
        <w:t>т</w:t>
      </w:r>
      <w:r>
        <w:t xml:space="preserve">ствующим местам туловища и пнул их ногой, и тут, снова! перед нами оказался живой мальчик! Все это меня крайне поразило, и у меня начался </w:t>
      </w:r>
      <w:r>
        <w:t>приступ сердцебиения, какой я до этого уже испытал один раз в прису</w:t>
      </w:r>
      <w:r>
        <w:t>т</w:t>
      </w:r>
      <w:r>
        <w:t xml:space="preserve">ствии султана Индии, когда он мне показал нечто подобное этому. Мне </w:t>
      </w:r>
      <w:r>
        <w:lastRenderedPageBreak/>
        <w:t>дали сердечное лекарство, которое остановило припадок. Рядом со мною находился каджи Афкхаруддин, который сказал: “Валлах? по моему мнению, тут не было ни лазания вверх, ни лазания вниз, ни кал</w:t>
      </w:r>
      <w:r>
        <w:t>е</w:t>
      </w:r>
      <w:r>
        <w:t xml:space="preserve">чения, ни оживления! Все это </w:t>
      </w:r>
      <w:r>
        <w:rPr>
          <w:i/>
        </w:rPr>
        <w:t>фокус-покус!””.</w:t>
      </w:r>
      <w:r>
        <w:t xml:space="preserve"> </w:t>
      </w:r>
    </w:p>
    <w:p w:rsidR="00000000" w:rsidRDefault="003B5AE4">
      <w:r>
        <w:t>И кто же сомневается, что это не “фокус-покус”, и</w:t>
      </w:r>
      <w:r>
        <w:t>л</w:t>
      </w:r>
      <w:r>
        <w:t xml:space="preserve">люзия, или </w:t>
      </w:r>
      <w:r>
        <w:rPr>
          <w:i/>
        </w:rPr>
        <w:t xml:space="preserve">майя, </w:t>
      </w:r>
      <w:r>
        <w:t xml:space="preserve">как называют ее индусы? Но когда такая иллюзия насильно навязывается </w:t>
      </w:r>
      <w:r>
        <w:t>десяти тысячам человек одновременно, как мы это наблюдали во время публичных фестивалей, то, несомненно, средство, с помощью котор</w:t>
      </w:r>
      <w:r>
        <w:t>о</w:t>
      </w:r>
      <w:r>
        <w:t xml:space="preserve">го это осуществляется, — заслуживает внимания науки. Когда посредством такой </w:t>
      </w:r>
      <w:r>
        <w:rPr>
          <w:i/>
        </w:rPr>
        <w:t>магии</w:t>
      </w:r>
      <w:r>
        <w:t xml:space="preserve"> стоящий перед вами ч</w:t>
      </w:r>
      <w:r>
        <w:t>е</w:t>
      </w:r>
      <w:r>
        <w:t xml:space="preserve">ловек в комнате, двери которой вы сами заперли, и ключи находятся у вас в руках, — вдруг исчезает, как исчезает вспышка молнии, и вы </w:t>
      </w:r>
      <w:r>
        <w:rPr>
          <w:i/>
        </w:rPr>
        <w:t>нигде</w:t>
      </w:r>
      <w:r>
        <w:t xml:space="preserve"> его не видите, а только сл</w:t>
      </w:r>
      <w:r>
        <w:t>ы</w:t>
      </w:r>
      <w:r>
        <w:t>шите его голос из разных частей комнаты — голос, обр</w:t>
      </w:r>
      <w:r>
        <w:t>а</w:t>
      </w:r>
      <w:r>
        <w:t>щающийся к вам и смеющийся над вашим замешательс</w:t>
      </w:r>
      <w:r>
        <w:t>т</w:t>
      </w:r>
      <w:r>
        <w:t xml:space="preserve">вом, то, </w:t>
      </w:r>
      <w:r>
        <w:t>конечно, такое знание не может быть недосто</w:t>
      </w:r>
      <w:r>
        <w:t>й</w:t>
      </w:r>
      <w:r>
        <w:t xml:space="preserve">ным ни мистера Гёксли, ни доктора Карпентера. Разве это не так же достойно траты времени, как меньшая тайна — почему петухи на скотном дворе кричат в полночь? </w:t>
      </w:r>
    </w:p>
    <w:p w:rsidR="00000000" w:rsidRDefault="003B5AE4">
      <w:r>
        <w:t>О том, что мавр Ибн Батута видел в Китае около 1348 г., полковник Гулу узнал от Эдварда Мелтона [</w:t>
      </w:r>
      <w:r>
        <w:rPr>
          <w:b/>
        </w:rPr>
        <w:t>326</w:t>
      </w:r>
      <w:r>
        <w:t xml:space="preserve">, с. 468], “англо-голландского путешественники”, который был свидетелем такой же сцены в Батавии около 1670 г.: </w:t>
      </w:r>
    </w:p>
    <w:p w:rsidR="00000000" w:rsidRDefault="003B5AE4">
      <w:pPr>
        <w:pStyle w:val="Oeoaou"/>
      </w:pPr>
      <w:r>
        <w:t>“Один из той же самой группы (фокусников)”, — говорят Ме</w:t>
      </w:r>
      <w:r>
        <w:t>л</w:t>
      </w:r>
      <w:r>
        <w:t>тон, — “взял небольшой моток шнура, за</w:t>
      </w:r>
      <w:r>
        <w:t>хватив в руку один его конец, бросил моток в воздух с такою силою, что второй конец его потерялся из виду. Затем фокусник с неописуемой скоростью полез по шнуру н</w:t>
      </w:r>
      <w:r>
        <w:t>а</w:t>
      </w:r>
      <w:r>
        <w:t>верх... Я стоял полный изумления, дивясь, куда он мог скрыться, как вдруг, перевертываясь на лету, с неба упала одна его нога; мгновением позже упала рука и т. д. ... Короче говоря, все члены его тела один за другим попадали на землю, где слуга их подбирал и бросал в корзину. Последней с неба свалилась голова, и как только она коснулась земли, тот</w:t>
      </w:r>
      <w:r>
        <w:t>, кто до сего времени собирал упавшие части и складывал их в корз</w:t>
      </w:r>
      <w:r>
        <w:t>и</w:t>
      </w:r>
      <w:r>
        <w:t xml:space="preserve">ну, — схватил ее и опять как попало, вывалил ее содержимое на землю. Затем я прямо </w:t>
      </w:r>
      <w:r>
        <w:rPr>
          <w:i/>
        </w:rPr>
        <w:t>вот этими глазами видел, как эти конечности поползли друг к другу</w:t>
      </w:r>
      <w:r>
        <w:t xml:space="preserve"> и снова образовали целого человека, который тут же встал и пошел безо всяких следов повреждения!.. Никогда в жизни я не был столь ошеломлен... и я более не сомневался, что эти заблудшиеся люди совершили все это с помощью Дьявола”. </w:t>
      </w:r>
    </w:p>
    <w:p w:rsidR="00000000" w:rsidRDefault="003B5AE4">
      <w:r>
        <w:t>В мемуарах императора Джахангира так описаны представления семи ф</w:t>
      </w:r>
      <w:r>
        <w:t xml:space="preserve">окусников из Бенгалии: </w:t>
      </w:r>
    </w:p>
    <w:p w:rsidR="00000000" w:rsidRDefault="003B5AE4">
      <w:pPr>
        <w:pStyle w:val="Oeoaou"/>
      </w:pPr>
      <w:r>
        <w:rPr>
          <w:i/>
          <w:spacing w:val="-2"/>
        </w:rPr>
        <w:lastRenderedPageBreak/>
        <w:t>“Девятое.</w:t>
      </w:r>
      <w:r>
        <w:rPr>
          <w:spacing w:val="-2"/>
        </w:rPr>
        <w:t xml:space="preserve"> Они привели человека и отрезали у него конечность за конечностью, отрезав, наконец, и голову Эти искалеченные члены они разбросали по земле, где они и пролежали некоторое время. Затем над тем местом натянули простыню и один из этих людей залез под нее, откуда вскоре появился обратно в сопровождении того человека, кот</w:t>
      </w:r>
      <w:r>
        <w:rPr>
          <w:spacing w:val="-2"/>
        </w:rPr>
        <w:t>о</w:t>
      </w:r>
      <w:r>
        <w:rPr>
          <w:spacing w:val="-2"/>
        </w:rPr>
        <w:t>рого мы считали изрезанным на куски, причем он был совершенно зд</w:t>
      </w:r>
      <w:r>
        <w:rPr>
          <w:spacing w:val="-2"/>
        </w:rPr>
        <w:t>о</w:t>
      </w:r>
      <w:r>
        <w:rPr>
          <w:spacing w:val="-2"/>
        </w:rPr>
        <w:t xml:space="preserve">ров и в хорошем состоянии... </w:t>
      </w:r>
      <w:r>
        <w:rPr>
          <w:i/>
          <w:spacing w:val="-2"/>
        </w:rPr>
        <w:t>Двадцать Третье.</w:t>
      </w:r>
      <w:r>
        <w:rPr>
          <w:spacing w:val="-2"/>
        </w:rPr>
        <w:t xml:space="preserve"> Они достали цепь дл</w:t>
      </w:r>
      <w:r>
        <w:rPr>
          <w:spacing w:val="-2"/>
        </w:rPr>
        <w:t>и</w:t>
      </w:r>
      <w:r>
        <w:rPr>
          <w:spacing w:val="-2"/>
        </w:rPr>
        <w:t>ною в 50 кубит и в моем прис</w:t>
      </w:r>
      <w:r>
        <w:rPr>
          <w:spacing w:val="-2"/>
        </w:rPr>
        <w:t xml:space="preserve">утствии бросили один ее конец кверху, в небо, </w:t>
      </w:r>
      <w:r>
        <w:rPr>
          <w:i/>
          <w:spacing w:val="-2"/>
        </w:rPr>
        <w:t>где он и остался, как бы привязанный к чему-то.</w:t>
      </w:r>
      <w:r>
        <w:rPr>
          <w:spacing w:val="-2"/>
        </w:rPr>
        <w:t xml:space="preserve"> Затем к нижнему концу цепи подвели собаку, и как только она коснулась нижнего конца цепи, то сразу побежала по ней кверху и, достигнув другого конца, </w:t>
      </w:r>
      <w:r>
        <w:rPr>
          <w:i/>
          <w:spacing w:val="-2"/>
        </w:rPr>
        <w:t>н</w:t>
      </w:r>
      <w:r>
        <w:rPr>
          <w:i/>
          <w:spacing w:val="-2"/>
        </w:rPr>
        <w:t>е</w:t>
      </w:r>
      <w:r>
        <w:rPr>
          <w:i/>
          <w:spacing w:val="-2"/>
        </w:rPr>
        <w:t>медленно исчезла в воздухе.</w:t>
      </w:r>
      <w:r>
        <w:rPr>
          <w:spacing w:val="-2"/>
        </w:rPr>
        <w:t xml:space="preserve"> Подобным же образом один за другим были посланы на верх свинья, пантера, лев, тигр, и все одинаково исчезали на верхнем конце цепи; наконец, фокусники стащили цепь вниз и положили ее в мешок, и никто так и не открыл, каким образом они зас</w:t>
      </w:r>
      <w:r>
        <w:rPr>
          <w:spacing w:val="-2"/>
        </w:rPr>
        <w:t>тавляли этих разных зверей исчезать в воздухе вышеописанным путем” [</w:t>
      </w:r>
      <w:r>
        <w:rPr>
          <w:b/>
          <w:spacing w:val="-2"/>
        </w:rPr>
        <w:t>327</w:t>
      </w:r>
      <w:r>
        <w:rPr>
          <w:spacing w:val="-2"/>
        </w:rPr>
        <w:t>, с. 99, 102]</w:t>
      </w:r>
      <w:r>
        <w:t xml:space="preserve">. </w:t>
      </w:r>
    </w:p>
    <w:p w:rsidR="00000000" w:rsidRDefault="003B5AE4">
      <w:r>
        <w:t>У нас есть картина, написанная с натуры, где изобр</w:t>
      </w:r>
      <w:r>
        <w:t>а</w:t>
      </w:r>
      <w:r>
        <w:t>жен такой персидский фокусник с разбросанными перед ним частями тела человека, только минуту до этого ст</w:t>
      </w:r>
      <w:r>
        <w:t>о</w:t>
      </w:r>
      <w:r>
        <w:t xml:space="preserve">явшего перед нами целым и невредимым. Мы видели таких фокусников и были свидетелями их представлений неоднократно в разных местах. </w:t>
      </w:r>
    </w:p>
    <w:p w:rsidR="00000000" w:rsidRDefault="003B5AE4">
      <w:r>
        <w:t>Помня всегда, что мы отвергаем идею о чуде, и еще раз возвращаясь к более серьезным феноменам, мы хотели бы задать вопрос, какое логичное</w:t>
      </w:r>
      <w:r>
        <w:t xml:space="preserve"> возражение может быть выдвинуто против того, что многие тауматурги соверш</w:t>
      </w:r>
      <w:r>
        <w:t>а</w:t>
      </w:r>
      <w:r>
        <w:t xml:space="preserve">ли воскрешение мертвых? Факир, описанный в нью-йоркской газете </w:t>
      </w:r>
      <w:r>
        <w:rPr>
          <w:i/>
        </w:rPr>
        <w:t>“Франко-Америка”,</w:t>
      </w:r>
      <w:r>
        <w:t xml:space="preserve"> мог дойти достато</w:t>
      </w:r>
      <w:r>
        <w:t>ч</w:t>
      </w:r>
      <w:r>
        <w:t>но далеко, чтобы сказать, что воля человека обладает т</w:t>
      </w:r>
      <w:r>
        <w:t>а</w:t>
      </w:r>
      <w:r>
        <w:t>кой потрясающей мощью, что она может снова оживить кажущееся мертвым тело путем привлечения обратно уходящей души, которая еще не успела окончательно п</w:t>
      </w:r>
      <w:r>
        <w:t>о</w:t>
      </w:r>
      <w:r>
        <w:t>рвать ту нить, которая при жизни удерживала душу и тело вместе. Дюжины таких факиров разрешили похоронить их заживо в присутствии т</w:t>
      </w:r>
      <w:r>
        <w:t>ысячи свидетелей, и недели спу</w:t>
      </w:r>
      <w:r>
        <w:t>с</w:t>
      </w:r>
      <w:r>
        <w:t>ти они снова были оживлены. И если факиры знают се</w:t>
      </w:r>
      <w:r>
        <w:t>к</w:t>
      </w:r>
      <w:r>
        <w:t xml:space="preserve">рет этого искусственного процесса, аналогичного зимней спячке животных, то почему не допустить мысли, что их предки, гимнософисты, и Аполлоний Тианский, который учился у последних в Индии, и Иисус, и другие пророки и провидцы, которые все знали о тайнах жизни и смерти больше любого из наших современных ученых, — могли </w:t>
      </w:r>
      <w:r>
        <w:lastRenderedPageBreak/>
        <w:t>воскрешать умерших мужчин и женщин? И, будучи впо</w:t>
      </w:r>
      <w:r>
        <w:t>л</w:t>
      </w:r>
      <w:r>
        <w:t xml:space="preserve">не знакомы с тою властью, — с тем таинственным </w:t>
      </w:r>
      <w:r>
        <w:rPr>
          <w:i/>
        </w:rPr>
        <w:t xml:space="preserve">нечто, </w:t>
      </w:r>
      <w:r>
        <w:t>“котор</w:t>
      </w:r>
      <w:r>
        <w:t>ое наука еще не в состоянии понять”, как признае</w:t>
      </w:r>
      <w:r>
        <w:t>т</w:t>
      </w:r>
      <w:r>
        <w:t xml:space="preserve">ся профессор Ле Конте, — зная, тем более, “откуда оно пришло, и куда оно уходит”, Елисей, Иисус, Павел и Аполлоний, аскеты энтузиасты и ученые, посвященные, могли легко вызвать обратно к жизни любого человека, который “не был мертв, а только спал”, и в этом не было никакого чуда. </w:t>
      </w:r>
    </w:p>
    <w:p w:rsidR="00000000" w:rsidRDefault="003B5AE4">
      <w:r>
        <w:t>Если молекулы трупа насыщены физическими и х</w:t>
      </w:r>
      <w:r>
        <w:t>и</w:t>
      </w:r>
      <w:r>
        <w:t>мическими энергиями живого организма [</w:t>
      </w:r>
      <w:r>
        <w:rPr>
          <w:b/>
        </w:rPr>
        <w:t>328</w:t>
      </w:r>
      <w:r>
        <w:t>, с. 37-50], то что может помешать тому, чтобы их снова привести в движение при условии, что мы</w:t>
      </w:r>
      <w:r>
        <w:t xml:space="preserve"> знаем природу жизненной силы и умеем управлять ею? Материалист, пожалуй, не выдвинет против этого возражений, ибо для него здесь нет вопроса об обратном водворении души. Для него душа не существует, и человеческое тело может рассматриват</w:t>
      </w:r>
      <w:r>
        <w:t>ь</w:t>
      </w:r>
      <w:r>
        <w:t xml:space="preserve">ся просто как жизненная машина — локомотив, который начнет двигаться, как только к нему будут применены нагревание и </w:t>
      </w:r>
      <w:r>
        <w:rPr>
          <w:spacing w:val="-2"/>
        </w:rPr>
        <w:t>сила, и который остановится, когда нагрев и сила будут у него отняты. Для богослова это же труднее, ибо, по его мнению, смерть перерезает связь, которая св</w:t>
      </w:r>
      <w:r>
        <w:rPr>
          <w:spacing w:val="-2"/>
        </w:rPr>
        <w:t>я</w:t>
      </w:r>
      <w:r>
        <w:rPr>
          <w:spacing w:val="-2"/>
        </w:rPr>
        <w:t>зывала душу с телом, и она не более способна снова во</w:t>
      </w:r>
      <w:r>
        <w:rPr>
          <w:spacing w:val="-2"/>
        </w:rPr>
        <w:t>з</w:t>
      </w:r>
      <w:r>
        <w:rPr>
          <w:spacing w:val="-2"/>
        </w:rPr>
        <w:t>вратиться в тело, чем ребенок способен снова начинать утробную жизнь в чреве матери после того, как он отд</w:t>
      </w:r>
      <w:r>
        <w:rPr>
          <w:spacing w:val="-2"/>
        </w:rPr>
        <w:t>е</w:t>
      </w:r>
      <w:r>
        <w:rPr>
          <w:spacing w:val="-2"/>
        </w:rPr>
        <w:t xml:space="preserve">лился от матери и пуповина была перерезана. Но философ герметизма стоит между этими двумя антагонистами, </w:t>
      </w:r>
      <w:r>
        <w:rPr>
          <w:i/>
          <w:spacing w:val="-2"/>
        </w:rPr>
        <w:t xml:space="preserve">как хозяин положения. </w:t>
      </w:r>
      <w:r>
        <w:rPr>
          <w:spacing w:val="-2"/>
        </w:rPr>
        <w:t>Он знает природу души — формы, состоящей из нервного флюида и атмосферного эфира — и знает, как сделать жизненную силу активной или па</w:t>
      </w:r>
      <w:r>
        <w:rPr>
          <w:spacing w:val="-2"/>
        </w:rPr>
        <w:t>с</w:t>
      </w:r>
      <w:r>
        <w:rPr>
          <w:spacing w:val="-2"/>
        </w:rPr>
        <w:t>сивной по желанию до тех</w:t>
      </w:r>
      <w:r>
        <w:t xml:space="preserve"> </w:t>
      </w:r>
      <w:r>
        <w:rPr>
          <w:spacing w:val="-2"/>
        </w:rPr>
        <w:t>пор, пока не разрушен некий необходимый орган. Мысли, высказанны</w:t>
      </w:r>
      <w:r>
        <w:rPr>
          <w:spacing w:val="-2"/>
        </w:rPr>
        <w:t>е по этому пов</w:t>
      </w:r>
      <w:r>
        <w:rPr>
          <w:spacing w:val="-2"/>
        </w:rPr>
        <w:t>о</w:t>
      </w:r>
      <w:r>
        <w:rPr>
          <w:spacing w:val="-2"/>
        </w:rPr>
        <w:t>ду Гаффарилом — которые, кстати сказать, казались т</w:t>
      </w:r>
      <w:r>
        <w:rPr>
          <w:spacing w:val="-2"/>
        </w:rPr>
        <w:t>а</w:t>
      </w:r>
      <w:r>
        <w:rPr>
          <w:spacing w:val="-2"/>
        </w:rPr>
        <w:t>кими абсурдными в 1650 году [</w:t>
      </w:r>
      <w:r>
        <w:rPr>
          <w:b/>
          <w:spacing w:val="-2"/>
        </w:rPr>
        <w:t>329</w:t>
      </w:r>
      <w:r>
        <w:rPr>
          <w:spacing w:val="-2"/>
        </w:rPr>
        <w:t>] — были впоследс</w:t>
      </w:r>
      <w:r>
        <w:rPr>
          <w:spacing w:val="-2"/>
        </w:rPr>
        <w:t>т</w:t>
      </w:r>
      <w:r>
        <w:rPr>
          <w:spacing w:val="-2"/>
        </w:rPr>
        <w:t>вии подтверждены наукою. Он утверждал, что каждый существующий в природе предмет, лишь бы он не был создан искусственно, будучи сожженным, все же сохран</w:t>
      </w:r>
      <w:r>
        <w:rPr>
          <w:spacing w:val="-2"/>
        </w:rPr>
        <w:t>я</w:t>
      </w:r>
      <w:r>
        <w:rPr>
          <w:spacing w:val="-2"/>
        </w:rPr>
        <w:t>ет свою форму в пепле, где она остается, пока она снова не будет поднята. Дю Чесне, выдающийся химик, убеди</w:t>
      </w:r>
      <w:r>
        <w:rPr>
          <w:spacing w:val="-2"/>
        </w:rPr>
        <w:t>л</w:t>
      </w:r>
      <w:r>
        <w:rPr>
          <w:spacing w:val="-2"/>
        </w:rPr>
        <w:t xml:space="preserve">ся в действительности этого факта. </w:t>
      </w:r>
      <w:r>
        <w:t xml:space="preserve">Кирхер, Валлемонт и Дигби продемонстрировали, что формы растений могут </w:t>
      </w:r>
      <w:r>
        <w:lastRenderedPageBreak/>
        <w:t>быть воскрешены из пепла. На</w:t>
      </w:r>
      <w:r>
        <w:t xml:space="preserve"> собрании натуралистов в 1834 г. в Штутгарте рецепт для проведения такого рода опытов был найден в труде Этингера [</w:t>
      </w:r>
      <w:r>
        <w:rPr>
          <w:b/>
        </w:rPr>
        <w:t>330</w:t>
      </w:r>
      <w:r>
        <w:t>]. Пепел с</w:t>
      </w:r>
      <w:r>
        <w:t>о</w:t>
      </w:r>
      <w:r>
        <w:t>жженных растений, хранящийся в бутылочках, при нагр</w:t>
      </w:r>
      <w:r>
        <w:t>е</w:t>
      </w:r>
      <w:r>
        <w:t xml:space="preserve">вании снова выявлял свои различные формы. </w:t>
      </w:r>
    </w:p>
    <w:p w:rsidR="00000000" w:rsidRDefault="003B5AE4">
      <w:pPr>
        <w:pStyle w:val="Oeoaou"/>
      </w:pPr>
      <w:r>
        <w:t>“Маленькое туманное облачко постепенно возникало в бутылочке, приняло определенную форму и представало перед нашими глазами в виде цветка или растения, смотря потому из чего образовался пепел”. “Земной прах”, — писал Этингер, — “остается на дне реторты, тогда как летучая сущность поднима</w:t>
      </w:r>
      <w:r>
        <w:t xml:space="preserve">ется, </w:t>
      </w:r>
      <w:r>
        <w:rPr>
          <w:i/>
        </w:rPr>
        <w:t>подобно духу,</w:t>
      </w:r>
      <w:r>
        <w:t xml:space="preserve"> совершенная по форме, но лишенная вещества” [</w:t>
      </w:r>
      <w:r>
        <w:rPr>
          <w:b/>
        </w:rPr>
        <w:t>279</w:t>
      </w:r>
      <w:r>
        <w:t xml:space="preserve">, с. 11]. </w:t>
      </w:r>
    </w:p>
    <w:p w:rsidR="00000000" w:rsidRDefault="003B5AE4">
      <w:r>
        <w:t>И если астральная форма даже растения, когда его т</w:t>
      </w:r>
      <w:r>
        <w:t>е</w:t>
      </w:r>
      <w:r>
        <w:t xml:space="preserve">ло мертво, все еще держится в пепле, станут ли скептики упорствовать, говоря, что душа </w:t>
      </w:r>
      <w:r>
        <w:rPr>
          <w:i/>
        </w:rPr>
        <w:t>человека, его внутреннее</w:t>
      </w:r>
      <w:r>
        <w:t xml:space="preserve"> эго, после смерти его грубой, телесной формы сразу ра</w:t>
      </w:r>
      <w:r>
        <w:t>с</w:t>
      </w:r>
      <w:r>
        <w:t xml:space="preserve">творяется и больше не существует? </w:t>
      </w:r>
    </w:p>
    <w:p w:rsidR="00000000" w:rsidRDefault="003B5AE4">
      <w:pPr>
        <w:pStyle w:val="Oeoaou"/>
      </w:pPr>
      <w:r>
        <w:t>“Во время смерти”, — говорит философ, — “одно тело выделяется из другого посредством космоса и через мозг; выделившееся тело уде</w:t>
      </w:r>
      <w:r>
        <w:t>р</w:t>
      </w:r>
      <w:r>
        <w:t>живается близ своего сброшенного одеяния двойным при</w:t>
      </w:r>
      <w:r>
        <w:t>тяжением, физическим и духовным, до тех пор, пока последнее не разложится; и если создать надлежащие условия, душа может снова вернуться в свое покинутое жилище и возобновить приостановленную жизнь. Так душа поступает во время сна; так, в еще более сильной степени, она поступает во время транса; и, поразительнее всего, она поступает так по приказ</w:t>
      </w:r>
      <w:r>
        <w:t>а</w:t>
      </w:r>
      <w:r>
        <w:t>нию адепта герметизма и с его помощью. Ямвлих заявил, что человек, наделенный такою воскрешающей мощью, “полон Бога”. Все подчине</w:t>
      </w:r>
      <w:r>
        <w:t>н</w:t>
      </w:r>
      <w:r>
        <w:t xml:space="preserve">ные духи высших сфер находятся в </w:t>
      </w:r>
      <w:r>
        <w:t xml:space="preserve">его распоряжении, ибо он больше уже не смертный, а сам становится богом. В “Послании к коринфянам” Павел говорит, что “духи пророческие </w:t>
      </w:r>
      <w:r>
        <w:rPr>
          <w:i/>
        </w:rPr>
        <w:t>послушны пророкам</w:t>
      </w:r>
      <w:r>
        <w:t xml:space="preserve">””. </w:t>
      </w:r>
    </w:p>
    <w:p w:rsidR="00000000" w:rsidRDefault="003B5AE4">
      <w:r>
        <w:t>Некоторые люди обладают прирожденной, а некот</w:t>
      </w:r>
      <w:r>
        <w:t>о</w:t>
      </w:r>
      <w:r>
        <w:t xml:space="preserve">рые выработанной способностью выделять </w:t>
      </w:r>
      <w:r>
        <w:rPr>
          <w:i/>
        </w:rPr>
        <w:t>внутреннюю</w:t>
      </w:r>
      <w:r>
        <w:t xml:space="preserve"> форму из </w:t>
      </w:r>
      <w:r>
        <w:rPr>
          <w:i/>
        </w:rPr>
        <w:t>внешнего</w:t>
      </w:r>
      <w:r>
        <w:t xml:space="preserve"> тела по собственному желанию и м</w:t>
      </w:r>
      <w:r>
        <w:t>о</w:t>
      </w:r>
      <w:r>
        <w:t>гут посылать его в далекие путешествия так, что его в</w:t>
      </w:r>
      <w:r>
        <w:t>и</w:t>
      </w:r>
      <w:r>
        <w:t>дят те, к кому оно посылается. Многочисленные засвид</w:t>
      </w:r>
      <w:r>
        <w:t>е</w:t>
      </w:r>
      <w:r>
        <w:t xml:space="preserve">тельствованные безупречными свидетелями примеры явлений “двойников” лиц, находившихся за сотни миль </w:t>
      </w:r>
      <w:r>
        <w:t>от того места, где их в то время видели, и также разговоров с такими двойниками. Гермотим, если мы можем доверять Плинию [</w:t>
      </w:r>
      <w:r>
        <w:rPr>
          <w:b/>
        </w:rPr>
        <w:t>56</w:t>
      </w:r>
      <w:r>
        <w:t>, VII, 52] и Плутарху [</w:t>
      </w:r>
      <w:r>
        <w:rPr>
          <w:b/>
        </w:rPr>
        <w:t>331</w:t>
      </w:r>
      <w:r>
        <w:t xml:space="preserve">, 22], мог по своей воле впадать в транс, и затем его </w:t>
      </w:r>
      <w:r>
        <w:rPr>
          <w:i/>
        </w:rPr>
        <w:t>вторая</w:t>
      </w:r>
      <w:r>
        <w:t xml:space="preserve"> душа отправл</w:t>
      </w:r>
      <w:r>
        <w:t>я</w:t>
      </w:r>
      <w:r>
        <w:t xml:space="preserve">лась в любое место по собственному выбору. </w:t>
      </w:r>
    </w:p>
    <w:p w:rsidR="00000000" w:rsidRDefault="003B5AE4">
      <w:r>
        <w:lastRenderedPageBreak/>
        <w:t>Аббат Фретхейм, знаменитый автор “Стеганогр</w:t>
      </w:r>
      <w:r>
        <w:t>а</w:t>
      </w:r>
      <w:r>
        <w:t xml:space="preserve">фии”, живший в семнадцатом веке, мог беседовать со своими друзьями посредством одной только силы воли. </w:t>
      </w:r>
    </w:p>
    <w:p w:rsidR="00000000" w:rsidRDefault="003B5AE4">
      <w:pPr>
        <w:pStyle w:val="Oeoaou"/>
      </w:pPr>
      <w:r>
        <w:t>“Я могу сообщить мои мысли посвященному”, — писал он, — “на расстоянии много сотен миль без слов</w:t>
      </w:r>
      <w:r>
        <w:t>, письма или шифра, через любого посыльного. Последний не может предать меня, так как он ничего не знает. Если понадобится, я могу обойтись без какого-либо курьера. Если бы кто-нибудь из моих корреспондентов был бы брошен в глубочайшую тюремную яму, я все же был бы в состоянии сообщать свои мысли н</w:t>
      </w:r>
      <w:r>
        <w:t>а</w:t>
      </w:r>
      <w:r>
        <w:t>столько ясно и так часто, как я пожелал бы, и я делал бы это очень пр</w:t>
      </w:r>
      <w:r>
        <w:t>о</w:t>
      </w:r>
      <w:r>
        <w:t xml:space="preserve">сто, безо всякого суеверия и помощи духов”. </w:t>
      </w:r>
    </w:p>
    <w:p w:rsidR="00000000" w:rsidRDefault="003B5AE4">
      <w:r>
        <w:t>Кордан также мог послать свою душу или какое-либо сообщение по своему желанию. Когда он этим зани</w:t>
      </w:r>
      <w:r>
        <w:t xml:space="preserve">мался, он чувствовал, </w:t>
      </w:r>
    </w:p>
    <w:p w:rsidR="00000000" w:rsidRDefault="003B5AE4">
      <w:pPr>
        <w:pStyle w:val="Oeoaou"/>
      </w:pPr>
      <w:r>
        <w:t>“как будто бы двери открылись, и я сам немедленно проходил ч</w:t>
      </w:r>
      <w:r>
        <w:t>е</w:t>
      </w:r>
      <w:r>
        <w:t>рез них, оставляя свое тело позади”.</w:t>
      </w:r>
      <w:r>
        <w:rPr>
          <w:rStyle w:val="a6"/>
        </w:rPr>
        <w:footnoteReference w:id="329"/>
      </w:r>
      <w:r>
        <w:t xml:space="preserve"> </w:t>
      </w:r>
    </w:p>
    <w:p w:rsidR="00000000" w:rsidRDefault="003B5AE4">
      <w:r>
        <w:t>В научной статье упоминалось о высоком германском сановнике, советнике Вессермане [</w:t>
      </w:r>
      <w:r>
        <w:rPr>
          <w:b/>
        </w:rPr>
        <w:t>335</w:t>
      </w:r>
      <w:r>
        <w:t>]. Он заявил, что он обладает способностью заставить любого друга или зн</w:t>
      </w:r>
      <w:r>
        <w:t>а</w:t>
      </w:r>
      <w:r>
        <w:t>комого, находящегося от него на любом расстоянии, ув</w:t>
      </w:r>
      <w:r>
        <w:t>и</w:t>
      </w:r>
      <w:r>
        <w:t>деть сон, какой он захочет, или увидеть человека, какого он захочет. На деле оказалось, что он прав, и такие случаи были засвидетельствованы как скептиками, так и учен</w:t>
      </w:r>
      <w:r>
        <w:t>ы</w:t>
      </w:r>
      <w:r>
        <w:t>ми специа</w:t>
      </w:r>
      <w:r>
        <w:t>листами. Он также мог заставить своего “дво</w:t>
      </w:r>
      <w:r>
        <w:t>й</w:t>
      </w:r>
      <w:r>
        <w:t>ника” показаться, где ему угодно, причем несколько чел</w:t>
      </w:r>
      <w:r>
        <w:t>о</w:t>
      </w:r>
      <w:r>
        <w:t>век видели его одновременно. При этом “двойник” ше</w:t>
      </w:r>
      <w:r>
        <w:t>п</w:t>
      </w:r>
      <w:r>
        <w:t>тал в уши присутствующим заранее приготовленную неверующими и сомневающимися фразу, произнесение которой было поставлено Вессерману в качестве обяз</w:t>
      </w:r>
      <w:r>
        <w:t>а</w:t>
      </w:r>
      <w:r>
        <w:t>тельного условия, чтобы не оставалось никакого сомн</w:t>
      </w:r>
      <w:r>
        <w:t>е</w:t>
      </w:r>
      <w:r>
        <w:t xml:space="preserve">ния. </w:t>
      </w:r>
    </w:p>
    <w:p w:rsidR="00000000" w:rsidRDefault="003B5AE4">
      <w:r>
        <w:t>Согласно свидетельствам Нейпиера, Осборна, майора Лоуса, Квенуиллета, Никифоровича, и многих других с</w:t>
      </w:r>
      <w:r>
        <w:t>о</w:t>
      </w:r>
      <w:r>
        <w:t xml:space="preserve">временных свидетелей, оказалось, что путем длительной </w:t>
      </w:r>
      <w:r>
        <w:t>особой диеты, отдыха и других приготовлений факиры теперь в состоянии оставаться похороненными под слоем земли толщиной в шесть футов в течение весьма долгого периода времени. Сэр Клод Вейд присутствовал при дв</w:t>
      </w:r>
      <w:r>
        <w:t>о</w:t>
      </w:r>
      <w:r>
        <w:t>ре Рунджит Сингха, когда факира, упоминаемого капит</w:t>
      </w:r>
      <w:r>
        <w:t>а</w:t>
      </w:r>
      <w:r>
        <w:lastRenderedPageBreak/>
        <w:t>ном Осборном, заживо похоронили на шесть недель в ящике, помещенном в погребе, находящемся на три фута ниже пола комнаты.</w:t>
      </w:r>
      <w:r>
        <w:rPr>
          <w:rStyle w:val="a6"/>
        </w:rPr>
        <w:footnoteReference w:id="330"/>
      </w:r>
      <w:r>
        <w:t xml:space="preserve"> Во избежание обмана, две роты солдат были отряжены для несения караульной службы, чтобы оградить дом от вторжений, </w:t>
      </w:r>
    </w:p>
    <w:p w:rsidR="00000000" w:rsidRDefault="003B5AE4">
      <w:pPr>
        <w:pStyle w:val="Oeoaou"/>
        <w:spacing w:before="120" w:after="120"/>
      </w:pPr>
      <w:r>
        <w:t>“днем и но</w:t>
      </w:r>
      <w:r>
        <w:t>чью выставлялись по четыре часовых, которые смен</w:t>
      </w:r>
      <w:r>
        <w:t>я</w:t>
      </w:r>
      <w:r>
        <w:t>лись каждые два часа... При вскрытии захоронения”, — рассказывает сэр Клод, — “я увидел человеческую фигуру, заключенную в мешок из полотна, мешок был завязан над головою шнурком... слуга начал пол</w:t>
      </w:r>
      <w:r>
        <w:t>и</w:t>
      </w:r>
      <w:r>
        <w:t>вать тело факира теплой водой... руки и ноги факира были сморщенные и негнущиеся, лицо распухло, голова, свисающая к плечам, подобна гол</w:t>
      </w:r>
      <w:r>
        <w:t>о</w:t>
      </w:r>
      <w:r>
        <w:t>ве трупа. Я привел обслуживающего меня медицинского работника и попросил его осмотреть тело факира, что он и сделал, но не обнар</w:t>
      </w:r>
      <w:r>
        <w:t xml:space="preserve">ужил пульсации ни у сердца, ни в висках, ни в руках. Однако, он обнаружил </w:t>
      </w:r>
      <w:r>
        <w:rPr>
          <w:i/>
        </w:rPr>
        <w:t>тепло в области мозга,</w:t>
      </w:r>
      <w:r>
        <w:t xml:space="preserve"> которого не было ни в одной другой части тела”.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Сожалея о том, что недостаток места не позволяет нам полностью цитировать подробности этого интересн</w:t>
      </w:r>
      <w:r>
        <w:rPr>
          <w:rFonts w:ascii="Times New Roman" w:hAnsi="Times New Roman"/>
          <w:spacing w:val="-2"/>
        </w:rPr>
        <w:t>о</w:t>
      </w:r>
      <w:r>
        <w:rPr>
          <w:rFonts w:ascii="Times New Roman" w:hAnsi="Times New Roman"/>
          <w:spacing w:val="-2"/>
        </w:rPr>
        <w:t>го сообщения, мы только добавим, что процесс оживления заключался в купании в горячей воде, растирании, удал</w:t>
      </w:r>
      <w:r>
        <w:rPr>
          <w:rFonts w:ascii="Times New Roman" w:hAnsi="Times New Roman"/>
          <w:spacing w:val="-2"/>
        </w:rPr>
        <w:t>е</w:t>
      </w:r>
      <w:r>
        <w:rPr>
          <w:rFonts w:ascii="Times New Roman" w:hAnsi="Times New Roman"/>
          <w:spacing w:val="-2"/>
        </w:rPr>
        <w:t>нии восковых затычек из ноздрей и ушей, потирании глазных век топленым очищенным маслом из молока бу</w:t>
      </w:r>
      <w:r>
        <w:rPr>
          <w:rFonts w:ascii="Times New Roman" w:hAnsi="Times New Roman"/>
          <w:spacing w:val="-2"/>
        </w:rPr>
        <w:t>й</w:t>
      </w:r>
      <w:r>
        <w:rPr>
          <w:rFonts w:ascii="Times New Roman" w:hAnsi="Times New Roman"/>
          <w:spacing w:val="-2"/>
        </w:rPr>
        <w:t>волицы, и, что может показаться весьма любопытным для м</w:t>
      </w:r>
      <w:r>
        <w:rPr>
          <w:rFonts w:ascii="Times New Roman" w:hAnsi="Times New Roman"/>
          <w:spacing w:val="-2"/>
        </w:rPr>
        <w:t>ногих, прикладывании горячей пшеничной лепешки толщиною с дюйм к макушке головы. После того как л</w:t>
      </w:r>
      <w:r>
        <w:rPr>
          <w:rFonts w:ascii="Times New Roman" w:hAnsi="Times New Roman"/>
          <w:spacing w:val="-2"/>
        </w:rPr>
        <w:t>е</w:t>
      </w:r>
      <w:r>
        <w:rPr>
          <w:rFonts w:ascii="Times New Roman" w:hAnsi="Times New Roman"/>
          <w:spacing w:val="-2"/>
        </w:rPr>
        <w:t>пешка третий раз была приложена к голове, тело резко дернулось, ноздри раздулись, последовал вздох, конечн</w:t>
      </w:r>
      <w:r>
        <w:rPr>
          <w:rFonts w:ascii="Times New Roman" w:hAnsi="Times New Roman"/>
          <w:spacing w:val="-2"/>
        </w:rPr>
        <w:t>о</w:t>
      </w:r>
      <w:r>
        <w:rPr>
          <w:rFonts w:ascii="Times New Roman" w:hAnsi="Times New Roman"/>
          <w:spacing w:val="-2"/>
        </w:rPr>
        <w:t>сти приняли нормальную полноту. Но пульс все еще ост</w:t>
      </w:r>
      <w:r>
        <w:rPr>
          <w:rFonts w:ascii="Times New Roman" w:hAnsi="Times New Roman"/>
          <w:spacing w:val="-2"/>
        </w:rPr>
        <w:t>а</w:t>
      </w:r>
      <w:r>
        <w:rPr>
          <w:rFonts w:ascii="Times New Roman" w:hAnsi="Times New Roman"/>
          <w:spacing w:val="-2"/>
        </w:rPr>
        <w:t>вался едва заметным. “Язык смазали топленым маслом, зрачки расширились и обрели свой натуральный цвет, и факир узнал присутствующих и заговорил”. Следует о</w:t>
      </w:r>
      <w:r>
        <w:rPr>
          <w:rFonts w:ascii="Times New Roman" w:hAnsi="Times New Roman"/>
          <w:spacing w:val="-2"/>
        </w:rPr>
        <w:t>т</w:t>
      </w:r>
      <w:r>
        <w:rPr>
          <w:rFonts w:ascii="Times New Roman" w:hAnsi="Times New Roman"/>
          <w:spacing w:val="-2"/>
        </w:rPr>
        <w:t>метить, что были заткнуты не только уши и ноздри, но также язык был оттянут назад настолько, что о</w:t>
      </w:r>
      <w:r>
        <w:rPr>
          <w:rFonts w:ascii="Times New Roman" w:hAnsi="Times New Roman"/>
          <w:spacing w:val="-2"/>
        </w:rPr>
        <w:t>н совсем закрывал глотку, так что все отверстия были закрыты, чтобы не допустить атмосферного воздуха. Когда мы б</w:t>
      </w:r>
      <w:r>
        <w:rPr>
          <w:rFonts w:ascii="Times New Roman" w:hAnsi="Times New Roman"/>
          <w:spacing w:val="-2"/>
        </w:rPr>
        <w:t>ы</w:t>
      </w:r>
      <w:r>
        <w:rPr>
          <w:rFonts w:ascii="Times New Roman" w:hAnsi="Times New Roman"/>
          <w:spacing w:val="-2"/>
        </w:rPr>
        <w:t>ли в Индии, один факир объяснил нам, что последнее д</w:t>
      </w:r>
      <w:r>
        <w:rPr>
          <w:rFonts w:ascii="Times New Roman" w:hAnsi="Times New Roman"/>
          <w:spacing w:val="-2"/>
        </w:rPr>
        <w:t>е</w:t>
      </w:r>
      <w:r>
        <w:rPr>
          <w:rFonts w:ascii="Times New Roman" w:hAnsi="Times New Roman"/>
          <w:spacing w:val="-2"/>
        </w:rPr>
        <w:t>лается не только для того, чтобы избежать воздействия воздуха на ткани тела, но и для того, чтобы предохранить тело от зародышей, вызывающих гниение, которое в сл</w:t>
      </w:r>
      <w:r>
        <w:rPr>
          <w:rFonts w:ascii="Times New Roman" w:hAnsi="Times New Roman"/>
          <w:spacing w:val="-2"/>
        </w:rPr>
        <w:t>у</w:t>
      </w:r>
      <w:r>
        <w:rPr>
          <w:rFonts w:ascii="Times New Roman" w:hAnsi="Times New Roman"/>
          <w:spacing w:val="-2"/>
        </w:rPr>
        <w:t xml:space="preserve">чае задержания жизненного процесса действует точно так </w:t>
      </w:r>
      <w:r>
        <w:rPr>
          <w:rFonts w:ascii="Times New Roman" w:hAnsi="Times New Roman"/>
          <w:spacing w:val="-2"/>
        </w:rPr>
        <w:lastRenderedPageBreak/>
        <w:t>же, как в мясе, подвергающемся воздействию воздуха. Есть местности, в которых факиры отказываются подве</w:t>
      </w:r>
      <w:r>
        <w:rPr>
          <w:rFonts w:ascii="Times New Roman" w:hAnsi="Times New Roman"/>
          <w:spacing w:val="-2"/>
        </w:rPr>
        <w:t>р</w:t>
      </w:r>
      <w:r>
        <w:rPr>
          <w:rFonts w:ascii="Times New Roman" w:hAnsi="Times New Roman"/>
          <w:spacing w:val="-2"/>
        </w:rPr>
        <w:t>гаться захоронению. Так</w:t>
      </w:r>
      <w:r>
        <w:rPr>
          <w:rFonts w:ascii="Times New Roman" w:hAnsi="Times New Roman"/>
          <w:spacing w:val="-2"/>
        </w:rPr>
        <w:t>ими являются многие местности в Южной Индии, в которых водятся белые муравьи; эти термиты считаются наиболее опасными врагами человека и его имущества. Они настолько прожорливы, что пож</w:t>
      </w:r>
      <w:r>
        <w:rPr>
          <w:rFonts w:ascii="Times New Roman" w:hAnsi="Times New Roman"/>
          <w:spacing w:val="-2"/>
        </w:rPr>
        <w:t>и</w:t>
      </w:r>
      <w:r>
        <w:rPr>
          <w:rFonts w:ascii="Times New Roman" w:hAnsi="Times New Roman"/>
          <w:spacing w:val="-2"/>
        </w:rPr>
        <w:t>рают все, что попадется им на пути, за исключением, в</w:t>
      </w:r>
      <w:r>
        <w:rPr>
          <w:rFonts w:ascii="Times New Roman" w:hAnsi="Times New Roman"/>
          <w:spacing w:val="-2"/>
        </w:rPr>
        <w:t>е</w:t>
      </w:r>
      <w:r>
        <w:rPr>
          <w:rFonts w:ascii="Times New Roman" w:hAnsi="Times New Roman"/>
          <w:spacing w:val="-2"/>
        </w:rPr>
        <w:t>роятно, металлов, что же касается дерева, то нет такой породы, которую они не прогрызли бы, даже кирпич и известка являются только маленькими препятствиями для их грозных армий Они терпеливо прогрызутся через и</w:t>
      </w:r>
      <w:r>
        <w:rPr>
          <w:rFonts w:ascii="Times New Roman" w:hAnsi="Times New Roman"/>
          <w:spacing w:val="-2"/>
        </w:rPr>
        <w:t>з</w:t>
      </w:r>
      <w:r>
        <w:rPr>
          <w:rFonts w:ascii="Times New Roman" w:hAnsi="Times New Roman"/>
          <w:spacing w:val="-2"/>
        </w:rPr>
        <w:t>вестку, уничтожая ее частицу за частицей. Каким бы св</w:t>
      </w:r>
      <w:r>
        <w:rPr>
          <w:rFonts w:ascii="Times New Roman" w:hAnsi="Times New Roman"/>
          <w:spacing w:val="-2"/>
        </w:rPr>
        <w:t>я</w:t>
      </w:r>
      <w:r>
        <w:rPr>
          <w:rFonts w:ascii="Times New Roman" w:hAnsi="Times New Roman"/>
          <w:spacing w:val="-2"/>
        </w:rPr>
        <w:t xml:space="preserve">тым ни </w:t>
      </w:r>
      <w:r>
        <w:rPr>
          <w:rFonts w:ascii="Times New Roman" w:hAnsi="Times New Roman"/>
          <w:spacing w:val="-2"/>
        </w:rPr>
        <w:t>был сам факир, и каким бы ни прочным был его гроб, он не пойдет на риск очутиться ко времени оживл</w:t>
      </w:r>
      <w:r>
        <w:rPr>
          <w:rFonts w:ascii="Times New Roman" w:hAnsi="Times New Roman"/>
          <w:spacing w:val="-2"/>
        </w:rPr>
        <w:t>е</w:t>
      </w:r>
      <w:r>
        <w:rPr>
          <w:rFonts w:ascii="Times New Roman" w:hAnsi="Times New Roman"/>
          <w:spacing w:val="-2"/>
        </w:rPr>
        <w:t xml:space="preserve">ния с пожранным муравьями телом. </w:t>
      </w:r>
    </w:p>
    <w:p w:rsidR="00000000" w:rsidRDefault="003B5AE4">
      <w:r>
        <w:t>Вот случай, только один из многих, подтвержденный свидетельствами двух англичан благородного происхо</w:t>
      </w:r>
      <w:r>
        <w:t>ж</w:t>
      </w:r>
      <w:r>
        <w:t>дения (один из них — армейский офицер) и индийского принца, который был таким же великим скептиком, как и предыдущие двое. Этот случай ставит перед наукой д</w:t>
      </w:r>
      <w:r>
        <w:t>и</w:t>
      </w:r>
      <w:r>
        <w:t>лемму, или она должна опровергать свидетельства многих достоверных свидетелей, или же признать, что если один факир мог в</w:t>
      </w:r>
      <w:r>
        <w:t>оскреснуть после шести недель, то и другие факиры могут; и почему тогда не могли воскреснуть Л</w:t>
      </w:r>
      <w:r>
        <w:t>а</w:t>
      </w:r>
      <w:r>
        <w:t>зарь, шанамитский мальчик, или дочь Джайра?</w:t>
      </w:r>
      <w:r>
        <w:rPr>
          <w:rStyle w:val="a6"/>
        </w:rPr>
        <w:footnoteReference w:id="331"/>
      </w:r>
      <w:r>
        <w:t xml:space="preserve"> </w:t>
      </w:r>
    </w:p>
    <w:p w:rsidR="00000000" w:rsidRDefault="003B5AE4">
      <w:r>
        <w:t xml:space="preserve">А теперь, вероятно, не будет неуместным спросить, какую гарантию, кроме </w:t>
      </w:r>
      <w:r>
        <w:rPr>
          <w:i/>
        </w:rPr>
        <w:t>внешних</w:t>
      </w:r>
      <w:r>
        <w:t xml:space="preserve"> показателей, могут иметь врачи, что тело в самом деле мертво? Лучшие авторитеты </w:t>
      </w:r>
      <w:r>
        <w:lastRenderedPageBreak/>
        <w:t>приходят к заключению, что нет никакой гарантии. До</w:t>
      </w:r>
      <w:r>
        <w:t>к</w:t>
      </w:r>
      <w:r>
        <w:t>тор Тод Томсон, из Лондона,</w:t>
      </w:r>
      <w:r>
        <w:rPr>
          <w:rStyle w:val="a6"/>
        </w:rPr>
        <w:footnoteReference w:id="332"/>
      </w:r>
      <w:r>
        <w:t xml:space="preserve"> решительно утверждает, что </w:t>
      </w:r>
    </w:p>
    <w:p w:rsidR="00000000" w:rsidRDefault="003B5AE4">
      <w:pPr>
        <w:pStyle w:val="Oeoaou"/>
      </w:pPr>
      <w:r>
        <w:t>“неподвижность тела, даже его трупный вид, окоченение поверхн</w:t>
      </w:r>
      <w:r>
        <w:t>о</w:t>
      </w:r>
      <w:r>
        <w:t>сти, отсутствие дыхания и пульса, ввалив</w:t>
      </w:r>
      <w:r>
        <w:t xml:space="preserve">шиеся глаза — не являются надежными доказательствами, что жизнь полностью угасла”. </w:t>
      </w:r>
    </w:p>
    <w:p w:rsidR="00000000" w:rsidRDefault="003B5AE4">
      <w:r>
        <w:t>Ничто, кроме полного разложения, не является нео</w:t>
      </w:r>
      <w:r>
        <w:t>п</w:t>
      </w:r>
      <w:r>
        <w:t xml:space="preserve">ровержимым доказательством, что </w:t>
      </w:r>
      <w:r>
        <w:rPr>
          <w:i/>
        </w:rPr>
        <w:t>жизнь</w:t>
      </w:r>
      <w:r>
        <w:t xml:space="preserve"> улетела навс</w:t>
      </w:r>
      <w:r>
        <w:t>е</w:t>
      </w:r>
      <w:r>
        <w:t>гда и обиталище осталось без обитателя. Демокрит утве</w:t>
      </w:r>
      <w:r>
        <w:t>р</w:t>
      </w:r>
      <w:r>
        <w:t xml:space="preserve">ждал, что не существует </w:t>
      </w:r>
      <w:r>
        <w:rPr>
          <w:i/>
        </w:rPr>
        <w:t>несомненных</w:t>
      </w:r>
      <w:r>
        <w:t xml:space="preserve"> признаков действ</w:t>
      </w:r>
      <w:r>
        <w:t>и</w:t>
      </w:r>
      <w:r>
        <w:t>тельной смерти [</w:t>
      </w:r>
      <w:r>
        <w:rPr>
          <w:b/>
        </w:rPr>
        <w:t>338</w:t>
      </w:r>
      <w:r>
        <w:t>, кн. II, гл. VI]. Плиний утверждал то же самое [</w:t>
      </w:r>
      <w:r>
        <w:rPr>
          <w:b/>
        </w:rPr>
        <w:t>56</w:t>
      </w:r>
      <w:r>
        <w:t>, кн. VII, гл. LII]. Асклепий, ученый врач и выдающийся человек своего времени, придерживался мнения, что убедиться в действительной смерти женщ</w:t>
      </w:r>
      <w:r>
        <w:t>и</w:t>
      </w:r>
      <w:r>
        <w:t>ны еще</w:t>
      </w:r>
      <w:r>
        <w:t xml:space="preserve"> труднее, чем убедиться в смерти мужчины. </w:t>
      </w:r>
    </w:p>
    <w:p w:rsidR="00000000" w:rsidRDefault="003B5AE4">
      <w:pPr>
        <w:rPr>
          <w:spacing w:val="-2"/>
        </w:rPr>
      </w:pPr>
      <w:r>
        <w:rPr>
          <w:spacing w:val="-2"/>
        </w:rPr>
        <w:t>Вышеупомянутый Тод Томсон приводит несколько замечательных случаев такой приостановившейся жизни. Между прочим он упоминает некоего Френсиса Невиля, нормандского дворянина, который два раза мнимо умирал и два раза подвергался акту похоронения. Но каждый раз, когда гроб с телом спускали в могилу, он самопроизвол</w:t>
      </w:r>
      <w:r>
        <w:rPr>
          <w:spacing w:val="-2"/>
        </w:rPr>
        <w:t>ь</w:t>
      </w:r>
      <w:r>
        <w:rPr>
          <w:spacing w:val="-2"/>
        </w:rPr>
        <w:t>но оживал. В семнадцатом веке леди Рассел, по всей в</w:t>
      </w:r>
      <w:r>
        <w:rPr>
          <w:spacing w:val="-2"/>
        </w:rPr>
        <w:t>и</w:t>
      </w:r>
      <w:r>
        <w:rPr>
          <w:spacing w:val="-2"/>
        </w:rPr>
        <w:t>димости, умерла, и ее собирались похоронить, но когда колокол зазвенел похоронным звоном, она приподнял</w:t>
      </w:r>
      <w:r>
        <w:rPr>
          <w:spacing w:val="-2"/>
        </w:rPr>
        <w:t>ась в гробу и сидя воскликнула: “Пора идти в церковь!” Да</w:t>
      </w:r>
      <w:r>
        <w:rPr>
          <w:spacing w:val="-2"/>
        </w:rPr>
        <w:t>й</w:t>
      </w:r>
      <w:r>
        <w:rPr>
          <w:spacing w:val="-2"/>
        </w:rPr>
        <w:t>мерброуз упоминает одного крестьянина, который в теч</w:t>
      </w:r>
      <w:r>
        <w:rPr>
          <w:spacing w:val="-2"/>
        </w:rPr>
        <w:t>е</w:t>
      </w:r>
      <w:r>
        <w:rPr>
          <w:spacing w:val="-2"/>
        </w:rPr>
        <w:t>ние трех дней не подавал никаких признаков жизни, но когда его положили в гроб около могилы, ожил и еще прожил многие годы. В 1836 г. в Брюсселе уважаемый горожанин впал в глубокую летаргию в воскресенье у</w:t>
      </w:r>
      <w:r>
        <w:rPr>
          <w:spacing w:val="-2"/>
        </w:rPr>
        <w:t>т</w:t>
      </w:r>
      <w:r>
        <w:rPr>
          <w:spacing w:val="-2"/>
        </w:rPr>
        <w:t>ром. В понедельник, когда его спутники готовились зак</w:t>
      </w:r>
      <w:r>
        <w:rPr>
          <w:spacing w:val="-2"/>
        </w:rPr>
        <w:t>о</w:t>
      </w:r>
      <w:r>
        <w:rPr>
          <w:spacing w:val="-2"/>
        </w:rPr>
        <w:t>лачивать гвозди в крышку гроба, он сел в гробу, протер глаза и потребовал кофе и газету.</w:t>
      </w:r>
      <w:r>
        <w:rPr>
          <w:rStyle w:val="a6"/>
          <w:spacing w:val="-2"/>
        </w:rPr>
        <w:footnoteReference w:id="333"/>
      </w:r>
      <w:r>
        <w:rPr>
          <w:spacing w:val="-2"/>
        </w:rPr>
        <w:t xml:space="preserve"> </w:t>
      </w:r>
    </w:p>
    <w:p w:rsidR="00000000" w:rsidRDefault="003B5AE4">
      <w:r>
        <w:t>О таких случаях кажущейся смерти не очень-то редко</w:t>
      </w:r>
      <w:r>
        <w:t xml:space="preserve"> сообщают газеты. Сейчас, когда мы пишем (апрель 1877 г.), в письме из Лондона в нью-йоркскую газету </w:t>
      </w:r>
      <w:r>
        <w:rPr>
          <w:i/>
        </w:rPr>
        <w:t>“Таймс”</w:t>
      </w:r>
      <w:r>
        <w:t xml:space="preserve"> мы обнаружили следующий абзац: </w:t>
      </w:r>
    </w:p>
    <w:p w:rsidR="00000000" w:rsidRDefault="003B5AE4">
      <w:pPr>
        <w:pStyle w:val="Oeoaou"/>
        <w:rPr>
          <w:spacing w:val="-2"/>
        </w:rPr>
      </w:pPr>
      <w:r>
        <w:lastRenderedPageBreak/>
        <w:t>“Мисс Энни Гудл, актриса, умерла недели три тому назад. До вч</w:t>
      </w:r>
      <w:r>
        <w:t>е</w:t>
      </w:r>
      <w:r>
        <w:t>рашнего дня она еще не была похоронена. Труп теплый и мягкий, черты нежны и подвижны, как при жизни. Ее осматривали несколько врачей и наказали, чтобы над ней велось наблюдение ночью и днем. Бедная леди, очевидно, находится в трансе, но суждено ли ей проснуться, трудно сказать”</w:t>
      </w:r>
      <w:r>
        <w:rPr>
          <w:spacing w:val="-2"/>
        </w:rP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Наука рассматривает человека</w:t>
      </w:r>
      <w:r>
        <w:rPr>
          <w:rFonts w:ascii="Times New Roman" w:hAnsi="Times New Roman"/>
          <w:spacing w:val="-2"/>
        </w:rPr>
        <w:t>, как совокупность ат</w:t>
      </w:r>
      <w:r>
        <w:rPr>
          <w:rFonts w:ascii="Times New Roman" w:hAnsi="Times New Roman"/>
          <w:spacing w:val="-2"/>
        </w:rPr>
        <w:t>о</w:t>
      </w:r>
      <w:r>
        <w:rPr>
          <w:rFonts w:ascii="Times New Roman" w:hAnsi="Times New Roman"/>
          <w:spacing w:val="-2"/>
        </w:rPr>
        <w:t>мов, временно объединенных таинственной силой, кот</w:t>
      </w:r>
      <w:r>
        <w:rPr>
          <w:rFonts w:ascii="Times New Roman" w:hAnsi="Times New Roman"/>
          <w:spacing w:val="-2"/>
        </w:rPr>
        <w:t>о</w:t>
      </w:r>
      <w:r>
        <w:rPr>
          <w:rFonts w:ascii="Times New Roman" w:hAnsi="Times New Roman"/>
          <w:spacing w:val="-2"/>
        </w:rPr>
        <w:t>рую называют жизненным принципом. Для материалиста единственная разница между живым и мертвым телом заключается в том, что в одном случае эта сила активна, а в другом — латентна. Когда она угасла или стала оконч</w:t>
      </w:r>
      <w:r>
        <w:rPr>
          <w:rFonts w:ascii="Times New Roman" w:hAnsi="Times New Roman"/>
          <w:spacing w:val="-2"/>
        </w:rPr>
        <w:t>а</w:t>
      </w:r>
      <w:r>
        <w:rPr>
          <w:rFonts w:ascii="Times New Roman" w:hAnsi="Times New Roman"/>
          <w:spacing w:val="-2"/>
        </w:rPr>
        <w:t>тельно латентной, молекулы подчиняются более сильному притяжению, которое оттягивает их в сторону и рассеив</w:t>
      </w:r>
      <w:r>
        <w:rPr>
          <w:rFonts w:ascii="Times New Roman" w:hAnsi="Times New Roman"/>
          <w:spacing w:val="-2"/>
        </w:rPr>
        <w:t>а</w:t>
      </w:r>
      <w:r>
        <w:rPr>
          <w:rFonts w:ascii="Times New Roman" w:hAnsi="Times New Roman"/>
          <w:spacing w:val="-2"/>
        </w:rPr>
        <w:t xml:space="preserve">ет в пространстве. </w:t>
      </w:r>
    </w:p>
    <w:p w:rsidR="00000000" w:rsidRDefault="003B5AE4">
      <w:r>
        <w:t>Это рассеивание и является смертью, если вообще мыслима такая вещь, как смерть, когда те же молекул</w:t>
      </w:r>
      <w:r>
        <w:t>ы после смерти проявляют интенсивную жизненную эне</w:t>
      </w:r>
      <w:r>
        <w:t>р</w:t>
      </w:r>
      <w:r>
        <w:t>гию. Если смерть есть только остановка переваривающей, движущейся и шлифующей мысли машины, как может смерть быть действительной, а не относительной, до тех пор, пока машина по-настоящему не разрушена и не ра</w:t>
      </w:r>
      <w:r>
        <w:t>с</w:t>
      </w:r>
      <w:r>
        <w:t xml:space="preserve">сеяна? До тех пор, пока какие-либо части еще цепляются друг за друга, центростремительные жизненные силы еще могут преодолеть рассеивающие центробежные силы. Элифас Леви говорит: </w:t>
      </w:r>
    </w:p>
    <w:p w:rsidR="00000000" w:rsidRDefault="003B5AE4">
      <w:pPr>
        <w:pStyle w:val="Oeoaou"/>
      </w:pPr>
      <w:r>
        <w:t>“Изменение является свидетельством движения, а движение ра</w:t>
      </w:r>
      <w:r>
        <w:t>с</w:t>
      </w:r>
      <w:r>
        <w:t>крывает прису</w:t>
      </w:r>
      <w:r>
        <w:t>тствие жизни. Труп не разлагался бы, если бы он был мертв; все составляющие его молекулы живы и стремятся отделиться. И неужели вы думаете, что дух отделяется самым первым для того, чтобы больше не существовать? Что мысль и любовь могут умереть, когда более грубые формы материи не умирают? Если это изменение должно называться смертью, то мы умираем и рождаемся каждый день, ибо каждый день наши формы подвергаются изменениям” [</w:t>
      </w:r>
      <w:r>
        <w:rPr>
          <w:b/>
        </w:rPr>
        <w:t>158</w:t>
      </w:r>
      <w:r>
        <w:t xml:space="preserve">]. </w:t>
      </w:r>
    </w:p>
    <w:p w:rsidR="00000000" w:rsidRDefault="003B5AE4">
      <w:r>
        <w:t>Каббалисты говорят, что человек не мертв, когда его тело погребено. Смерть н</w:t>
      </w:r>
      <w:r>
        <w:t>икогда не бывает внезапной, ибо как учит Гермес, ничто в природе не совершается насил</w:t>
      </w:r>
      <w:r>
        <w:t>ь</w:t>
      </w:r>
      <w:r>
        <w:t>ственными преобразованиями. Все происходит постепе</w:t>
      </w:r>
      <w:r>
        <w:t>н</w:t>
      </w:r>
      <w:r>
        <w:t>но, и, так же как требуется долгое время и постепенное развитие, чтобы получилось человеческое существо, то</w:t>
      </w:r>
      <w:r>
        <w:t>ч</w:t>
      </w:r>
      <w:r>
        <w:t xml:space="preserve">но также требуется длительное время, чтобы полностью удалить из остова всю жизнь. </w:t>
      </w:r>
    </w:p>
    <w:p w:rsidR="00000000" w:rsidRDefault="003B5AE4">
      <w:pPr>
        <w:pStyle w:val="Oeoaou"/>
      </w:pPr>
      <w:r>
        <w:lastRenderedPageBreak/>
        <w:t>“Смерть может быть абсолютным концом существования не более, чем рождение может быть началом действительного существования. Рождение доказывает предсуществование существа, а смерть док</w:t>
      </w:r>
      <w:r>
        <w:t xml:space="preserve">азывает бессмертие”, — говорит тот же самый французский каббалист.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В то время как образованные христиане безоговоро</w:t>
      </w:r>
      <w:r>
        <w:rPr>
          <w:rFonts w:ascii="Times New Roman" w:hAnsi="Times New Roman"/>
          <w:spacing w:val="-2"/>
        </w:rPr>
        <w:t>ч</w:t>
      </w:r>
      <w:r>
        <w:rPr>
          <w:rFonts w:ascii="Times New Roman" w:hAnsi="Times New Roman"/>
          <w:spacing w:val="-2"/>
        </w:rPr>
        <w:t>но верят в воскрешение дочери Джайра, главы синагоги, и в другие библейские чудеса, причем это такие христиане, которые возмущаются, когда их называют суеверными, они с презрительным скептицизмом относятся к таким свидетельствам, как, например, повествование жизнеоп</w:t>
      </w:r>
      <w:r>
        <w:rPr>
          <w:rFonts w:ascii="Times New Roman" w:hAnsi="Times New Roman"/>
          <w:spacing w:val="-2"/>
        </w:rPr>
        <w:t>и</w:t>
      </w:r>
      <w:r>
        <w:rPr>
          <w:rFonts w:ascii="Times New Roman" w:hAnsi="Times New Roman"/>
          <w:spacing w:val="-2"/>
        </w:rPr>
        <w:t>сателя Аполлония Тианского о том, как последний во</w:t>
      </w:r>
      <w:r>
        <w:rPr>
          <w:rFonts w:ascii="Times New Roman" w:hAnsi="Times New Roman"/>
          <w:spacing w:val="-2"/>
        </w:rPr>
        <w:t>с</w:t>
      </w:r>
      <w:r>
        <w:rPr>
          <w:rFonts w:ascii="Times New Roman" w:hAnsi="Times New Roman"/>
          <w:spacing w:val="-2"/>
        </w:rPr>
        <w:t>кресил девушку. Диогену Лаэртскому, который упоминает о женщине, воскрешенной</w:t>
      </w:r>
      <w:r>
        <w:rPr>
          <w:rFonts w:ascii="Times New Roman" w:hAnsi="Times New Roman"/>
          <w:spacing w:val="-2"/>
        </w:rPr>
        <w:t xml:space="preserve"> Эмпедоклом, оказывается не более уважения, и имя языческого тауматурга в глазах христианина не более как синоним обманщика. Наши ученые, по крайней мере в этом отношении, на одну ст</w:t>
      </w:r>
      <w:r>
        <w:rPr>
          <w:rFonts w:ascii="Times New Roman" w:hAnsi="Times New Roman"/>
          <w:spacing w:val="-2"/>
        </w:rPr>
        <w:t>у</w:t>
      </w:r>
      <w:r>
        <w:rPr>
          <w:rFonts w:ascii="Times New Roman" w:hAnsi="Times New Roman"/>
          <w:spacing w:val="-2"/>
        </w:rPr>
        <w:t xml:space="preserve">пень выше: они охватывают всех библейских пророков и апостолов, а также языческих чудотворцев, и разделяют их всех на две категории: на галлюцинирующих глупцов и ловких обманщиков. </w:t>
      </w:r>
    </w:p>
    <w:p w:rsidR="00000000" w:rsidRDefault="003B5AE4">
      <w:pPr>
        <w:rPr>
          <w:spacing w:val="-2"/>
        </w:rPr>
      </w:pPr>
      <w:r>
        <w:rPr>
          <w:spacing w:val="-2"/>
        </w:rPr>
        <w:t>Но христиане и материалисты с очень маленьким усилием с их стороны могли бы показаться справедлив</w:t>
      </w:r>
      <w:r>
        <w:rPr>
          <w:spacing w:val="-2"/>
        </w:rPr>
        <w:t>ы</w:t>
      </w:r>
      <w:r>
        <w:rPr>
          <w:spacing w:val="-2"/>
        </w:rPr>
        <w:t>ми и логичными в одно и то же время. Чтобы соверш</w:t>
      </w:r>
      <w:r>
        <w:rPr>
          <w:spacing w:val="-2"/>
        </w:rPr>
        <w:t>ить такое чудо, им следует только согласиться понимать то, что они читают, и прочитанное подвергнуть критике без предвзятых мнений и с правильным суждением. Давайте посмотрим, насколько это возможно. Оставив в стороне неправдоподобный вымысел о Лазаре, мы выберем два случая: дочери правителя, воскрешенной Иисусом, и К</w:t>
      </w:r>
      <w:r>
        <w:rPr>
          <w:spacing w:val="-2"/>
        </w:rPr>
        <w:t>о</w:t>
      </w:r>
      <w:r>
        <w:rPr>
          <w:spacing w:val="-2"/>
        </w:rPr>
        <w:t>ринфской невесты, воскрешенной Аполлонием. В первом случае, совершенно не обращая внимания на многознач</w:t>
      </w:r>
      <w:r>
        <w:rPr>
          <w:spacing w:val="-2"/>
        </w:rPr>
        <w:t>и</w:t>
      </w:r>
      <w:r>
        <w:rPr>
          <w:spacing w:val="-2"/>
        </w:rPr>
        <w:t xml:space="preserve">тельное выражение Иисуса — </w:t>
      </w:r>
      <w:r>
        <w:rPr>
          <w:i/>
          <w:spacing w:val="-2"/>
        </w:rPr>
        <w:t>“Она не мертва, но спит”</w:t>
      </w:r>
      <w:r>
        <w:rPr>
          <w:spacing w:val="-2"/>
        </w:rPr>
        <w:t>, — духовенство вынуждает своего бога</w:t>
      </w:r>
      <w:r>
        <w:rPr>
          <w:spacing w:val="-2"/>
        </w:rPr>
        <w:t xml:space="preserve"> стать н</w:t>
      </w:r>
      <w:r>
        <w:rPr>
          <w:spacing w:val="-2"/>
        </w:rPr>
        <w:t>а</w:t>
      </w:r>
      <w:r>
        <w:rPr>
          <w:spacing w:val="-2"/>
        </w:rPr>
        <w:t>рушителем своего собственного закона и даровать одному то, в чем он всем другим отказывает, не имея в виду н</w:t>
      </w:r>
      <w:r>
        <w:rPr>
          <w:spacing w:val="-2"/>
        </w:rPr>
        <w:t>и</w:t>
      </w:r>
      <w:r>
        <w:rPr>
          <w:spacing w:val="-2"/>
        </w:rPr>
        <w:t>чего лучшего, как только сотворение бесполезного чуда. Во втором случае, несмотря на то, что слова жизнеопис</w:t>
      </w:r>
      <w:r>
        <w:rPr>
          <w:spacing w:val="-2"/>
        </w:rPr>
        <w:t>а</w:t>
      </w:r>
      <w:r>
        <w:rPr>
          <w:spacing w:val="-2"/>
        </w:rPr>
        <w:t xml:space="preserve">теля Аполлония настолько ясны и точны, что не дают ни малейшего повода к неправильному их истолкованию, оно обвиняет Филострата в умышленном обмане. Кто мог быть честнее, чем он, и кого можно еще меньше обвинить </w:t>
      </w:r>
      <w:r>
        <w:rPr>
          <w:spacing w:val="-2"/>
        </w:rPr>
        <w:lastRenderedPageBreak/>
        <w:t>в обмане, когда, описывая сцену воскрешения молодой девушки Тианским мудр</w:t>
      </w:r>
      <w:r>
        <w:rPr>
          <w:spacing w:val="-2"/>
        </w:rPr>
        <w:t xml:space="preserve">ецом, которая происходила в присутствии большого стечения людей, жизнеописатель говорит: “она </w:t>
      </w:r>
      <w:r>
        <w:rPr>
          <w:i/>
          <w:spacing w:val="-2"/>
        </w:rPr>
        <w:t>казалась</w:t>
      </w:r>
      <w:r>
        <w:rPr>
          <w:spacing w:val="-2"/>
        </w:rPr>
        <w:t xml:space="preserve"> умершей”. </w:t>
      </w:r>
    </w:p>
    <w:p w:rsidR="00000000" w:rsidRDefault="003B5AE4">
      <w:r>
        <w:t>Другими словами, он очень умело указывает, что это был случай приостановленной жизни; а затем он неме</w:t>
      </w:r>
      <w:r>
        <w:t>д</w:t>
      </w:r>
      <w:r>
        <w:t xml:space="preserve">ленно </w:t>
      </w:r>
      <w:r>
        <w:rPr>
          <w:spacing w:val="-2"/>
        </w:rPr>
        <w:t>добавляет: “Так как сильный дождь полил на мол</w:t>
      </w:r>
      <w:r>
        <w:rPr>
          <w:spacing w:val="-2"/>
        </w:rPr>
        <w:t>о</w:t>
      </w:r>
      <w:r>
        <w:rPr>
          <w:spacing w:val="-2"/>
        </w:rPr>
        <w:t xml:space="preserve">дую девушку”, — пока ее несли к погребальному костру “с лицом, повернутым кверху, то это </w:t>
      </w:r>
      <w:r>
        <w:rPr>
          <w:i/>
          <w:spacing w:val="-2"/>
        </w:rPr>
        <w:t>также</w:t>
      </w:r>
      <w:r>
        <w:rPr>
          <w:spacing w:val="-2"/>
        </w:rPr>
        <w:t xml:space="preserve"> могло проб</w:t>
      </w:r>
      <w:r>
        <w:rPr>
          <w:spacing w:val="-2"/>
        </w:rPr>
        <w:t>у</w:t>
      </w:r>
      <w:r>
        <w:rPr>
          <w:spacing w:val="-2"/>
        </w:rPr>
        <w:t>дить ее чувства” [</w:t>
      </w:r>
      <w:r>
        <w:rPr>
          <w:b/>
          <w:spacing w:val="-2"/>
        </w:rPr>
        <w:t>122</w:t>
      </w:r>
      <w:r>
        <w:rPr>
          <w:spacing w:val="-2"/>
        </w:rPr>
        <w:t>, кн. IV, гл. XVI]. Разве эти слова не доказывают ясно, что в этом воскрешении Филострат не усматривал никакого чуда</w:t>
      </w:r>
      <w:r>
        <w:rPr>
          <w:spacing w:val="-2"/>
        </w:rPr>
        <w:t>? Не наводит ли это скорее на мысль о высокой учености и искусстве Аполлония, кот</w:t>
      </w:r>
      <w:r>
        <w:rPr>
          <w:spacing w:val="-2"/>
        </w:rPr>
        <w:t>о</w:t>
      </w:r>
      <w:r>
        <w:rPr>
          <w:spacing w:val="-2"/>
        </w:rPr>
        <w:t>рый, “подобно Асклепию обладал способностью с одного взгляда определять, где настоящая и где кажущаяся смерть?” [</w:t>
      </w:r>
      <w:r>
        <w:rPr>
          <w:b/>
          <w:spacing w:val="-2"/>
        </w:rPr>
        <w:t>123</w:t>
      </w:r>
      <w:r>
        <w:rPr>
          <w:spacing w:val="-2"/>
        </w:rPr>
        <w:t>, т. II]</w:t>
      </w:r>
      <w:r>
        <w:t xml:space="preserve"> </w:t>
      </w:r>
    </w:p>
    <w:p w:rsidR="00000000" w:rsidRDefault="003B5AE4">
      <w:pPr>
        <w:pStyle w:val="BodyText2"/>
        <w:rPr>
          <w:spacing w:val="2"/>
        </w:rPr>
      </w:pPr>
      <w:r>
        <w:rPr>
          <w:spacing w:val="2"/>
        </w:rPr>
        <w:t>Воскрешение после того, как душа и дух целиком о</w:t>
      </w:r>
      <w:r>
        <w:rPr>
          <w:spacing w:val="2"/>
        </w:rPr>
        <w:t>т</w:t>
      </w:r>
      <w:r>
        <w:rPr>
          <w:spacing w:val="2"/>
        </w:rPr>
        <w:t xml:space="preserve">делились от тела и когда последняя электрическая нить связи порвана, настолько же невозможно, как невозможно </w:t>
      </w:r>
      <w:r>
        <w:rPr>
          <w:spacing w:val="4"/>
        </w:rPr>
        <w:t>однажды развоплотившемуся духу еще раз воплотит</w:t>
      </w:r>
      <w:r>
        <w:rPr>
          <w:spacing w:val="4"/>
        </w:rPr>
        <w:t>ь</w:t>
      </w:r>
      <w:r>
        <w:rPr>
          <w:spacing w:val="4"/>
        </w:rPr>
        <w:t xml:space="preserve">ся на </w:t>
      </w:r>
      <w:r>
        <w:rPr>
          <w:spacing w:val="2"/>
        </w:rPr>
        <w:t xml:space="preserve">земле иным путем, кроме описанного в предыдущих главах. </w:t>
      </w:r>
    </w:p>
    <w:p w:rsidR="00000000" w:rsidRDefault="003B5AE4">
      <w:pPr>
        <w:pStyle w:val="Oeoaou"/>
      </w:pPr>
      <w:r>
        <w:t>“Лист, однажды оторвавшийся от свое</w:t>
      </w:r>
      <w:r>
        <w:t>й ветки, уже не может снова прикрепиться к этой ветке”, — говорит Элифас Леви. — “Гусеница пр</w:t>
      </w:r>
      <w:r>
        <w:t>е</w:t>
      </w:r>
      <w:r>
        <w:t>вращается в бабочку, но бабочка больше не возвращается в сброшенную оболочку. Природа закрывает двери за всеми, кто проходит и толкает жизнь вперед. Формы проходят, мышление остается и не вспоминает о том, что оно уже исчерпало” [</w:t>
      </w:r>
      <w:r>
        <w:rPr>
          <w:b/>
        </w:rPr>
        <w:t>158</w:t>
      </w:r>
      <w:r>
        <w:t xml:space="preserve">]. </w:t>
      </w:r>
    </w:p>
    <w:p w:rsidR="00000000" w:rsidRDefault="003B5AE4">
      <w:r>
        <w:t>Почему же думать, что Асклепий и Аполлоний явл</w:t>
      </w:r>
      <w:r>
        <w:t>я</w:t>
      </w:r>
      <w:r>
        <w:t>лись обладателями особых способностей, чтобы раз</w:t>
      </w:r>
      <w:r>
        <w:t>о</w:t>
      </w:r>
      <w:r>
        <w:t>браться, что человек действительно умер? Обладают ли таким знанием современные медици</w:t>
      </w:r>
      <w:r>
        <w:t>нские школы, чтобы наделять им своих учеников? Пусть отвечают на это их авторитеты. Эти случаи воскрешения, совершенные И</w:t>
      </w:r>
      <w:r>
        <w:t>и</w:t>
      </w:r>
      <w:r>
        <w:t>сусом и Аполлонием, настолько хорошо засвидетельств</w:t>
      </w:r>
      <w:r>
        <w:t>о</w:t>
      </w:r>
      <w:r>
        <w:t>ваны, что кажутся подлинными. Была ли жизнь в том и другом случае просто приостановлена или нет, важным фактором остается то, что благодаря какой-то своеобра</w:t>
      </w:r>
      <w:r>
        <w:t>з</w:t>
      </w:r>
      <w:r>
        <w:lastRenderedPageBreak/>
        <w:t xml:space="preserve">ной силе, присущей обоим чудотворцам, они моментально вернули жизнь </w:t>
      </w:r>
      <w:r>
        <w:rPr>
          <w:i/>
        </w:rPr>
        <w:t>кажущимся мертвым</w:t>
      </w:r>
      <w:r>
        <w:t>.</w:t>
      </w:r>
      <w:r>
        <w:rPr>
          <w:rStyle w:val="a6"/>
        </w:rPr>
        <w:footnoteReference w:id="334"/>
      </w:r>
      <w:r>
        <w:t xml:space="preserve"> </w:t>
      </w:r>
    </w:p>
    <w:p w:rsidR="00000000" w:rsidRDefault="003B5AE4">
      <w:r>
        <w:t>Не потому ли, что современные врачи еще не открыли секрета, которым, очевидно, владели древ</w:t>
      </w:r>
      <w:r>
        <w:t xml:space="preserve">ние теурги, они отрицают такую возможность? </w:t>
      </w:r>
    </w:p>
    <w:p w:rsidR="00000000" w:rsidRDefault="003B5AE4">
      <w:pPr>
        <w:rPr>
          <w:spacing w:val="-2"/>
        </w:rPr>
      </w:pPr>
      <w:r>
        <w:rPr>
          <w:spacing w:val="-2"/>
        </w:rPr>
        <w:t>Так как психологией теперь пренебрегают и, по пр</w:t>
      </w:r>
      <w:r>
        <w:rPr>
          <w:spacing w:val="-2"/>
        </w:rPr>
        <w:t>и</w:t>
      </w:r>
      <w:r>
        <w:rPr>
          <w:spacing w:val="-2"/>
        </w:rPr>
        <w:t>знанию наиболее честных ее исследователей, она нах</w:t>
      </w:r>
      <w:r>
        <w:rPr>
          <w:spacing w:val="-2"/>
        </w:rPr>
        <w:t>о</w:t>
      </w:r>
      <w:r>
        <w:rPr>
          <w:spacing w:val="-2"/>
        </w:rPr>
        <w:t>дится в странном хаотическом состоянии, то маловероя</w:t>
      </w:r>
      <w:r>
        <w:rPr>
          <w:spacing w:val="-2"/>
        </w:rPr>
        <w:t>т</w:t>
      </w:r>
      <w:r>
        <w:rPr>
          <w:spacing w:val="-2"/>
        </w:rPr>
        <w:t>но, что наши современные ученые в скором времени сн</w:t>
      </w:r>
      <w:r>
        <w:rPr>
          <w:spacing w:val="-2"/>
        </w:rPr>
        <w:t>о</w:t>
      </w:r>
      <w:r>
        <w:rPr>
          <w:spacing w:val="-2"/>
        </w:rPr>
        <w:t>ва откроют утерянные познания древних. В старину, когда на пророков не смотрели, как на шарлатанов и на таум</w:t>
      </w:r>
      <w:r>
        <w:rPr>
          <w:spacing w:val="-2"/>
        </w:rPr>
        <w:t>а</w:t>
      </w:r>
      <w:r>
        <w:rPr>
          <w:spacing w:val="-2"/>
        </w:rPr>
        <w:t>тургов, как на обманщиков, существовали учебные зав</w:t>
      </w:r>
      <w:r>
        <w:rPr>
          <w:spacing w:val="-2"/>
        </w:rPr>
        <w:t>е</w:t>
      </w:r>
      <w:r>
        <w:rPr>
          <w:spacing w:val="-2"/>
        </w:rPr>
        <w:t>дения, где преподавались пророчествование и оккультные науки вообще. В записях Самуил числится главою</w:t>
      </w:r>
      <w:r>
        <w:rPr>
          <w:spacing w:val="-2"/>
        </w:rPr>
        <w:t xml:space="preserve"> такого учреждения в Рамахе; а Елисей в Иерихоне. Эти школы </w:t>
      </w:r>
      <w:r>
        <w:rPr>
          <w:i/>
          <w:spacing w:val="-2"/>
        </w:rPr>
        <w:t>хазим</w:t>
      </w:r>
      <w:r>
        <w:rPr>
          <w:spacing w:val="-2"/>
        </w:rPr>
        <w:t xml:space="preserve"> славились по всей стране. Хилел имел регулярную академию, и хорошо известно, что Сократ послал н</w:t>
      </w:r>
      <w:r>
        <w:rPr>
          <w:spacing w:val="-2"/>
        </w:rPr>
        <w:t>е</w:t>
      </w:r>
      <w:r>
        <w:rPr>
          <w:spacing w:val="-2"/>
        </w:rPr>
        <w:t xml:space="preserve">сколько своих учеников изучать </w:t>
      </w:r>
      <w:r>
        <w:rPr>
          <w:i/>
          <w:spacing w:val="-2"/>
        </w:rPr>
        <w:t>мантицизм.</w:t>
      </w:r>
      <w:r>
        <w:rPr>
          <w:spacing w:val="-2"/>
        </w:rPr>
        <w:t xml:space="preserve"> Изучение магии или мудрости включало в себя все отрасли науки, метафизические так же, как и физические, психологию и физиологию в их общепринятых и в оккультных фазах, а изучение алхимии было общим, ибо она является и физ</w:t>
      </w:r>
      <w:r>
        <w:rPr>
          <w:spacing w:val="-2"/>
        </w:rPr>
        <w:t>и</w:t>
      </w:r>
      <w:r>
        <w:rPr>
          <w:spacing w:val="-2"/>
        </w:rPr>
        <w:t>ческой и духовной наукою. Почему тогда сомневаться или удивляться, что древние, котор</w:t>
      </w:r>
      <w:r>
        <w:rPr>
          <w:spacing w:val="-2"/>
        </w:rPr>
        <w:t xml:space="preserve">ые изучали природу в ее двойственности, сделали открытия, которые для наших современных физиков, изучающих только мертвую букву природы, являются закрытой книгой? </w:t>
      </w:r>
    </w:p>
    <w:p w:rsidR="00000000" w:rsidRDefault="003B5AE4">
      <w:pPr>
        <w:rPr>
          <w:spacing w:val="-2"/>
        </w:rPr>
      </w:pPr>
      <w:r>
        <w:rPr>
          <w:spacing w:val="-2"/>
        </w:rPr>
        <w:t xml:space="preserve">Таким образом, обсуждаемый нами вопрос состоит не в том, может ли быть воскрешено </w:t>
      </w:r>
      <w:r>
        <w:rPr>
          <w:i/>
          <w:spacing w:val="-2"/>
        </w:rPr>
        <w:t>мертвое</w:t>
      </w:r>
      <w:r>
        <w:rPr>
          <w:spacing w:val="-2"/>
        </w:rPr>
        <w:t xml:space="preserve"> тело — ибо утверждать такую возможность равнялось бы признанию, что чудо возможно, что явно абсурдно — но вопрос с</w:t>
      </w:r>
      <w:r>
        <w:rPr>
          <w:spacing w:val="-2"/>
        </w:rPr>
        <w:t>о</w:t>
      </w:r>
      <w:r>
        <w:rPr>
          <w:spacing w:val="-2"/>
        </w:rPr>
        <w:lastRenderedPageBreak/>
        <w:t>стоит в том, чтобы убедиться, могут ли медицинские а</w:t>
      </w:r>
      <w:r>
        <w:rPr>
          <w:spacing w:val="-2"/>
        </w:rPr>
        <w:t>в</w:t>
      </w:r>
      <w:r>
        <w:rPr>
          <w:spacing w:val="-2"/>
        </w:rPr>
        <w:t>торитеты претендовать на то, что они в состоянии опр</w:t>
      </w:r>
      <w:r>
        <w:rPr>
          <w:spacing w:val="-2"/>
        </w:rPr>
        <w:t>е</w:t>
      </w:r>
      <w:r>
        <w:rPr>
          <w:spacing w:val="-2"/>
        </w:rPr>
        <w:t>делить точный момент смерти. Каббалис</w:t>
      </w:r>
      <w:r>
        <w:rPr>
          <w:spacing w:val="-2"/>
        </w:rPr>
        <w:t>ты говорят, что смерть наступает в то мгновение, когда астральное тело или жизненный принцип и дух навсегда расстаются с плотным телом. Ученый врач, который отрицает сущес</w:t>
      </w:r>
      <w:r>
        <w:rPr>
          <w:spacing w:val="-2"/>
        </w:rPr>
        <w:t>т</w:t>
      </w:r>
      <w:r>
        <w:rPr>
          <w:spacing w:val="-2"/>
        </w:rPr>
        <w:t>вование астрального тела и духа, не допускает существ</w:t>
      </w:r>
      <w:r>
        <w:rPr>
          <w:spacing w:val="-2"/>
        </w:rPr>
        <w:t>о</w:t>
      </w:r>
      <w:r>
        <w:rPr>
          <w:spacing w:val="-2"/>
        </w:rPr>
        <w:t>вания ничего другого, кроме жизненного принципа, судит о наступлении смерти, когда жизнь, по всей видимости, угасла. Когда прекращается деятельность сердца и легких, и появляется трупное окоченение, а в особенности, когда начинается разложение, врач объявляет пациента мер</w:t>
      </w:r>
      <w:r>
        <w:rPr>
          <w:spacing w:val="-2"/>
        </w:rPr>
        <w:t>т</w:t>
      </w:r>
      <w:r>
        <w:rPr>
          <w:spacing w:val="-2"/>
        </w:rPr>
        <w:t>вым. Но летоп</w:t>
      </w:r>
      <w:r>
        <w:rPr>
          <w:spacing w:val="-2"/>
        </w:rPr>
        <w:t>иси медицины кишат примерами “приост</w:t>
      </w:r>
      <w:r>
        <w:rPr>
          <w:spacing w:val="-2"/>
        </w:rPr>
        <w:t>а</w:t>
      </w:r>
      <w:r>
        <w:rPr>
          <w:spacing w:val="-2"/>
        </w:rPr>
        <w:t xml:space="preserve">новленной жизни” в результате асфиксии при утопании, вдыхания газов и других причин; жизнь утопленников иногда была восстановлена после того, как они уже 12 часов считались мертвыми. </w:t>
      </w:r>
    </w:p>
    <w:p w:rsidR="00000000" w:rsidRDefault="003B5AE4">
      <w:r>
        <w:t>В случаях сомнамбулического транса все признаки смерти налицо, дыхание и пульс угасшие; животное тепло исчезло, мышцы затвердевшие, глаза стеклянные, тело бесцветное. В нашумевшем случае с полковником Тоу</w:t>
      </w:r>
      <w:r>
        <w:t>н</w:t>
      </w:r>
      <w:r>
        <w:t>шендом, последний погрузился в это состояние в прису</w:t>
      </w:r>
      <w:r>
        <w:t>т</w:t>
      </w:r>
      <w:r>
        <w:t>ствии трех медиков, которые по ис</w:t>
      </w:r>
      <w:r>
        <w:t xml:space="preserve">течении некоторого времени убедились, что он в самом деле умер; когда же они уже собрались уходить из комнаты, он медленно ожил. Он описал свой своеобразный талант, говоря, что он “может умирать, или испускать последний вздох когда ему вздумается, и затем, приложив усилия, </w:t>
      </w:r>
      <w:r>
        <w:rPr>
          <w:i/>
        </w:rPr>
        <w:t>так или иначе,</w:t>
      </w:r>
      <w:r>
        <w:t xml:space="preserve"> он может возвращаться к жизни снова”. </w:t>
      </w:r>
    </w:p>
    <w:p w:rsidR="00000000" w:rsidRDefault="003B5AE4">
      <w:r>
        <w:t>В Москве несколько лет тому назад произошел зам</w:t>
      </w:r>
      <w:r>
        <w:t>е</w:t>
      </w:r>
      <w:r>
        <w:t>чательный случай кажущейся смерти. Жена богатого коммерсанта пролежала в каталептическом состоянии семнадцать дней, в течение которых вл</w:t>
      </w:r>
      <w:r>
        <w:t>асти сделали н</w:t>
      </w:r>
      <w:r>
        <w:t>е</w:t>
      </w:r>
      <w:r>
        <w:t>сколько попыток похоронить ее; но так как разложение не наступало, семья отклонила церемонию, и по истечении упомянутого срока жизнь мнимо умершей была восст</w:t>
      </w:r>
      <w:r>
        <w:t>а</w:t>
      </w:r>
      <w:r>
        <w:t xml:space="preserve">новлена. </w:t>
      </w:r>
    </w:p>
    <w:p w:rsidR="00000000" w:rsidRDefault="003B5AE4">
      <w:r>
        <w:t>Из вышеприведенных примеров видно, что даже на</w:t>
      </w:r>
      <w:r>
        <w:t>и</w:t>
      </w:r>
      <w:r>
        <w:t>более ученые медики не в состоянии в точности удост</w:t>
      </w:r>
      <w:r>
        <w:t>о</w:t>
      </w:r>
      <w:r>
        <w:t>вериться, когда человек мертв. То, что они называют “приостановлением жизни”, есть то состояние, из котор</w:t>
      </w:r>
      <w:r>
        <w:t>о</w:t>
      </w:r>
      <w:r>
        <w:lastRenderedPageBreak/>
        <w:t>го человек спонтанно возвращается к жизни через усилие своего собственного духа, который может быть побужден к этому какою-н</w:t>
      </w:r>
      <w:r>
        <w:t>ибудь из многих возможных причин. В таких случаях астральное тело не расставалось с физич</w:t>
      </w:r>
      <w:r>
        <w:t>е</w:t>
      </w:r>
      <w:r>
        <w:t>ским телом; его внешние функции, просто, приостановл</w:t>
      </w:r>
      <w:r>
        <w:t>е</w:t>
      </w:r>
      <w:r>
        <w:t>ны, человек находится в состоянии оцепенения, и во</w:t>
      </w:r>
      <w:r>
        <w:t>с</w:t>
      </w:r>
      <w:r>
        <w:t xml:space="preserve">крешение его есть просто просыпание из этого состояния. </w:t>
      </w:r>
    </w:p>
    <w:p w:rsidR="00000000" w:rsidRDefault="003B5AE4">
      <w:r>
        <w:t>Но в тех случаях, которые физиологи назвали бы “действительной смертью” хотя на самом деле все обст</w:t>
      </w:r>
      <w:r>
        <w:t>о</w:t>
      </w:r>
      <w:r>
        <w:t>ит по-другому: астральное тело покинуло физическое; возможно, в некоторых местах началось разложение. Как можно оживить такого человека? Ответ таков: нужно н</w:t>
      </w:r>
      <w:r>
        <w:t>а</w:t>
      </w:r>
      <w:r>
        <w:t>сил</w:t>
      </w:r>
      <w:r>
        <w:t>ьно принудить внутреннее тело вернуться во внешнее тело и разбудить в последнем жизнедеятельность. Часы совершили свой пробег, нужно их снова заводить. Если смерть абсолютна, если органы не только перестали функционировать, но и утеряли способность к возобно</w:t>
      </w:r>
      <w:r>
        <w:t>в</w:t>
      </w:r>
      <w:r>
        <w:t>лению функций, то целая вселенная могла бы быть пр</w:t>
      </w:r>
      <w:r>
        <w:t>и</w:t>
      </w:r>
      <w:r>
        <w:t>ведена в смятение, чтобы оживить труп — потребовалось бы чудо. Но, как мы уже раньше говорили, человек не мертв, когда холоден, закоченевший, без пульса, без д</w:t>
      </w:r>
      <w:r>
        <w:t>ы</w:t>
      </w:r>
      <w:r>
        <w:t>хания, и даже при признаках разложения; он</w:t>
      </w:r>
      <w:r>
        <w:t xml:space="preserve"> не мертв и после того как похоронен, пока не будет достигнута опр</w:t>
      </w:r>
      <w:r>
        <w:t>е</w:t>
      </w:r>
      <w:r>
        <w:t xml:space="preserve">деленная степень. Эта степень достигается, </w:t>
      </w:r>
      <w:r>
        <w:rPr>
          <w:i/>
        </w:rPr>
        <w:t>когда жи</w:t>
      </w:r>
      <w:r>
        <w:rPr>
          <w:i/>
        </w:rPr>
        <w:t>з</w:t>
      </w:r>
      <w:r>
        <w:rPr>
          <w:i/>
        </w:rPr>
        <w:t>ненные органы настолько разложились, что если их сн</w:t>
      </w:r>
      <w:r>
        <w:rPr>
          <w:i/>
        </w:rPr>
        <w:t>о</w:t>
      </w:r>
      <w:r>
        <w:rPr>
          <w:i/>
        </w:rPr>
        <w:t>ва оживить, они не будут в состоянии выполнять свои обычные функции;</w:t>
      </w:r>
      <w:r>
        <w:t xml:space="preserve"> когда главная пружина и винтики м</w:t>
      </w:r>
      <w:r>
        <w:t>а</w:t>
      </w:r>
      <w:r>
        <w:t>шины съедены ржавчиной, они развалятся при повороте ключа. До тех пор, пока эта степень не достигнута, ас</w:t>
      </w:r>
      <w:r>
        <w:t>т</w:t>
      </w:r>
      <w:r>
        <w:t>ральное тело, безо всякого чуда, может снова войти в свое покинутое жилище или усилием своей собственной воли, или же под неотразимы</w:t>
      </w:r>
      <w:r>
        <w:t>м воздействием воли того, кто знает силы природы и умеет ими управлять. Искра не п</w:t>
      </w:r>
      <w:r>
        <w:t>о</w:t>
      </w:r>
      <w:r>
        <w:t xml:space="preserve">гасла, но только латентна — латентна, как огонь в кремне или тепло в холодном железе. </w:t>
      </w:r>
    </w:p>
    <w:p w:rsidR="00000000" w:rsidRDefault="003B5AE4">
      <w:r>
        <w:t>В случаях наиболее глубокого каталептического ясн</w:t>
      </w:r>
      <w:r>
        <w:t>о</w:t>
      </w:r>
      <w:r>
        <w:t>видения, каких добился Дю Потэ и которые очень живо описаны покойным профессором Уильямом Грегори в его “Письмах о животном магнетизме”, дух настолько осв</w:t>
      </w:r>
      <w:r>
        <w:t>о</w:t>
      </w:r>
      <w:r>
        <w:t>бождается от тела, что он уже не мог бы сам в него во</w:t>
      </w:r>
      <w:r>
        <w:t>з</w:t>
      </w:r>
      <w:r>
        <w:t xml:space="preserve">вратиться без содействия усилий воли месмеризатора. </w:t>
      </w:r>
      <w:r>
        <w:lastRenderedPageBreak/>
        <w:t>Практически усыпленный мертв и,</w:t>
      </w:r>
      <w:r>
        <w:t xml:space="preserve"> если его предоставить самому себе, дух ушел бы от него навсегда. Хотя и нез</w:t>
      </w:r>
      <w:r>
        <w:t>а</w:t>
      </w:r>
      <w:r>
        <w:t>висим от оцепеневшей физической оболочки, наполовину освободившийся дух все еще останется привязанным к ней магнетическим шнуром, который ясновидящие оп</w:t>
      </w:r>
      <w:r>
        <w:t>и</w:t>
      </w:r>
      <w:r>
        <w:t>сывают, как темный и дымный по сравнению с неперед</w:t>
      </w:r>
      <w:r>
        <w:t>а</w:t>
      </w:r>
      <w:r>
        <w:t>ваемой прозрачностью астральной атмосферы, через кот</w:t>
      </w:r>
      <w:r>
        <w:t>о</w:t>
      </w:r>
      <w:r>
        <w:t>рую они смотрят. Плутарх, повествуя о Теспезии, который упал с большой высоты и пролежал три дня, считаясь мертвым, излагает переживания последнего в течение этого периода частич</w:t>
      </w:r>
      <w:r>
        <w:t xml:space="preserve">ной смерти: </w:t>
      </w:r>
    </w:p>
    <w:p w:rsidR="00000000" w:rsidRDefault="003B5AE4">
      <w:pPr>
        <w:pStyle w:val="Oeoaou"/>
      </w:pPr>
      <w:r>
        <w:t xml:space="preserve">“Теспезий”, — рассказывает он, — “увидел, что он отличается от окружающих его умерших. Те были прозрачны и окружены сиянием, тогда как он влачил за собою след темного излучения, теневую линию”. </w:t>
      </w:r>
    </w:p>
    <w:p w:rsidR="00000000" w:rsidRDefault="003B5AE4">
      <w:r>
        <w:t>Все его описание, подробное и обстоятельное в дет</w:t>
      </w:r>
      <w:r>
        <w:t>а</w:t>
      </w:r>
      <w:r>
        <w:t>лях, подтверждается ясновидящими всех времен, и п</w:t>
      </w:r>
      <w:r>
        <w:t>о</w:t>
      </w:r>
      <w:r>
        <w:t>стольку, поскольку этого рода свидетельства могут быть приняты, оно очень важно. Каббалисты, как они истолк</w:t>
      </w:r>
      <w:r>
        <w:t>о</w:t>
      </w:r>
      <w:r>
        <w:t xml:space="preserve">ваны Элифасом Леви в его “Духовной науке”, говорят, что </w:t>
      </w:r>
    </w:p>
    <w:p w:rsidR="00000000" w:rsidRDefault="003B5AE4">
      <w:pPr>
        <w:pStyle w:val="Oeoaou"/>
      </w:pPr>
      <w:r>
        <w:t>“Когда человек засыпает своим последним</w:t>
      </w:r>
      <w:r>
        <w:t xml:space="preserve"> сном, он до того, как обретет сознание в том свете, видит что-то вроде сновидения. В завис</w:t>
      </w:r>
      <w:r>
        <w:t>и</w:t>
      </w:r>
      <w:r>
        <w:t>мости от того, как он верил при жизни, он видит или прекрасное видение или ужасный кошмар, рай или ад. Вот почему часто случается, что исп</w:t>
      </w:r>
      <w:r>
        <w:t>у</w:t>
      </w:r>
      <w:r>
        <w:t>ганная душа буйно устремляется назад в земную жизнь, которую только что оставила, и вот почему некоторые, кто были по-настоящему мертвы, то есть те, кто, если бы их не трогали и оставили в покое, мирно ушли бы навсегда в тот свет в состояние бессознательной летаргии, если их сли</w:t>
      </w:r>
      <w:r>
        <w:t>ш</w:t>
      </w:r>
      <w:r>
        <w:t>к</w:t>
      </w:r>
      <w:r>
        <w:t xml:space="preserve">ом скоро хоронят, снова оживают в могиле”.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В этой связи читатель, может быть, вспомнит, хорошо известный случай с одним стариком, который в своем завещании распорядился выдать щедрые подарки своим осиротевшим племянницам. Завещание перед самой смертью он вручил своему богатому сыну вместе с прик</w:t>
      </w:r>
      <w:r>
        <w:rPr>
          <w:rFonts w:ascii="Times New Roman" w:hAnsi="Times New Roman"/>
          <w:spacing w:val="-2"/>
        </w:rPr>
        <w:t>а</w:t>
      </w:r>
      <w:r>
        <w:rPr>
          <w:rFonts w:ascii="Times New Roman" w:hAnsi="Times New Roman"/>
          <w:spacing w:val="-2"/>
        </w:rPr>
        <w:t>заниями, чтобы его воля была выполнена. Но он пробыл мертвым всего несколько часов, как сын, очутившись наедине с трупом, разорвал завещание и сжег его. Оч</w:t>
      </w:r>
      <w:r>
        <w:rPr>
          <w:rFonts w:ascii="Times New Roman" w:hAnsi="Times New Roman"/>
          <w:spacing w:val="-2"/>
        </w:rPr>
        <w:t>е</w:t>
      </w:r>
      <w:r>
        <w:rPr>
          <w:rFonts w:ascii="Times New Roman" w:hAnsi="Times New Roman"/>
          <w:spacing w:val="-2"/>
        </w:rPr>
        <w:t>видно, сцена этого возмутительного поступка настолько поде</w:t>
      </w:r>
      <w:r>
        <w:rPr>
          <w:rFonts w:ascii="Times New Roman" w:hAnsi="Times New Roman"/>
          <w:spacing w:val="-2"/>
        </w:rPr>
        <w:t xml:space="preserve">йствовала на витающий дух, что он возвратился в тело, и старик, приподнявшись со своего смертного ложа, произнес яростное проклятие ужасом объятому негодяю, </w:t>
      </w:r>
      <w:r>
        <w:rPr>
          <w:rFonts w:ascii="Times New Roman" w:hAnsi="Times New Roman"/>
          <w:spacing w:val="-2"/>
        </w:rPr>
        <w:lastRenderedPageBreak/>
        <w:t>после чего упал обратно на ложе и испустил дух — на этот раз навсегда. Дион Буциколт воспользовался такого рода эпизодом для своей впечатляющей драмы “Людовик XI”; а Чарльз Кейн производил глубокое впечатление в роли французского монарха, когда этот мертвый король оживает на мгновение и схватывает корону в том момент, когда к ней приближается принц-насл</w:t>
      </w:r>
      <w:r>
        <w:rPr>
          <w:rFonts w:ascii="Times New Roman" w:hAnsi="Times New Roman"/>
          <w:spacing w:val="-2"/>
        </w:rPr>
        <w:t xml:space="preserve">едник. </w:t>
      </w:r>
    </w:p>
    <w:p w:rsidR="00000000" w:rsidRDefault="003B5AE4">
      <w:r>
        <w:t>Леви говорит, что оживление не является невозмо</w:t>
      </w:r>
      <w:r>
        <w:t>ж</w:t>
      </w:r>
      <w:r>
        <w:t xml:space="preserve">ным, пока жизненный организм не разрушен и астральная душа недалеко. </w:t>
      </w:r>
    </w:p>
    <w:p w:rsidR="00000000" w:rsidRDefault="003B5AE4">
      <w:pPr>
        <w:pStyle w:val="Oeoaou"/>
      </w:pPr>
      <w:r>
        <w:t xml:space="preserve">“Природа”, — говорит он, — “ничего не совершает внезапными рывками, и смерти предшествует некоторое состояние в роде летаргии. Это какое-то оцепенение, которое может быть преодолено сильным потрясением или магнетизмом могущественной воли”.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Именно таким образом он объясняет воскрешение мертвеца, которого бросили на кости Елисея. Он объясн</w:t>
      </w:r>
      <w:r>
        <w:rPr>
          <w:rFonts w:ascii="Times New Roman" w:hAnsi="Times New Roman"/>
          <w:spacing w:val="-2"/>
        </w:rPr>
        <w:t>я</w:t>
      </w:r>
      <w:r>
        <w:rPr>
          <w:rFonts w:ascii="Times New Roman" w:hAnsi="Times New Roman"/>
          <w:spacing w:val="-2"/>
        </w:rPr>
        <w:t>ет это тем, что в тот момент душа витала окол</w:t>
      </w:r>
      <w:r>
        <w:rPr>
          <w:rFonts w:ascii="Times New Roman" w:hAnsi="Times New Roman"/>
          <w:spacing w:val="-2"/>
        </w:rPr>
        <w:t>о тела; по преданию, в это время на погребальную процессию нап</w:t>
      </w:r>
      <w:r>
        <w:rPr>
          <w:rFonts w:ascii="Times New Roman" w:hAnsi="Times New Roman"/>
          <w:spacing w:val="-2"/>
        </w:rPr>
        <w:t>а</w:t>
      </w:r>
      <w:r>
        <w:rPr>
          <w:rFonts w:ascii="Times New Roman" w:hAnsi="Times New Roman"/>
          <w:spacing w:val="-2"/>
        </w:rPr>
        <w:t>ли разбойники; испуг участников процессии передался по симпатической связи душе умершего, которую охватил ужас при мысли, что разбойники осквернят ее тело, и она “с силою снова вошла в него, подняла и спасла его”. Те, кто верят, что душа переживает тело, в приведенном сл</w:t>
      </w:r>
      <w:r>
        <w:rPr>
          <w:rFonts w:ascii="Times New Roman" w:hAnsi="Times New Roman"/>
          <w:spacing w:val="-2"/>
        </w:rPr>
        <w:t>у</w:t>
      </w:r>
      <w:r>
        <w:rPr>
          <w:rFonts w:ascii="Times New Roman" w:hAnsi="Times New Roman"/>
          <w:spacing w:val="-2"/>
        </w:rPr>
        <w:t>чае не усмотрят ничего сверхъестественного, а только — чистое проявление закона природы. Рассказывать же этот случай материалисту, как бы достоверно он ни был засв</w:t>
      </w:r>
      <w:r>
        <w:rPr>
          <w:rFonts w:ascii="Times New Roman" w:hAnsi="Times New Roman"/>
          <w:spacing w:val="-2"/>
        </w:rPr>
        <w:t>и</w:t>
      </w:r>
      <w:r>
        <w:rPr>
          <w:rFonts w:ascii="Times New Roman" w:hAnsi="Times New Roman"/>
          <w:spacing w:val="-2"/>
        </w:rPr>
        <w:t>детельствован</w:t>
      </w:r>
      <w:r>
        <w:rPr>
          <w:rFonts w:ascii="Times New Roman" w:hAnsi="Times New Roman"/>
          <w:spacing w:val="-2"/>
        </w:rPr>
        <w:t xml:space="preserve">, напрасный труд; богослов, который везде в природе ищет особое провидение, причислит его к чуду. Элифас Леви говорит: </w:t>
      </w:r>
    </w:p>
    <w:p w:rsidR="00000000" w:rsidRDefault="003B5AE4">
      <w:pPr>
        <w:pStyle w:val="Oeoaou"/>
      </w:pPr>
      <w:r>
        <w:t>“Это воскрешение они приписали соприкосновению с костями Ел</w:t>
      </w:r>
      <w:r>
        <w:t>и</w:t>
      </w:r>
      <w:r>
        <w:t xml:space="preserve">сея, и, логически, с тех пор началось поклонение мощам”. </w:t>
      </w:r>
    </w:p>
    <w:p w:rsidR="00000000" w:rsidRDefault="003B5AE4">
      <w:r>
        <w:t xml:space="preserve">Бальфур Стюарт прав — ученые “ничего или почти ничего не знают об элементарной структуре и свойствах материи, органической и неорганической”. </w:t>
      </w:r>
    </w:p>
    <w:p w:rsidR="00000000" w:rsidRDefault="003B5AE4">
      <w:pPr>
        <w:rPr>
          <w:spacing w:val="-2"/>
        </w:rPr>
      </w:pPr>
      <w:r>
        <w:rPr>
          <w:spacing w:val="-2"/>
        </w:rPr>
        <w:t xml:space="preserve">Теперь под нами основание настолько прочное, что мы можем сделать еще один шаг вперед. </w:t>
      </w:r>
      <w:r>
        <w:rPr>
          <w:i/>
          <w:spacing w:val="-2"/>
        </w:rPr>
        <w:t xml:space="preserve">То же самое знание и власть над оккультными </w:t>
      </w:r>
      <w:r>
        <w:rPr>
          <w:i/>
          <w:spacing w:val="-2"/>
        </w:rPr>
        <w:t>силами природы, вкл</w:t>
      </w:r>
      <w:r>
        <w:rPr>
          <w:i/>
          <w:spacing w:val="-2"/>
        </w:rPr>
        <w:t>ю</w:t>
      </w:r>
      <w:r>
        <w:rPr>
          <w:i/>
          <w:spacing w:val="-2"/>
        </w:rPr>
        <w:t>чая и жизненную силу — власть, позволяющая факиру временно оставлять свое тело и снова входить в него, давшая возможность Иисусу, Аполлонию и Елисею в</w:t>
      </w:r>
      <w:r>
        <w:rPr>
          <w:i/>
          <w:spacing w:val="-2"/>
        </w:rPr>
        <w:t>ы</w:t>
      </w:r>
      <w:r>
        <w:rPr>
          <w:i/>
          <w:spacing w:val="-2"/>
        </w:rPr>
        <w:lastRenderedPageBreak/>
        <w:t>звать обратно к жизни нескольких человек, давала иер</w:t>
      </w:r>
      <w:r>
        <w:rPr>
          <w:i/>
          <w:spacing w:val="-2"/>
        </w:rPr>
        <w:t>о</w:t>
      </w:r>
      <w:r>
        <w:rPr>
          <w:i/>
          <w:spacing w:val="-2"/>
        </w:rPr>
        <w:t>фантам древности возможность оживлять статуи и заставлять их действовать и говорить, подобно живым людям.</w:t>
      </w:r>
      <w:r>
        <w:rPr>
          <w:spacing w:val="-2"/>
        </w:rPr>
        <w:t xml:space="preserve"> Это то же самое знание и власть, которые дали Парацельсу возможность сотворить его гомункула; Аар</w:t>
      </w:r>
      <w:r>
        <w:rPr>
          <w:spacing w:val="-2"/>
        </w:rPr>
        <w:t>о</w:t>
      </w:r>
      <w:r>
        <w:rPr>
          <w:spacing w:val="-2"/>
        </w:rPr>
        <w:t>ну — превратить свой жезл в змею и в покрывающуюся почками ветвь; Моисею — покрыть Е</w:t>
      </w:r>
      <w:r>
        <w:rPr>
          <w:spacing w:val="-2"/>
        </w:rPr>
        <w:t>гипет лягушками и другими тварями; египетскому теургу — оживлять его пигмейскую Мандрагору, которая обладала физической жизнью, но не имела души. Это не более чудесно, что Моисей при предоставлении ему надлежащих условий мог вызвать появление огромных пресмыкающихся и н</w:t>
      </w:r>
      <w:r>
        <w:rPr>
          <w:spacing w:val="-2"/>
        </w:rPr>
        <w:t>а</w:t>
      </w:r>
      <w:r>
        <w:rPr>
          <w:spacing w:val="-2"/>
        </w:rPr>
        <w:t>секомых, чем то, что современные ученые при благопр</w:t>
      </w:r>
      <w:r>
        <w:rPr>
          <w:spacing w:val="-2"/>
        </w:rPr>
        <w:t>и</w:t>
      </w:r>
      <w:r>
        <w:rPr>
          <w:spacing w:val="-2"/>
        </w:rPr>
        <w:t xml:space="preserve">ятных условиях вызывают к появлению в жизни малых существ, которых они называют бактериями. </w:t>
      </w:r>
    </w:p>
    <w:p w:rsidR="00000000" w:rsidRDefault="003B5AE4">
      <w:r>
        <w:t>А теперь, в связи с древними чудотворцами и прор</w:t>
      </w:r>
      <w:r>
        <w:t>о</w:t>
      </w:r>
      <w:r>
        <w:t>ками, обратимся к претензиям современных медиум</w:t>
      </w:r>
      <w:r>
        <w:t>ов. Они претендуют на то, что они в состоянии воспроизв</w:t>
      </w:r>
      <w:r>
        <w:t>о</w:t>
      </w:r>
      <w:r>
        <w:t>дить все формы феноменов, занесенных на страницы как священной, так и светской истории. Выбирая среди ра</w:t>
      </w:r>
      <w:r>
        <w:t>з</w:t>
      </w:r>
      <w:r>
        <w:t>нообразия кажущихся чудес левитацию осязаемых неод</w:t>
      </w:r>
      <w:r>
        <w:t>у</w:t>
      </w:r>
      <w:r>
        <w:t>шевленных предметов так же, как и человеческих тел, мы обратим наше внимание на условия, при которых этот феномен происходит. В историю занесены имена языч</w:t>
      </w:r>
      <w:r>
        <w:t>е</w:t>
      </w:r>
      <w:r>
        <w:t>ских теургов, христианских святых, индийских факиров, духовных медиумов, которые совершали левитацию и иногда оставались висеть в воздухе значит</w:t>
      </w:r>
      <w:r>
        <w:t>ельное время. Этот феномен не ограничивался одною страною или эп</w:t>
      </w:r>
      <w:r>
        <w:t>о</w:t>
      </w:r>
      <w:r>
        <w:t xml:space="preserve">хою и почти неизменно производящие его субъекты были религиозными экстазниками, адептами магии или, как теперь, спиритуалистическими медиумами. </w:t>
      </w:r>
    </w:p>
    <w:p w:rsidR="00000000" w:rsidRDefault="003B5AE4">
      <w:r>
        <w:t>Факт, что бессознательные проявления духовных сил так же, как сознательные деяния высшей магии происх</w:t>
      </w:r>
      <w:r>
        <w:t>о</w:t>
      </w:r>
      <w:r>
        <w:t>дили во всех странах во всех веках как с участием иер</w:t>
      </w:r>
      <w:r>
        <w:t>о</w:t>
      </w:r>
      <w:r>
        <w:t>фантов, так и с участием безответственных медиумов, мы считаем настолько прочно установленным, что он более не требует усилий с нашей стороны, что</w:t>
      </w:r>
      <w:r>
        <w:t>бы его доказ</w:t>
      </w:r>
      <w:r>
        <w:t>ы</w:t>
      </w:r>
      <w:r>
        <w:t>вать. Когда нынешняя усовершенствованная европейская цивилизация еще находилась в хаотическом состоянии, оккультная философия, уже поседевшая в веках, размы</w:t>
      </w:r>
      <w:r>
        <w:t>ш</w:t>
      </w:r>
      <w:r>
        <w:t xml:space="preserve">ляла об атрибутах человека по аналогии с атрибутами его </w:t>
      </w:r>
      <w:r>
        <w:lastRenderedPageBreak/>
        <w:t>Творца. Позднее, личности, чьи имена навсегда останутся бессмертными и начертанными на портале духовной и</w:t>
      </w:r>
      <w:r>
        <w:t>с</w:t>
      </w:r>
      <w:r>
        <w:t xml:space="preserve">тории человечества, на своем личном живом примере показали, как сильно могут быть развиты богоподобные силы в </w:t>
      </w:r>
      <w:r>
        <w:rPr>
          <w:i/>
        </w:rPr>
        <w:t>микрокосмосе.</w:t>
      </w:r>
      <w:r>
        <w:t xml:space="preserve"> Описывая “Учения и главных уч</w:t>
      </w:r>
      <w:r>
        <w:t>и</w:t>
      </w:r>
      <w:r>
        <w:t>телей александрийской школ</w:t>
      </w:r>
      <w:r>
        <w:t xml:space="preserve">ы”, — профессор А. Уайлдер говорит: </w:t>
      </w:r>
    </w:p>
    <w:p w:rsidR="00000000" w:rsidRDefault="003B5AE4">
      <w:pPr>
        <w:pStyle w:val="Oeoaou"/>
        <w:rPr>
          <w:spacing w:val="-2"/>
        </w:rPr>
      </w:pPr>
      <w:r>
        <w:rPr>
          <w:spacing w:val="-2"/>
        </w:rPr>
        <w:t>“Плотин учил, что в душе существует импульс возвращения, л</w:t>
      </w:r>
      <w:r>
        <w:rPr>
          <w:spacing w:val="-2"/>
        </w:rPr>
        <w:t>ю</w:t>
      </w:r>
      <w:r>
        <w:rPr>
          <w:spacing w:val="-2"/>
        </w:rPr>
        <w:t>бовь, которая влечет ее вовнутрь к ее истоку и центру, к вечному добру. В то время как человек, который не понимает, что душа содержит крас</w:t>
      </w:r>
      <w:r>
        <w:rPr>
          <w:spacing w:val="-2"/>
        </w:rPr>
        <w:t>о</w:t>
      </w:r>
      <w:r>
        <w:rPr>
          <w:spacing w:val="-2"/>
        </w:rPr>
        <w:t>ту в себе самой, стремится создать утомительными усилиями красоту вне себя, — мудрый познает красоту внутри себя, развивает эту идею, углубляясь в самого себя, концентрируя свое внимание, и таким обр</w:t>
      </w:r>
      <w:r>
        <w:rPr>
          <w:spacing w:val="-2"/>
        </w:rPr>
        <w:t>а</w:t>
      </w:r>
      <w:r>
        <w:rPr>
          <w:spacing w:val="-2"/>
        </w:rPr>
        <w:t xml:space="preserve">зом, воспаряя кверху, к тому божественному роднику, который струится внутри </w:t>
      </w:r>
      <w:r>
        <w:rPr>
          <w:spacing w:val="-2"/>
        </w:rPr>
        <w:t xml:space="preserve">его. Бесконечное не познается рассудком... но способностью, более высокою, чем рассудок, путем вхождения в некое состояние, в котором личность, так сказать, перестает быть ограниченным конечным “Я”, и в этом состоянии ему сообщается божественная сущность. Это есть — ЭКСТАЗ”. </w:t>
      </w:r>
    </w:p>
    <w:p w:rsidR="00000000" w:rsidRDefault="003B5AE4">
      <w:pPr>
        <w:pStyle w:val="BodyText2"/>
      </w:pPr>
      <w:r>
        <w:t>Об Аполлонии, который утверждал, что он видит “н</w:t>
      </w:r>
      <w:r>
        <w:t>а</w:t>
      </w:r>
      <w:r>
        <w:t xml:space="preserve">стоящее и будущее в чистом зеркале”, вследствие своего воздержанного образа жизни, профессор весьма красиво выразился: </w:t>
      </w:r>
    </w:p>
    <w:p w:rsidR="00000000" w:rsidRDefault="003B5AE4">
      <w:pPr>
        <w:pStyle w:val="Oeoaou"/>
      </w:pPr>
      <w:r>
        <w:t xml:space="preserve">“Это то, что можно назвать </w:t>
      </w:r>
      <w:r>
        <w:rPr>
          <w:i/>
        </w:rPr>
        <w:t>духовной фотографией.</w:t>
      </w:r>
      <w:r>
        <w:t xml:space="preserve"> Душа — это камера</w:t>
      </w:r>
      <w:r>
        <w:t>, в которой факты и события, будущее, прошлое и настоящее одинаково запечатлены, и ум осознает их. За пределами нашего кажд</w:t>
      </w:r>
      <w:r>
        <w:t>о</w:t>
      </w:r>
      <w:r>
        <w:t>дневного мира все подобно одному дню или состоянию, где прошедшее и будущее заключены в настоящем” [</w:t>
      </w:r>
      <w:r>
        <w:rPr>
          <w:b/>
        </w:rPr>
        <w:t>45</w:t>
      </w:r>
      <w:r>
        <w:t xml:space="preserve">]. </w:t>
      </w:r>
    </w:p>
    <w:p w:rsidR="00000000" w:rsidRDefault="003B5AE4">
      <w:r>
        <w:t>Были ли эти богоподобные люди “медиумами”, как</w:t>
      </w:r>
      <w:r>
        <w:t>и</w:t>
      </w:r>
      <w:r>
        <w:t>ми их считают ортодоксальные спиритуалисты? Ни в к</w:t>
      </w:r>
      <w:r>
        <w:t>о</w:t>
      </w:r>
      <w:r>
        <w:t>ем случае, если мы под термином “медиум” подразумев</w:t>
      </w:r>
      <w:r>
        <w:t>а</w:t>
      </w:r>
      <w:r>
        <w:t>ем тех “болезненных сенситивов”, которые рождаются с определенными свойствами организма и кто по мере ра</w:t>
      </w:r>
      <w:r>
        <w:t>з</w:t>
      </w:r>
      <w:r>
        <w:t>вития своих сил все более и</w:t>
      </w:r>
      <w:r>
        <w:t xml:space="preserve"> более становятся доступными неотразимому для них влиянию разнообразных духов, чисто человеческих, элементарных или элементальных. Бесспорно это так, если мы будем считать каждую ли</w:t>
      </w:r>
      <w:r>
        <w:t>ч</w:t>
      </w:r>
      <w:r>
        <w:t>ность медиумом, в магнетической атмосфере которого обитатели высших невидимых миров могут двигаться, действовать, жить. В таком смысле каждый человек есть медиум. Медиумизм может быть: 1) саморазвившимся; 2) развившимся под внешним влиянием; 3) может остават</w:t>
      </w:r>
      <w:r>
        <w:t>ь</w:t>
      </w:r>
      <w:r>
        <w:lastRenderedPageBreak/>
        <w:t xml:space="preserve">ся латентным в течение всей жизни. </w:t>
      </w:r>
      <w:r>
        <w:rPr>
          <w:i/>
        </w:rPr>
        <w:t>Читатель должен запомнить определени</w:t>
      </w:r>
      <w:r>
        <w:rPr>
          <w:i/>
        </w:rPr>
        <w:t>е этого термина, ибо, если он не будет правильно понят, произойдет неизбежная путан</w:t>
      </w:r>
      <w:r>
        <w:rPr>
          <w:i/>
        </w:rPr>
        <w:t>и</w:t>
      </w:r>
      <w:r>
        <w:rPr>
          <w:i/>
        </w:rPr>
        <w:t>ца.</w:t>
      </w:r>
      <w:r>
        <w:t xml:space="preserve"> Такого рода медиумизм может быть активным или пассивным, отталкивающим или воспринимающим, п</w:t>
      </w:r>
      <w:r>
        <w:t>о</w:t>
      </w:r>
      <w:r>
        <w:t>ложительным или отрицательным. Медиумизм измеряе</w:t>
      </w:r>
      <w:r>
        <w:t>т</w:t>
      </w:r>
      <w:r>
        <w:t>ся качеством ауры, которою личность окружена. Она м</w:t>
      </w:r>
      <w:r>
        <w:t>о</w:t>
      </w:r>
      <w:r>
        <w:t>жет быть плотной, облачной, зловонно тошнотворной и ядовитой для чистого духа и может привлекать только тех гадких существ, которые в ней чувствуют себя прекрасно, как угорь чувствует себя прекрасно в мутных водах; или же она може</w:t>
      </w:r>
      <w:r>
        <w:t>т быть чистой, хрустальной, прозрачной, оп</w:t>
      </w:r>
      <w:r>
        <w:t>а</w:t>
      </w:r>
      <w:r>
        <w:t xml:space="preserve">ловой, как утренняя заря. Все зависит от нравственности медиума. </w:t>
      </w:r>
    </w:p>
    <w:p w:rsidR="00000000" w:rsidRDefault="003B5AE4">
      <w:pPr>
        <w:rPr>
          <w:spacing w:val="-2"/>
        </w:rPr>
      </w:pPr>
      <w:r>
        <w:rPr>
          <w:spacing w:val="-2"/>
        </w:rPr>
        <w:t>Вокруг таких людей, как Аполлоний, Ямвлих, Плотин и Порфирий собирался этот небесный нимб. Он был в</w:t>
      </w:r>
      <w:r>
        <w:rPr>
          <w:spacing w:val="-2"/>
        </w:rPr>
        <w:t>ы</w:t>
      </w:r>
      <w:r>
        <w:rPr>
          <w:spacing w:val="-2"/>
        </w:rPr>
        <w:t>работан силою их собственных душ в тесном согласии с их духом, сверхчеловеческою нравственностью и свят</w:t>
      </w:r>
      <w:r>
        <w:rPr>
          <w:spacing w:val="-2"/>
        </w:rPr>
        <w:t>о</w:t>
      </w:r>
      <w:r>
        <w:rPr>
          <w:spacing w:val="-2"/>
        </w:rPr>
        <w:t>стью их жизней; он был подкреплен частыми внутренн</w:t>
      </w:r>
      <w:r>
        <w:rPr>
          <w:spacing w:val="-2"/>
        </w:rPr>
        <w:t>и</w:t>
      </w:r>
      <w:r>
        <w:rPr>
          <w:spacing w:val="-2"/>
        </w:rPr>
        <w:t>ми экстатическими созерцаниями. К таким святым людям чистые духовные влияния могли приближаться. Излучая кругом атмосферу божественной благодати, он</w:t>
      </w:r>
      <w:r>
        <w:rPr>
          <w:spacing w:val="-2"/>
        </w:rPr>
        <w:t xml:space="preserve">и обращали в бегство злых духов. Те не только не могут существовать в их ауре, но даже не могут оставаться в ауре одержимых, если тауматург применяет свою волю или даже только приближается к ним. Это есть </w:t>
      </w:r>
      <w:r>
        <w:rPr>
          <w:b/>
          <w:spacing w:val="-2"/>
        </w:rPr>
        <w:t>медиаторство</w:t>
      </w:r>
      <w:r>
        <w:rPr>
          <w:spacing w:val="-2"/>
        </w:rPr>
        <w:t xml:space="preserve">, а не </w:t>
      </w:r>
      <w:r>
        <w:rPr>
          <w:i/>
          <w:spacing w:val="-2"/>
        </w:rPr>
        <w:t>меди</w:t>
      </w:r>
      <w:r>
        <w:rPr>
          <w:i/>
          <w:spacing w:val="-2"/>
        </w:rPr>
        <w:t>у</w:t>
      </w:r>
      <w:r>
        <w:rPr>
          <w:i/>
          <w:spacing w:val="-2"/>
        </w:rPr>
        <w:t>мизм.</w:t>
      </w:r>
      <w:r>
        <w:rPr>
          <w:spacing w:val="-2"/>
        </w:rPr>
        <w:t xml:space="preserve"> Такие люди являются храмами Бога Живого; но если этот храм оскверняется допущением в него злой страсти, мысли или желания, то медиатор впадает в сферу колдовства. Дверь открыта; чистые духи уходят, и врыв</w:t>
      </w:r>
      <w:r>
        <w:rPr>
          <w:spacing w:val="-2"/>
        </w:rPr>
        <w:t>а</w:t>
      </w:r>
      <w:r>
        <w:rPr>
          <w:spacing w:val="-2"/>
        </w:rPr>
        <w:t>ются порочные. Это все еще медиаторство, хотя и меди</w:t>
      </w:r>
      <w:r>
        <w:rPr>
          <w:spacing w:val="-2"/>
        </w:rPr>
        <w:t>а</w:t>
      </w:r>
      <w:r>
        <w:rPr>
          <w:spacing w:val="-2"/>
        </w:rPr>
        <w:t>торство зла; колдун</w:t>
      </w:r>
      <w:r>
        <w:rPr>
          <w:spacing w:val="-2"/>
        </w:rPr>
        <w:t xml:space="preserve">, подобно светлому магу, формирует свою собственную ауру и подчиняет своей воле близких ему по духу низших духов. </w:t>
      </w:r>
    </w:p>
    <w:p w:rsidR="00000000" w:rsidRDefault="003B5AE4">
      <w:r>
        <w:t>Но медиумизм, как его теперь понимают, и как он т</w:t>
      </w:r>
      <w:r>
        <w:t>е</w:t>
      </w:r>
      <w:r>
        <w:t>перь проявляется, совсем другое дело. Обстоятельства, независящие от его собственной воли, могут или при р</w:t>
      </w:r>
      <w:r>
        <w:t>о</w:t>
      </w:r>
      <w:r>
        <w:t>ждении или впоследствии видоизменить ауру человека так, что будут проявляться странные физические или ме</w:t>
      </w:r>
      <w:r>
        <w:t>н</w:t>
      </w:r>
      <w:r>
        <w:t>тальные, дьявольские или ангельские явления. Такой м</w:t>
      </w:r>
      <w:r>
        <w:t>е</w:t>
      </w:r>
      <w:r>
        <w:t>диумизм так же, как вышеупомянутое медиаторство, с</w:t>
      </w:r>
      <w:r>
        <w:t>у</w:t>
      </w:r>
      <w:r>
        <w:lastRenderedPageBreak/>
        <w:t>ществовал на земле со времени п</w:t>
      </w:r>
      <w:r>
        <w:t>оявления на ней челов</w:t>
      </w:r>
      <w:r>
        <w:t>е</w:t>
      </w:r>
      <w:r>
        <w:t xml:space="preserve">ка. Первый есть податливость слабой смертной плоти управлению и внушению духов и разумов иных, вместо своего собственного бессмертного духа. Буквально это — </w:t>
      </w:r>
      <w:r>
        <w:rPr>
          <w:i/>
        </w:rPr>
        <w:t>одержание</w:t>
      </w:r>
      <w:r>
        <w:t xml:space="preserve"> и </w:t>
      </w:r>
      <w:r>
        <w:rPr>
          <w:i/>
        </w:rPr>
        <w:t>одержимость;</w:t>
      </w:r>
      <w:r>
        <w:t xml:space="preserve"> и медиумы, которые гордя</w:t>
      </w:r>
      <w:r>
        <w:t>т</w:t>
      </w:r>
      <w:r>
        <w:t>ся тем, что являются верными рабами своих “руководит</w:t>
      </w:r>
      <w:r>
        <w:t>е</w:t>
      </w:r>
      <w:r>
        <w:t>лей” и с негодованием отвергают идею “контроля” проя</w:t>
      </w:r>
      <w:r>
        <w:t>в</w:t>
      </w:r>
      <w:r>
        <w:t>лений, не в состоянии убедительно отрицать этот факт. Медиумизм олицетворен в повествовании о Еве, подда</w:t>
      </w:r>
      <w:r>
        <w:t>ю</w:t>
      </w:r>
      <w:r>
        <w:t>щейся доводам Змия; о Пандоре, заглянувшей в запре</w:t>
      </w:r>
      <w:r>
        <w:t>т</w:t>
      </w:r>
      <w:r>
        <w:t>ный ларчик и выпустив</w:t>
      </w:r>
      <w:r>
        <w:t>шей в мир горе и зло; о Марии Магдалине, которая будучи одержима “семью бесами”, была наконец спасена победоносной борьбой ее собс</w:t>
      </w:r>
      <w:r>
        <w:t>т</w:t>
      </w:r>
      <w:r>
        <w:t>венного бессмертного духа, тронутого присутствием св</w:t>
      </w:r>
      <w:r>
        <w:t>я</w:t>
      </w:r>
      <w:r>
        <w:t xml:space="preserve">того медиатора, выступившего против одержателей. Этот медиумизм, будь он благотворен или зловреден, всегда </w:t>
      </w:r>
      <w:r>
        <w:rPr>
          <w:i/>
        </w:rPr>
        <w:t>пассивен.</w:t>
      </w:r>
      <w:r>
        <w:t xml:space="preserve"> Счастлив обладатель того чистого сердца, кот</w:t>
      </w:r>
      <w:r>
        <w:t>о</w:t>
      </w:r>
      <w:r>
        <w:t>рое бессознательно самою чистотою своей внутренней природы отталкивает темных духов зла. Ибо, по истине, это сердце не имеет другого орудия защиты, кроме пр</w:t>
      </w:r>
      <w:r>
        <w:t>и</w:t>
      </w:r>
      <w:r>
        <w:t>рожденной</w:t>
      </w:r>
      <w:r>
        <w:t xml:space="preserve"> добродетели и чистоты. Практикуемый в наши дни медиумизм является более нежелательным даром, нежели одеяние Нессеса. </w:t>
      </w:r>
    </w:p>
    <w:p w:rsidR="00000000" w:rsidRDefault="003B5AE4">
      <w:r>
        <w:t>“Дерево познается по его плодам”. Наряду с пасси</w:t>
      </w:r>
      <w:r>
        <w:t>в</w:t>
      </w:r>
      <w:r>
        <w:t>ными медиумами по мере продвижения мировой истории появляются активные медиаторы. Мы обозначаем их этим термином за неимением лучшего. Древние колдуны и прорицатели, а также обладатели “дружественных духов” вообще превращали свой дар в профессию; обеах-колдунья в Эн-Доре, так хорошо обрисованная Генри М</w:t>
      </w:r>
      <w:r>
        <w:t>о</w:t>
      </w:r>
      <w:r>
        <w:t>ром, хотя и заколола теленка для Саула,</w:t>
      </w:r>
      <w:r>
        <w:t xml:space="preserve"> принимала мзду от других посетителей. В Индии фокусники-чарователи, которые, кстати сказать, менее жадны к плате, чем многие современные медиумы, и </w:t>
      </w:r>
      <w:r>
        <w:rPr>
          <w:i/>
        </w:rPr>
        <w:t>эссауа</w:t>
      </w:r>
      <w:r>
        <w:t xml:space="preserve"> или колдуны и чароват</w:t>
      </w:r>
      <w:r>
        <w:t>е</w:t>
      </w:r>
      <w:r>
        <w:t>ли змей Азии и Африки, все пользуются своим даром для приобретения денег. Но не так поступают медиаторы и иерофанты. Будда был нищенствующим монахом и отк</w:t>
      </w:r>
      <w:r>
        <w:t>а</w:t>
      </w:r>
      <w:r>
        <w:t>зался от отцовского трона. “Сыну Человеческому негде было преклонить свою голову”; у его избранных учеников не было в кошельках “ни золота, ни серебра, ни меди”. Аполлоний половин</w:t>
      </w:r>
      <w:r>
        <w:t>у своего состояния отдал родственн</w:t>
      </w:r>
      <w:r>
        <w:t>и</w:t>
      </w:r>
      <w:r>
        <w:lastRenderedPageBreak/>
        <w:t>кам, а другую половину роздал нищим; Ямвлих и Плотин прославились своею благотворительностью и самоотве</w:t>
      </w:r>
      <w:r>
        <w:t>р</w:t>
      </w:r>
      <w:r>
        <w:t>женностью; факиры и святые странствующие и нищенс</w:t>
      </w:r>
      <w:r>
        <w:t>т</w:t>
      </w:r>
      <w:r>
        <w:t>вующие монахи честно описаны Жаколио; пифагорейцы, ессеи и терапевты считали, что прикасанием к деньгам они оскверняют свои руки. Когда апостолам предлагали деньги, чтобы они за это наделяли духовными силами, Петр, несмотря на то, что в Библии он изображен трусом и трижды отступником, все же с негодованием</w:t>
      </w:r>
      <w:r>
        <w:t xml:space="preserve"> </w:t>
      </w:r>
      <w:r>
        <w:t>отвергает это п</w:t>
      </w:r>
      <w:r>
        <w:t xml:space="preserve">редложение, сказав: </w:t>
      </w:r>
    </w:p>
    <w:p w:rsidR="00000000" w:rsidRDefault="003B5AE4">
      <w:pPr>
        <w:pStyle w:val="Oeoaou"/>
      </w:pPr>
      <w:r>
        <w:t>“Твои деньги погибнут вместе с тобой, ибо ты думал, что дар Б</w:t>
      </w:r>
      <w:r>
        <w:t>о</w:t>
      </w:r>
      <w:r>
        <w:t xml:space="preserve">жий можно приобрести за деньги”. </w:t>
      </w:r>
    </w:p>
    <w:p w:rsidR="00000000" w:rsidRDefault="003B5AE4">
      <w:r>
        <w:t>Эти люди были медиаторы, руководимые лишь собс</w:t>
      </w:r>
      <w:r>
        <w:t>т</w:t>
      </w:r>
      <w:r>
        <w:t>венным персональным духом или божественной душой; они пользовались помощью духов только постольку, п</w:t>
      </w:r>
      <w:r>
        <w:t>о</w:t>
      </w:r>
      <w:r>
        <w:t xml:space="preserve">скольку они держались правильности пути. </w:t>
      </w:r>
    </w:p>
    <w:p w:rsidR="00000000" w:rsidRDefault="003B5AE4">
      <w:r>
        <w:t>Мы далеки от мысли бросить тень или несправедливо запятнать физических медиумов. Будучи тревожимы ра</w:t>
      </w:r>
      <w:r>
        <w:t>з</w:t>
      </w:r>
      <w:r>
        <w:t xml:space="preserve">нообразными разумами, подавляемые пересиливающим их влиянием, от которого их слабая и нервная натура не </w:t>
      </w:r>
      <w:r>
        <w:t>может отделаться, — они приходят в болезненное состо</w:t>
      </w:r>
      <w:r>
        <w:t>я</w:t>
      </w:r>
      <w:r>
        <w:t>ние, которое, наконец, становится хроническим, и эти “влияния” мешают им заниматься другим делом. И ме</w:t>
      </w:r>
      <w:r>
        <w:t>н</w:t>
      </w:r>
      <w:r>
        <w:t>тально и физически они становятся негодными для других занятий. Кто может осудить их, когда, будучи доведены до последней крайности, они вынуждены обратить м</w:t>
      </w:r>
      <w:r>
        <w:t>е</w:t>
      </w:r>
      <w:r>
        <w:t>диумизм в профессию? И, как недавние события с бол</w:t>
      </w:r>
      <w:r>
        <w:t>ь</w:t>
      </w:r>
      <w:r>
        <w:t xml:space="preserve">шой очевидностью доказали, вряд ли можно завидовать такому призванию! Это не медиумы, реальные, </w:t>
      </w:r>
      <w:r>
        <w:rPr>
          <w:i/>
        </w:rPr>
        <w:t>насто</w:t>
      </w:r>
      <w:r>
        <w:rPr>
          <w:i/>
        </w:rPr>
        <w:t>я</w:t>
      </w:r>
      <w:r>
        <w:rPr>
          <w:i/>
        </w:rPr>
        <w:t>щие,</w:t>
      </w:r>
      <w:r>
        <w:t xml:space="preserve"> подлинные медиумы, кого мы когда-либо хо</w:t>
      </w:r>
      <w:r>
        <w:t xml:space="preserve">тели бы упрекнуть, но их покровители, спиритуалисты. </w:t>
      </w:r>
    </w:p>
    <w:p w:rsidR="00000000" w:rsidRDefault="003B5AE4">
      <w:r>
        <w:t>Плотин, когда его приглашали на богослужение в храм, чтобы поклониться богам, говорят, гордо ответил: “Они (духи) должны приходить ко мне”. Ямвлих утве</w:t>
      </w:r>
      <w:r>
        <w:t>р</w:t>
      </w:r>
      <w:r>
        <w:t>ждал и на собственном примере доказал, что наша душа может достичь общения с высочайшими разумами “более высокого естества, чем мы сами” и тщательно отгонял в своих теургических церемониях</w:t>
      </w:r>
      <w:r>
        <w:rPr>
          <w:rStyle w:val="a6"/>
        </w:rPr>
        <w:footnoteReference w:id="335"/>
      </w:r>
      <w:r>
        <w:t xml:space="preserve"> каждого низшего духа </w:t>
      </w:r>
      <w:r>
        <w:lastRenderedPageBreak/>
        <w:t>или плохого демона, опознавание которых он преподавал своим ученикам. Согласно данным профессор</w:t>
      </w:r>
      <w:r>
        <w:t>а Уайлдера, Прокл, который “разработал целую теософию и теургию своих предшественников и стройную систему,</w:t>
      </w:r>
      <w:r>
        <w:rPr>
          <w:rStyle w:val="a6"/>
        </w:rPr>
        <w:footnoteReference w:id="336"/>
      </w:r>
      <w:r>
        <w:t xml:space="preserve"> верил, как и Ямвлих, в возможность обладать божественной с</w:t>
      </w:r>
      <w:r>
        <w:t>и</w:t>
      </w:r>
      <w:r>
        <w:t>лой, которая, преодолевая земную жизнь превращала ч</w:t>
      </w:r>
      <w:r>
        <w:t>е</w:t>
      </w:r>
      <w:r>
        <w:t>ловека в орган божественности”. Он даже учил, что сущ</w:t>
      </w:r>
      <w:r>
        <w:t>е</w:t>
      </w:r>
      <w:r>
        <w:t>ствует “тайный пароль, который переносит человека из одного порядка духовных существ в другой все выше и выше до тех пор, пока он не дойдет до абсолютной бож</w:t>
      </w:r>
      <w:r>
        <w:t>е</w:t>
      </w:r>
      <w:r>
        <w:t>ственности”. Аполлоний презрительно относился к колд</w:t>
      </w:r>
      <w:r>
        <w:t>у</w:t>
      </w:r>
      <w:r>
        <w:t>нам и к “обычным предсказате</w:t>
      </w:r>
      <w:r>
        <w:t>лям; он заявлял, что име</w:t>
      </w:r>
      <w:r>
        <w:t>н</w:t>
      </w:r>
      <w:r>
        <w:t xml:space="preserve">но, его “особенно умеренный образ жизни являлся тем фактором, который создал обостренность чувств и также другие способности, благодаря чему могли происходить величайшие и весьма замечательные явления”. Иисус заявил, что человек есть </w:t>
      </w:r>
      <w:r>
        <w:rPr>
          <w:i/>
        </w:rPr>
        <w:t>господин субботы,</w:t>
      </w:r>
      <w:r>
        <w:t xml:space="preserve"> и по его в</w:t>
      </w:r>
      <w:r>
        <w:t>е</w:t>
      </w:r>
      <w:r>
        <w:t>ление земные и элементарные духи убегали из своих вр</w:t>
      </w:r>
      <w:r>
        <w:t>е</w:t>
      </w:r>
      <w:r>
        <w:t xml:space="preserve">менных обиталищ; то была власть, которую разделяли с ним Аполлоний и многие из братства ессеев в Иудее и на горе Кармил. </w:t>
      </w:r>
    </w:p>
    <w:p w:rsidR="00000000" w:rsidRDefault="003B5AE4">
      <w:pPr>
        <w:rPr>
          <w:spacing w:val="-2"/>
        </w:rPr>
      </w:pPr>
      <w:r>
        <w:rPr>
          <w:spacing w:val="-2"/>
        </w:rPr>
        <w:t>Несомненно, что имелись обоснованные причины, поч</w:t>
      </w:r>
      <w:r>
        <w:rPr>
          <w:spacing w:val="-2"/>
        </w:rPr>
        <w:t xml:space="preserve">ему древние преследовали </w:t>
      </w:r>
      <w:r>
        <w:rPr>
          <w:i/>
          <w:spacing w:val="-2"/>
        </w:rPr>
        <w:t>неупорядоченных</w:t>
      </w:r>
      <w:r>
        <w:rPr>
          <w:spacing w:val="-2"/>
        </w:rPr>
        <w:t xml:space="preserve"> меди</w:t>
      </w:r>
      <w:r>
        <w:rPr>
          <w:spacing w:val="-2"/>
        </w:rPr>
        <w:t>у</w:t>
      </w:r>
      <w:r>
        <w:rPr>
          <w:spacing w:val="-2"/>
        </w:rPr>
        <w:t xml:space="preserve">мов. Иначе, почему бы они стали во времена Моисея и Давида поощрять пророчествование, предсказывания, гадания, астрологию и содержали школы и колледжи, где эти естественные дарования укреплялись и развивались, тогда как ведьмы и те, кто гадали с помощью духа, </w:t>
      </w:r>
      <w:r>
        <w:rPr>
          <w:i/>
          <w:spacing w:val="-2"/>
        </w:rPr>
        <w:t>Об</w:t>
      </w:r>
      <w:r>
        <w:rPr>
          <w:spacing w:val="-2"/>
        </w:rPr>
        <w:t>, предавались смерти? Даже во времена Христа бедные преследуемые медиумы были загнаны в гробницы и в пустоши вне городских стен. Откуда такое явное грубо несправедливое отношение? Почему на долю физически</w:t>
      </w:r>
      <w:r>
        <w:rPr>
          <w:spacing w:val="-2"/>
        </w:rPr>
        <w:t>х медиумов тех дней выпало изгнание, преследование, а целые общины тауматургов, подобно ессеям, были не только терпимы, но пользовались уважением? Это прои</w:t>
      </w:r>
      <w:r>
        <w:rPr>
          <w:spacing w:val="-2"/>
        </w:rPr>
        <w:t>с</w:t>
      </w:r>
      <w:r>
        <w:rPr>
          <w:spacing w:val="-2"/>
        </w:rPr>
        <w:t>ходило потому, что древние, в отличие от нас, умели “и</w:t>
      </w:r>
      <w:r>
        <w:rPr>
          <w:spacing w:val="-2"/>
        </w:rPr>
        <w:t>с</w:t>
      </w:r>
      <w:r>
        <w:rPr>
          <w:spacing w:val="-2"/>
        </w:rPr>
        <w:t xml:space="preserve">пытывать” духов и усматривать разницу между духами добра и зла, человеческими и элементальными. Они также </w:t>
      </w:r>
      <w:r>
        <w:rPr>
          <w:spacing w:val="-2"/>
        </w:rPr>
        <w:lastRenderedPageBreak/>
        <w:t>знали, что неупорядоченные сношения с духами навлек</w:t>
      </w:r>
      <w:r>
        <w:rPr>
          <w:spacing w:val="-2"/>
        </w:rPr>
        <w:t>а</w:t>
      </w:r>
      <w:r>
        <w:rPr>
          <w:spacing w:val="-2"/>
        </w:rPr>
        <w:t xml:space="preserve">ли разрушение на человека и бедствие на общину. </w:t>
      </w:r>
    </w:p>
    <w:p w:rsidR="00000000" w:rsidRDefault="003B5AE4">
      <w:r>
        <w:t>Такой взгляд на медиумизм может быть новостью, притом новостью неприемлемой для многих совреме</w:t>
      </w:r>
      <w:r>
        <w:t>нных спиритуалистов, но все же это взгляд, который препод</w:t>
      </w:r>
      <w:r>
        <w:t>а</w:t>
      </w:r>
      <w:r>
        <w:t>вался в древней философии, и этот взгляд находит по</w:t>
      </w:r>
      <w:r>
        <w:t>д</w:t>
      </w:r>
      <w:r>
        <w:t xml:space="preserve">тверждение в опыте человечества со времен беспамятных. </w:t>
      </w:r>
    </w:p>
    <w:p w:rsidR="00000000" w:rsidRDefault="003B5AE4">
      <w:r>
        <w:t xml:space="preserve">Ошибочно говорить, что медиум развил в себе какие-то </w:t>
      </w:r>
      <w:r>
        <w:rPr>
          <w:i/>
        </w:rPr>
        <w:t>силы.</w:t>
      </w:r>
      <w:r>
        <w:t xml:space="preserve"> У пассивного медиума нет никакой силы. Он обладает неким моральным и физическим состоянием, которое вызывает излучение или ауру, в которой упра</w:t>
      </w:r>
      <w:r>
        <w:t>в</w:t>
      </w:r>
      <w:r>
        <w:t xml:space="preserve">ляющие им разумы могут жить и посредством которой они могут проявляться. Он только носитель, сосуд, через который </w:t>
      </w:r>
      <w:r>
        <w:rPr>
          <w:i/>
        </w:rPr>
        <w:t>они</w:t>
      </w:r>
      <w:r>
        <w:t xml:space="preserve"> проявляют свою силу. Эта </w:t>
      </w:r>
      <w:r>
        <w:t>аура день за днем меняется и, как видно по экспериментам мистера Крукса, меняется даже ежечасно. Это внешний результат, вызва</w:t>
      </w:r>
      <w:r>
        <w:t>н</w:t>
      </w:r>
      <w:r>
        <w:t>ный внутренними причинами. Нравственное состояние медиума определяет, какого рода духи к нему приходят; и духи, которые к нему приходят, в свою очередь, влияют на медиума интеллектуально, физически и морально. Усовершенствование его медиумизма пропорционально его пассивности и опасности, какую она навлекает, во</w:t>
      </w:r>
      <w:r>
        <w:t>з</w:t>
      </w:r>
      <w:r>
        <w:t>растают равносильно. Когда медиум полностью “разви</w:t>
      </w:r>
      <w:r>
        <w:t>л</w:t>
      </w:r>
      <w:r>
        <w:t>ся” (стал совершенно п</w:t>
      </w:r>
      <w:r>
        <w:t>ассивным), его собственная ас</w:t>
      </w:r>
      <w:r>
        <w:t>т</w:t>
      </w:r>
      <w:r>
        <w:t>ральная душа может быть полностью парализованной и даже вытесненной из тела, которое в этом случае заним</w:t>
      </w:r>
      <w:r>
        <w:t>а</w:t>
      </w:r>
      <w:r>
        <w:t>ется элементалом или, что еще хуже, демонской челов</w:t>
      </w:r>
      <w:r>
        <w:t>е</w:t>
      </w:r>
      <w:r>
        <w:t xml:space="preserve">ческой душой из восьмой сферы, которая распоряжается его телом, как своим собственным. Очень часто причину наиболее нашумевших преступлений следует искать в таких одержаниях. </w:t>
      </w:r>
    </w:p>
    <w:p w:rsidR="00000000" w:rsidRDefault="003B5AE4">
      <w:r>
        <w:rPr>
          <w:spacing w:val="-2"/>
        </w:rPr>
        <w:t>Так как физический медиумизм зависит от пассивн</w:t>
      </w:r>
      <w:r>
        <w:rPr>
          <w:spacing w:val="-2"/>
        </w:rPr>
        <w:t>о</w:t>
      </w:r>
      <w:r>
        <w:rPr>
          <w:spacing w:val="-2"/>
        </w:rPr>
        <w:t xml:space="preserve">сти, то лекарство от него напрашивается само собою — </w:t>
      </w:r>
      <w:r>
        <w:rPr>
          <w:i/>
          <w:spacing w:val="-2"/>
        </w:rPr>
        <w:t>пусть медиум перестанет быть пассивным.</w:t>
      </w:r>
      <w:r>
        <w:rPr>
          <w:spacing w:val="-2"/>
        </w:rPr>
        <w:t xml:space="preserve"> Духи ник</w:t>
      </w:r>
      <w:r>
        <w:rPr>
          <w:spacing w:val="-2"/>
        </w:rPr>
        <w:t>о</w:t>
      </w:r>
      <w:r>
        <w:rPr>
          <w:spacing w:val="-2"/>
        </w:rPr>
        <w:t>гда не управляют людьми положительного характера, р</w:t>
      </w:r>
      <w:r>
        <w:rPr>
          <w:spacing w:val="-2"/>
        </w:rPr>
        <w:t>е</w:t>
      </w:r>
      <w:r>
        <w:rPr>
          <w:spacing w:val="-2"/>
        </w:rPr>
        <w:t>шившими отражать все посторонние влияния. Слабых и слабовольных, кого они могут сделать своими жертвами, они вгоняют в пороки. Если эти творящие чудеса элеме</w:t>
      </w:r>
      <w:r>
        <w:rPr>
          <w:spacing w:val="-2"/>
        </w:rPr>
        <w:t>н</w:t>
      </w:r>
      <w:r>
        <w:rPr>
          <w:spacing w:val="-2"/>
        </w:rPr>
        <w:t>талы и развоплощенные дьяволы, называемые элемент</w:t>
      </w:r>
      <w:r>
        <w:rPr>
          <w:spacing w:val="-2"/>
        </w:rPr>
        <w:t>а</w:t>
      </w:r>
      <w:r>
        <w:rPr>
          <w:spacing w:val="-2"/>
        </w:rPr>
        <w:t>риями, являются ангелами-хранителями, за коих они сл</w:t>
      </w:r>
      <w:r>
        <w:rPr>
          <w:spacing w:val="-2"/>
        </w:rPr>
        <w:t>ы</w:t>
      </w:r>
      <w:r>
        <w:rPr>
          <w:spacing w:val="-2"/>
        </w:rPr>
        <w:t xml:space="preserve">вут в течение последних тридцати лет, — почему они не </w:t>
      </w:r>
      <w:r>
        <w:rPr>
          <w:spacing w:val="-2"/>
        </w:rPr>
        <w:lastRenderedPageBreak/>
        <w:t>дали своим верным медиумам, по крайней мере, доброго здоровья и семейного счастья? Почему они покидают их в самые критические моменты испытаний,</w:t>
      </w:r>
      <w:r>
        <w:rPr>
          <w:spacing w:val="-2"/>
        </w:rPr>
        <w:t xml:space="preserve"> когда медиумов обвиняют в обмане? Общеизвестен факт, что лучшие ф</w:t>
      </w:r>
      <w:r>
        <w:rPr>
          <w:spacing w:val="-2"/>
        </w:rPr>
        <w:t>и</w:t>
      </w:r>
      <w:r>
        <w:rPr>
          <w:spacing w:val="-2"/>
        </w:rPr>
        <w:t>зические медиумы или болезненны или обладают скло</w:t>
      </w:r>
      <w:r>
        <w:rPr>
          <w:spacing w:val="-2"/>
        </w:rPr>
        <w:t>н</w:t>
      </w:r>
      <w:r>
        <w:rPr>
          <w:spacing w:val="-2"/>
        </w:rPr>
        <w:t>ностью к тем или другим ненормальным порокам. Почему же исцеляющие “духи-руководители”, которые заставл</w:t>
      </w:r>
      <w:r>
        <w:rPr>
          <w:spacing w:val="-2"/>
        </w:rPr>
        <w:t>я</w:t>
      </w:r>
      <w:r>
        <w:rPr>
          <w:spacing w:val="-2"/>
        </w:rPr>
        <w:t>ют своих медиумов играть для других роли тауматургов и терапевтов, не дают им самим дара крепкого здоровья и жизнеспособности? Древние тауматурги и апостолы, в общем, если и не всегда, пользовались хорошим здоров</w:t>
      </w:r>
      <w:r>
        <w:rPr>
          <w:spacing w:val="-2"/>
        </w:rPr>
        <w:t>ь</w:t>
      </w:r>
      <w:r>
        <w:rPr>
          <w:spacing w:val="-2"/>
        </w:rPr>
        <w:t>ем; их магнетизм никогда не передавал больному пацие</w:t>
      </w:r>
      <w:r>
        <w:rPr>
          <w:spacing w:val="-2"/>
        </w:rPr>
        <w:t>н</w:t>
      </w:r>
      <w:r>
        <w:rPr>
          <w:spacing w:val="-2"/>
        </w:rPr>
        <w:t>ту какого-либо физическог</w:t>
      </w:r>
      <w:r>
        <w:rPr>
          <w:spacing w:val="-2"/>
        </w:rPr>
        <w:t>о или нравственного пятна; и их никогда не обвиняли в ВАМПИРИЗМЕ, в котором г</w:t>
      </w:r>
      <w:r>
        <w:rPr>
          <w:spacing w:val="-2"/>
        </w:rPr>
        <w:t>а</w:t>
      </w:r>
      <w:r>
        <w:rPr>
          <w:spacing w:val="-2"/>
        </w:rPr>
        <w:t>зета спиритуалистов весьма справедливо обвиняет нек</w:t>
      </w:r>
      <w:r>
        <w:rPr>
          <w:spacing w:val="-2"/>
        </w:rPr>
        <w:t>о</w:t>
      </w:r>
      <w:r>
        <w:rPr>
          <w:spacing w:val="-2"/>
        </w:rPr>
        <w:t>торых медиумов-целителей.</w:t>
      </w:r>
      <w:r>
        <w:rPr>
          <w:rStyle w:val="a6"/>
        </w:rPr>
        <w:footnoteReference w:id="337"/>
      </w:r>
      <w:r>
        <w:t xml:space="preserve"> </w:t>
      </w:r>
    </w:p>
    <w:p w:rsidR="00000000" w:rsidRDefault="003B5AE4">
      <w:r>
        <w:t>Если мы приложим вышеописанный закон медиуми</w:t>
      </w:r>
      <w:r>
        <w:t>з</w:t>
      </w:r>
      <w:r>
        <w:t>ма и медиаторства к вопросу о левитации, с которого мы начали эту дискуссию, что мы найдем? Вот перед нами медиум и один из класса медиаторов — оба левитируют, первый на спиритическом сеансе, последний — в состо</w:t>
      </w:r>
      <w:r>
        <w:t>я</w:t>
      </w:r>
      <w:r>
        <w:t>нии молитвы или экстатического созерцания. Так как м</w:t>
      </w:r>
      <w:r>
        <w:t>е</w:t>
      </w:r>
      <w:r>
        <w:t xml:space="preserve">диум пассивен, то он должен </w:t>
      </w:r>
      <w:r>
        <w:rPr>
          <w:i/>
        </w:rPr>
        <w:t>быть поднят</w:t>
      </w:r>
      <w:r>
        <w:t xml:space="preserve"> в во</w:t>
      </w:r>
      <w:r>
        <w:t>здух; эк</w:t>
      </w:r>
      <w:r>
        <w:t>с</w:t>
      </w:r>
      <w:r>
        <w:t xml:space="preserve">тазник же, будучи активным, должен подняться в воздух сам. Первого поднимают его знакомые духи, — кто бы или что бы они ни были, — последний же поднимается силою своего собственного устремленного духа. Можно ли обоих, без разбору, называть </w:t>
      </w:r>
      <w:r>
        <w:rPr>
          <w:i/>
        </w:rPr>
        <w:t>медиумами?</w:t>
      </w:r>
      <w:r>
        <w:t xml:space="preserve"> </w:t>
      </w:r>
    </w:p>
    <w:p w:rsidR="00000000" w:rsidRDefault="003B5AE4">
      <w:pPr>
        <w:rPr>
          <w:spacing w:val="-2"/>
        </w:rPr>
      </w:pPr>
      <w:r>
        <w:rPr>
          <w:spacing w:val="-2"/>
        </w:rPr>
        <w:t>Но тем не менее нам могут ответить, что те же самые феномены, которые происходили в присутствии святых древних времен, происходят теперь в присутствии совр</w:t>
      </w:r>
      <w:r>
        <w:rPr>
          <w:spacing w:val="-2"/>
        </w:rPr>
        <w:t>е</w:t>
      </w:r>
      <w:r>
        <w:rPr>
          <w:spacing w:val="-2"/>
        </w:rPr>
        <w:t>менных медиумов. Несомненно. И то же самое было в дни Моисея, ибо мы верим, что победа, якобы о</w:t>
      </w:r>
      <w:r>
        <w:rPr>
          <w:spacing w:val="-2"/>
        </w:rPr>
        <w:t>держанная им над магами фараона и описанная в “Исходе”, есть только националистическое хвастовство со стороны “избранного народа”. Та же сила, которая производила его феномены, производила также феномены египетских магов, тем б</w:t>
      </w:r>
      <w:r>
        <w:rPr>
          <w:spacing w:val="-2"/>
        </w:rPr>
        <w:t>о</w:t>
      </w:r>
      <w:r>
        <w:rPr>
          <w:spacing w:val="-2"/>
        </w:rPr>
        <w:t>лее, что египетские маги были первыми учителями Мо</w:t>
      </w:r>
      <w:r>
        <w:rPr>
          <w:spacing w:val="-2"/>
        </w:rPr>
        <w:t>и</w:t>
      </w:r>
      <w:r>
        <w:rPr>
          <w:spacing w:val="-2"/>
        </w:rPr>
        <w:t xml:space="preserve">сея и передали ему свою “мудрость”. Но даже в те дни, </w:t>
      </w:r>
      <w:r>
        <w:rPr>
          <w:spacing w:val="-2"/>
        </w:rPr>
        <w:lastRenderedPageBreak/>
        <w:t>они, ка</w:t>
      </w:r>
      <w:r>
        <w:rPr>
          <w:spacing w:val="-4"/>
        </w:rPr>
        <w:t xml:space="preserve">жется, понимали разницу между феноменами, которые внешне казались одинаковыми. Опекающее национальное божество евреев (которое </w:t>
      </w:r>
      <w:r>
        <w:rPr>
          <w:i/>
          <w:spacing w:val="-4"/>
        </w:rPr>
        <w:t>не</w:t>
      </w:r>
      <w:r>
        <w:rPr>
          <w:spacing w:val="-4"/>
        </w:rPr>
        <w:t xml:space="preserve"> есть Высочайший Отец)</w:t>
      </w:r>
      <w:r>
        <w:rPr>
          <w:rStyle w:val="a6"/>
          <w:spacing w:val="-4"/>
        </w:rPr>
        <w:footnoteReference w:id="338"/>
      </w:r>
      <w:r>
        <w:rPr>
          <w:spacing w:val="-4"/>
        </w:rPr>
        <w:t xml:space="preserve"> вн</w:t>
      </w:r>
      <w:r>
        <w:rPr>
          <w:spacing w:val="-4"/>
        </w:rPr>
        <w:t>у</w:t>
      </w:r>
      <w:r>
        <w:rPr>
          <w:spacing w:val="-4"/>
        </w:rPr>
        <w:t>шительно запреща</w:t>
      </w:r>
      <w:r>
        <w:rPr>
          <w:spacing w:val="-4"/>
        </w:rPr>
        <w:t xml:space="preserve">ет, во “Второзаконии” [XVIII], своему </w:t>
      </w:r>
      <w:r>
        <w:rPr>
          <w:spacing w:val="-2"/>
        </w:rPr>
        <w:t>нар</w:t>
      </w:r>
      <w:r>
        <w:rPr>
          <w:spacing w:val="-2"/>
        </w:rPr>
        <w:t>о</w:t>
      </w:r>
      <w:r>
        <w:rPr>
          <w:spacing w:val="-2"/>
        </w:rPr>
        <w:t xml:space="preserve">ду “делать мерзости, какие делали народы сии: не должен находится у тебя проводящий сына своего или дочь свою чрез огонь, прорицатель, гадатель, ворожея, чародей, обаятель, вызыватель духов, волшебник и вопрошающий мертвых”. </w:t>
      </w:r>
    </w:p>
    <w:p w:rsidR="00000000" w:rsidRDefault="003B5AE4">
      <w:pPr>
        <w:rPr>
          <w:spacing w:val="-2"/>
        </w:rPr>
      </w:pPr>
      <w:r>
        <w:rPr>
          <w:spacing w:val="-2"/>
        </w:rPr>
        <w:t>Какая же тогда разница между всеми вышеперечи</w:t>
      </w:r>
      <w:r>
        <w:rPr>
          <w:spacing w:val="-2"/>
        </w:rPr>
        <w:t>с</w:t>
      </w:r>
      <w:r>
        <w:rPr>
          <w:spacing w:val="-2"/>
        </w:rPr>
        <w:t>ленными феноменами, когда они производятся “другими народами” и когда производятся пророками? Очевидно, тут имелась основательная причина, и мы находим ее в “Первом Послании Иоанна”, IV, где сказано</w:t>
      </w:r>
      <w:r>
        <w:rPr>
          <w:spacing w:val="-2"/>
        </w:rPr>
        <w:t xml:space="preserve">: “Не </w:t>
      </w:r>
      <w:r>
        <w:rPr>
          <w:i/>
          <w:spacing w:val="-2"/>
        </w:rPr>
        <w:t>всякому</w:t>
      </w:r>
      <w:r>
        <w:rPr>
          <w:spacing w:val="-2"/>
        </w:rPr>
        <w:t xml:space="preserve"> духу верьте, но </w:t>
      </w:r>
      <w:r>
        <w:rPr>
          <w:i/>
          <w:spacing w:val="-2"/>
        </w:rPr>
        <w:t>испытывайте</w:t>
      </w:r>
      <w:r>
        <w:rPr>
          <w:spacing w:val="-2"/>
        </w:rPr>
        <w:t xml:space="preserve"> духов, от Бога ли они, п</w:t>
      </w:r>
      <w:r>
        <w:rPr>
          <w:spacing w:val="-2"/>
        </w:rPr>
        <w:t>о</w:t>
      </w:r>
      <w:r>
        <w:rPr>
          <w:spacing w:val="-2"/>
        </w:rPr>
        <w:t>тому что много лжепророков появилось в мире”. Единс</w:t>
      </w:r>
      <w:r>
        <w:rPr>
          <w:spacing w:val="-2"/>
        </w:rPr>
        <w:t>т</w:t>
      </w:r>
      <w:r>
        <w:rPr>
          <w:spacing w:val="-2"/>
        </w:rPr>
        <w:t>венным мерилом, находящимся в распоряжении спир</w:t>
      </w:r>
      <w:r>
        <w:rPr>
          <w:spacing w:val="-2"/>
        </w:rPr>
        <w:t>и</w:t>
      </w:r>
      <w:r>
        <w:rPr>
          <w:spacing w:val="-2"/>
        </w:rPr>
        <w:t xml:space="preserve">туалистов и нынешних медиумов, которым они могут </w:t>
      </w:r>
      <w:r>
        <w:rPr>
          <w:i/>
          <w:spacing w:val="-2"/>
        </w:rPr>
        <w:t>испытывать</w:t>
      </w:r>
      <w:r>
        <w:rPr>
          <w:spacing w:val="-2"/>
        </w:rPr>
        <w:t xml:space="preserve"> духов, является суждение сообразно: 1) их действиям и речам; 2) их готовности проявляться; и 3) по тому, стоит ли поставленная цель того, чтобы ради нее появлялся </w:t>
      </w:r>
      <w:r>
        <w:rPr>
          <w:i/>
          <w:spacing w:val="-2"/>
        </w:rPr>
        <w:t>развоплощенный</w:t>
      </w:r>
      <w:r>
        <w:rPr>
          <w:spacing w:val="-2"/>
        </w:rPr>
        <w:t xml:space="preserve"> дух, может ли эта цель опра</w:t>
      </w:r>
      <w:r>
        <w:rPr>
          <w:spacing w:val="-2"/>
        </w:rPr>
        <w:t>в</w:t>
      </w:r>
      <w:r>
        <w:rPr>
          <w:spacing w:val="-2"/>
        </w:rPr>
        <w:t xml:space="preserve">дать, что из-за нее потревожили </w:t>
      </w:r>
      <w:r>
        <w:rPr>
          <w:i/>
          <w:spacing w:val="-2"/>
        </w:rPr>
        <w:t>умершего.</w:t>
      </w:r>
      <w:r>
        <w:rPr>
          <w:spacing w:val="-2"/>
        </w:rPr>
        <w:t xml:space="preserve"> Саул был на грани гибели сам, а также</w:t>
      </w:r>
      <w:r>
        <w:rPr>
          <w:spacing w:val="-2"/>
        </w:rPr>
        <w:t xml:space="preserve"> его сыновья, и все же Самуил спросил его: “Почему ты </w:t>
      </w:r>
      <w:r>
        <w:rPr>
          <w:i/>
          <w:spacing w:val="-2"/>
        </w:rPr>
        <w:t xml:space="preserve">побеспокоил меня, вызыванием </w:t>
      </w:r>
      <w:r>
        <w:rPr>
          <w:spacing w:val="-2"/>
        </w:rPr>
        <w:t>вверх?”</w:t>
      </w:r>
      <w:r>
        <w:rPr>
          <w:rStyle w:val="a6"/>
          <w:spacing w:val="-2"/>
        </w:rPr>
        <w:footnoteReference w:id="339"/>
      </w:r>
      <w:r>
        <w:rPr>
          <w:spacing w:val="-2"/>
        </w:rPr>
        <w:t xml:space="preserve"> Но “разумы”, которые посещают спиритические </w:t>
      </w:r>
      <w:r>
        <w:rPr>
          <w:spacing w:val="-2"/>
        </w:rPr>
        <w:lastRenderedPageBreak/>
        <w:t>сеансы, появляются на кивок каждого бездельника, зах</w:t>
      </w:r>
      <w:r>
        <w:rPr>
          <w:spacing w:val="-2"/>
        </w:rPr>
        <w:t>о</w:t>
      </w:r>
      <w:r>
        <w:rPr>
          <w:spacing w:val="-2"/>
        </w:rPr>
        <w:t xml:space="preserve">тевшего на час избавиться от скуки. </w:t>
      </w:r>
    </w:p>
    <w:p w:rsidR="00000000" w:rsidRDefault="003B5AE4">
      <w:r>
        <w:t xml:space="preserve">В номере </w:t>
      </w:r>
      <w:r>
        <w:rPr>
          <w:i/>
        </w:rPr>
        <w:t>“Лондонского спиритуалиста”</w:t>
      </w:r>
      <w:r>
        <w:t xml:space="preserve"> от 14 июля помещена длинная статья, в которой автор стремится д</w:t>
      </w:r>
      <w:r>
        <w:t>о</w:t>
      </w:r>
      <w:r>
        <w:t>казать, что “волшебные чудеса нынешних дней, прина</w:t>
      </w:r>
      <w:r>
        <w:t>д</w:t>
      </w:r>
      <w:r>
        <w:t>лежавшие так называемому современному спиритуали</w:t>
      </w:r>
      <w:r>
        <w:t>з</w:t>
      </w:r>
      <w:r>
        <w:t>му, идентичны по своему характеру с чудесами патриа</w:t>
      </w:r>
      <w:r>
        <w:t>р</w:t>
      </w:r>
      <w:r>
        <w:t xml:space="preserve">хов и апостолов старины”. </w:t>
      </w:r>
    </w:p>
    <w:p w:rsidR="00000000" w:rsidRDefault="003B5AE4">
      <w:pPr>
        <w:rPr>
          <w:spacing w:val="-2"/>
        </w:rPr>
      </w:pPr>
      <w:r>
        <w:rPr>
          <w:spacing w:val="-2"/>
        </w:rPr>
        <w:t>Мы вын</w:t>
      </w:r>
      <w:r>
        <w:rPr>
          <w:spacing w:val="-2"/>
        </w:rPr>
        <w:t>уждены категорически возражать против т</w:t>
      </w:r>
      <w:r>
        <w:rPr>
          <w:spacing w:val="-2"/>
        </w:rPr>
        <w:t>а</w:t>
      </w:r>
      <w:r>
        <w:rPr>
          <w:spacing w:val="-2"/>
        </w:rPr>
        <w:t>кого утверждения. Они идентичны лишь постольку, п</w:t>
      </w:r>
      <w:r>
        <w:rPr>
          <w:spacing w:val="-2"/>
        </w:rPr>
        <w:t>о</w:t>
      </w:r>
      <w:r>
        <w:rPr>
          <w:spacing w:val="-2"/>
        </w:rPr>
        <w:t>скольку одни и те же оккультные силы природы их прои</w:t>
      </w:r>
      <w:r>
        <w:rPr>
          <w:spacing w:val="-2"/>
        </w:rPr>
        <w:t>з</w:t>
      </w:r>
      <w:r>
        <w:rPr>
          <w:spacing w:val="-2"/>
        </w:rPr>
        <w:t>водят. Но хотя эти силы и власти могут быть направляемы и, несомненно, направляются невидимыми разумами, последние различаются по своей сущности, характерам и целям больше, чем различаются люди, ибо они состоят из белых, черных и коричневых, красных и желтых людей, куда входят святые и преступники, гении и идиоты. П</w:t>
      </w:r>
      <w:r>
        <w:rPr>
          <w:spacing w:val="-2"/>
        </w:rPr>
        <w:t>и</w:t>
      </w:r>
      <w:r>
        <w:rPr>
          <w:spacing w:val="-2"/>
        </w:rPr>
        <w:t>шущая эти строки может пользоваться услугами прир</w:t>
      </w:r>
      <w:r>
        <w:rPr>
          <w:spacing w:val="-2"/>
        </w:rPr>
        <w:t>у</w:t>
      </w:r>
      <w:r>
        <w:rPr>
          <w:spacing w:val="-2"/>
        </w:rPr>
        <w:t>ч</w:t>
      </w:r>
      <w:r>
        <w:rPr>
          <w:spacing w:val="-2"/>
        </w:rPr>
        <w:t>енного орангутанга или островитянина южных морей, но один тот факт, что она имеет слугу, не делает ее иденти</w:t>
      </w:r>
      <w:r>
        <w:rPr>
          <w:spacing w:val="-2"/>
        </w:rPr>
        <w:t>ч</w:t>
      </w:r>
      <w:r>
        <w:rPr>
          <w:spacing w:val="-2"/>
        </w:rPr>
        <w:t>ной ни Аристотелю, ни Александру. Вышеупомянутый писатель сравнивает Иезекииля, “поднятого духом” и приведенного к “переселенным в Тель-Авив” [</w:t>
      </w:r>
      <w:r>
        <w:rPr>
          <w:i/>
          <w:spacing w:val="-2"/>
        </w:rPr>
        <w:t>Иезекииль</w:t>
      </w:r>
      <w:r>
        <w:rPr>
          <w:spacing w:val="-2"/>
        </w:rPr>
        <w:t>, III, 12-14], с левитацией некоторых медиумов и трех е</w:t>
      </w:r>
      <w:r>
        <w:rPr>
          <w:spacing w:val="-2"/>
        </w:rPr>
        <w:t>в</w:t>
      </w:r>
      <w:r>
        <w:rPr>
          <w:spacing w:val="-2"/>
        </w:rPr>
        <w:t xml:space="preserve">рейских юношей в “огненной печи” с другими </w:t>
      </w:r>
      <w:r>
        <w:rPr>
          <w:i/>
          <w:spacing w:val="-2"/>
        </w:rPr>
        <w:t>несгора</w:t>
      </w:r>
      <w:r>
        <w:rPr>
          <w:i/>
          <w:spacing w:val="-2"/>
        </w:rPr>
        <w:t>е</w:t>
      </w:r>
      <w:r>
        <w:rPr>
          <w:i/>
          <w:spacing w:val="-2"/>
        </w:rPr>
        <w:t>мыми</w:t>
      </w:r>
      <w:r>
        <w:rPr>
          <w:spacing w:val="-2"/>
        </w:rPr>
        <w:t xml:space="preserve"> медиумами; “свет духов” Джона Кинга приравн</w:t>
      </w:r>
      <w:r>
        <w:rPr>
          <w:spacing w:val="-2"/>
        </w:rPr>
        <w:t>и</w:t>
      </w:r>
      <w:r>
        <w:rPr>
          <w:spacing w:val="-2"/>
        </w:rPr>
        <w:t>вается к “горящей лампе” Авраама, и наконец, случай с давенпортскими братьями, освобожденными и</w:t>
      </w:r>
      <w:r>
        <w:rPr>
          <w:spacing w:val="-2"/>
        </w:rPr>
        <w:t xml:space="preserve">з тюрьмы Освего, сопоставлен с освобождением Петра, которого освободил. “Ангел Господен”! </w:t>
      </w:r>
    </w:p>
    <w:p w:rsidR="00000000" w:rsidRDefault="003B5AE4">
      <w:r>
        <w:t xml:space="preserve">За исключением повествования о Сауле и Самуиле, в Библии нет другого примера </w:t>
      </w:r>
      <w:r>
        <w:rPr>
          <w:i/>
        </w:rPr>
        <w:t>“вызывания</w:t>
      </w:r>
      <w:r>
        <w:t xml:space="preserve"> мертвых”. Что же касается законности такого деяния, то против него возражают пророки. Моисеи издал декрет, приговар</w:t>
      </w:r>
      <w:r>
        <w:t>и</w:t>
      </w:r>
      <w:r>
        <w:t xml:space="preserve">вающий к смерти тех, кто вызывает духов мертвых, — “некромантов”. Нигде по всему Ветхому Завету и также в произведениях Гомера и Виргилия общение с умершими не называется иначе, как некромантия. Филон Иудей </w:t>
      </w:r>
      <w:r>
        <w:lastRenderedPageBreak/>
        <w:t>вкладывает</w:t>
      </w:r>
      <w:r>
        <w:t xml:space="preserve"> в уста Саула слова, что если он изгонит из своей земли всех гадателей и некромантов, то имя его переживет его самого. </w:t>
      </w:r>
    </w:p>
    <w:p w:rsidR="00000000" w:rsidRDefault="003B5AE4">
      <w:r>
        <w:t xml:space="preserve">Одною из величайших причин этому было учение древних, что ни одна душа из “обители благословенных” не вернется на землю, за исключением только тех случаев, когда ее появление требуется, имея в виду какую-либо великую цель на благо человечества. В последнем случае нет надобности эту “душу” </w:t>
      </w:r>
      <w:r>
        <w:rPr>
          <w:i/>
        </w:rPr>
        <w:t>вызывать.</w:t>
      </w:r>
      <w:r>
        <w:t xml:space="preserve"> Она посылает свои вещие послания или посредством быстро исчезающего </w:t>
      </w:r>
      <w:r>
        <w:rPr>
          <w:i/>
        </w:rPr>
        <w:t>подобия</w:t>
      </w:r>
      <w:r>
        <w:t xml:space="preserve"> самой себя или ч</w:t>
      </w:r>
      <w:r>
        <w:t xml:space="preserve">ерез </w:t>
      </w:r>
      <w:r>
        <w:rPr>
          <w:i/>
        </w:rPr>
        <w:t>вестников,</w:t>
      </w:r>
      <w:r>
        <w:t xml:space="preserve"> которые могут появляться в </w:t>
      </w:r>
      <w:r>
        <w:rPr>
          <w:i/>
        </w:rPr>
        <w:t>материальной</w:t>
      </w:r>
      <w:r>
        <w:t xml:space="preserve"> форме и точно олицетворять умершего. Души же, которые так легко могут быть вызв</w:t>
      </w:r>
      <w:r>
        <w:t>а</w:t>
      </w:r>
      <w:r>
        <w:t>ны, считаются небезопасными и бесполезными для сн</w:t>
      </w:r>
      <w:r>
        <w:t>о</w:t>
      </w:r>
      <w:r>
        <w:t xml:space="preserve">шений. Это души или, скорее, </w:t>
      </w:r>
      <w:r>
        <w:rPr>
          <w:i/>
        </w:rPr>
        <w:t>лярвы</w:t>
      </w:r>
      <w:r>
        <w:t xml:space="preserve"> из подземных обла</w:t>
      </w:r>
      <w:r>
        <w:t>с</w:t>
      </w:r>
      <w:r>
        <w:t xml:space="preserve">тей либо — </w:t>
      </w:r>
      <w:r>
        <w:rPr>
          <w:i/>
        </w:rPr>
        <w:t>шеола,</w:t>
      </w:r>
      <w:r>
        <w:t xml:space="preserve"> той области, называемой каббалист</w:t>
      </w:r>
      <w:r>
        <w:t>а</w:t>
      </w:r>
      <w:r>
        <w:t>ми восьмой сферой, но весьма отличающейся от ортодоксального Ада или Гадеса древних мифологов. Это вызывание и сопровождающая его церемония описаны Горацием, а Маймонид приводит нам подробности евре</w:t>
      </w:r>
      <w:r>
        <w:t>й</w:t>
      </w:r>
      <w:r>
        <w:t>ского обряда. Все некр</w:t>
      </w:r>
      <w:r>
        <w:t>омантические церемонии соверш</w:t>
      </w:r>
      <w:r>
        <w:t>а</w:t>
      </w:r>
      <w:r>
        <w:t xml:space="preserve">лись на высоких местах и холмах и для задабривания этих человеческих </w:t>
      </w:r>
      <w:r>
        <w:rPr>
          <w:i/>
        </w:rPr>
        <w:t>вампиров</w:t>
      </w:r>
      <w:r>
        <w:t xml:space="preserve"> применялась кровь [</w:t>
      </w:r>
      <w:r>
        <w:rPr>
          <w:b/>
        </w:rPr>
        <w:t>118</w:t>
      </w:r>
      <w:r>
        <w:t xml:space="preserve">, т. I, гл. I]. </w:t>
      </w:r>
    </w:p>
    <w:p w:rsidR="00000000" w:rsidRDefault="003B5AE4">
      <w:pPr>
        <w:pStyle w:val="Oeoaou"/>
        <w:spacing w:after="0"/>
      </w:pPr>
      <w:r>
        <w:t>“Я не могу помешать ведьмам, чтобы они не подбирали своих ко</w:t>
      </w:r>
      <w:r>
        <w:t>с</w:t>
      </w:r>
      <w:r>
        <w:t xml:space="preserve">тей”, — говорит поэт, — “смотри, как они наливают кровь в яму, чтобы приманить </w:t>
      </w:r>
      <w:r>
        <w:rPr>
          <w:i/>
        </w:rPr>
        <w:t>души,</w:t>
      </w:r>
      <w:r>
        <w:t xml:space="preserve"> которые произнесут свои предсказания!”</w:t>
      </w:r>
      <w:r>
        <w:rPr>
          <w:rStyle w:val="a6"/>
        </w:rPr>
        <w:footnoteReference w:id="340"/>
      </w:r>
      <w:r>
        <w:t xml:space="preserve"> </w:t>
      </w:r>
      <w:r>
        <w:rPr>
          <w:i/>
        </w:rPr>
        <w:t>“Cruor in fossam confusus, ut inde manes elicirent, animas responsa daturas”.</w:t>
      </w:r>
      <w:r>
        <w:t xml:space="preserve"> </w:t>
      </w:r>
    </w:p>
    <w:p w:rsidR="00000000" w:rsidRDefault="003B5AE4">
      <w:pPr>
        <w:pStyle w:val="Oeoaou"/>
        <w:spacing w:before="0"/>
      </w:pPr>
      <w:r>
        <w:rPr>
          <w:i/>
        </w:rPr>
        <w:t>“Души”</w:t>
      </w:r>
      <w:r>
        <w:t xml:space="preserve">, — говорит Порфирий, — “больше всего предпочитают </w:t>
      </w:r>
      <w:r>
        <w:rPr>
          <w:i/>
        </w:rPr>
        <w:t>свежепролитую кровь,</w:t>
      </w:r>
      <w:r>
        <w:rPr>
          <w:i/>
        </w:rPr>
        <w:t xml:space="preserve"> </w:t>
      </w:r>
      <w:r>
        <w:t xml:space="preserve">которая, по-видимому, </w:t>
      </w:r>
      <w:r>
        <w:t>на короткое время во</w:t>
      </w:r>
      <w:r>
        <w:t>с</w:t>
      </w:r>
      <w:r>
        <w:t>станавливает в них некоторые способности жизни” [</w:t>
      </w:r>
      <w:r>
        <w:rPr>
          <w:b/>
        </w:rPr>
        <w:t>211</w:t>
      </w:r>
      <w:r>
        <w:t xml:space="preserve">]. </w:t>
      </w:r>
    </w:p>
    <w:p w:rsidR="00000000" w:rsidRDefault="003B5AE4">
      <w:r>
        <w:rPr>
          <w:spacing w:val="-2"/>
        </w:rPr>
        <w:t>Что же касается материализации, то в священных п</w:t>
      </w:r>
      <w:r>
        <w:rPr>
          <w:spacing w:val="-2"/>
        </w:rPr>
        <w:t>и</w:t>
      </w:r>
      <w:r>
        <w:rPr>
          <w:spacing w:val="-2"/>
        </w:rPr>
        <w:t>саниях их много и они разнообразны. Но осуществлялись ли они при таких же условиях, как в современных сеа</w:t>
      </w:r>
      <w:r>
        <w:rPr>
          <w:spacing w:val="-2"/>
        </w:rPr>
        <w:t>н</w:t>
      </w:r>
      <w:r>
        <w:rPr>
          <w:spacing w:val="-2"/>
        </w:rPr>
        <w:t>сах? Темнота, по-видимому, не требовалась в те дни па</w:t>
      </w:r>
      <w:r>
        <w:rPr>
          <w:spacing w:val="-2"/>
        </w:rPr>
        <w:t>т</w:t>
      </w:r>
      <w:r>
        <w:rPr>
          <w:spacing w:val="-2"/>
        </w:rPr>
        <w:t xml:space="preserve">риархов и магических сил. Три ангела, которые явились Аврааму, пили при полном дневном свете, ибо он “сидел при входе в шатер свой, </w:t>
      </w:r>
      <w:r>
        <w:rPr>
          <w:i/>
          <w:spacing w:val="-2"/>
        </w:rPr>
        <w:t>во время зноя дневного</w:t>
      </w:r>
      <w:r>
        <w:rPr>
          <w:spacing w:val="-2"/>
        </w:rPr>
        <w:t>” [</w:t>
      </w:r>
      <w:r>
        <w:rPr>
          <w:i/>
          <w:spacing w:val="-2"/>
        </w:rPr>
        <w:t>Книга Бытия</w:t>
      </w:r>
      <w:r>
        <w:rPr>
          <w:spacing w:val="-2"/>
        </w:rPr>
        <w:t xml:space="preserve">, XVIII, 1], — говорится в Библии. </w:t>
      </w:r>
      <w:r>
        <w:t>Духи Ильи и Моисея такж</w:t>
      </w:r>
      <w:r>
        <w:t xml:space="preserve">е показались днем, так как невероятно, чтобы </w:t>
      </w:r>
      <w:r>
        <w:lastRenderedPageBreak/>
        <w:t>Христос и апостолы восходили на высокую гору ночью. Иисус представлен, как показавшийся Марии Магдалине в саду рано утром, а апостолам в три различных часа, а в общем — днем; однажды — “когда уже настало утро” [</w:t>
      </w:r>
      <w:r>
        <w:rPr>
          <w:i/>
        </w:rPr>
        <w:t>Иоанн</w:t>
      </w:r>
      <w:r>
        <w:t>, XXI, 4]. Даже когда ослица Валаама увидела “м</w:t>
      </w:r>
      <w:r>
        <w:t>а</w:t>
      </w:r>
      <w:r>
        <w:t xml:space="preserve">териализованного ангела”, это произошло при полном полуденном свете. </w:t>
      </w:r>
    </w:p>
    <w:p w:rsidR="00000000" w:rsidRDefault="003B5AE4">
      <w:r>
        <w:t>Мы готовы полностью согласиться с писателем, что мы находим в жизни Христа (и добавим — в Ветхом З</w:t>
      </w:r>
      <w:r>
        <w:t>а</w:t>
      </w:r>
      <w:r>
        <w:t>вете тоже) “беспрерывную запись ду</w:t>
      </w:r>
      <w:r>
        <w:t>ховных манифест</w:t>
      </w:r>
      <w:r>
        <w:t>а</w:t>
      </w:r>
      <w:r>
        <w:t xml:space="preserve">ций”, но ничего </w:t>
      </w:r>
      <w:r>
        <w:rPr>
          <w:i/>
        </w:rPr>
        <w:t>медиумистического,</w:t>
      </w:r>
      <w:r>
        <w:t xml:space="preserve"> физического хара</w:t>
      </w:r>
      <w:r>
        <w:t>к</w:t>
      </w:r>
      <w:r>
        <w:t>тера, за исключением, пожалуй, посещения Саулом в С</w:t>
      </w:r>
      <w:r>
        <w:t>е</w:t>
      </w:r>
      <w:r>
        <w:t xml:space="preserve">декле женщины обеах из Эндора. Это большая разница. </w:t>
      </w:r>
    </w:p>
    <w:p w:rsidR="00000000" w:rsidRDefault="003B5AE4">
      <w:r>
        <w:t>Правда, обещание Учителя было ясно изложено: “И</w:t>
      </w:r>
      <w:r>
        <w:t>с</w:t>
      </w:r>
      <w:r>
        <w:t>тинно, и еще большие дела, чем эти, будете совершать вы” — дела медиаторские. Согласно Иоилю, настанет время, когда изольется на людей божественный дух: “Б</w:t>
      </w:r>
      <w:r>
        <w:t>у</w:t>
      </w:r>
      <w:r>
        <w:t xml:space="preserve">дут пророчествовать сыны ваши и дочери ваши, старцам вашим будут снится сны, и юноши ваши будут видеть видения” </w:t>
      </w:r>
      <w:r>
        <w:t>[</w:t>
      </w:r>
      <w:r>
        <w:rPr>
          <w:i/>
        </w:rPr>
        <w:t>Иоиль</w:t>
      </w:r>
      <w:r>
        <w:t xml:space="preserve">, </w:t>
      </w:r>
      <w:r>
        <w:t>II, 28]. Настал</w:t>
      </w:r>
      <w:r>
        <w:t>о время, и они все это д</w:t>
      </w:r>
      <w:r>
        <w:t>е</w:t>
      </w:r>
      <w:r>
        <w:t>лают теперь. У спиритуализма есть и свои провидцы и мученики, свои пророки и целители. Подобно Моисею, Давиду и Иораму, имеются медиумы, которые получают сообщения посредством автоматического письма от по</w:t>
      </w:r>
      <w:r>
        <w:t>д</w:t>
      </w:r>
      <w:r>
        <w:t>линных планетарных и человеческих духов; и самые лу</w:t>
      </w:r>
      <w:r>
        <w:t>ч</w:t>
      </w:r>
      <w:r>
        <w:t>шие из них не приносят медиумам никакого денежного вознаграждения. Величайший сторонник дела спириту</w:t>
      </w:r>
      <w:r>
        <w:t>а</w:t>
      </w:r>
      <w:r>
        <w:t>лизма во Франции — Леймар — сейчас томится в закл</w:t>
      </w:r>
      <w:r>
        <w:t>ю</w:t>
      </w:r>
      <w:r>
        <w:t xml:space="preserve">чении, и, как он сам говорит с трогательным пафосом, он “больше не человек, а </w:t>
      </w:r>
      <w:r>
        <w:rPr>
          <w:i/>
        </w:rPr>
        <w:t>н</w:t>
      </w:r>
      <w:r>
        <w:rPr>
          <w:i/>
        </w:rPr>
        <w:t>омер”</w:t>
      </w:r>
      <w:r>
        <w:t xml:space="preserve"> в тюремной регистрации. </w:t>
      </w:r>
    </w:p>
    <w:p w:rsidR="00000000" w:rsidRDefault="003B5AE4">
      <w:r>
        <w:rPr>
          <w:spacing w:val="-2"/>
        </w:rPr>
        <w:t>Мало, очень мало говорящих со спиритуалистической трибуны по вдохновению, и если они, вообще, знают, что было сказано, то они находятся в состоянии, описанном Даниилом: “Не стало во мне бодрости. И слышал я глас слов его; и как только услышал глас слов его, в оцепен</w:t>
      </w:r>
      <w:r>
        <w:rPr>
          <w:spacing w:val="-2"/>
        </w:rPr>
        <w:t>е</w:t>
      </w:r>
      <w:r>
        <w:rPr>
          <w:spacing w:val="-2"/>
        </w:rPr>
        <w:t>нии пал я на лице мое и лежал лицем к земле” [</w:t>
      </w:r>
      <w:r>
        <w:rPr>
          <w:i/>
          <w:spacing w:val="-2"/>
        </w:rPr>
        <w:t>Даниил</w:t>
      </w:r>
      <w:r>
        <w:rPr>
          <w:spacing w:val="-2"/>
        </w:rPr>
        <w:t>, X, 8]. Существуют медиумы, те, о которых мы говорили и для которых могло бы быть написано пророчество Саму</w:t>
      </w:r>
      <w:r>
        <w:rPr>
          <w:spacing w:val="-2"/>
        </w:rPr>
        <w:t>и</w:t>
      </w:r>
      <w:r>
        <w:rPr>
          <w:spacing w:val="-2"/>
        </w:rPr>
        <w:t>ла: “И найдет на тебя Дух Господень, и ты будешь прор</w:t>
      </w:r>
      <w:r>
        <w:rPr>
          <w:spacing w:val="-2"/>
        </w:rPr>
        <w:t>о</w:t>
      </w:r>
      <w:r>
        <w:rPr>
          <w:spacing w:val="-2"/>
        </w:rPr>
        <w:t xml:space="preserve">чествовать с ними и </w:t>
      </w:r>
      <w:r>
        <w:rPr>
          <w:i/>
          <w:spacing w:val="-2"/>
        </w:rPr>
        <w:t>сделаешься иным человеком</w:t>
      </w:r>
      <w:r>
        <w:rPr>
          <w:spacing w:val="-2"/>
        </w:rPr>
        <w:t>” [</w:t>
      </w:r>
      <w:r>
        <w:rPr>
          <w:i/>
          <w:spacing w:val="-2"/>
        </w:rPr>
        <w:t>1 С</w:t>
      </w:r>
      <w:r>
        <w:rPr>
          <w:i/>
          <w:spacing w:val="-2"/>
        </w:rPr>
        <w:t>а</w:t>
      </w:r>
      <w:r>
        <w:rPr>
          <w:i/>
          <w:spacing w:val="-2"/>
        </w:rPr>
        <w:t>муил</w:t>
      </w:r>
      <w:r>
        <w:rPr>
          <w:spacing w:val="-2"/>
        </w:rPr>
        <w:t xml:space="preserve">, X, </w:t>
      </w:r>
      <w:r>
        <w:t xml:space="preserve">6]. Но где в длинном ряду библейских чудес мы </w:t>
      </w:r>
      <w:r>
        <w:lastRenderedPageBreak/>
        <w:t>прочтем о летающих по воздуху гитарах, гремящих та</w:t>
      </w:r>
      <w:r>
        <w:t>м</w:t>
      </w:r>
      <w:r>
        <w:t>буринах, звенящих колокольчиках, преподносимых в з</w:t>
      </w:r>
      <w:r>
        <w:t>а</w:t>
      </w:r>
      <w:r>
        <w:t>темненных комнатах в качестве доказательств бессме</w:t>
      </w:r>
      <w:r>
        <w:t>р</w:t>
      </w:r>
      <w:r>
        <w:t xml:space="preserve">тия? </w:t>
      </w:r>
    </w:p>
    <w:p w:rsidR="00000000" w:rsidRDefault="003B5AE4">
      <w:r>
        <w:t>Когда обвиняли Христа, что он выгоняет бесов силою Вельзевула, он отрицал это, и резко ответил, спросив: “С помощью кого ваши сыновья и дочери их выгоняют?” Опять-таки спиритуалисты утверждают, что Иисус был медиум, и что им управлял один или мн</w:t>
      </w:r>
      <w:r>
        <w:t>огие духи; но к</w:t>
      </w:r>
      <w:r>
        <w:t>о</w:t>
      </w:r>
      <w:r>
        <w:t xml:space="preserve">гда его в этом обвинили, он сказал, что ничего подобного нет. </w:t>
      </w:r>
    </w:p>
    <w:p w:rsidR="00000000" w:rsidRDefault="003B5AE4">
      <w:pPr>
        <w:pStyle w:val="Oeoaou"/>
      </w:pPr>
      <w:r>
        <w:t xml:space="preserve">“Не правду ли мы говорим, что Ты Самарянин и что бес в Тебе?” — </w:t>
      </w:r>
      <w:r>
        <w:rPr>
          <w:i/>
        </w:rPr>
        <w:t>Бес</w:t>
      </w:r>
      <w:r>
        <w:t xml:space="preserve"> здесь в еврейском тексте означает демона, обеах или духа-покровителя. — “Иисус отвечал: во Мне беса нет” [</w:t>
      </w:r>
      <w:r>
        <w:rPr>
          <w:i/>
        </w:rPr>
        <w:t>Иоанн</w:t>
      </w:r>
      <w:r>
        <w:t xml:space="preserve">, VII, 48]. </w:t>
      </w:r>
    </w:p>
    <w:p w:rsidR="00000000" w:rsidRDefault="003B5AE4">
      <w:pPr>
        <w:rPr>
          <w:spacing w:val="-2"/>
        </w:rPr>
      </w:pPr>
      <w:r>
        <w:rPr>
          <w:spacing w:val="-2"/>
        </w:rPr>
        <w:t>Писатель, у которого мы взяли вышеприведенные ц</w:t>
      </w:r>
      <w:r>
        <w:rPr>
          <w:spacing w:val="-2"/>
        </w:rPr>
        <w:t>и</w:t>
      </w:r>
      <w:r>
        <w:rPr>
          <w:spacing w:val="-2"/>
        </w:rPr>
        <w:t>таты, также пытается провести параллель между возду</w:t>
      </w:r>
      <w:r>
        <w:rPr>
          <w:spacing w:val="-2"/>
        </w:rPr>
        <w:t>ш</w:t>
      </w:r>
      <w:r>
        <w:rPr>
          <w:spacing w:val="-2"/>
        </w:rPr>
        <w:t>ными полетами Филиппа и Иезекииля, и миссис Гаппи и других современных медиумов. Он не осведомлен или забывает о том факте, что в то время, к</w:t>
      </w:r>
      <w:r>
        <w:rPr>
          <w:spacing w:val="-2"/>
        </w:rPr>
        <w:t>ак левитация пр</w:t>
      </w:r>
      <w:r>
        <w:rPr>
          <w:spacing w:val="-2"/>
        </w:rPr>
        <w:t>о</w:t>
      </w:r>
      <w:r>
        <w:rPr>
          <w:spacing w:val="-2"/>
        </w:rPr>
        <w:t>исходит у обоих классов [медиаторов и медиумов], пр</w:t>
      </w:r>
      <w:r>
        <w:rPr>
          <w:spacing w:val="-2"/>
        </w:rPr>
        <w:t>и</w:t>
      </w:r>
      <w:r>
        <w:rPr>
          <w:spacing w:val="-2"/>
        </w:rPr>
        <w:t>чины, вызывающие левитацию, совершенно различны. Сущности этого различия мы уже коснулись. Левитация может быть произведена субъектом сознательно и также может произойти бессознательно для субъекта. Фокусник заранее определяет, что он должен быть поднят на воздух на столько-то времени на такую-то высоту и соответс</w:t>
      </w:r>
      <w:r>
        <w:rPr>
          <w:spacing w:val="-2"/>
        </w:rPr>
        <w:t>т</w:t>
      </w:r>
      <w:r>
        <w:rPr>
          <w:spacing w:val="-2"/>
        </w:rPr>
        <w:t>венно регулирует оккультные силы. Факир осуществляет то же самое своим устремлением и волей, сохраняет ко</w:t>
      </w:r>
      <w:r>
        <w:rPr>
          <w:spacing w:val="-2"/>
        </w:rPr>
        <w:t>н</w:t>
      </w:r>
      <w:r>
        <w:rPr>
          <w:spacing w:val="-2"/>
        </w:rPr>
        <w:t>троль над своими движе</w:t>
      </w:r>
      <w:r>
        <w:rPr>
          <w:spacing w:val="-2"/>
        </w:rPr>
        <w:t>ниями. То же самое делает св</w:t>
      </w:r>
      <w:r>
        <w:rPr>
          <w:spacing w:val="-2"/>
        </w:rPr>
        <w:t>я</w:t>
      </w:r>
      <w:r>
        <w:rPr>
          <w:spacing w:val="-2"/>
        </w:rPr>
        <w:t>щеннослужитель Сиама, когда он в священной пагоде поднимается в воздух с зажженной свечкой в руке на в</w:t>
      </w:r>
      <w:r>
        <w:rPr>
          <w:spacing w:val="-2"/>
        </w:rPr>
        <w:t>ы</w:t>
      </w:r>
      <w:r>
        <w:rPr>
          <w:spacing w:val="-2"/>
        </w:rPr>
        <w:t>соту 10 футов и перелетает от идола к идолу, освещая ниши, без видимой поддержки в воздухе, шагая при этом так же уверенно, как по твердой земле. Люди это видели и об этом свидетельствовали. Офицеры отряда русских, недавно совершивших кругосветное путешествие и пр</w:t>
      </w:r>
      <w:r>
        <w:rPr>
          <w:spacing w:val="-2"/>
        </w:rPr>
        <w:t>о</w:t>
      </w:r>
      <w:r>
        <w:rPr>
          <w:spacing w:val="-2"/>
        </w:rPr>
        <w:t>должительное время пробывших в японских водах, ра</w:t>
      </w:r>
      <w:r>
        <w:rPr>
          <w:spacing w:val="-2"/>
        </w:rPr>
        <w:t>с</w:t>
      </w:r>
      <w:r>
        <w:rPr>
          <w:spacing w:val="-2"/>
        </w:rPr>
        <w:t>сказывают о факте, который они наблюдали в числе пр</w:t>
      </w:r>
      <w:r>
        <w:rPr>
          <w:spacing w:val="-2"/>
        </w:rPr>
        <w:t>о</w:t>
      </w:r>
      <w:r>
        <w:rPr>
          <w:spacing w:val="-2"/>
        </w:rPr>
        <w:t>чих чудес; он</w:t>
      </w:r>
      <w:r>
        <w:rPr>
          <w:spacing w:val="-2"/>
        </w:rPr>
        <w:t>и видели, как фокусники шагали по воздуху с одной вершины дерева на другую вершину без мале</w:t>
      </w:r>
      <w:r>
        <w:rPr>
          <w:spacing w:val="-2"/>
        </w:rPr>
        <w:t>й</w:t>
      </w:r>
      <w:r>
        <w:rPr>
          <w:spacing w:val="-2"/>
        </w:rPr>
        <w:lastRenderedPageBreak/>
        <w:t>шей поддержки.</w:t>
      </w:r>
      <w:r>
        <w:rPr>
          <w:rStyle w:val="a6"/>
          <w:spacing w:val="-2"/>
        </w:rPr>
        <w:footnoteReference w:id="341"/>
      </w:r>
      <w:r>
        <w:rPr>
          <w:spacing w:val="-2"/>
        </w:rPr>
        <w:t xml:space="preserve"> Они также видели представления, как взбираются по шесту или ленте, описанные в труде Ол</w:t>
      </w:r>
      <w:r>
        <w:rPr>
          <w:spacing w:val="-2"/>
        </w:rPr>
        <w:t>ь</w:t>
      </w:r>
      <w:r>
        <w:rPr>
          <w:spacing w:val="-2"/>
        </w:rPr>
        <w:t>котта “Люди из другого мира”, и которые много раз ст</w:t>
      </w:r>
      <w:r>
        <w:rPr>
          <w:spacing w:val="-2"/>
        </w:rPr>
        <w:t>а</w:t>
      </w:r>
      <w:r>
        <w:rPr>
          <w:spacing w:val="-2"/>
        </w:rPr>
        <w:t>вились под сомнение некими спиритуалистами и меди</w:t>
      </w:r>
      <w:r>
        <w:rPr>
          <w:spacing w:val="-2"/>
        </w:rPr>
        <w:t>у</w:t>
      </w:r>
      <w:r>
        <w:rPr>
          <w:spacing w:val="-2"/>
        </w:rPr>
        <w:t>мами, чье рвение больше их учености. Цитаты из работы полковника Гула и других писателей, приведенные в др</w:t>
      </w:r>
      <w:r>
        <w:rPr>
          <w:spacing w:val="-2"/>
        </w:rPr>
        <w:t>у</w:t>
      </w:r>
      <w:r>
        <w:rPr>
          <w:spacing w:val="-2"/>
        </w:rPr>
        <w:t xml:space="preserve">гом месте нашего труда, кажется, ставят этот вопрос вне всяких сомнений — такое действительно происходит. </w:t>
      </w:r>
    </w:p>
    <w:p w:rsidR="00000000" w:rsidRDefault="003B5AE4">
      <w:r>
        <w:t>Такие феномены, когда они не связаны с религио</w:t>
      </w:r>
      <w:r>
        <w:t>з</w:t>
      </w:r>
      <w:r>
        <w:t>ными обрядами, в Индии, Японии, Тибете, Сиаме и в др</w:t>
      </w:r>
      <w:r>
        <w:t>у</w:t>
      </w:r>
      <w:r>
        <w:t>гих “языческих странах” бывают в сотни раз более разн</w:t>
      </w:r>
      <w:r>
        <w:t>о</w:t>
      </w:r>
      <w:r>
        <w:t>образны и поразительны, чем те, которые Европа когда-либо видела, и они никогда не приписываются духам умерших. Питри не имеют никакого отношения к таким публичным представлениям. Нам остается только спр</w:t>
      </w:r>
      <w:r>
        <w:t>а</w:t>
      </w:r>
      <w:r>
        <w:t xml:space="preserve">виться по списку главных демонов, или элементальных духов, чтобы обнаружить, что сами имена их указывают на их профессию или, выражаясь яснее, на трюки, </w:t>
      </w:r>
      <w:r>
        <w:t>к кот</w:t>
      </w:r>
      <w:r>
        <w:t>о</w:t>
      </w:r>
      <w:r>
        <w:t xml:space="preserve">рым каждая разновидность больше приспособлена. Перед нами </w:t>
      </w:r>
      <w:r>
        <w:rPr>
          <w:i/>
        </w:rPr>
        <w:t>мадан</w:t>
      </w:r>
      <w:r>
        <w:t xml:space="preserve"> — родовое название, которым обозначены злые элементальные духи, полуживотные, получудовища, так как </w:t>
      </w:r>
      <w:r>
        <w:rPr>
          <w:i/>
        </w:rPr>
        <w:t>мадан</w:t>
      </w:r>
      <w:r>
        <w:t xml:space="preserve"> означает нечто подобное своим видом к</w:t>
      </w:r>
      <w:r>
        <w:t>о</w:t>
      </w:r>
      <w:r>
        <w:t xml:space="preserve">рове. Он является другом злобных колдунов и помогает им осуществлять их злые цели по мести, поражая людей и скот внезапными заболеваниями и смертью. </w:t>
      </w:r>
    </w:p>
    <w:p w:rsidR="00000000" w:rsidRDefault="003B5AE4">
      <w:pPr>
        <w:rPr>
          <w:spacing w:val="-2"/>
        </w:rPr>
      </w:pPr>
      <w:r>
        <w:rPr>
          <w:i/>
          <w:spacing w:val="-2"/>
        </w:rPr>
        <w:t>Шудала-мадан</w:t>
      </w:r>
      <w:r>
        <w:rPr>
          <w:i/>
          <w:spacing w:val="-4"/>
        </w:rPr>
        <w:t>,</w:t>
      </w:r>
      <w:r>
        <w:rPr>
          <w:spacing w:val="-4"/>
        </w:rPr>
        <w:t xml:space="preserve"> или кладбищенский бес, соответствует нашему вурдалаку. Он наслаждается тем, где совершаются убийства и преступления, около мест погреб</w:t>
      </w:r>
      <w:r>
        <w:rPr>
          <w:spacing w:val="-4"/>
        </w:rPr>
        <w:t>ения и казней. Он помогает фокуснику во всех феноменах, связанных с</w:t>
      </w:r>
      <w:r>
        <w:rPr>
          <w:spacing w:val="-2"/>
        </w:rPr>
        <w:t xml:space="preserve"> огнем, так же как </w:t>
      </w:r>
      <w:r>
        <w:rPr>
          <w:i/>
          <w:spacing w:val="-2"/>
        </w:rPr>
        <w:t>кутти-шаттан,</w:t>
      </w:r>
      <w:r>
        <w:rPr>
          <w:spacing w:val="-2"/>
        </w:rPr>
        <w:t xml:space="preserve"> малые бесята фокусников. </w:t>
      </w:r>
      <w:r>
        <w:rPr>
          <w:i/>
          <w:spacing w:val="-2"/>
        </w:rPr>
        <w:t>Шудала</w:t>
      </w:r>
      <w:r>
        <w:rPr>
          <w:i/>
          <w:spacing w:val="-4"/>
        </w:rPr>
        <w:t>,</w:t>
      </w:r>
      <w:r>
        <w:rPr>
          <w:spacing w:val="-4"/>
        </w:rPr>
        <w:t xml:space="preserve"> говорят, является наполовину огненным, наполовину водяным демоном, ибо он получил от Шивы разрешение пр</w:t>
      </w:r>
      <w:r>
        <w:rPr>
          <w:spacing w:val="-4"/>
        </w:rPr>
        <w:t>и</w:t>
      </w:r>
      <w:r>
        <w:rPr>
          <w:spacing w:val="-4"/>
        </w:rPr>
        <w:t xml:space="preserve">нимать любой вид по собственному выбору и превращать одну вещь в другую; и когда его нет в огне, он </w:t>
      </w:r>
      <w:r>
        <w:rPr>
          <w:spacing w:val="-2"/>
        </w:rPr>
        <w:t xml:space="preserve">находится в воде. Именно он является тем, который ослепляет людей, чтобы они “видели то, </w:t>
      </w:r>
      <w:r>
        <w:rPr>
          <w:i/>
          <w:spacing w:val="-2"/>
        </w:rPr>
        <w:t xml:space="preserve">чего они не видят”. Шула-мадан — </w:t>
      </w:r>
      <w:r>
        <w:rPr>
          <w:spacing w:val="-2"/>
        </w:rPr>
        <w:t xml:space="preserve">другой озорной призрак. Он является </w:t>
      </w:r>
      <w:r>
        <w:rPr>
          <w:i/>
          <w:spacing w:val="-2"/>
        </w:rPr>
        <w:t>ночным</w:t>
      </w:r>
      <w:r>
        <w:rPr>
          <w:spacing w:val="-2"/>
        </w:rPr>
        <w:t xml:space="preserve"> демоном, </w:t>
      </w:r>
      <w:r>
        <w:rPr>
          <w:spacing w:val="-2"/>
        </w:rPr>
        <w:lastRenderedPageBreak/>
        <w:t>и</w:t>
      </w:r>
      <w:r>
        <w:rPr>
          <w:spacing w:val="-2"/>
        </w:rPr>
        <w:t xml:space="preserve">скусным в гончарном и пекарном ремеслах. Если вы поддерживаете дружбу с ним, он вам не причинит вреда; но горе тому, кто навлечет на себя его гнев. </w:t>
      </w:r>
      <w:r>
        <w:rPr>
          <w:i/>
          <w:spacing w:val="-2"/>
        </w:rPr>
        <w:t>Шула</w:t>
      </w:r>
      <w:r>
        <w:rPr>
          <w:spacing w:val="-2"/>
        </w:rPr>
        <w:t xml:space="preserve"> любит комплименты и лесть и в общем держится под землей, и к нему должен обратиться за помощью фокусник, чтобы из семени в четверть часа вырастить дерево с созревающими плодами. </w:t>
      </w:r>
    </w:p>
    <w:p w:rsidR="00000000" w:rsidRDefault="003B5AE4">
      <w:r>
        <w:rPr>
          <w:i/>
        </w:rPr>
        <w:t>Кумил-мадан,</w:t>
      </w:r>
      <w:r>
        <w:t xml:space="preserve"> иначе — </w:t>
      </w:r>
      <w:r>
        <w:rPr>
          <w:i/>
        </w:rPr>
        <w:t>ундина.</w:t>
      </w:r>
      <w:r>
        <w:t xml:space="preserve"> Это элементальный дух воды, и его имя означает </w:t>
      </w:r>
      <w:r>
        <w:rPr>
          <w:i/>
        </w:rPr>
        <w:t>надувающийся как пузырь.</w:t>
      </w:r>
      <w:r>
        <w:t xml:space="preserve"> Он очень веселый бес и поможет другу в любом деле, связанном с его ведомством. </w:t>
      </w:r>
      <w:r>
        <w:t>Он польет дождем и покажет будущее и настоящее в воде тем, кто прибегнет к гидр</w:t>
      </w:r>
      <w:r>
        <w:t>о</w:t>
      </w:r>
      <w:r>
        <w:t xml:space="preserve">мантии или гаданию водой. </w:t>
      </w:r>
    </w:p>
    <w:p w:rsidR="00000000" w:rsidRDefault="003B5AE4">
      <w:pPr>
        <w:rPr>
          <w:spacing w:val="-2"/>
        </w:rPr>
      </w:pPr>
      <w:r>
        <w:rPr>
          <w:i/>
          <w:spacing w:val="-2"/>
        </w:rPr>
        <w:t>Порутху-мадан,</w:t>
      </w:r>
      <w:r>
        <w:rPr>
          <w:spacing w:val="-2"/>
        </w:rPr>
        <w:t xml:space="preserve"> или “вырывающий” демон; он самый сильный изо всех; всякий раз, когда даются представл</w:t>
      </w:r>
      <w:r>
        <w:rPr>
          <w:spacing w:val="-2"/>
        </w:rPr>
        <w:t>е</w:t>
      </w:r>
      <w:r>
        <w:rPr>
          <w:spacing w:val="-2"/>
        </w:rPr>
        <w:t xml:space="preserve">ния, в которых требуется физическая сила, например, </w:t>
      </w:r>
      <w:r>
        <w:rPr>
          <w:i/>
          <w:spacing w:val="-2"/>
        </w:rPr>
        <w:t>л</w:t>
      </w:r>
      <w:r>
        <w:rPr>
          <w:i/>
          <w:spacing w:val="-2"/>
        </w:rPr>
        <w:t>е</w:t>
      </w:r>
      <w:r>
        <w:rPr>
          <w:i/>
          <w:spacing w:val="-2"/>
        </w:rPr>
        <w:t>витация,</w:t>
      </w:r>
      <w:r>
        <w:rPr>
          <w:spacing w:val="-2"/>
        </w:rPr>
        <w:t xml:space="preserve"> или усмирение диких животных, он помогает исполнителю, поддерживая его над землей или преодол</w:t>
      </w:r>
      <w:r>
        <w:rPr>
          <w:spacing w:val="-2"/>
        </w:rPr>
        <w:t>е</w:t>
      </w:r>
      <w:r>
        <w:rPr>
          <w:spacing w:val="-2"/>
        </w:rPr>
        <w:t>вая силу животного еще до того, как усмиритель произнес заклинание. Таким образом, для каждого “физического проявления” имеется свой класс элемента</w:t>
      </w:r>
      <w:r>
        <w:rPr>
          <w:spacing w:val="-2"/>
        </w:rPr>
        <w:t xml:space="preserve">льных духов, которые этим ведают. </w:t>
      </w:r>
    </w:p>
    <w:p w:rsidR="00000000" w:rsidRDefault="003B5AE4">
      <w:r>
        <w:t>Возвращаясь теперь к левитациям человеческих тел и неодушевленных предметов в современных кружках сп</w:t>
      </w:r>
      <w:r>
        <w:t>и</w:t>
      </w:r>
      <w:r>
        <w:t>ритуалистов, мы должны отсылать читателя к главе вв</w:t>
      </w:r>
      <w:r>
        <w:t>е</w:t>
      </w:r>
      <w:r>
        <w:t>дения к настоящему труду. (См. “Этробация”.) В связи с повествованием о Симоне Волхве мы приводили объя</w:t>
      </w:r>
      <w:r>
        <w:t>с</w:t>
      </w:r>
      <w:r>
        <w:t>нения древних о том, как могут производиться левитация и перенос тяжелых тел по воздуху. Теперь мы постарае</w:t>
      </w:r>
      <w:r>
        <w:t>м</w:t>
      </w:r>
      <w:r>
        <w:t xml:space="preserve">ся подсказать гипотезу о том же самом, но в связи с </w:t>
      </w:r>
      <w:r>
        <w:rPr>
          <w:i/>
        </w:rPr>
        <w:t>м</w:t>
      </w:r>
      <w:r>
        <w:rPr>
          <w:i/>
        </w:rPr>
        <w:t>е</w:t>
      </w:r>
      <w:r>
        <w:rPr>
          <w:i/>
        </w:rPr>
        <w:t>диумами,</w:t>
      </w:r>
      <w:r>
        <w:t xml:space="preserve"> то есть, с лицами, которых считают бессозн</w:t>
      </w:r>
      <w:r>
        <w:t>а</w:t>
      </w:r>
      <w:r>
        <w:t>тельны</w:t>
      </w:r>
      <w:r>
        <w:t>ми в момент совершения феномена, про которого верующие думают, что его выполняют развоплощенные “духи”. Нам нет надобности повторять то, что уже дост</w:t>
      </w:r>
      <w:r>
        <w:t>а</w:t>
      </w:r>
      <w:r>
        <w:t xml:space="preserve">точно объяснено ранее. Сознательное поднятие в воздух при магнитно-электрических условиях доступно только </w:t>
      </w:r>
      <w:r>
        <w:rPr>
          <w:i/>
        </w:rPr>
        <w:t>адепту,</w:t>
      </w:r>
      <w:r>
        <w:t xml:space="preserve"> которого никогда не осилят посторонние влияния, который всегда остается единственным хозяином своей ВОЛИ. </w:t>
      </w:r>
    </w:p>
    <w:p w:rsidR="00000000" w:rsidRDefault="003B5AE4">
      <w:r>
        <w:t xml:space="preserve">Таким образом, левитация, мы хотим сказать, всегда должна происходить в результате подчинения закону — </w:t>
      </w:r>
      <w:r>
        <w:lastRenderedPageBreak/>
        <w:t>закону настолько же неумолимому, как т</w:t>
      </w:r>
      <w:r>
        <w:t>от закон, который заставляет незадетый предмет оставаться на земле. И где нам следует искать этот закон вне теории о молекулярном притяжении? Существует научная гипотеза, что та форма энергии, которая впервые соединяет материю звездных туманностей или звезд и приводит ее в вихревое крут</w:t>
      </w:r>
      <w:r>
        <w:t>я</w:t>
      </w:r>
      <w:r>
        <w:t>щееся состояние, есть электричество; и современная х</w:t>
      </w:r>
      <w:r>
        <w:t>и</w:t>
      </w:r>
      <w:r>
        <w:t>мия целиком построена на теории электрических поля</w:t>
      </w:r>
      <w:r>
        <w:t>р</w:t>
      </w:r>
      <w:r>
        <w:t>ностей атомов. Водяные смерчи, торнадо, вихри, циклоны и ураганы, несомненно результаты электрического во</w:t>
      </w:r>
      <w:r>
        <w:t>з</w:t>
      </w:r>
      <w:r>
        <w:t xml:space="preserve">действия. Эти </w:t>
      </w:r>
      <w:r>
        <w:t xml:space="preserve">явления исследовались как сверху, так и снизу; наблюдения производились и с земли и с баллона, носящегося поверх грозового вихря. </w:t>
      </w:r>
    </w:p>
    <w:p w:rsidR="00000000" w:rsidRDefault="003B5AE4">
      <w:r>
        <w:t>Заметьте теперь, что эта сила в условиях сухой и те</w:t>
      </w:r>
      <w:r>
        <w:t>п</w:t>
      </w:r>
      <w:r>
        <w:t>лой земной поверхности может накопить динамическую энергию, способную поднимать огромные массы воды, спрессовать атмосферические частицы и, проносясь по стране, вырывать деревья, срывать скалы, разрушать зд</w:t>
      </w:r>
      <w:r>
        <w:t>а</w:t>
      </w:r>
      <w:r>
        <w:t>ния и рассеивать обломки по земле. Электрическая маш</w:t>
      </w:r>
      <w:r>
        <w:t>и</w:t>
      </w:r>
      <w:r>
        <w:t>на Уайлдера порождает индуцированные токи магнет</w:t>
      </w:r>
      <w:r>
        <w:t>о</w:t>
      </w:r>
      <w:r>
        <w:t xml:space="preserve">электричества такой </w:t>
      </w:r>
      <w:r>
        <w:t>огромной силы, что производит свет, при котором можно читать мелкий печатный шрифт те</w:t>
      </w:r>
      <w:r>
        <w:t>м</w:t>
      </w:r>
      <w:r>
        <w:t xml:space="preserve">ной ночью на расстоянии двух миль от источника света.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Еще в 1600 году Гильберт в своем сочинении “Ма</w:t>
      </w:r>
      <w:r>
        <w:rPr>
          <w:rFonts w:ascii="Times New Roman" w:hAnsi="Times New Roman"/>
          <w:spacing w:val="-2"/>
        </w:rPr>
        <w:t>г</w:t>
      </w:r>
      <w:r>
        <w:rPr>
          <w:rFonts w:ascii="Times New Roman" w:hAnsi="Times New Roman"/>
          <w:spacing w:val="-2"/>
        </w:rPr>
        <w:t>нетизм” сформулировал принцип, что земной шар сам по себе является огромным магнитом, и некоторые из наших более продвинувшихся электриков теперь начинают п</w:t>
      </w:r>
      <w:r>
        <w:rPr>
          <w:rFonts w:ascii="Times New Roman" w:hAnsi="Times New Roman"/>
          <w:spacing w:val="-2"/>
        </w:rPr>
        <w:t>о</w:t>
      </w:r>
      <w:r>
        <w:rPr>
          <w:rFonts w:ascii="Times New Roman" w:hAnsi="Times New Roman"/>
          <w:spacing w:val="-2"/>
        </w:rPr>
        <w:t>нимать, что человек тоже обладает этим свойством, и что взаимные влечения и отталкивания отдельных личностей по отношению одного к другому могут найти в этом факте хот</w:t>
      </w:r>
      <w:r>
        <w:rPr>
          <w:rFonts w:ascii="Times New Roman" w:hAnsi="Times New Roman"/>
          <w:spacing w:val="-2"/>
        </w:rPr>
        <w:t xml:space="preserve">я бы частично свое объяснение. Опыт посетителей спиритуалистических кружков подтверждает это мнение. Говорит профессор Николай Вагнер из Петербургского университета: </w:t>
      </w:r>
    </w:p>
    <w:p w:rsidR="00000000" w:rsidRDefault="003B5AE4">
      <w:pPr>
        <w:pStyle w:val="Oeoaou"/>
        <w:rPr>
          <w:spacing w:val="-2"/>
        </w:rPr>
      </w:pPr>
      <w:r>
        <w:t>“</w:t>
      </w:r>
      <w:r>
        <w:rPr>
          <w:spacing w:val="-2"/>
        </w:rPr>
        <w:t xml:space="preserve">Тепло, или, </w:t>
      </w:r>
      <w:r>
        <w:rPr>
          <w:i/>
          <w:spacing w:val="-2"/>
        </w:rPr>
        <w:t>возможно, электричество сидящих</w:t>
      </w:r>
      <w:r>
        <w:rPr>
          <w:spacing w:val="-2"/>
        </w:rPr>
        <w:t xml:space="preserve"> за столом иссл</w:t>
      </w:r>
      <w:r>
        <w:rPr>
          <w:spacing w:val="-2"/>
        </w:rPr>
        <w:t>е</w:t>
      </w:r>
      <w:r>
        <w:rPr>
          <w:spacing w:val="-2"/>
        </w:rPr>
        <w:t xml:space="preserve">дователей в спиритическом сеансе, должно быть, концентрируется в столе и постепенно развивается в движении. В то же самое время или немного спустя психическая энергия объединяется, чтобы помочь этим двум другим силам. Под </w:t>
      </w:r>
      <w:r>
        <w:rPr>
          <w:i/>
          <w:spacing w:val="-2"/>
        </w:rPr>
        <w:t>психической энергией</w:t>
      </w:r>
      <w:r>
        <w:rPr>
          <w:spacing w:val="-2"/>
        </w:rPr>
        <w:t xml:space="preserve"> я подразумеваю то, что развивается, как ре</w:t>
      </w:r>
      <w:r>
        <w:rPr>
          <w:spacing w:val="-2"/>
        </w:rPr>
        <w:t>зультат, из всех других энергий организма. Эта ко</w:t>
      </w:r>
      <w:r>
        <w:rPr>
          <w:spacing w:val="-2"/>
        </w:rPr>
        <w:t>м</w:t>
      </w:r>
      <w:r>
        <w:rPr>
          <w:spacing w:val="-2"/>
        </w:rPr>
        <w:t xml:space="preserve">бинированная энергия, создавшаяся из нескольких отдельных энергий, </w:t>
      </w:r>
      <w:r>
        <w:rPr>
          <w:spacing w:val="-2"/>
        </w:rPr>
        <w:lastRenderedPageBreak/>
        <w:t>способна проявляться в той степени, какой достиг отдельный индивид</w:t>
      </w:r>
      <w:r>
        <w:rPr>
          <w:spacing w:val="-2"/>
        </w:rPr>
        <w:t>у</w:t>
      </w:r>
      <w:r>
        <w:rPr>
          <w:spacing w:val="-2"/>
        </w:rPr>
        <w:t xml:space="preserve">ум”. </w:t>
      </w:r>
    </w:p>
    <w:p w:rsidR="00000000" w:rsidRDefault="003B5AE4">
      <w:pPr>
        <w:pStyle w:val="BodyText2"/>
      </w:pPr>
      <w:r>
        <w:t>Он считает, что на процесс проявления феномена влияют сухость и холод атмосферы. Помня о том, что б</w:t>
      </w:r>
      <w:r>
        <w:t>ы</w:t>
      </w:r>
      <w:r>
        <w:t>ло сказано о более тонких формах энергий, существование которых в природе было доказано герметистами, и пр</w:t>
      </w:r>
      <w:r>
        <w:t>и</w:t>
      </w:r>
      <w:r>
        <w:t>нимая гипотезу, выдвинутую господином Вагнером, что “сила, вызывающая все эти манифестации, сконцентр</w:t>
      </w:r>
      <w:r>
        <w:t>и</w:t>
      </w:r>
      <w:r>
        <w:t>рована в меди</w:t>
      </w:r>
      <w:r>
        <w:t>уме”, не можем ли мы допустить мысль, что медиум сам по себе образует ядро, настолько же сове</w:t>
      </w:r>
      <w:r>
        <w:t>р</w:t>
      </w:r>
      <w:r>
        <w:t>шенное в своем роде, как система постоянных стальных магнитов в батарее Уайлдера, и производит астральные токи, достаточно сильные, чтобы поднимать в своих з</w:t>
      </w:r>
      <w:r>
        <w:t>а</w:t>
      </w:r>
      <w:r>
        <w:t>вихрениях тело даже настолько весомое, как человеческое тело? Необязательно, чтобы поднятый таким образом предмет приобрел при этом вращательное движение, так как рассматриваемый нами феномен, в отличие от вихря, управляется разумом, способным предохранить под</w:t>
      </w:r>
      <w:r>
        <w:t xml:space="preserve">нятое тело от вращения. </w:t>
      </w:r>
    </w:p>
    <w:p w:rsidR="00000000" w:rsidRDefault="003B5AE4">
      <w:r>
        <w:t>Левитация в этом случае была бы чисто механич</w:t>
      </w:r>
      <w:r>
        <w:t>е</w:t>
      </w:r>
      <w:r>
        <w:t>ским феноменом. Инертное тело пассивного медиума поднимается завихрением, созданным элементальными духами — возможно, в некоторых случаях, человеческими духами, а иногда — в силу причин болезненного характ</w:t>
      </w:r>
      <w:r>
        <w:t>е</w:t>
      </w:r>
      <w:r>
        <w:t>ра, как это было с сомнамбулами профессора Перти. Л</w:t>
      </w:r>
      <w:r>
        <w:t>е</w:t>
      </w:r>
      <w:r>
        <w:t>витация же адепта, наоборот, является магнитно-электрическим эффектом, как мы только что говорили Он повернул полярность своего тела так, что она стала разн</w:t>
      </w:r>
      <w:r>
        <w:t>о</w:t>
      </w:r>
      <w:r>
        <w:t>именной по отношению к атм</w:t>
      </w:r>
      <w:r>
        <w:t>осфере и одноименной к полярности земли; следовательно, его атмосфера притяг</w:t>
      </w:r>
      <w:r>
        <w:t>и</w:t>
      </w:r>
      <w:r>
        <w:t xml:space="preserve">вает, и он сам сохраняет сознание все время. Подобный же феномен левитации также возможен, когда болезнь изменила полярность человеческого тела, что всегда в большей или меньшей степени бывает при болезни. Но в таких случаях маловероятно, чтобы больной сохранил сознательность. </w:t>
      </w:r>
    </w:p>
    <w:p w:rsidR="00000000" w:rsidRDefault="003B5AE4">
      <w:r>
        <w:t>В ряде наблюдений за воздушными вихрями, прои</w:t>
      </w:r>
      <w:r>
        <w:t>з</w:t>
      </w:r>
      <w:r>
        <w:t>веденными в 1859 г. в районе Скалистых Гор, “вихрь з</w:t>
      </w:r>
      <w:r>
        <w:t>а</w:t>
      </w:r>
      <w:r>
        <w:t>хватил газету... и вознес ее на высоту приблизительно 200</w:t>
      </w:r>
      <w:r>
        <w:t xml:space="preserve"> футов. И там она оставалась в течение значительного времени, покачиваясь вперед и назад, пока длилось во</w:t>
      </w:r>
      <w:r>
        <w:t>с</w:t>
      </w:r>
      <w:r>
        <w:lastRenderedPageBreak/>
        <w:t>ходящее движение”.</w:t>
      </w:r>
      <w:r>
        <w:rPr>
          <w:rStyle w:val="a6"/>
        </w:rPr>
        <w:footnoteReference w:id="342"/>
      </w:r>
      <w:r>
        <w:t xml:space="preserve"> Разумеется, ученые скажут, что в данном случае нельзя проводить параллелей с левитацией человеческого тела; что никакой вихрь или завихрение не могут образоваться в комнате, чтобы достичь силы, сп</w:t>
      </w:r>
      <w:r>
        <w:t>о</w:t>
      </w:r>
      <w:r>
        <w:t>собной поднять медиума; но это вопрос астрального света и духа, у которых свои собственные своеобразные законы динамики. Те, кто понимают эти законы, утверждают, что толпа людей, находящихс</w:t>
      </w:r>
      <w:r>
        <w:t>я в возбужденном ментальном состоянии, отражающемся на физической системе, отбр</w:t>
      </w:r>
      <w:r>
        <w:t>а</w:t>
      </w:r>
      <w:r>
        <w:t xml:space="preserve">сывает в пространство электромагнетические эманации, которые, при достаточной интенсивности, могут привести в расстройство всю окружающую атмосферу. </w:t>
      </w:r>
    </w:p>
    <w:p w:rsidR="00000000" w:rsidRDefault="003B5AE4">
      <w:pPr>
        <w:rPr>
          <w:spacing w:val="-2"/>
        </w:rPr>
      </w:pPr>
      <w:r>
        <w:rPr>
          <w:spacing w:val="-2"/>
        </w:rPr>
        <w:t>При этом может быть порожден электрический вихрь, достаточно мощный, чтобы производить странные фен</w:t>
      </w:r>
      <w:r>
        <w:rPr>
          <w:spacing w:val="-2"/>
        </w:rPr>
        <w:t>о</w:t>
      </w:r>
      <w:r>
        <w:rPr>
          <w:spacing w:val="-2"/>
        </w:rPr>
        <w:t>мены. Имея этот намек, вы лучше поймете, что вращение дервишей, дикие пляски, качания, жестикуляция, музыка, восклицания фанатиков и энтузиастов имеют в виду одну общую цель, а именн</w:t>
      </w:r>
      <w:r>
        <w:rPr>
          <w:spacing w:val="-2"/>
        </w:rPr>
        <w:t>о: создание таких астральных усл</w:t>
      </w:r>
      <w:r>
        <w:rPr>
          <w:spacing w:val="-2"/>
        </w:rPr>
        <w:t>о</w:t>
      </w:r>
      <w:r>
        <w:rPr>
          <w:spacing w:val="-2"/>
        </w:rPr>
        <w:t>вий, какие благоприятствуют психологическим и физич</w:t>
      </w:r>
      <w:r>
        <w:rPr>
          <w:spacing w:val="-2"/>
        </w:rPr>
        <w:t>е</w:t>
      </w:r>
      <w:r>
        <w:rPr>
          <w:spacing w:val="-2"/>
        </w:rPr>
        <w:t xml:space="preserve">ским феноменам. </w:t>
      </w:r>
      <w:r>
        <w:rPr>
          <w:i/>
          <w:spacing w:val="-2"/>
        </w:rPr>
        <w:t>Сущность</w:t>
      </w:r>
      <w:r>
        <w:rPr>
          <w:spacing w:val="-2"/>
        </w:rPr>
        <w:t xml:space="preserve"> явлений религиозного ожи</w:t>
      </w:r>
      <w:r>
        <w:rPr>
          <w:spacing w:val="-2"/>
        </w:rPr>
        <w:t>в</w:t>
      </w:r>
      <w:r>
        <w:rPr>
          <w:spacing w:val="-2"/>
        </w:rPr>
        <w:t xml:space="preserve">ления тоже будет лучше пониматься, если не забыть об этом. </w:t>
      </w:r>
    </w:p>
    <w:p w:rsidR="00000000" w:rsidRDefault="003B5AE4">
      <w:r>
        <w:t>Но тут еще есть другой пункт, который следует обс</w:t>
      </w:r>
      <w:r>
        <w:t>у</w:t>
      </w:r>
      <w:r>
        <w:t>дить. Если медиум является ядром магнетизма и прово</w:t>
      </w:r>
      <w:r>
        <w:t>д</w:t>
      </w:r>
      <w:r>
        <w:t>ником этой силы, то он должен быть подчинен тем же законам, что и металлический проводник, и должен быть притянут к своему магниту. Поэтому, если незримые с</w:t>
      </w:r>
      <w:r>
        <w:t>и</w:t>
      </w:r>
      <w:r>
        <w:t>лы, распоряжающиеся этим феноменом, сформируют н</w:t>
      </w:r>
      <w:r>
        <w:t>е</w:t>
      </w:r>
      <w:r>
        <w:t>посредств</w:t>
      </w:r>
      <w:r>
        <w:t>енно над медиумом магнитный центр требу</w:t>
      </w:r>
      <w:r>
        <w:t>ю</w:t>
      </w:r>
      <w:r>
        <w:t>щей силы, — то почему тело медиума не будет поднято в воздух, несмотря на земное притяжение? Мы знаем, что в том случае, когда медиум не сознает, что он поднимается на воздух и что, вообще, с ним происходит, — необход</w:t>
      </w:r>
      <w:r>
        <w:t>и</w:t>
      </w:r>
      <w:r>
        <w:t xml:space="preserve">мо сперва допустить присутствие такого разума, а затем </w:t>
      </w:r>
      <w:r>
        <w:lastRenderedPageBreak/>
        <w:t>допустить возможность, что опыт производится так, как он описан; но в виду разнообразия предлагаемых доказ</w:t>
      </w:r>
      <w:r>
        <w:t>а</w:t>
      </w:r>
      <w:r>
        <w:t>тельств, не только из наших исследований, которые не претендуют на авторитет, но также из ис</w:t>
      </w:r>
      <w:r>
        <w:t>следований ми</w:t>
      </w:r>
      <w:r>
        <w:t>с</w:t>
      </w:r>
      <w:r>
        <w:t>тера Крукса и большого количества других в разных стр</w:t>
      </w:r>
      <w:r>
        <w:t>а</w:t>
      </w:r>
      <w:r>
        <w:t>нах и в разных эпохах, мы не оставим этой темы в тще</w:t>
      </w:r>
      <w:r>
        <w:t>т</w:t>
      </w:r>
      <w:r>
        <w:t xml:space="preserve">ных усилиях поддерживать эту гипотезу, которую ученые не хотят с достаточным терпением изучать, даже когда она санкционирована наиболее выдающимися людьми из их среды. </w:t>
      </w:r>
    </w:p>
    <w:p w:rsidR="00000000" w:rsidRDefault="003B5AE4">
      <w:r>
        <w:rPr>
          <w:spacing w:val="2"/>
        </w:rPr>
        <w:t>Еще в 1836 г. публика была оповещена о некоторых феноменах, которые были настолько же необычны, если не более, чем все феноменальные проявления наших дней. Знаменитая переписка между двумя известными месмеризаторами, Делёз</w:t>
      </w:r>
      <w:r>
        <w:rPr>
          <w:spacing w:val="2"/>
        </w:rPr>
        <w:t>ом и Биллотом, была во Франции опубликована, и эти чудеса одно время обсуждались во всех слоях общества. Биллот непоколебимо верил в явл</w:t>
      </w:r>
      <w:r>
        <w:rPr>
          <w:spacing w:val="2"/>
        </w:rPr>
        <w:t>е</w:t>
      </w:r>
      <w:r>
        <w:rPr>
          <w:spacing w:val="2"/>
        </w:rPr>
        <w:t xml:space="preserve">ния духов, </w:t>
      </w:r>
      <w:r>
        <w:t>ибо, как он говорит, он их и видел, и слышал, и ощупывал. Делёз был настолько же убежден в этой ист</w:t>
      </w:r>
      <w:r>
        <w:t>и</w:t>
      </w:r>
      <w:r>
        <w:t>не, насколько в ней был убежден Биллот, и заявил, что человеческое бессмертие и возвращение мертвых или, вернее, их теней, являются полностью доказанными фа</w:t>
      </w:r>
      <w:r>
        <w:t>к</w:t>
      </w:r>
      <w:r>
        <w:t>тами в его мнении. Материальные предметы были прин</w:t>
      </w:r>
      <w:r>
        <w:t>е</w:t>
      </w:r>
      <w:r>
        <w:t>сены ему невидимыми руками из далеких мест, и по на</w:t>
      </w:r>
      <w:r>
        <w:t>и</w:t>
      </w:r>
      <w:r>
        <w:t>боле</w:t>
      </w:r>
      <w:r>
        <w:t>е важным вопросам он сообщался с незримыми раз</w:t>
      </w:r>
      <w:r>
        <w:t>у</w:t>
      </w:r>
      <w:r>
        <w:t xml:space="preserve">мами. </w:t>
      </w:r>
    </w:p>
    <w:p w:rsidR="00000000" w:rsidRDefault="003B5AE4">
      <w:pPr>
        <w:pStyle w:val="Oeoaou"/>
      </w:pPr>
      <w:r>
        <w:t>“В отношении этого”, — говорит он, — “я не могу представить с</w:t>
      </w:r>
      <w:r>
        <w:t>е</w:t>
      </w:r>
      <w:r>
        <w:t xml:space="preserve">бе, как духовные сущности могут нести материальный предмет”. </w:t>
      </w:r>
    </w:p>
    <w:p w:rsidR="00000000" w:rsidRDefault="003B5AE4">
      <w:r>
        <w:t xml:space="preserve">Будучи более скептическим и менее интуитивным, чем Биллот, он соглашается с последним, что “вопрос спиритуализма не есть дело мнений, а дело </w:t>
      </w:r>
      <w:r>
        <w:rPr>
          <w:i/>
        </w:rPr>
        <w:t>фактически установленное”.</w:t>
      </w:r>
      <w:r>
        <w:t xml:space="preserve"> </w:t>
      </w:r>
    </w:p>
    <w:p w:rsidR="00000000" w:rsidRDefault="003B5AE4">
      <w:r>
        <w:t>В точности к такому же заключению пришел пете</w:t>
      </w:r>
      <w:r>
        <w:t>р</w:t>
      </w:r>
      <w:r>
        <w:t xml:space="preserve">бургский профессор Вагнер. Во второй статье о </w:t>
      </w:r>
      <w:r>
        <w:rPr>
          <w:i/>
        </w:rPr>
        <w:t>“Меди</w:t>
      </w:r>
      <w:r>
        <w:rPr>
          <w:i/>
        </w:rPr>
        <w:t>у</w:t>
      </w:r>
      <w:r>
        <w:rPr>
          <w:i/>
        </w:rPr>
        <w:t>мистических феноменах”,</w:t>
      </w:r>
      <w:r>
        <w:t xml:space="preserve"> опубликованной им в декабре 1875 г., он дел</w:t>
      </w:r>
      <w:r>
        <w:t>ает следующий упрек господину Шкляре</w:t>
      </w:r>
      <w:r>
        <w:t>в</w:t>
      </w:r>
      <w:r>
        <w:t xml:space="preserve">скому, одному из материалистических критиков: </w:t>
      </w:r>
    </w:p>
    <w:p w:rsidR="00000000" w:rsidRDefault="003B5AE4">
      <w:pPr>
        <w:pStyle w:val="Oeoaou"/>
      </w:pPr>
      <w:r>
        <w:t>“До тех пор пока манифестации духов были слабые и спорадич</w:t>
      </w:r>
      <w:r>
        <w:t>е</w:t>
      </w:r>
      <w:r>
        <w:t xml:space="preserve">ские, мы, ученые, могли самообманываться бессознательной мышечной деятельностью, бессознательной мозговой деятельностью и сваливали </w:t>
      </w:r>
      <w:r>
        <w:lastRenderedPageBreak/>
        <w:t>остальное в одну кучу фокусничества... Но теперь эти чудеса стали слишком поразительными; духи показываются в осязаемых материал</w:t>
      </w:r>
      <w:r>
        <w:t>ь</w:t>
      </w:r>
      <w:r>
        <w:t>ных формах, которые можно трогать, с которыми подобный вам любой ученый-скептик может обращаться по желанию,</w:t>
      </w:r>
      <w:r>
        <w:t> — даже может взвеш</w:t>
      </w:r>
      <w:r>
        <w:t>и</w:t>
      </w:r>
      <w:r>
        <w:t>вать и измерять. Мы более не можем сопротивляться, ибо это сопроти</w:t>
      </w:r>
      <w:r>
        <w:t>в</w:t>
      </w:r>
      <w:r>
        <w:t xml:space="preserve">ление становится абсурдным — оно угрожает безумием. Постарайтесь это понять и смиритесь возможностью невозможных фактов”. </w:t>
      </w:r>
    </w:p>
    <w:p w:rsidR="00000000" w:rsidRDefault="003B5AE4">
      <w:r>
        <w:t>От соприкосновения с магнитом железо намагничив</w:t>
      </w:r>
      <w:r>
        <w:t>а</w:t>
      </w:r>
      <w:r>
        <w:t>ется только временно, а сталь — навсегда. Но сталь есть то же самое железо, только подвергнутое процессу карб</w:t>
      </w:r>
      <w:r>
        <w:t>о</w:t>
      </w:r>
      <w:r>
        <w:t>низации; но все же этот процесс сильно изменил природу металла в отношении к магниту. Подобным же образом можно сказать, что медиум есть обычный</w:t>
      </w:r>
      <w:r>
        <w:t xml:space="preserve"> простой чел</w:t>
      </w:r>
      <w:r>
        <w:t>о</w:t>
      </w:r>
      <w:r>
        <w:t>век, который намагнетизирован приливом астрального света; и так как устойчивость магнетических свойств м</w:t>
      </w:r>
      <w:r>
        <w:t>е</w:t>
      </w:r>
      <w:r>
        <w:t>талла измеряется его большим или меньшим сталепод</w:t>
      </w:r>
      <w:r>
        <w:t>о</w:t>
      </w:r>
      <w:r>
        <w:t>бием, то не можем ли мы сказать, что интенсивность и устойчивость медиумистических сил пропорциональна степени насыщения медиума магнетической или астрал</w:t>
      </w:r>
      <w:r>
        <w:t>ь</w:t>
      </w:r>
      <w:r>
        <w:t xml:space="preserve">ной энергией?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Это состояние насыщенности может быть приро</w:t>
      </w:r>
      <w:r>
        <w:rPr>
          <w:rFonts w:ascii="Times New Roman" w:hAnsi="Times New Roman"/>
          <w:spacing w:val="-2"/>
        </w:rPr>
        <w:t>ж</w:t>
      </w:r>
      <w:r>
        <w:rPr>
          <w:rFonts w:ascii="Times New Roman" w:hAnsi="Times New Roman"/>
          <w:spacing w:val="-2"/>
        </w:rPr>
        <w:t>денным или же приобретенным посредством одного из следующих способов: процессом месмеризации; возде</w:t>
      </w:r>
      <w:r>
        <w:rPr>
          <w:rFonts w:ascii="Times New Roman" w:hAnsi="Times New Roman"/>
          <w:spacing w:val="-2"/>
        </w:rPr>
        <w:t>й</w:t>
      </w:r>
      <w:r>
        <w:rPr>
          <w:rFonts w:ascii="Times New Roman" w:hAnsi="Times New Roman"/>
          <w:spacing w:val="-2"/>
        </w:rPr>
        <w:t>ствием духов; собственною волею</w:t>
      </w:r>
      <w:r>
        <w:rPr>
          <w:rFonts w:ascii="Times New Roman" w:hAnsi="Times New Roman"/>
          <w:spacing w:val="-2"/>
        </w:rPr>
        <w:t>. Кроме того, это с</w:t>
      </w:r>
      <w:r>
        <w:rPr>
          <w:rFonts w:ascii="Times New Roman" w:hAnsi="Times New Roman"/>
          <w:spacing w:val="-2"/>
        </w:rPr>
        <w:t>о</w:t>
      </w:r>
      <w:r>
        <w:rPr>
          <w:rFonts w:ascii="Times New Roman" w:hAnsi="Times New Roman"/>
          <w:spacing w:val="-2"/>
        </w:rPr>
        <w:t>стояние, кажется, может быть наследственным, подобно любой физической и ментальной своеобразности; многие, мы даже можем сказать, что большинство великих м</w:t>
      </w:r>
      <w:r>
        <w:rPr>
          <w:rFonts w:ascii="Times New Roman" w:hAnsi="Times New Roman"/>
          <w:spacing w:val="-2"/>
        </w:rPr>
        <w:t>е</w:t>
      </w:r>
      <w:r>
        <w:rPr>
          <w:rFonts w:ascii="Times New Roman" w:hAnsi="Times New Roman"/>
          <w:spacing w:val="-2"/>
        </w:rPr>
        <w:t>диумов в числе своих предков имело одно или более в какой-то степени медиумичных лиц. Месмерические субъекты легко переходят к высшим формам ясновидения и медиумизма (как их теперь называют), как Грегори, Делёз, Пюисегюр, Дю Потэ и другие авторитеты нам с</w:t>
      </w:r>
      <w:r>
        <w:rPr>
          <w:rFonts w:ascii="Times New Roman" w:hAnsi="Times New Roman"/>
          <w:spacing w:val="-2"/>
        </w:rPr>
        <w:t>о</w:t>
      </w:r>
      <w:r>
        <w:rPr>
          <w:rFonts w:ascii="Times New Roman" w:hAnsi="Times New Roman"/>
          <w:spacing w:val="-2"/>
        </w:rPr>
        <w:t>общают. Что же касается процесса самонасыщения, то нам стоит обратиться только к</w:t>
      </w:r>
      <w:r>
        <w:rPr>
          <w:rFonts w:ascii="Times New Roman" w:hAnsi="Times New Roman"/>
          <w:spacing w:val="-2"/>
        </w:rPr>
        <w:t xml:space="preserve"> отчетам об устремленных священнослужителях Японии, Сиама, Китая, Индии, Т</w:t>
      </w:r>
      <w:r>
        <w:rPr>
          <w:rFonts w:ascii="Times New Roman" w:hAnsi="Times New Roman"/>
          <w:spacing w:val="-2"/>
        </w:rPr>
        <w:t>и</w:t>
      </w:r>
      <w:r>
        <w:rPr>
          <w:rFonts w:ascii="Times New Roman" w:hAnsi="Times New Roman"/>
          <w:spacing w:val="-2"/>
        </w:rPr>
        <w:t>бета и Египта, так же как и Европейских стран, чтобы убедиться в реальности этого явления. Длительное упо</w:t>
      </w:r>
      <w:r>
        <w:rPr>
          <w:rFonts w:ascii="Times New Roman" w:hAnsi="Times New Roman"/>
          <w:spacing w:val="-2"/>
        </w:rPr>
        <w:t>р</w:t>
      </w:r>
      <w:r>
        <w:rPr>
          <w:rFonts w:ascii="Times New Roman" w:hAnsi="Times New Roman"/>
          <w:spacing w:val="-2"/>
        </w:rPr>
        <w:t>ство в принятом решении подчинить материю приводит к состоянию, в котором человек становится недоступным для внешних впечатлений и даже как бы симулирует смерть, о чем уже приводились примеры. Экстазник н</w:t>
      </w:r>
      <w:r>
        <w:rPr>
          <w:rFonts w:ascii="Times New Roman" w:hAnsi="Times New Roman"/>
          <w:spacing w:val="-2"/>
        </w:rPr>
        <w:t>а</w:t>
      </w:r>
      <w:r>
        <w:rPr>
          <w:rFonts w:ascii="Times New Roman" w:hAnsi="Times New Roman"/>
          <w:spacing w:val="-2"/>
        </w:rPr>
        <w:lastRenderedPageBreak/>
        <w:t>столько чрезмерно усиливает свою силу воли, что втяг</w:t>
      </w:r>
      <w:r>
        <w:rPr>
          <w:rFonts w:ascii="Times New Roman" w:hAnsi="Times New Roman"/>
          <w:spacing w:val="-2"/>
        </w:rPr>
        <w:t>и</w:t>
      </w:r>
      <w:r>
        <w:rPr>
          <w:rFonts w:ascii="Times New Roman" w:hAnsi="Times New Roman"/>
          <w:spacing w:val="-2"/>
        </w:rPr>
        <w:t>вает в себя, как в водоворот, пребывающую в астральном свете мощь, которо</w:t>
      </w:r>
      <w:r>
        <w:rPr>
          <w:rFonts w:ascii="Times New Roman" w:hAnsi="Times New Roman"/>
          <w:spacing w:val="-2"/>
        </w:rPr>
        <w:t xml:space="preserve">ю дополняет свой природный запас.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Явление месмеризма необъяснимо никакою другою гипотезою, как только током энергии, направляемым ме</w:t>
      </w:r>
      <w:r>
        <w:rPr>
          <w:rFonts w:ascii="Times New Roman" w:hAnsi="Times New Roman"/>
          <w:spacing w:val="-2"/>
        </w:rPr>
        <w:t>с</w:t>
      </w:r>
      <w:r>
        <w:rPr>
          <w:rFonts w:ascii="Times New Roman" w:hAnsi="Times New Roman"/>
          <w:spacing w:val="-2"/>
        </w:rPr>
        <w:t>меризатором к субъекту. Если человек может направлять эту энергию применением своей воли, что может воспр</w:t>
      </w:r>
      <w:r>
        <w:rPr>
          <w:rFonts w:ascii="Times New Roman" w:hAnsi="Times New Roman"/>
          <w:spacing w:val="-2"/>
        </w:rPr>
        <w:t>е</w:t>
      </w:r>
      <w:r>
        <w:rPr>
          <w:rFonts w:ascii="Times New Roman" w:hAnsi="Times New Roman"/>
          <w:spacing w:val="-2"/>
        </w:rPr>
        <w:t>пятствовать ему в привлечении этого тока к себе путем его поворота? Конечно, ничто, если только оппоненты не будут настаивать; что эта энергия порождается внутри его тела и не может быть привлечена из какого-либо запаса вне его. Но даже если допустить такую гипотезу, если</w:t>
      </w:r>
      <w:r>
        <w:rPr>
          <w:rFonts w:ascii="Times New Roman" w:hAnsi="Times New Roman"/>
          <w:spacing w:val="-2"/>
        </w:rPr>
        <w:t xml:space="preserve"> он может порождать избыток энергии для насыщения друг</w:t>
      </w:r>
      <w:r>
        <w:rPr>
          <w:rFonts w:ascii="Times New Roman" w:hAnsi="Times New Roman"/>
          <w:spacing w:val="-2"/>
        </w:rPr>
        <w:t>о</w:t>
      </w:r>
      <w:r>
        <w:rPr>
          <w:rFonts w:ascii="Times New Roman" w:hAnsi="Times New Roman"/>
          <w:spacing w:val="-2"/>
        </w:rPr>
        <w:t>го человека или неодушевленного предмета своею волею, то почему тогда он не может порождать избытка для с</w:t>
      </w:r>
      <w:r>
        <w:rPr>
          <w:rFonts w:ascii="Times New Roman" w:hAnsi="Times New Roman"/>
          <w:spacing w:val="-2"/>
        </w:rPr>
        <w:t>а</w:t>
      </w:r>
      <w:r>
        <w:rPr>
          <w:rFonts w:ascii="Times New Roman" w:hAnsi="Times New Roman"/>
          <w:spacing w:val="-2"/>
        </w:rPr>
        <w:t xml:space="preserve">монасыщения? </w:t>
      </w:r>
    </w:p>
    <w:p w:rsidR="00000000" w:rsidRDefault="003B5AE4">
      <w:r>
        <w:t>В своем труде по “Антропологии” профессор Бьюк</w:t>
      </w:r>
      <w:r>
        <w:t>а</w:t>
      </w:r>
      <w:r>
        <w:t>нан отмечает, что натуральные жесты обладают тенде</w:t>
      </w:r>
      <w:r>
        <w:t>н</w:t>
      </w:r>
      <w:r>
        <w:t>цией следовать направлениям френологических органов. Поза воинственности — книзу и назад; поза надежды и духовности — кверху и вперед; поза твердости — кверху и назад и т. д. Адепты герметической науки знают н</w:t>
      </w:r>
      <w:r>
        <w:t>а</w:t>
      </w:r>
      <w:r>
        <w:t>столько этот принцип, что они</w:t>
      </w:r>
      <w:r>
        <w:t xml:space="preserve"> объясняют левитацию их собственных тел каждый раз, когда она случается без их ведома, говоря, что мысль в то время была так сильно сосредоточена на точке выше их, что тело, когда оно вс</w:t>
      </w:r>
      <w:r>
        <w:t>е</w:t>
      </w:r>
      <w:r>
        <w:t>цело насытилось астральным влиянием, последовало за ментальным устремлением так же легко, как пробка, з</w:t>
      </w:r>
      <w:r>
        <w:t>а</w:t>
      </w:r>
      <w:r>
        <w:t>держанная под водой, всплывает на поверхность, когда ей дается возможность возобновить плавучесть. Головокр</w:t>
      </w:r>
      <w:r>
        <w:t>у</w:t>
      </w:r>
      <w:r>
        <w:t>жение, испытываемое некоторыми лицами, когда они стоят на самом краю пропасти, объясняется тем же при</w:t>
      </w:r>
      <w:r>
        <w:t>н</w:t>
      </w:r>
      <w:r>
        <w:t>ципом. Малы</w:t>
      </w:r>
      <w:r>
        <w:t>е дети, у которых мало действенного воо</w:t>
      </w:r>
      <w:r>
        <w:t>б</w:t>
      </w:r>
      <w:r>
        <w:t>ражения, или нет такового, и еще не имели достаточно времени, чтобы у них развился страх, редко или почти никогда не испытывают этого головокружения. Но взро</w:t>
      </w:r>
      <w:r>
        <w:t>с</w:t>
      </w:r>
      <w:r>
        <w:t>лый человек, определенного ментального темперамента, увидев пропасть и рисуя в своем воображении последс</w:t>
      </w:r>
      <w:r>
        <w:t>т</w:t>
      </w:r>
      <w:r>
        <w:t xml:space="preserve">вия падения в нее, поддается влечению к земле, и если </w:t>
      </w:r>
      <w:r>
        <w:rPr>
          <w:i/>
        </w:rPr>
        <w:t>чары этого влечения</w:t>
      </w:r>
      <w:r>
        <w:t xml:space="preserve"> не разрушить, тело его последует за его мыслью на дно пропасти. </w:t>
      </w:r>
    </w:p>
    <w:p w:rsidR="00000000" w:rsidRDefault="003B5AE4">
      <w:r>
        <w:lastRenderedPageBreak/>
        <w:t>Что это головокружение есть дело темперамента, д</w:t>
      </w:r>
      <w:r>
        <w:t>о</w:t>
      </w:r>
      <w:r>
        <w:t>казывается тем фактом</w:t>
      </w:r>
      <w:r>
        <w:t>, что некоторые люди не испыт</w:t>
      </w:r>
      <w:r>
        <w:t>ы</w:t>
      </w:r>
      <w:r>
        <w:t>вают, и исследования в этой области, вероятно, подтве</w:t>
      </w:r>
      <w:r>
        <w:t>р</w:t>
      </w:r>
      <w:r>
        <w:t>дят, что у таких людей плохо развита способность воо</w:t>
      </w:r>
      <w:r>
        <w:t>б</w:t>
      </w:r>
      <w:r>
        <w:t>ражения. Мы имеем в виду один случай — одного джентльмена, который в 1858 г. обладал настолько кре</w:t>
      </w:r>
      <w:r>
        <w:t>п</w:t>
      </w:r>
      <w:r>
        <w:t>кими</w:t>
      </w:r>
      <w:r>
        <w:t xml:space="preserve"> </w:t>
      </w:r>
      <w:r>
        <w:t>нервами, что приводил в ужас очевидцев тем, что стоял на самом верху парижской Триумфальной арки, со скрещенными на груди руками, и ногами, наполовину выступающими за карниз. Но он же впоследствии, ставши близоруким, впал в ужас при попытке пройти по дощат</w:t>
      </w:r>
      <w:r>
        <w:t>о</w:t>
      </w:r>
      <w:r>
        <w:t>му переходу че</w:t>
      </w:r>
      <w:r>
        <w:t>рез двор отеля, причем переход имел в ш</w:t>
      </w:r>
      <w:r>
        <w:t>и</w:t>
      </w:r>
      <w:r>
        <w:t xml:space="preserve">рину два с половиною фута и не было никакой опасности. Но этот джентльмен глянул вниз на вымощенный двор и дал волю фантазии, и он упал бы, если бы быстро не сел. </w:t>
      </w:r>
    </w:p>
    <w:p w:rsidR="00000000" w:rsidRDefault="003B5AE4">
      <w:pPr>
        <w:rPr>
          <w:spacing w:val="-2"/>
        </w:rPr>
      </w:pPr>
      <w:r>
        <w:rPr>
          <w:spacing w:val="-2"/>
        </w:rPr>
        <w:t>Догмой в науке является, что вечное движение нево</w:t>
      </w:r>
      <w:r>
        <w:rPr>
          <w:spacing w:val="-2"/>
        </w:rPr>
        <w:t>з</w:t>
      </w:r>
      <w:r>
        <w:rPr>
          <w:spacing w:val="-2"/>
        </w:rPr>
        <w:t>можно; второю такою же догмой является, что утвержд</w:t>
      </w:r>
      <w:r>
        <w:rPr>
          <w:spacing w:val="-2"/>
        </w:rPr>
        <w:t>е</w:t>
      </w:r>
      <w:r>
        <w:rPr>
          <w:spacing w:val="-2"/>
        </w:rPr>
        <w:t>ние, что герметисты открыли эликсир жизни, и что нек</w:t>
      </w:r>
      <w:r>
        <w:rPr>
          <w:spacing w:val="-2"/>
        </w:rPr>
        <w:t>о</w:t>
      </w:r>
      <w:r>
        <w:rPr>
          <w:spacing w:val="-2"/>
        </w:rPr>
        <w:t>торые из них, приняв его, продлили свою жизнь на сроки, далеко превышающие обычный век, — чистейшее суев</w:t>
      </w:r>
      <w:r>
        <w:rPr>
          <w:spacing w:val="-2"/>
        </w:rPr>
        <w:t>е</w:t>
      </w:r>
      <w:r>
        <w:rPr>
          <w:spacing w:val="-2"/>
        </w:rPr>
        <w:t>рие и нелепость. Также утверждения, что низшие м</w:t>
      </w:r>
      <w:r>
        <w:rPr>
          <w:spacing w:val="-2"/>
        </w:rPr>
        <w:t>еталлы кем-то были превращены в золото и был открыт униве</w:t>
      </w:r>
      <w:r>
        <w:rPr>
          <w:spacing w:val="-2"/>
        </w:rPr>
        <w:t>р</w:t>
      </w:r>
      <w:r>
        <w:rPr>
          <w:spacing w:val="-2"/>
        </w:rPr>
        <w:t xml:space="preserve">сальный растворитель, вызывают только презрительные насмешки в веке, который увенчал вершину здания своей философии протоплазмой. Первое назвали </w:t>
      </w:r>
      <w:r>
        <w:rPr>
          <w:i/>
          <w:spacing w:val="-2"/>
        </w:rPr>
        <w:t>физически н</w:t>
      </w:r>
      <w:r>
        <w:rPr>
          <w:i/>
          <w:spacing w:val="-2"/>
        </w:rPr>
        <w:t>е</w:t>
      </w:r>
      <w:r>
        <w:rPr>
          <w:i/>
          <w:spacing w:val="-2"/>
        </w:rPr>
        <w:t>возможным,</w:t>
      </w:r>
      <w:r>
        <w:rPr>
          <w:spacing w:val="-2"/>
        </w:rPr>
        <w:t xml:space="preserve"> так же невозможным, как, по мнению астр</w:t>
      </w:r>
      <w:r>
        <w:rPr>
          <w:spacing w:val="-2"/>
        </w:rPr>
        <w:t>о</w:t>
      </w:r>
      <w:r>
        <w:rPr>
          <w:spacing w:val="-2"/>
        </w:rPr>
        <w:t>нома Бабинэ, “невозможна левитация предмета без с</w:t>
      </w:r>
      <w:r>
        <w:rPr>
          <w:spacing w:val="-2"/>
        </w:rPr>
        <w:t>о</w:t>
      </w:r>
      <w:r>
        <w:rPr>
          <w:spacing w:val="-2"/>
        </w:rPr>
        <w:t>прикосновения”;</w:t>
      </w:r>
      <w:r>
        <w:rPr>
          <w:rStyle w:val="a6"/>
          <w:spacing w:val="-2"/>
        </w:rPr>
        <w:footnoteReference w:id="343"/>
      </w:r>
      <w:r>
        <w:rPr>
          <w:spacing w:val="-2"/>
        </w:rPr>
        <w:t xml:space="preserve"> второе — физиологическими бредн</w:t>
      </w:r>
      <w:r>
        <w:rPr>
          <w:spacing w:val="-2"/>
        </w:rPr>
        <w:t>я</w:t>
      </w:r>
      <w:r>
        <w:rPr>
          <w:spacing w:val="-2"/>
        </w:rPr>
        <w:t xml:space="preserve">ми, порожденными свихнувшимися умами; третье — химическим абсурдом. </w:t>
      </w:r>
    </w:p>
    <w:p w:rsidR="00000000" w:rsidRDefault="003B5AE4">
      <w:r>
        <w:t xml:space="preserve">Бальфур Стюарт говорит, что в то время, пока ученый не может утверждать, что </w:t>
      </w:r>
    </w:p>
    <w:p w:rsidR="00000000" w:rsidRDefault="003B5AE4">
      <w:pPr>
        <w:pStyle w:val="Oeoaou"/>
      </w:pPr>
      <w:r>
        <w:t xml:space="preserve">“он близко знаком со всеми силами природы, и не может доказать, что вечное движение невозможно, так как по правде говоря, он очень мало знает об этих силах... он все же думает, </w:t>
      </w:r>
      <w:r>
        <w:rPr>
          <w:i/>
        </w:rPr>
        <w:t>что он постиг дух и зам</w:t>
      </w:r>
      <w:r>
        <w:rPr>
          <w:i/>
        </w:rPr>
        <w:t>ы</w:t>
      </w:r>
      <w:r>
        <w:rPr>
          <w:i/>
        </w:rPr>
        <w:t>сел природы,</w:t>
      </w:r>
      <w:r>
        <w:t xml:space="preserve"> и поэтому сразу же отрицает возможность построения такой машины” [</w:t>
      </w:r>
      <w:r>
        <w:rPr>
          <w:b/>
        </w:rPr>
        <w:t>180</w:t>
      </w:r>
      <w:r>
        <w:t xml:space="preserve">, с. 140]. </w:t>
      </w:r>
    </w:p>
    <w:p w:rsidR="00000000" w:rsidRDefault="003B5AE4">
      <w:r>
        <w:t xml:space="preserve">Если он открыл замысел природы, ее план развития, то он, определенно, не открыл ее </w:t>
      </w:r>
      <w:r>
        <w:rPr>
          <w:i/>
        </w:rPr>
        <w:t>духа,</w:t>
      </w:r>
      <w:r>
        <w:t xml:space="preserve"> так как он отриц</w:t>
      </w:r>
      <w:r>
        <w:t>а</w:t>
      </w:r>
      <w:r>
        <w:lastRenderedPageBreak/>
        <w:t>ет его существование в одном значении; а отрицая дух, он не допускает того совершенного понимания вселенского з</w:t>
      </w:r>
      <w:r>
        <w:t>акона, который избавил бы современную философию от ее тысячи мучительных дилемм и ошибок. Если отриц</w:t>
      </w:r>
      <w:r>
        <w:t>а</w:t>
      </w:r>
      <w:r>
        <w:t>ние профессора Б. Стюарта не обосновано на какой-либо лучшей аналогии, чем у его французского современника Бабинэ он находится в опасности от подобной же униз</w:t>
      </w:r>
      <w:r>
        <w:t>и</w:t>
      </w:r>
      <w:r>
        <w:t>тельной катастрофы. Сама вселенная иллюстрирует ве</w:t>
      </w:r>
      <w:r>
        <w:t>ч</w:t>
      </w:r>
      <w:r>
        <w:t>ное движение; и атомическая теория, которая оказалась таким бальзамом для истощенных умов — исследователей космоса, основана на этом движении. Телескопические поиски в пространстве и микроскопические и</w:t>
      </w:r>
      <w:r>
        <w:t>сследования тайн маленького мира в капле воды открывают перед н</w:t>
      </w:r>
      <w:r>
        <w:t>а</w:t>
      </w:r>
      <w:r>
        <w:t>ми действие того же закона. И так как все, что внизу, п</w:t>
      </w:r>
      <w:r>
        <w:t>о</w:t>
      </w:r>
      <w:r>
        <w:t>добно всему, что вверху, кто осмелится сказать, что когда закон сохранения энергии будет лучше понят и две доб</w:t>
      </w:r>
      <w:r>
        <w:t>а</w:t>
      </w:r>
      <w:r>
        <w:t>вочные энергии, известные каббалистам, будут добавл</w:t>
      </w:r>
      <w:r>
        <w:t>е</w:t>
      </w:r>
      <w:r>
        <w:t>ны к каталогу ортодоксальной науки, что тогда не сможет быть изобретена машина, которая будет работать без тр</w:t>
      </w:r>
      <w:r>
        <w:t>е</w:t>
      </w:r>
      <w:r>
        <w:t>ния и снабжать себя новой энергией соразмерно с ее ра</w:t>
      </w:r>
      <w:r>
        <w:t>с</w:t>
      </w:r>
      <w:r>
        <w:t xml:space="preserve">ходованием? </w:t>
      </w:r>
    </w:p>
    <w:p w:rsidR="00000000" w:rsidRDefault="003B5AE4">
      <w:pPr>
        <w:pStyle w:val="Oeoaou"/>
      </w:pPr>
      <w:r>
        <w:t>“Пятьдесят лет тому назад”, — говорит досточтимый ми</w:t>
      </w:r>
      <w:r>
        <w:t>стер де Лара, — “одна гамбургская газета, перепечатывая сообщение из англи</w:t>
      </w:r>
      <w:r>
        <w:t>й</w:t>
      </w:r>
      <w:r>
        <w:t>ской газеты о том, что между Манчестером и Ливерпулем открывается железная дорога, объявила это сообщение грубо сфабрикованной в</w:t>
      </w:r>
      <w:r>
        <w:t>ы</w:t>
      </w:r>
      <w:r>
        <w:t xml:space="preserve">думкой, причем увенчала это заявление таким высказыванием: “И до чего же доверчивы эти англичане!”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Мораль приведенного примера очевидна. Недавно один американский химик открыл новый состав, который он назвал МЕТАЛЛИНОМ, и который дает надежду, что трение в значительной степени может быть преодолено. Одно н</w:t>
      </w:r>
      <w:r>
        <w:rPr>
          <w:rFonts w:ascii="Times New Roman" w:hAnsi="Times New Roman"/>
          <w:spacing w:val="-2"/>
        </w:rPr>
        <w:t>есомненно, когда человек откроет вечное движ</w:t>
      </w:r>
      <w:r>
        <w:rPr>
          <w:rFonts w:ascii="Times New Roman" w:hAnsi="Times New Roman"/>
          <w:spacing w:val="-2"/>
        </w:rPr>
        <w:t>е</w:t>
      </w:r>
      <w:r>
        <w:rPr>
          <w:rFonts w:ascii="Times New Roman" w:hAnsi="Times New Roman"/>
          <w:spacing w:val="-2"/>
        </w:rPr>
        <w:t>ние, он будет в состоянии понимать по аналогии все та</w:t>
      </w:r>
      <w:r>
        <w:rPr>
          <w:rFonts w:ascii="Times New Roman" w:hAnsi="Times New Roman"/>
          <w:spacing w:val="-2"/>
        </w:rPr>
        <w:t>й</w:t>
      </w:r>
      <w:r>
        <w:rPr>
          <w:rFonts w:ascii="Times New Roman" w:hAnsi="Times New Roman"/>
          <w:spacing w:val="-2"/>
        </w:rPr>
        <w:t>ны природы; продвижение прямо пропорционально с</w:t>
      </w:r>
      <w:r>
        <w:rPr>
          <w:rFonts w:ascii="Times New Roman" w:hAnsi="Times New Roman"/>
          <w:spacing w:val="-2"/>
        </w:rPr>
        <w:t>о</w:t>
      </w:r>
      <w:r>
        <w:rPr>
          <w:rFonts w:ascii="Times New Roman" w:hAnsi="Times New Roman"/>
          <w:spacing w:val="-2"/>
        </w:rPr>
        <w:t xml:space="preserve">противлению. </w:t>
      </w:r>
    </w:p>
    <w:p w:rsidR="00000000" w:rsidRDefault="003B5AE4">
      <w:pPr>
        <w:rPr>
          <w:spacing w:val="-2"/>
        </w:rPr>
      </w:pPr>
      <w:r>
        <w:rPr>
          <w:spacing w:val="-2"/>
        </w:rPr>
        <w:t xml:space="preserve">То же самое мы можем сказать об эликсире жизни; под жизнью мы здесь подразумеваем физическую жизнь, так как душа, несомненно, бессмертна только по причине ее соединения с божественным бессмертным духом. Но </w:t>
      </w:r>
      <w:r>
        <w:rPr>
          <w:i/>
          <w:spacing w:val="-2"/>
        </w:rPr>
        <w:t>продолжительное</w:t>
      </w:r>
      <w:r>
        <w:rPr>
          <w:spacing w:val="-2"/>
        </w:rPr>
        <w:t xml:space="preserve"> или </w:t>
      </w:r>
      <w:r>
        <w:rPr>
          <w:i/>
          <w:spacing w:val="-2"/>
        </w:rPr>
        <w:t>постоянное</w:t>
      </w:r>
      <w:r>
        <w:rPr>
          <w:spacing w:val="-2"/>
        </w:rPr>
        <w:t xml:space="preserve"> не значит бесконе</w:t>
      </w:r>
      <w:r>
        <w:rPr>
          <w:spacing w:val="-2"/>
        </w:rPr>
        <w:t>ч</w:t>
      </w:r>
      <w:r>
        <w:rPr>
          <w:spacing w:val="-2"/>
        </w:rPr>
        <w:t xml:space="preserve">ное. Каббалисты никогда не утверждали, что возможны </w:t>
      </w:r>
      <w:r>
        <w:rPr>
          <w:spacing w:val="-2"/>
        </w:rPr>
        <w:lastRenderedPageBreak/>
        <w:t>бесконечная физическая жизнь и бесконечное д</w:t>
      </w:r>
      <w:r>
        <w:rPr>
          <w:spacing w:val="-2"/>
        </w:rPr>
        <w:t>вижение. Аксиома герметизма утверждает, что только Первоприч</w:t>
      </w:r>
      <w:r>
        <w:rPr>
          <w:spacing w:val="-2"/>
        </w:rPr>
        <w:t>и</w:t>
      </w:r>
      <w:r>
        <w:rPr>
          <w:spacing w:val="-2"/>
        </w:rPr>
        <w:t>на и ее непосредственные эманации, наши духи (искры вечного центрального солнца, которые будут обратно вт</w:t>
      </w:r>
      <w:r>
        <w:rPr>
          <w:spacing w:val="-2"/>
        </w:rPr>
        <w:t>я</w:t>
      </w:r>
      <w:r>
        <w:rPr>
          <w:spacing w:val="-2"/>
        </w:rPr>
        <w:t>нуты в него в конце времен) нерушимы и вечны. Но они утверждают, что овладение познанием сокровенных сил природы, еще неоткрытых материалистами, дает возмо</w:t>
      </w:r>
      <w:r>
        <w:rPr>
          <w:spacing w:val="-2"/>
        </w:rPr>
        <w:t>ж</w:t>
      </w:r>
      <w:r>
        <w:rPr>
          <w:spacing w:val="-2"/>
        </w:rPr>
        <w:t>ность продлить как физическую жизнь, так и механич</w:t>
      </w:r>
      <w:r>
        <w:rPr>
          <w:spacing w:val="-2"/>
        </w:rPr>
        <w:t>е</w:t>
      </w:r>
      <w:r>
        <w:rPr>
          <w:spacing w:val="-2"/>
        </w:rPr>
        <w:t>ское движение на чрезвычайно долгие сроки. У филосо</w:t>
      </w:r>
      <w:r>
        <w:rPr>
          <w:spacing w:val="-2"/>
        </w:rPr>
        <w:t>ф</w:t>
      </w:r>
      <w:r>
        <w:rPr>
          <w:spacing w:val="-2"/>
        </w:rPr>
        <w:t>ского камня было более, чем одно только значение, отн</w:t>
      </w:r>
      <w:r>
        <w:rPr>
          <w:spacing w:val="-2"/>
        </w:rPr>
        <w:t>о</w:t>
      </w:r>
      <w:r>
        <w:rPr>
          <w:spacing w:val="-2"/>
        </w:rPr>
        <w:t>сящееся к его таинственному прои</w:t>
      </w:r>
      <w:r>
        <w:rPr>
          <w:spacing w:val="-2"/>
        </w:rPr>
        <w:t xml:space="preserve">схождению. Говорит профессор Уайлдер: </w:t>
      </w:r>
    </w:p>
    <w:p w:rsidR="00000000" w:rsidRDefault="003B5AE4">
      <w:pPr>
        <w:pStyle w:val="Oeoaou"/>
      </w:pPr>
      <w:r>
        <w:t>“Алхимические исследования носили более универсальный хара</w:t>
      </w:r>
      <w:r>
        <w:t>к</w:t>
      </w:r>
      <w:r>
        <w:t>тер, чем было известно о ней тем нескольким писателям, которые о ней писали, алхимия всегда была дополнением, почти идентичным с о</w:t>
      </w:r>
      <w:r>
        <w:t>к</w:t>
      </w:r>
      <w:r>
        <w:t xml:space="preserve">культным знанием магии, некромантии и астрологии. Вероятно, это является следствием того факта, что все эти отрасли оккультного знания суть формы спиритуализма, который существовал повсюду во всех веках человеческой истории”.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Самое удивительное то, что те самые люди, которые рассма</w:t>
      </w:r>
      <w:r>
        <w:rPr>
          <w:rFonts w:ascii="Times New Roman" w:hAnsi="Times New Roman"/>
          <w:spacing w:val="-2"/>
        </w:rPr>
        <w:t>тривают человеческое тело просто как “перевар</w:t>
      </w:r>
      <w:r>
        <w:rPr>
          <w:rFonts w:ascii="Times New Roman" w:hAnsi="Times New Roman"/>
          <w:spacing w:val="-2"/>
        </w:rPr>
        <w:t>и</w:t>
      </w:r>
      <w:r>
        <w:rPr>
          <w:rFonts w:ascii="Times New Roman" w:hAnsi="Times New Roman"/>
          <w:spacing w:val="-2"/>
        </w:rPr>
        <w:t>вающую машину”, станут возражать против идеи, что если бы что-то, эквивалентное металлину, можно было бы применить между его молекулами, то оно могло бы де</w:t>
      </w:r>
      <w:r>
        <w:rPr>
          <w:rFonts w:ascii="Times New Roman" w:hAnsi="Times New Roman"/>
          <w:spacing w:val="-2"/>
        </w:rPr>
        <w:t>й</w:t>
      </w:r>
      <w:r>
        <w:rPr>
          <w:rFonts w:ascii="Times New Roman" w:hAnsi="Times New Roman"/>
          <w:spacing w:val="-2"/>
        </w:rPr>
        <w:t>ствовать без трения. Тело человека взято из земли или праха, как говорит “Книга Бытия”; эта аллегория лишает современных лаборантов-химиков права на честь перв</w:t>
      </w:r>
      <w:r>
        <w:rPr>
          <w:rFonts w:ascii="Times New Roman" w:hAnsi="Times New Roman"/>
          <w:spacing w:val="-2"/>
        </w:rPr>
        <w:t>о</w:t>
      </w:r>
      <w:r>
        <w:rPr>
          <w:rFonts w:ascii="Times New Roman" w:hAnsi="Times New Roman"/>
          <w:spacing w:val="-2"/>
        </w:rPr>
        <w:t>открывателей, которые нашли неорганические составные части человеческого тела. Если автор “Книги Бытия” знал это, то знал это и Аристотель, который уч</w:t>
      </w:r>
      <w:r>
        <w:rPr>
          <w:rFonts w:ascii="Times New Roman" w:hAnsi="Times New Roman"/>
          <w:spacing w:val="-2"/>
        </w:rPr>
        <w:t>ил об иденти</w:t>
      </w:r>
      <w:r>
        <w:rPr>
          <w:rFonts w:ascii="Times New Roman" w:hAnsi="Times New Roman"/>
          <w:spacing w:val="-2"/>
        </w:rPr>
        <w:t>ч</w:t>
      </w:r>
      <w:r>
        <w:rPr>
          <w:rFonts w:ascii="Times New Roman" w:hAnsi="Times New Roman"/>
          <w:spacing w:val="-2"/>
        </w:rPr>
        <w:t xml:space="preserve">ности жизненного принципа растений, животных людей, то, кажется, наше родство с матерью Землею установлено уже давно. </w:t>
      </w:r>
    </w:p>
    <w:p w:rsidR="00000000" w:rsidRDefault="003B5AE4">
      <w:pPr>
        <w:rPr>
          <w:spacing w:val="-2"/>
        </w:rPr>
      </w:pPr>
      <w:r>
        <w:rPr>
          <w:spacing w:val="-2"/>
        </w:rPr>
        <w:t>Эли де Боумонт недавно снова подтвердил старое учение Гермеса о том, что существует земное круговое течение, циркуляция, подобная кровообращению в орг</w:t>
      </w:r>
      <w:r>
        <w:rPr>
          <w:spacing w:val="-2"/>
        </w:rPr>
        <w:t>а</w:t>
      </w:r>
      <w:r>
        <w:rPr>
          <w:spacing w:val="-2"/>
        </w:rPr>
        <w:t>низме человека. Так как учение, старое как само время, учит, что природа постоянно обновляет свои израсход</w:t>
      </w:r>
      <w:r>
        <w:rPr>
          <w:spacing w:val="-2"/>
        </w:rPr>
        <w:t>о</w:t>
      </w:r>
      <w:r>
        <w:rPr>
          <w:spacing w:val="-2"/>
        </w:rPr>
        <w:t>ванные энергии поглощением их из источника энергий, то почему же человек, ее дитя, должен отличаться от своего родителя? П</w:t>
      </w:r>
      <w:r>
        <w:rPr>
          <w:spacing w:val="-2"/>
        </w:rPr>
        <w:t>очему же человек путем открытия этого и</w:t>
      </w:r>
      <w:r>
        <w:rPr>
          <w:spacing w:val="-2"/>
        </w:rPr>
        <w:t>с</w:t>
      </w:r>
      <w:r>
        <w:rPr>
          <w:spacing w:val="-2"/>
        </w:rPr>
        <w:lastRenderedPageBreak/>
        <w:t xml:space="preserve">точника и познания природы этой обновительной энергии не может извлечь из земли этот сок или квинтэссенцию, чтобы восстановить свои собственные силы? Это </w:t>
      </w:r>
      <w:r>
        <w:rPr>
          <w:i/>
          <w:spacing w:val="-2"/>
        </w:rPr>
        <w:t>могло</w:t>
      </w:r>
      <w:r>
        <w:rPr>
          <w:spacing w:val="-2"/>
        </w:rPr>
        <w:t xml:space="preserve"> быть великою тайною алхимиков. Остановите циркул</w:t>
      </w:r>
      <w:r>
        <w:rPr>
          <w:spacing w:val="-2"/>
        </w:rPr>
        <w:t>я</w:t>
      </w:r>
      <w:r>
        <w:rPr>
          <w:spacing w:val="-2"/>
        </w:rPr>
        <w:t>цию этих земных соков, и у нас будет застой, гниение, смерть; остановите в человеке циркуляцию флюидов, и наступит застой, поглощение, известкование от старости, смерть. Если алхимики, просто, открыли какой-то хим</w:t>
      </w:r>
      <w:r>
        <w:rPr>
          <w:spacing w:val="-2"/>
        </w:rPr>
        <w:t>и</w:t>
      </w:r>
      <w:r>
        <w:rPr>
          <w:spacing w:val="-2"/>
        </w:rPr>
        <w:t>ческий состав, способный содержать наши внутренни</w:t>
      </w:r>
      <w:r>
        <w:rPr>
          <w:spacing w:val="-2"/>
        </w:rPr>
        <w:t>е каналы циркуляции незагрязняющимися, не совершилось бы все остальное очень легко? И мы спрашиваем, если поверхностные воды некоторых минеральных источников имеют такой успех в лечении болезней и в восстановл</w:t>
      </w:r>
      <w:r>
        <w:rPr>
          <w:spacing w:val="-2"/>
        </w:rPr>
        <w:t>е</w:t>
      </w:r>
      <w:r>
        <w:rPr>
          <w:spacing w:val="-2"/>
        </w:rPr>
        <w:t>нии физической жизнеспособности, то почему будет н</w:t>
      </w:r>
      <w:r>
        <w:rPr>
          <w:spacing w:val="-2"/>
        </w:rPr>
        <w:t>е</w:t>
      </w:r>
      <w:r>
        <w:rPr>
          <w:spacing w:val="-2"/>
        </w:rPr>
        <w:t xml:space="preserve">логично сказать, что если бы мы могли достать первые выходы из перегонного куба природы во внутренностях земли, то, возможно, что источник молодости вовсе не окажется мифом. Денингс утверждает, что эликсир жизни был </w:t>
      </w:r>
      <w:r>
        <w:rPr>
          <w:spacing w:val="-4"/>
        </w:rPr>
        <w:t>добыт некоторыми адептами из сокров</w:t>
      </w:r>
      <w:r>
        <w:rPr>
          <w:spacing w:val="-4"/>
        </w:rPr>
        <w:t>енных химических лабораторий природы. А Роберт Бойль упоминает вино с л</w:t>
      </w:r>
      <w:r>
        <w:rPr>
          <w:spacing w:val="-4"/>
        </w:rPr>
        <w:t>е</w:t>
      </w:r>
      <w:r>
        <w:rPr>
          <w:spacing w:val="-4"/>
        </w:rPr>
        <w:t xml:space="preserve">карствами или сердечное средство, которое доктор Лефевр с чудодейственным эффектом испробовал на старой женщине. </w:t>
      </w:r>
    </w:p>
    <w:p w:rsidR="00000000" w:rsidRDefault="003B5AE4">
      <w:r>
        <w:rPr>
          <w:i/>
        </w:rPr>
        <w:t>Алхимия столь же стара, как сама традиция.</w:t>
      </w:r>
      <w:r>
        <w:t xml:space="preserve"> </w:t>
      </w:r>
    </w:p>
    <w:p w:rsidR="00000000" w:rsidRDefault="003B5AE4">
      <w:pPr>
        <w:pStyle w:val="Oeoaou"/>
      </w:pPr>
      <w:r>
        <w:t>“Первой подлинной записью по этому предмету”, — говорит Уил</w:t>
      </w:r>
      <w:r>
        <w:t>ь</w:t>
      </w:r>
      <w:r>
        <w:t>ям Годвин, — “является указ Диоклетиана, данный 300 лет спустя после Христа, приказывающий произвести тщательные розыски по всему Египту древних книг, в которых описываются способы изготовления золота и серебра, а затем эт</w:t>
      </w:r>
      <w:r>
        <w:t>и книги предавать пламени. Этот указ, безу</w:t>
      </w:r>
      <w:r>
        <w:t>с</w:t>
      </w:r>
      <w:r>
        <w:t xml:space="preserve">ловно, подразумевает некую древность преследуемого, в </w:t>
      </w:r>
      <w:r>
        <w:rPr>
          <w:i/>
        </w:rPr>
        <w:t>мифологич</w:t>
      </w:r>
      <w:r>
        <w:rPr>
          <w:i/>
        </w:rPr>
        <w:t>е</w:t>
      </w:r>
      <w:r>
        <w:rPr>
          <w:i/>
        </w:rPr>
        <w:t>ской</w:t>
      </w:r>
      <w:r>
        <w:t xml:space="preserve"> истории среди выдающихся приверженцев алхимии отмечен Сол</w:t>
      </w:r>
      <w:r>
        <w:t>о</w:t>
      </w:r>
      <w:r>
        <w:t xml:space="preserve">мон. Пифагор и Гермес”. </w:t>
      </w:r>
    </w:p>
    <w:p w:rsidR="00000000" w:rsidRDefault="003B5AE4">
      <w:r>
        <w:t>И этот вопрос о превращении — этот алкахест или универсальный растворитель, который приходится вт</w:t>
      </w:r>
      <w:r>
        <w:t>о</w:t>
      </w:r>
      <w:r>
        <w:t>рым после эликсира жизни и порядке трех алхимических средств — как с ним быть? Настолько ли эта идея абсур</w:t>
      </w:r>
      <w:r>
        <w:t>д</w:t>
      </w:r>
      <w:r>
        <w:t>на, чтобы считать ее нестоющей обсуждения в нашем веке химических открытий? Куда мы денем исторические сообщения</w:t>
      </w:r>
      <w:r>
        <w:t xml:space="preserve"> о людях, которые, в самом деле, делали золото и пускали его в ход, а также куда мы денем тех, которые это засвидетельствовали как очевидцы? Либавий, Гебер, Арнольд, Фома Аквинский, Бернард Коумиз, Джоанн, </w:t>
      </w:r>
      <w:r>
        <w:lastRenderedPageBreak/>
        <w:t>Пенот, Кверцетан Гебер, аравийский отец европейской алхимии, Евгений Филалет, Баптиста Порта, Рубей, До</w:t>
      </w:r>
      <w:r>
        <w:t>р</w:t>
      </w:r>
      <w:r>
        <w:t>незий, Вогелий, Ириней, Филалет Космополит и многие средневековые алхимики и философы герметизма утве</w:t>
      </w:r>
      <w:r>
        <w:t>р</w:t>
      </w:r>
      <w:r>
        <w:t>ждают этот факт. Должны ли мы их всех считать галл</w:t>
      </w:r>
      <w:r>
        <w:t>ю</w:t>
      </w:r>
      <w:r>
        <w:t>цинаторами и спятившими с ума, этих людей, которы</w:t>
      </w:r>
      <w:r>
        <w:t>е проявили себя в других областях как, великие ученые? Франческо Пик в своем труде “De Auro” приводит восе</w:t>
      </w:r>
      <w:r>
        <w:t>м</w:t>
      </w:r>
      <w:r>
        <w:t>надцать примеров, когда в его присутствии искусстве</w:t>
      </w:r>
      <w:r>
        <w:t>н</w:t>
      </w:r>
      <w:r>
        <w:t>ным путем изготовлялось золото. А Томас Воган</w:t>
      </w:r>
      <w:r>
        <w:rPr>
          <w:rStyle w:val="a6"/>
        </w:rPr>
        <w:footnoteReference w:id="344"/>
      </w:r>
      <w:r>
        <w:t xml:space="preserve"> пр</w:t>
      </w:r>
      <w:r>
        <w:t>и</w:t>
      </w:r>
      <w:r>
        <w:t>шел к золотых дел мастеру, чтобы продать золото на 1200 марок, но когда мастер с подозрением высказался, что это золото слишком чистое, чтобы быть когда-либо добытым из земли, убежал, не забрав деньги. В одной из предыд</w:t>
      </w:r>
      <w:r>
        <w:t>у</w:t>
      </w:r>
      <w:r>
        <w:t>щих глав мы уже приводили показания ряда свидетелей по этому вопросу</w:t>
      </w:r>
      <w:r>
        <w:t xml:space="preserve">. </w:t>
      </w:r>
    </w:p>
    <w:p w:rsidR="00000000" w:rsidRDefault="003B5AE4">
      <w:r>
        <w:t>Марко Поло р</w:t>
      </w:r>
      <w:r>
        <w:t xml:space="preserve">ассказывает нам, что в некоторых горах Тибета, которые он называет </w:t>
      </w:r>
      <w:r>
        <w:rPr>
          <w:i/>
        </w:rPr>
        <w:t>Чингинталас,</w:t>
      </w:r>
      <w:r>
        <w:t xml:space="preserve"> имеются ж</w:t>
      </w:r>
      <w:r>
        <w:t>и</w:t>
      </w:r>
      <w:r>
        <w:t xml:space="preserve">лы вещества, из которых делают </w:t>
      </w:r>
      <w:r>
        <w:rPr>
          <w:i/>
        </w:rPr>
        <w:t>саламандр:</w:t>
      </w:r>
      <w:r>
        <w:t xml:space="preserve"> </w:t>
      </w:r>
    </w:p>
    <w:p w:rsidR="00000000" w:rsidRDefault="003B5AE4">
      <w:pPr>
        <w:pStyle w:val="Oeoaou"/>
      </w:pPr>
      <w:r>
        <w:t>“Ибо истина в том, что саламандра не животное, как говорят люди в наших местах, а вещество, находимое в земле” [</w:t>
      </w:r>
      <w:r>
        <w:rPr>
          <w:b/>
        </w:rPr>
        <w:t>324</w:t>
      </w:r>
      <w:r>
        <w:t xml:space="preserve">, т. I, с. 215]. </w:t>
      </w:r>
    </w:p>
    <w:p w:rsidR="00000000" w:rsidRDefault="003B5AE4">
      <w:r>
        <w:t xml:space="preserve">Затем он добавляет, что турок, по имени Зурфикар, рассказал ему, что он добывал саламандр для великого хана в тех областях в течение трех лет. </w:t>
      </w:r>
    </w:p>
    <w:p w:rsidR="00000000" w:rsidRDefault="003B5AE4">
      <w:pPr>
        <w:pStyle w:val="Oeoaou"/>
      </w:pPr>
      <w:r>
        <w:t>“Он сказал, что добывались саламандры рытьем, рыли гору, пока не нападали на жилу. Вещество, добытое и</w:t>
      </w:r>
      <w:r>
        <w:t>з жилы, сперва раздавливали, после чего разделяли по волокнам и ставили сушиться. Когда высохли, волокна колотили и промывали до тех пор, пока не оставались одни только тонкие, подобные шерсти, волокна. Их пряли... Сделанные из них салфетки</w:t>
      </w:r>
      <w:r>
        <w:t xml:space="preserve"> </w:t>
      </w:r>
      <w:r>
        <w:t>сперва были не очень белы, но когда их какое-то время по</w:t>
      </w:r>
      <w:r>
        <w:t>д</w:t>
      </w:r>
      <w:r>
        <w:t xml:space="preserve">держивали в огне, они выходили оттуда снежно-белыми”. </w:t>
      </w:r>
    </w:p>
    <w:p w:rsidR="00000000" w:rsidRDefault="003B5AE4">
      <w:r>
        <w:t>Поэтому, как свидетельствуют авторитеты, эта мин</w:t>
      </w:r>
      <w:r>
        <w:t>е</w:t>
      </w:r>
      <w:r>
        <w:t xml:space="preserve">ральная субстанция есть не что иное, как знаменитый </w:t>
      </w:r>
      <w:r>
        <w:rPr>
          <w:i/>
        </w:rPr>
        <w:t>асбест,</w:t>
      </w:r>
      <w:r>
        <w:rPr>
          <w:rStyle w:val="a6"/>
        </w:rPr>
        <w:footnoteReference w:id="345"/>
      </w:r>
      <w:r>
        <w:t xml:space="preserve"> который, по словам преподобного А. Уилья</w:t>
      </w:r>
      <w:r>
        <w:t>м</w:t>
      </w:r>
      <w:r>
        <w:t>сона, на</w:t>
      </w:r>
      <w:r>
        <w:t>ходят в Шантунге. Но из него извлекают масло, обладающее несколькими чрезвычайно необычными свойствами, секрет которых находится во владении нек</w:t>
      </w:r>
      <w:r>
        <w:t>о</w:t>
      </w:r>
      <w:r>
        <w:lastRenderedPageBreak/>
        <w:t>торых лам и индийских адептов. Это масло, втертое в тело, не оставляет никаких пятен и других внешних пр</w:t>
      </w:r>
      <w:r>
        <w:t>и</w:t>
      </w:r>
      <w:r>
        <w:t>знаков и, тем не менее, ту часть тела, в которую оно было втерто, можно после этого скрести и мыть с мылом и г</w:t>
      </w:r>
      <w:r>
        <w:t>о</w:t>
      </w:r>
      <w:r>
        <w:t>рячею или холодною водой, причем это ничуть не отр</w:t>
      </w:r>
      <w:r>
        <w:t>а</w:t>
      </w:r>
      <w:r>
        <w:t>зится на свойствах тела, приобретенных от втирания ма</w:t>
      </w:r>
      <w:r>
        <w:t>с</w:t>
      </w:r>
      <w:r>
        <w:t xml:space="preserve">ла. Человек, в тело которого такое масло было </w:t>
      </w:r>
      <w:r>
        <w:t xml:space="preserve">втерто, может смело вступать в самый жаркий огонь и, если не пострадает от удушья вследствие недостатка воздуха, останется невредимым. Другим свойством этого масла является то, что если к нему прибавить </w:t>
      </w:r>
      <w:r>
        <w:rPr>
          <w:i/>
        </w:rPr>
        <w:t>другую субста</w:t>
      </w:r>
      <w:r>
        <w:rPr>
          <w:i/>
        </w:rPr>
        <w:t>н</w:t>
      </w:r>
      <w:r>
        <w:rPr>
          <w:i/>
        </w:rPr>
        <w:t>цию,</w:t>
      </w:r>
      <w:r>
        <w:t xml:space="preserve"> которую мы не вправе называть, и держать его под лунными лучами в определенные сроки, указываемые туземными астрологами, оно порождает странных тварей. В одном смысле мы можем называть их инфузориями, но они затем растут и развиваются. Говоря о Кашмире, Ма</w:t>
      </w:r>
      <w:r>
        <w:t>р</w:t>
      </w:r>
      <w:r>
        <w:t>ко Поло высказывается, что кашмир</w:t>
      </w:r>
      <w:r>
        <w:t>цы обладают удив</w:t>
      </w:r>
      <w:r>
        <w:t>и</w:t>
      </w:r>
      <w:r>
        <w:t xml:space="preserve">тельными знаниями по части </w:t>
      </w:r>
      <w:r>
        <w:rPr>
          <w:i/>
        </w:rPr>
        <w:t>дьявольщины</w:t>
      </w:r>
      <w:r>
        <w:t xml:space="preserve"> и чар, они д</w:t>
      </w:r>
      <w:r>
        <w:t>а</w:t>
      </w:r>
      <w:r>
        <w:t xml:space="preserve">же </w:t>
      </w:r>
      <w:r>
        <w:rPr>
          <w:i/>
        </w:rPr>
        <w:t>заставляют своих идолов говорить.</w:t>
      </w:r>
      <w:r>
        <w:t xml:space="preserve"> </w:t>
      </w:r>
    </w:p>
    <w:p w:rsidR="00000000" w:rsidRDefault="003B5AE4">
      <w:r>
        <w:t>До сегодняшнего дня величайших магов и мистиков тех областей можно найти в Кашмире. Различным рел</w:t>
      </w:r>
      <w:r>
        <w:t>и</w:t>
      </w:r>
      <w:r>
        <w:t xml:space="preserve">гиозным сектам этой страны приписывалось обладание сверхъестественными силами, они служили прибежищем для адептов и мудрецов. Как отметил полковник Гул: </w:t>
      </w:r>
    </w:p>
    <w:p w:rsidR="00000000" w:rsidRDefault="003B5AE4">
      <w:pPr>
        <w:pStyle w:val="Oeoaou"/>
      </w:pPr>
      <w:r>
        <w:t>“Вамбери говорит нам, что даже в наши дни кашмирские дервиши выделяются из остальной массы своих магометанских собратьев хитр</w:t>
      </w:r>
      <w:r>
        <w:t>о</w:t>
      </w:r>
      <w:r>
        <w:t>стью, тайнознанием, искусст</w:t>
      </w:r>
      <w:r>
        <w:t>вом чар и магии” [</w:t>
      </w:r>
      <w:r>
        <w:rPr>
          <w:b/>
        </w:rPr>
        <w:t>324</w:t>
      </w:r>
      <w:r>
        <w:t xml:space="preserve">, т. I, с. 230]. </w:t>
      </w:r>
    </w:p>
    <w:p w:rsidR="00000000" w:rsidRDefault="003B5AE4">
      <w:r>
        <w:t>Но не все современные химики в одинаковой степени догматичны в своем отрицании возможности таких пр</w:t>
      </w:r>
      <w:r>
        <w:t>е</w:t>
      </w:r>
      <w:r>
        <w:t xml:space="preserve">вращений. Доктор Пейс, Деспрез, и даже всеотрицающий Луис Фигюйер из Парижа, кажется, далеки от отвергания этой идеи. Доктор Уайлдер говорит: </w:t>
      </w:r>
    </w:p>
    <w:p w:rsidR="00000000" w:rsidRDefault="003B5AE4">
      <w:pPr>
        <w:pStyle w:val="Oeoaou"/>
      </w:pPr>
      <w:r>
        <w:t>“Возможность обратного превращения элементов в их первичную форму, в какой, как полагают, сформировалась земная кора, не считается физиками абсурдной идеей, как на это намекалось. Между металлами существует родство, часто такое бл</w:t>
      </w:r>
      <w:r>
        <w:t>изкое, что наводит на мысль о перв</w:t>
      </w:r>
      <w:r>
        <w:t>о</w:t>
      </w:r>
      <w:r>
        <w:t>начальной тождественности. Люди, называемые алхимиками, поэтому могли посвящать свою энергию исследованиям этого родства так же, как в наши дни Лавуазье, Дэви, Фарадей и другие занимаются изучением тайн химии” [</w:t>
      </w:r>
      <w:r>
        <w:rPr>
          <w:b/>
        </w:rPr>
        <w:t>173</w:t>
      </w:r>
      <w:r>
        <w:t xml:space="preserve">, с. 25]. </w:t>
      </w:r>
    </w:p>
    <w:p w:rsidR="00000000" w:rsidRDefault="003B5AE4">
      <w:r>
        <w:lastRenderedPageBreak/>
        <w:t>Ученому теософу, практикующему врачу этой страны, который изучал оккультные науки и алхимию более тр</w:t>
      </w:r>
      <w:r>
        <w:t>и</w:t>
      </w:r>
      <w:r>
        <w:t>дцати лет, удалось обратно превратить элементы в их первоначальную форму и изготовить то, что называется “до-Адамовой землей”. Она имеет вид землистого</w:t>
      </w:r>
      <w:r>
        <w:t xml:space="preserve"> осадка из чистой воды, которая, если ее встряхнуть, принимает весьма опаловый и другие яркие цвета. </w:t>
      </w:r>
    </w:p>
    <w:p w:rsidR="00000000" w:rsidRDefault="003B5AE4">
      <w:pPr>
        <w:pStyle w:val="Oeoaou"/>
        <w:spacing w:after="0"/>
        <w:rPr>
          <w:spacing w:val="-2"/>
        </w:rPr>
      </w:pPr>
      <w:r>
        <w:rPr>
          <w:spacing w:val="-2"/>
        </w:rPr>
        <w:t>“Секрет”, — говорят алхимики, как бы наслаждаясь невежеством непосвященных, — “заключается в амальгамации соли, серы и ртути, соединенных трижды в азоте тремя сублимациями и тройной фиксац</w:t>
      </w:r>
      <w:r>
        <w:rPr>
          <w:spacing w:val="-2"/>
        </w:rPr>
        <w:t>и</w:t>
      </w:r>
      <w:r>
        <w:rPr>
          <w:spacing w:val="-2"/>
        </w:rPr>
        <w:t xml:space="preserve">ей”. </w:t>
      </w:r>
    </w:p>
    <w:p w:rsidR="00000000" w:rsidRDefault="003B5AE4">
      <w:pPr>
        <w:pStyle w:val="Oeoaou"/>
        <w:spacing w:before="0"/>
      </w:pPr>
      <w:r>
        <w:t xml:space="preserve">“До чего смешно и абсурдно!” — восклицает современный ученый химик.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Но ученики великого Гермеса понимают вышесказанное так же, как окончивший Гарвардский университет понимает смысл слов своего профессора, когда пос</w:t>
      </w:r>
      <w:r>
        <w:rPr>
          <w:rFonts w:ascii="Times New Roman" w:hAnsi="Times New Roman"/>
          <w:spacing w:val="-4"/>
        </w:rPr>
        <w:t xml:space="preserve">ледний говорит: </w:t>
      </w:r>
    </w:p>
    <w:p w:rsidR="00000000" w:rsidRDefault="003B5AE4">
      <w:pPr>
        <w:pStyle w:val="Oeoaou"/>
      </w:pPr>
      <w:r>
        <w:t>“Из одной гидроксильной группы мы можем производить только моноатомические составы; применяйте две гидроксильные группы, и вы сможете сформировать вокруг той же основы ряд диатомических сост</w:t>
      </w:r>
      <w:r>
        <w:t>а</w:t>
      </w:r>
      <w:r>
        <w:t>вов. Прикрепите к ядру три гидроксильные группы, и получатся тре</w:t>
      </w:r>
      <w:r>
        <w:t>х</w:t>
      </w:r>
      <w:r>
        <w:t xml:space="preserve">атомные составы, среди которых будет очень знакомая субстанция: </w:t>
      </w:r>
    </w:p>
    <w:p w:rsidR="00000000" w:rsidRDefault="003B5AE4">
      <w:pPr>
        <w:pStyle w:val="Aioiaue"/>
        <w:tabs>
          <w:tab w:val="clear" w:pos="9590"/>
        </w:tabs>
        <w:ind w:left="360" w:right="360"/>
        <w:rPr>
          <w:b/>
        </w:rPr>
      </w:pPr>
      <w:r>
        <w:rPr>
          <w:b/>
        </w:rPr>
        <w:t xml:space="preserve">           H    H    H</w:t>
      </w:r>
    </w:p>
    <w:p w:rsidR="00000000" w:rsidRDefault="003B5AE4">
      <w:pPr>
        <w:pStyle w:val="Aioiaue"/>
        <w:tabs>
          <w:tab w:val="clear" w:pos="9590"/>
        </w:tabs>
        <w:ind w:left="360" w:right="360"/>
        <w:rPr>
          <w:b/>
        </w:rPr>
      </w:pPr>
      <w:r>
        <w:rPr>
          <w:b/>
        </w:rPr>
        <w:t xml:space="preserve">           |    |    |</w:t>
      </w:r>
    </w:p>
    <w:p w:rsidR="00000000" w:rsidRDefault="003B5AE4">
      <w:pPr>
        <w:pStyle w:val="Aioiaue"/>
        <w:tabs>
          <w:tab w:val="clear" w:pos="9590"/>
        </w:tabs>
        <w:ind w:left="360" w:right="360"/>
        <w:rPr>
          <w:b/>
        </w:rPr>
      </w:pPr>
      <w:r>
        <w:rPr>
          <w:b/>
        </w:rPr>
        <w:t xml:space="preserve">  H — O —  C  — C  — C — H</w:t>
      </w:r>
    </w:p>
    <w:p w:rsidR="00000000" w:rsidRDefault="003B5AE4">
      <w:pPr>
        <w:pStyle w:val="Aioiaue"/>
        <w:tabs>
          <w:tab w:val="clear" w:pos="9590"/>
        </w:tabs>
        <w:ind w:left="360" w:right="360"/>
        <w:rPr>
          <w:b/>
        </w:rPr>
      </w:pPr>
      <w:r>
        <w:rPr>
          <w:b/>
        </w:rPr>
        <w:t xml:space="preserve">           |    |    |</w:t>
      </w:r>
    </w:p>
    <w:p w:rsidR="00000000" w:rsidRDefault="003B5AE4">
      <w:pPr>
        <w:pStyle w:val="Aioiaue"/>
        <w:tabs>
          <w:tab w:val="clear" w:pos="9590"/>
        </w:tabs>
        <w:ind w:left="360" w:right="360"/>
        <w:rPr>
          <w:b/>
        </w:rPr>
      </w:pPr>
      <w:r>
        <w:rPr>
          <w:b/>
        </w:rPr>
        <w:t xml:space="preserve">           H    H    H</w:t>
      </w:r>
    </w:p>
    <w:p w:rsidR="00000000" w:rsidRDefault="003B5AE4">
      <w:pPr>
        <w:pStyle w:val="Aioiaue"/>
        <w:tabs>
          <w:tab w:val="clear" w:pos="9590"/>
        </w:tabs>
        <w:ind w:left="360" w:right="360"/>
      </w:pPr>
    </w:p>
    <w:p w:rsidR="00000000" w:rsidRDefault="003B5AE4">
      <w:pPr>
        <w:pStyle w:val="Aioiaue"/>
        <w:tabs>
          <w:tab w:val="clear" w:pos="9590"/>
        </w:tabs>
        <w:ind w:left="360" w:right="360"/>
      </w:pPr>
      <w:r>
        <w:t xml:space="preserve">           </w:t>
      </w:r>
      <w:r>
        <w:rPr>
          <w:i/>
        </w:rPr>
        <w:t>Глицерин</w:t>
      </w:r>
    </w:p>
    <w:p w:rsidR="00000000" w:rsidRDefault="003B5AE4">
      <w:pPr>
        <w:pStyle w:val="Oeoaou"/>
        <w:spacing w:after="0"/>
      </w:pPr>
      <w:r>
        <w:t>“Присоединись”, — говорит алхимик,</w:t>
      </w:r>
      <w:r>
        <w:t> — “к четырем буквам тетр</w:t>
      </w:r>
      <w:r>
        <w:t>а</w:t>
      </w:r>
      <w:r>
        <w:t>граммы, расположенной следующим образом: (</w:t>
      </w:r>
      <w:r>
        <w:rPr>
          <w:i/>
        </w:rPr>
        <w:t>смотри рисунок выше</w:t>
      </w:r>
      <w:r>
        <w:t xml:space="preserve">). </w:t>
      </w:r>
    </w:p>
    <w:p w:rsidR="00000000" w:rsidRDefault="003B5AE4">
      <w:pPr>
        <w:pStyle w:val="Oeoaou"/>
        <w:spacing w:before="0"/>
      </w:pPr>
      <w:r>
        <w:t>Буквы непроизносимого имени находятся там, хотя ты можешь и не разглядеть их с первого взгляда. Непередаваемая аксиома каббалистич</w:t>
      </w:r>
      <w:r>
        <w:t>е</w:t>
      </w:r>
      <w:r>
        <w:t xml:space="preserve">ски, заключена в них, и это есть то, что Учителя называют магическим арканом”. </w:t>
      </w:r>
    </w:p>
    <w:p w:rsidR="00000000" w:rsidRDefault="003B5AE4">
      <w:pPr>
        <w:rPr>
          <w:noProof/>
        </w:rPr>
      </w:pPr>
      <w:r>
        <w:t xml:space="preserve">Аркан — четвертая эманация Акаши, принцип </w:t>
      </w:r>
      <w:r>
        <w:rPr>
          <w:b/>
        </w:rPr>
        <w:t>жи</w:t>
      </w:r>
      <w:r>
        <w:rPr>
          <w:b/>
        </w:rPr>
        <w:t>з</w:t>
      </w:r>
      <w:r>
        <w:rPr>
          <w:b/>
        </w:rPr>
        <w:t>ни</w:t>
      </w:r>
      <w:r>
        <w:t>, который представлен в своей третьей трансмутации огненным солнцем, оком мира, или оком Озириса, как называли его египтяне. Око, нежно следящее за своей младшей д</w:t>
      </w:r>
      <w:r>
        <w:t>очерью, женою и сестрою — Изидою, нашей матерью Землею. Вот что говорит о ней трижды великий Гермес: “Солнце — ее отец, Луна — ее мать”. Оно пр</w:t>
      </w:r>
      <w:r>
        <w:t>и</w:t>
      </w:r>
      <w:r>
        <w:lastRenderedPageBreak/>
        <w:t>влекает и ласкает ее, а затем отталкивает ее ментальной силой. В задачу изучающего герметизма входит — н</w:t>
      </w:r>
      <w:r>
        <w:t>а</w:t>
      </w:r>
      <w:r>
        <w:t>блюдать его движения, ловить его тонкие токи, руков</w:t>
      </w:r>
      <w:r>
        <w:t>о</w:t>
      </w:r>
      <w:r>
        <w:t xml:space="preserve">дить и направлять их с помощью </w:t>
      </w:r>
      <w:r>
        <w:rPr>
          <w:i/>
        </w:rPr>
        <w:t>атанора,</w:t>
      </w:r>
      <w:r>
        <w:t xml:space="preserve"> архимедового рычага алхимиков. Что такое </w:t>
      </w:r>
      <w:r>
        <w:rPr>
          <w:spacing w:val="-2"/>
        </w:rPr>
        <w:t>этот таинственный атанор? Может ли физик сказать нам — тот, кто видит и рассма</w:t>
      </w:r>
      <w:r>
        <w:rPr>
          <w:spacing w:val="-2"/>
        </w:rPr>
        <w:t>т</w:t>
      </w:r>
      <w:r>
        <w:rPr>
          <w:spacing w:val="-2"/>
        </w:rPr>
        <w:t>ривает его ежедневно? Да, он видит: но разве он пон</w:t>
      </w:r>
      <w:r>
        <w:rPr>
          <w:spacing w:val="-2"/>
        </w:rPr>
        <w:t>имает иероглифы тайнописи, написанной божественным пал</w:t>
      </w:r>
      <w:r>
        <w:rPr>
          <w:spacing w:val="-2"/>
        </w:rPr>
        <w:t>ь</w:t>
      </w:r>
      <w:r>
        <w:rPr>
          <w:spacing w:val="-2"/>
        </w:rPr>
        <w:t>цем на каждой морской раковине в глуби океана; на ка</w:t>
      </w:r>
      <w:r>
        <w:rPr>
          <w:spacing w:val="-2"/>
        </w:rPr>
        <w:t>ж</w:t>
      </w:r>
      <w:r>
        <w:rPr>
          <w:spacing w:val="-2"/>
        </w:rPr>
        <w:t>дом листе, который трепещет от ветерка; в сияющей зве</w:t>
      </w:r>
      <w:r>
        <w:rPr>
          <w:spacing w:val="-2"/>
        </w:rPr>
        <w:t>з</w:t>
      </w:r>
      <w:r>
        <w:rPr>
          <w:spacing w:val="-2"/>
        </w:rPr>
        <w:t xml:space="preserve">де, звездные излучения которой в его глазах ни </w:t>
      </w:r>
    </w:p>
    <w:p w:rsidR="00000000" w:rsidRDefault="000F345B">
      <w:pPr>
        <w:framePr w:w="2608" w:h="5934" w:hSpace="180" w:wrap="auto" w:vAnchor="text" w:hAnchor="text" w:x="1620" w:y="1046"/>
        <w:spacing w:line="240" w:lineRule="auto"/>
        <w:ind w:firstLine="0"/>
        <w:jc w:val="left"/>
        <w:rPr>
          <w:noProof/>
        </w:rPr>
      </w:pPr>
      <w:r>
        <w:rPr>
          <w:noProof/>
          <w:sz w:val="20"/>
        </w:rPr>
        <w:lastRenderedPageBreak/>
        <w:drawing>
          <wp:inline distT="0" distB="0" distL="0" distR="0">
            <wp:extent cx="1658620" cy="378079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1658620" cy="3780790"/>
                    </a:xfrm>
                    <a:prstGeom prst="rect">
                      <a:avLst/>
                    </a:prstGeom>
                    <a:noFill/>
                    <a:ln w="9525">
                      <a:noFill/>
                      <a:miter lim="800000"/>
                      <a:headEnd/>
                      <a:tailEnd/>
                    </a:ln>
                  </pic:spPr>
                </pic:pic>
              </a:graphicData>
            </a:graphic>
          </wp:inline>
        </w:drawing>
      </w:r>
    </w:p>
    <w:p w:rsidR="00000000" w:rsidRDefault="003B5AE4">
      <w:pPr>
        <w:rPr>
          <w:spacing w:val="-2"/>
        </w:rPr>
      </w:pPr>
      <w:r>
        <w:rPr>
          <w:spacing w:val="-2"/>
        </w:rPr>
        <w:t xml:space="preserve">больше, ни меньше, как сияющие линии водорода? </w:t>
      </w:r>
    </w:p>
    <w:p w:rsidR="00000000" w:rsidRDefault="003B5AE4">
      <w:pPr>
        <w:pStyle w:val="Oeoaou"/>
        <w:spacing w:before="0" w:after="0"/>
        <w:rPr>
          <w:noProof/>
          <w:sz w:val="12"/>
        </w:rPr>
      </w:pPr>
    </w:p>
    <w:p w:rsidR="00000000" w:rsidRDefault="003B5AE4">
      <w:pPr>
        <w:rPr>
          <w:spacing w:val="-2"/>
        </w:rPr>
      </w:pPr>
      <w:r>
        <w:rPr>
          <w:spacing w:val="-2"/>
        </w:rPr>
        <w:t xml:space="preserve">“Бог </w:t>
      </w:r>
      <w:r>
        <w:rPr>
          <w:i/>
          <w:spacing w:val="-2"/>
        </w:rPr>
        <w:t>геометризирует</w:t>
      </w:r>
      <w:r>
        <w:rPr>
          <w:spacing w:val="-2"/>
        </w:rPr>
        <w:t>”, — говорит Платон.</w:t>
      </w:r>
      <w:r>
        <w:rPr>
          <w:rStyle w:val="a6"/>
          <w:spacing w:val="-2"/>
        </w:rPr>
        <w:footnoteReference w:id="346"/>
      </w:r>
      <w:r>
        <w:rPr>
          <w:spacing w:val="-2"/>
        </w:rPr>
        <w:t xml:space="preserve"> “Законы природы — это мысли Бога”, — восклицает Эрстед 2000 лет спустя. “Его мысли неруш</w:t>
      </w:r>
      <w:r>
        <w:rPr>
          <w:spacing w:val="-2"/>
        </w:rPr>
        <w:t>и</w:t>
      </w:r>
      <w:r>
        <w:rPr>
          <w:spacing w:val="-2"/>
        </w:rPr>
        <w:t>мы”, — п</w:t>
      </w:r>
      <w:r>
        <w:rPr>
          <w:spacing w:val="-2"/>
        </w:rPr>
        <w:t>о</w:t>
      </w:r>
      <w:r>
        <w:rPr>
          <w:spacing w:val="-2"/>
        </w:rPr>
        <w:t>вторил этот одинокий и</w:t>
      </w:r>
      <w:r>
        <w:rPr>
          <w:spacing w:val="-2"/>
        </w:rPr>
        <w:t>с</w:t>
      </w:r>
      <w:r>
        <w:rPr>
          <w:spacing w:val="-2"/>
        </w:rPr>
        <w:t>следователь герметизма, — “поэтому в с</w:t>
      </w:r>
      <w:r>
        <w:rPr>
          <w:spacing w:val="-2"/>
        </w:rPr>
        <w:t>о</w:t>
      </w:r>
      <w:r>
        <w:rPr>
          <w:spacing w:val="-2"/>
        </w:rPr>
        <w:t>вершенной гармонии и равновесии — вот, где мы долж</w:t>
      </w:r>
      <w:r>
        <w:rPr>
          <w:spacing w:val="-2"/>
        </w:rPr>
        <w:t>ны и</w:t>
      </w:r>
      <w:r>
        <w:rPr>
          <w:spacing w:val="-2"/>
        </w:rPr>
        <w:t>с</w:t>
      </w:r>
      <w:r>
        <w:rPr>
          <w:spacing w:val="-2"/>
        </w:rPr>
        <w:t>кать истину”. И, таким обр</w:t>
      </w:r>
      <w:r>
        <w:rPr>
          <w:spacing w:val="-2"/>
        </w:rPr>
        <w:t>а</w:t>
      </w:r>
      <w:r>
        <w:rPr>
          <w:spacing w:val="-2"/>
        </w:rPr>
        <w:t>зом, исходя из неделимой единицы, он нашел две, эманирующие из нее, прот</w:t>
      </w:r>
      <w:r>
        <w:rPr>
          <w:spacing w:val="-2"/>
        </w:rPr>
        <w:t>и</w:t>
      </w:r>
      <w:r>
        <w:rPr>
          <w:spacing w:val="-2"/>
        </w:rPr>
        <w:t>воположные силы, дейс</w:t>
      </w:r>
      <w:r>
        <w:rPr>
          <w:spacing w:val="-2"/>
        </w:rPr>
        <w:t>т</w:t>
      </w:r>
      <w:r>
        <w:rPr>
          <w:spacing w:val="-2"/>
        </w:rPr>
        <w:t xml:space="preserve">вующие одна через другую и создающие </w:t>
      </w:r>
      <w:r>
        <w:rPr>
          <w:spacing w:val="-2"/>
        </w:rPr>
        <w:lastRenderedPageBreak/>
        <w:t>равновесие, и эти трое были одно, пифагорейская Вечная Монада. Изначальная точка есть окружность; окружность, становясь квадратом от четырех стран света, превращае</w:t>
      </w:r>
      <w:r>
        <w:rPr>
          <w:spacing w:val="-2"/>
        </w:rPr>
        <w:t>т</w:t>
      </w:r>
      <w:r>
        <w:rPr>
          <w:spacing w:val="-2"/>
        </w:rPr>
        <w:t>ся в четверичность, в совершенный квадрат, имеющий в каждом из своих четырех углов по одной букве из чуде</w:t>
      </w:r>
      <w:r>
        <w:rPr>
          <w:spacing w:val="-2"/>
        </w:rPr>
        <w:t>с</w:t>
      </w:r>
      <w:r>
        <w:rPr>
          <w:spacing w:val="-2"/>
        </w:rPr>
        <w:t>ного имени, священной ТЕТРАГРАММЫ. Это четыре будды, которые пришли и ушли; эт</w:t>
      </w:r>
      <w:r>
        <w:rPr>
          <w:spacing w:val="-2"/>
        </w:rPr>
        <w:t xml:space="preserve">о пифагорейский </w:t>
      </w:r>
      <w:r>
        <w:rPr>
          <w:i/>
          <w:spacing w:val="-2"/>
        </w:rPr>
        <w:t>те</w:t>
      </w:r>
      <w:r>
        <w:rPr>
          <w:i/>
          <w:spacing w:val="-2"/>
        </w:rPr>
        <w:t>т</w:t>
      </w:r>
      <w:r>
        <w:rPr>
          <w:i/>
          <w:spacing w:val="-2"/>
        </w:rPr>
        <w:t>рактис,</w:t>
      </w:r>
      <w:r>
        <w:rPr>
          <w:spacing w:val="-2"/>
        </w:rPr>
        <w:t xml:space="preserve"> поглощенный и растворенный единым вечным НЕ-БЫТИЕМ. </w:t>
      </w:r>
    </w:p>
    <w:p w:rsidR="00000000" w:rsidRDefault="003B5AE4">
      <w:r>
        <w:t>Предание гласит, что на мертвом теле Гермеса п</w:t>
      </w:r>
      <w:r>
        <w:t>о</w:t>
      </w:r>
      <w:r>
        <w:t>священным Изаримом была обнаружена скрижаль, н</w:t>
      </w:r>
      <w:r>
        <w:t>а</w:t>
      </w:r>
      <w:r>
        <w:t xml:space="preserve">званная </w:t>
      </w:r>
      <w:r>
        <w:rPr>
          <w:i/>
        </w:rPr>
        <w:t>Смарагдовой.</w:t>
      </w:r>
      <w:r>
        <w:t xml:space="preserve"> Она содержит несколько изреч</w:t>
      </w:r>
      <w:r>
        <w:t>е</w:t>
      </w:r>
      <w:r>
        <w:t>ний — сущность мудрости герметизма. Тем, что читают только своими телесными глазами, эти изречения не ск</w:t>
      </w:r>
      <w:r>
        <w:t>а</w:t>
      </w:r>
      <w:r>
        <w:t xml:space="preserve">жут ничего нового или необычайного, так как они просто начинаются с заявления, что в них нет выдуманного, а только то, что истинно и совершенно достоверно. </w:t>
      </w:r>
    </w:p>
    <w:p w:rsidR="00000000" w:rsidRDefault="003B5AE4">
      <w:pPr>
        <w:pStyle w:val="Oeoaou"/>
        <w:spacing w:after="0"/>
      </w:pPr>
      <w:r>
        <w:t>“То, что внизу, подобно то</w:t>
      </w:r>
      <w:r>
        <w:t>му, что вверху, а то, что вверху, подо</w:t>
      </w:r>
      <w:r>
        <w:t>б</w:t>
      </w:r>
      <w:r>
        <w:t xml:space="preserve">но тому, что внизу, завершает чудеса одна вещь. </w:t>
      </w:r>
    </w:p>
    <w:p w:rsidR="00000000" w:rsidRDefault="003B5AE4">
      <w:pPr>
        <w:pStyle w:val="Oeoaou"/>
        <w:spacing w:before="0" w:after="0"/>
      </w:pPr>
      <w:r>
        <w:t xml:space="preserve">Как все вещи произошли по воле единой сущности, так все вещи произошли от этого единого посредством </w:t>
      </w:r>
      <w:r>
        <w:rPr>
          <w:i/>
        </w:rPr>
        <w:t>адаптации.</w:t>
      </w:r>
      <w:r>
        <w:t xml:space="preserve"> </w:t>
      </w:r>
    </w:p>
    <w:p w:rsidR="00000000" w:rsidRDefault="003B5AE4">
      <w:pPr>
        <w:pStyle w:val="Oeoaou"/>
        <w:spacing w:before="0" w:after="0"/>
      </w:pPr>
      <w:r>
        <w:t xml:space="preserve">Солнце — ее отец, луна — ее мать. </w:t>
      </w:r>
    </w:p>
    <w:p w:rsidR="00000000" w:rsidRDefault="003B5AE4">
      <w:pPr>
        <w:pStyle w:val="Oeoaou"/>
        <w:spacing w:before="0" w:after="0"/>
      </w:pPr>
      <w:r>
        <w:t xml:space="preserve">Она — причина развития на земле. </w:t>
      </w:r>
    </w:p>
    <w:p w:rsidR="00000000" w:rsidRDefault="003B5AE4">
      <w:pPr>
        <w:pStyle w:val="Oeoaou"/>
        <w:spacing w:before="0" w:after="0"/>
      </w:pPr>
      <w:r>
        <w:t xml:space="preserve">Сила ее безгранична, </w:t>
      </w:r>
      <w:r>
        <w:rPr>
          <w:i/>
        </w:rPr>
        <w:t>если она изменяет землю.</w:t>
      </w:r>
      <w:r>
        <w:t xml:space="preserve"> </w:t>
      </w:r>
    </w:p>
    <w:p w:rsidR="00000000" w:rsidRDefault="003B5AE4">
      <w:pPr>
        <w:pStyle w:val="Oeoaou"/>
        <w:spacing w:before="0" w:after="0"/>
      </w:pPr>
      <w:r>
        <w:t>Отдели землю от огня, тонкое от грубого, действуя разумно и ра</w:t>
      </w:r>
      <w:r>
        <w:t>с</w:t>
      </w:r>
      <w:r>
        <w:t xml:space="preserve">судительно. </w:t>
      </w:r>
    </w:p>
    <w:p w:rsidR="00000000" w:rsidRDefault="003B5AE4">
      <w:pPr>
        <w:pStyle w:val="Oeoaou"/>
        <w:spacing w:before="0" w:after="0"/>
      </w:pPr>
      <w:r>
        <w:t>Поднимись с величайшей сообразительностью с земли на небо и з</w:t>
      </w:r>
      <w:r>
        <w:t>а</w:t>
      </w:r>
      <w:r>
        <w:t>тем снова сойди на землю и соедини вместе силу вещей низши</w:t>
      </w:r>
      <w:r>
        <w:t>х и вы</w:t>
      </w:r>
      <w:r>
        <w:t>с</w:t>
      </w:r>
      <w:r>
        <w:t xml:space="preserve">ших; таким образом ты будешь владеть светом всего мира, и всякий мрак от тебя отстанет. </w:t>
      </w:r>
    </w:p>
    <w:p w:rsidR="00000000" w:rsidRDefault="003B5AE4">
      <w:pPr>
        <w:pStyle w:val="Oeoaou"/>
        <w:spacing w:before="0" w:after="0"/>
      </w:pPr>
      <w:r>
        <w:t xml:space="preserve">Эта вещь обладает большей силой, чем сама сила, потому что </w:t>
      </w:r>
      <w:r>
        <w:rPr>
          <w:i/>
        </w:rPr>
        <w:t>она одолевает тонкую материю</w:t>
      </w:r>
      <w:r>
        <w:t xml:space="preserve"> и </w:t>
      </w:r>
      <w:r>
        <w:rPr>
          <w:i/>
        </w:rPr>
        <w:t>проникает в плотную.</w:t>
      </w:r>
      <w:r>
        <w:t xml:space="preserve"> </w:t>
      </w:r>
    </w:p>
    <w:p w:rsidR="00000000" w:rsidRDefault="003B5AE4">
      <w:pPr>
        <w:pStyle w:val="Oeoaou"/>
        <w:spacing w:before="0"/>
      </w:pPr>
      <w:r>
        <w:t xml:space="preserve">Ей был сформирован мир”. </w:t>
      </w:r>
    </w:p>
    <w:p w:rsidR="00000000" w:rsidRDefault="003B5AE4">
      <w:pPr>
        <w:rPr>
          <w:spacing w:val="-2"/>
        </w:rPr>
      </w:pPr>
      <w:r>
        <w:rPr>
          <w:spacing w:val="-2"/>
        </w:rPr>
        <w:t>Эта таинственная вещь есть универсальный магич</w:t>
      </w:r>
      <w:r>
        <w:rPr>
          <w:spacing w:val="-2"/>
        </w:rPr>
        <w:t>е</w:t>
      </w:r>
      <w:r>
        <w:rPr>
          <w:spacing w:val="-2"/>
        </w:rPr>
        <w:t>ский посредник — астральный свет, который в коррелятах своих сил дает алкахест, философский камень и эликсир жизни. В герметической философии она носит название Азот, душа мира, небесная дева, великий Магнес и т. д. и</w:t>
      </w:r>
      <w:r>
        <w:rPr>
          <w:spacing w:val="-2"/>
        </w:rPr>
        <w:t xml:space="preserve"> </w:t>
      </w:r>
      <w:r>
        <w:rPr>
          <w:spacing w:val="-2"/>
        </w:rPr>
        <w:t>т. д. Физичес</w:t>
      </w:r>
      <w:r>
        <w:rPr>
          <w:spacing w:val="-2"/>
        </w:rPr>
        <w:t>кая наука знает ее как “тепло, свет, электр</w:t>
      </w:r>
      <w:r>
        <w:rPr>
          <w:spacing w:val="-2"/>
        </w:rPr>
        <w:t>и</w:t>
      </w:r>
      <w:r>
        <w:rPr>
          <w:spacing w:val="-2"/>
        </w:rPr>
        <w:t>чество и магнетизм”, но, игнорируя их духовные свойства и оккультную мощь, содержащуюся в эфире, отрицает все, что игнорирует. Она объясняет и описывает кристаллич</w:t>
      </w:r>
      <w:r>
        <w:rPr>
          <w:spacing w:val="-2"/>
        </w:rPr>
        <w:t>е</w:t>
      </w:r>
      <w:r>
        <w:rPr>
          <w:spacing w:val="-2"/>
        </w:rPr>
        <w:lastRenderedPageBreak/>
        <w:t>ские формы снежинок, их видоизменения гексагональной призмы, которая выпускает бесконечное количество не</w:t>
      </w:r>
      <w:r>
        <w:rPr>
          <w:spacing w:val="-2"/>
        </w:rPr>
        <w:t>ж</w:t>
      </w:r>
      <w:r>
        <w:rPr>
          <w:spacing w:val="-2"/>
        </w:rPr>
        <w:t>ных игл. Она довела их изучение до такого совершенства, что даже высчитала с удивительной математической то</w:t>
      </w:r>
      <w:r>
        <w:rPr>
          <w:spacing w:val="-2"/>
        </w:rPr>
        <w:t>ч</w:t>
      </w:r>
      <w:r>
        <w:rPr>
          <w:spacing w:val="-2"/>
        </w:rPr>
        <w:t>ностью, что все эти иглы отклоняются друг от друга под углом 60°. Может ли она также расска</w:t>
      </w:r>
      <w:r>
        <w:rPr>
          <w:spacing w:val="-2"/>
        </w:rPr>
        <w:t>зать нам причину этого “бесконечного разнообразия форм” [</w:t>
      </w:r>
      <w:r>
        <w:rPr>
          <w:b/>
          <w:spacing w:val="-2"/>
        </w:rPr>
        <w:t>176</w:t>
      </w:r>
      <w:r>
        <w:rPr>
          <w:spacing w:val="-2"/>
        </w:rPr>
        <w:t>], причем каждая из них представляет собою наиболее совершенную геометрическую фигуру? Эти замороженные, звездоп</w:t>
      </w:r>
      <w:r>
        <w:rPr>
          <w:spacing w:val="-2"/>
        </w:rPr>
        <w:t>о</w:t>
      </w:r>
      <w:r>
        <w:rPr>
          <w:spacing w:val="-2"/>
        </w:rPr>
        <w:t>добные и цветам подобные цветения, может быть, н</w:t>
      </w:r>
      <w:r>
        <w:rPr>
          <w:spacing w:val="-2"/>
        </w:rPr>
        <w:t>е</w:t>
      </w:r>
      <w:r>
        <w:rPr>
          <w:spacing w:val="-2"/>
        </w:rPr>
        <w:t>смотря на все то, что материалистическая наука о них знает, являются ливнем посланий, в виде снежинок, п</w:t>
      </w:r>
      <w:r>
        <w:rPr>
          <w:spacing w:val="-2"/>
        </w:rPr>
        <w:t>о</w:t>
      </w:r>
      <w:r>
        <w:rPr>
          <w:spacing w:val="-2"/>
        </w:rPr>
        <w:t xml:space="preserve">сланных на землю руками духов с высших миров, чтобы они были прочтены духовными глазами внизу. </w:t>
      </w:r>
    </w:p>
    <w:p w:rsidR="00000000" w:rsidRDefault="003B5AE4">
      <w:r>
        <w:t>Философский крест — две линии, идущие в против</w:t>
      </w:r>
      <w:r>
        <w:t>о</w:t>
      </w:r>
      <w:r>
        <w:t>положных направлениях, горизонтальная и пе</w:t>
      </w:r>
      <w:r>
        <w:t>рпендик</w:t>
      </w:r>
      <w:r>
        <w:t>у</w:t>
      </w:r>
      <w:r>
        <w:t>лярная к ней, высота и ширина, которые геометризиру</w:t>
      </w:r>
      <w:r>
        <w:t>ю</w:t>
      </w:r>
      <w:r>
        <w:t>щее божество разделяет на точке пересечения, и которые образуют как магическую, так и научную четверицу, б</w:t>
      </w:r>
      <w:r>
        <w:t>у</w:t>
      </w:r>
      <w:r>
        <w:t>дучи вписанными в совершенный квадрат, — есть основа для оккультиста. В его мистических пределах заключается главный ключ, открывающий дверь каждой науки, как физической, так и духовной. Он символизирует наше ч</w:t>
      </w:r>
      <w:r>
        <w:t>е</w:t>
      </w:r>
      <w:r>
        <w:t>ловеческое существование, ибо круг жизни окружает ч</w:t>
      </w:r>
      <w:r>
        <w:t>е</w:t>
      </w:r>
      <w:r>
        <w:t>тыре точки креста, изображающее в порядке последов</w:t>
      </w:r>
      <w:r>
        <w:t>а</w:t>
      </w:r>
      <w:r>
        <w:t>тельности — рождение, жизнь, см</w:t>
      </w:r>
      <w:r>
        <w:t xml:space="preserve">ерть и </w:t>
      </w:r>
      <w:r>
        <w:rPr>
          <w:i/>
        </w:rPr>
        <w:t>бессмертие</w:t>
      </w:r>
      <w:r>
        <w:t xml:space="preserve">. </w:t>
      </w:r>
    </w:p>
    <w:p w:rsidR="00000000" w:rsidRDefault="003B5AE4">
      <w:r>
        <w:t>В этом мире есть тройственность, завершаемая четв</w:t>
      </w:r>
      <w:r>
        <w:t>е</w:t>
      </w:r>
      <w:r>
        <w:t>ричностью,</w:t>
      </w:r>
      <w:r>
        <w:rPr>
          <w:rStyle w:val="a6"/>
        </w:rPr>
        <w:footnoteReference w:id="347"/>
      </w:r>
      <w:r>
        <w:t xml:space="preserve"> и каждый элемент делим по этому самому принципу. Физиология может делить человека до беск</w:t>
      </w:r>
      <w:r>
        <w:t>о</w:t>
      </w:r>
      <w:r>
        <w:t>нечности, так же как физическая наука разделила четыре первичных и главных элемента на несколько дюжин др</w:t>
      </w:r>
      <w:r>
        <w:t>у</w:t>
      </w:r>
      <w:r>
        <w:t>гих; ей не удастся изменить ни одного. Рождение, жизнь и смерть всегда будут троицею, завершающейся только в конце цикла. Даже если бы наука переменила желанное бессмертие на уничтожение, то все же получился бы кв</w:t>
      </w:r>
      <w:r>
        <w:t>а</w:t>
      </w:r>
      <w:r>
        <w:t>тернер, ибо Бог “гео</w:t>
      </w:r>
      <w:r>
        <w:t xml:space="preserve">метризирует”! </w:t>
      </w:r>
    </w:p>
    <w:p w:rsidR="00000000" w:rsidRDefault="003B5AE4">
      <w:pPr>
        <w:rPr>
          <w:spacing w:val="-2"/>
        </w:rPr>
      </w:pPr>
      <w:r>
        <w:rPr>
          <w:spacing w:val="-2"/>
        </w:rPr>
        <w:t>Поэтому, возможно, что настанет день, когда алхимии будет позволено говорить о своей соли, ртути, сере и аз</w:t>
      </w:r>
      <w:r>
        <w:rPr>
          <w:spacing w:val="-2"/>
        </w:rPr>
        <w:t>о</w:t>
      </w:r>
      <w:r>
        <w:rPr>
          <w:spacing w:val="-2"/>
        </w:rPr>
        <w:lastRenderedPageBreak/>
        <w:t>те, о своих символах и непроизносимых буквах, повторяя при этом вместе с истолкователем “Синтеза органических соединений”, что “нужно не забывать, что эти группиро</w:t>
      </w:r>
      <w:r>
        <w:rPr>
          <w:spacing w:val="-2"/>
        </w:rPr>
        <w:t>в</w:t>
      </w:r>
      <w:r>
        <w:rPr>
          <w:spacing w:val="-2"/>
        </w:rPr>
        <w:t xml:space="preserve">ки </w:t>
      </w:r>
      <w:r>
        <w:rPr>
          <w:i/>
          <w:spacing w:val="-2"/>
        </w:rPr>
        <w:t>не есть игра фантазии,</w:t>
      </w:r>
      <w:r>
        <w:rPr>
          <w:spacing w:val="-2"/>
        </w:rPr>
        <w:t xml:space="preserve"> и по месту, занимаемому ка</w:t>
      </w:r>
      <w:r>
        <w:rPr>
          <w:spacing w:val="-2"/>
        </w:rPr>
        <w:t>ж</w:t>
      </w:r>
      <w:r>
        <w:rPr>
          <w:spacing w:val="-2"/>
        </w:rPr>
        <w:t>дой буквой, могут быть приведены солидные обоснов</w:t>
      </w:r>
      <w:r>
        <w:rPr>
          <w:spacing w:val="-2"/>
        </w:rPr>
        <w:t>а</w:t>
      </w:r>
      <w:r>
        <w:rPr>
          <w:spacing w:val="-2"/>
        </w:rPr>
        <w:t>ния” [</w:t>
      </w:r>
      <w:r>
        <w:rPr>
          <w:b/>
          <w:spacing w:val="-2"/>
        </w:rPr>
        <w:t>156</w:t>
      </w:r>
      <w:r>
        <w:rPr>
          <w:spacing w:val="-2"/>
        </w:rPr>
        <w:t xml:space="preserve">]. </w:t>
      </w:r>
    </w:p>
    <w:p w:rsidR="00000000" w:rsidRDefault="003B5AE4">
      <w:r>
        <w:t xml:space="preserve">Доктор Пейс из Парижа в 1863 г. написал следующее: </w:t>
      </w:r>
    </w:p>
    <w:p w:rsidR="00000000" w:rsidRDefault="003B5AE4">
      <w:pPr>
        <w:pStyle w:val="Oeoaou"/>
      </w:pPr>
      <w:r>
        <w:t>“Кстати, еще несколько слов об алхимии. Что мы должны дум</w:t>
      </w:r>
      <w:r>
        <w:t xml:space="preserve">ать о герметической науке? Законно ли верить, что мы можем превращать металлы, делать золото? Положительные люди, </w:t>
      </w:r>
      <w:r>
        <w:rPr>
          <w:i/>
        </w:rPr>
        <w:t>духовный оплот</w:t>
      </w:r>
      <w:r>
        <w:t xml:space="preserve"> девя</w:t>
      </w:r>
      <w:r>
        <w:t>т</w:t>
      </w:r>
      <w:r>
        <w:t>надцатого века, знают, что мистер Фигюйер, доктор наук и медицины, эксперт по химии в Фармацевтической школе в Париже, не захотел в</w:t>
      </w:r>
      <w:r>
        <w:t>ы</w:t>
      </w:r>
      <w:r>
        <w:t>сказаться по этому предмету. Он сомневается, он колеблется. Он знает нескольких алхимиков (ибо такие существуют и теперь), которые, осн</w:t>
      </w:r>
      <w:r>
        <w:t>о</w:t>
      </w:r>
      <w:r>
        <w:t>вываясь на современных научных открытиях, а в особенности на том единственном факте эквивалентов</w:t>
      </w:r>
      <w:r>
        <w:t>,</w:t>
      </w:r>
      <w:r>
        <w:t xml:space="preserve"> продемонстри</w:t>
      </w:r>
      <w:r>
        <w:t>рованном мосье Дюма, заявляют, что металлы не являются простыми телами, а истинными элементами в абсолютном значении, и, следовательно, их можно созд</w:t>
      </w:r>
      <w:r>
        <w:t>а</w:t>
      </w:r>
      <w:r>
        <w:t>вать посредством процесса разложения... Это подбодряет меня сделать еще шаг вперед и откровенно признаться, что я был бы только немножко удивлен, если бы увидел, что кто-то делает золото. К этому у меня тол</w:t>
      </w:r>
      <w:r>
        <w:t>ь</w:t>
      </w:r>
      <w:r>
        <w:t>ко одна причина, на которую я могу указать, но она кажется достато</w:t>
      </w:r>
      <w:r>
        <w:t>ч</w:t>
      </w:r>
      <w:r>
        <w:t>ной, а именно — золото не всегда существовало, оно было создано теми или другими тяжелым</w:t>
      </w:r>
      <w:r>
        <w:t>и химическими процессами в лоне расплавленной материи нашего земного шара;</w:t>
      </w:r>
      <w:r>
        <w:rPr>
          <w:rStyle w:val="a6"/>
        </w:rPr>
        <w:footnoteReference w:id="348"/>
      </w:r>
      <w:r>
        <w:t xml:space="preserve"> возможно, что и в настоящее время какая-то часть золота находится в процессе образования. Так называ</w:t>
      </w:r>
      <w:r>
        <w:t>е</w:t>
      </w:r>
      <w:r>
        <w:t>мые простые тела нашей химии, весьма возможно, являются вторичн</w:t>
      </w:r>
      <w:r>
        <w:t>ы</w:t>
      </w:r>
      <w:r>
        <w:t>ми образованиями, создавшимися в процессе формирования земной массы. Это было доказано на примере воды, одного из наиболее почте</w:t>
      </w:r>
      <w:r>
        <w:t>н</w:t>
      </w:r>
      <w:r>
        <w:t>ных элементов древних физиков. В настоящее время мы делаем воду. Почему нам не сделать золота? Выдающийся экспериментатор мистер Деспрез сдела</w:t>
      </w:r>
      <w:r>
        <w:t xml:space="preserve">л алмаз. Правда, этот алмаз только </w:t>
      </w:r>
      <w:r>
        <w:rPr>
          <w:i/>
        </w:rPr>
        <w:t>научный алмаз,</w:t>
      </w:r>
      <w:r>
        <w:t xml:space="preserve"> фил</w:t>
      </w:r>
      <w:r>
        <w:t>о</w:t>
      </w:r>
      <w:r>
        <w:t xml:space="preserve">софский алмаз, ничего не стоящий на рынке, но это не имеет значения, моя позиция сильна. Кроме того, мы вовсе не предоставлены одним только догадкам. Есть человек, который в 1853 г. в статье, адресованной научным корпорациям, подчеркнул нижеследующие слова — “я открыл способ производства искусственного золота, я сделал золото”. Этот адепт — Теодор Тифероу, бывший репетитор по химии в </w:t>
      </w:r>
      <w:r>
        <w:rPr>
          <w:i/>
        </w:rPr>
        <w:t>Ecole Professionelle et Superieure</w:t>
      </w:r>
      <w:r>
        <w:t xml:space="preserve"> в Нанте” [</w:t>
      </w:r>
      <w:r>
        <w:rPr>
          <w:b/>
        </w:rPr>
        <w:t>340</w:t>
      </w:r>
      <w:r>
        <w:t xml:space="preserve">, т. I, стр. 59, 283]. </w:t>
      </w:r>
    </w:p>
    <w:p w:rsidR="00000000" w:rsidRDefault="003B5AE4">
      <w:r>
        <w:t>Кардинал де Роан, знаменитая жертва заговора алма</w:t>
      </w:r>
      <w:r>
        <w:t>з</w:t>
      </w:r>
      <w:r>
        <w:t xml:space="preserve">ного ожерелья, свидетельствовал, что он видел, как граф Калиостро делал и золото, и алмазы. Мы предполагаем, </w:t>
      </w:r>
      <w:r>
        <w:lastRenderedPageBreak/>
        <w:t>что те, кто соглашаются с профессором Т. Стерри Хантом, членом Королевского Общества, не примирятся с теорией доктора Пейса, ибо они думают, что все металлоносные рудные, залежи возникли в результате деятельности орг</w:t>
      </w:r>
      <w:r>
        <w:t>а</w:t>
      </w:r>
      <w:r>
        <w:t>нической жизни. И поэтому до тех пор пока они не уладят свои расхождения по этому вопросу и не скажут нам с полной определенностью, что</w:t>
      </w:r>
      <w:r>
        <w:t xml:space="preserve"> такое золото и является ли оно продуктом внутренней вулканической алхимии или же поверхностной сегрегации и фильтрации, до тех пор мы предоставляем им самим улаживать свои ссоры и пока что верить философам старины. </w:t>
      </w:r>
    </w:p>
    <w:p w:rsidR="00000000" w:rsidRDefault="003B5AE4">
      <w:r>
        <w:t>Профессор Бальфур Стюарт, которого никто не взд</w:t>
      </w:r>
      <w:r>
        <w:t>у</w:t>
      </w:r>
      <w:r>
        <w:t>мает причислять к ограниченным умам, и который созн</w:t>
      </w:r>
      <w:r>
        <w:t>а</w:t>
      </w:r>
      <w:r>
        <w:t>тельно большей частью и чаще, чем кто-либо другой из его коллег, признает ошибки современной науки, все же показал себя таким же пристрастным по этому поводу, как пристрастны другие ученые. Так к</w:t>
      </w:r>
      <w:r>
        <w:t>ак вечный свет есть только другое название вечного движения, говорит он нам, и так как последнее невозможно потому, что у нас нет возможности уравновешивать расходование сжига</w:t>
      </w:r>
      <w:r>
        <w:t>е</w:t>
      </w:r>
      <w:r>
        <w:t xml:space="preserve">мого материала, поэтому и герметический свет — явление невозможное </w:t>
      </w:r>
      <w:r>
        <w:t>[</w:t>
      </w:r>
      <w:r>
        <w:rPr>
          <w:b/>
        </w:rPr>
        <w:t>180</w:t>
      </w:r>
      <w:r>
        <w:t xml:space="preserve">]. Отмечая тот факт, что “полагают, что вечный свет возникает в результате действия </w:t>
      </w:r>
      <w:r>
        <w:rPr>
          <w:i/>
        </w:rPr>
        <w:t>магических</w:t>
      </w:r>
      <w:r>
        <w:t xml:space="preserve"> сил”, он далее говорит, что такой свет, несомненно, есть свет неземной, так как на земле свет и все другие формы высших энергий в существе своем преходящи” и аргуме</w:t>
      </w:r>
      <w:r>
        <w:t>н</w:t>
      </w:r>
      <w:r>
        <w:t>тируе</w:t>
      </w:r>
      <w:r>
        <w:t>т так, как если бы герметические философы всегда утверждали, что пламя, о котором идет речь, было пр</w:t>
      </w:r>
      <w:r>
        <w:t>о</w:t>
      </w:r>
      <w:r>
        <w:t>стым земным пламенем, возникающим от сжигания г</w:t>
      </w:r>
      <w:r>
        <w:t>о</w:t>
      </w:r>
      <w:r>
        <w:t>рючих материалов. В этом отношении герметических ф</w:t>
      </w:r>
      <w:r>
        <w:t>и</w:t>
      </w:r>
      <w:r>
        <w:t xml:space="preserve">лософов всегда неправильно понимали и истолковывали. </w:t>
      </w:r>
    </w:p>
    <w:p w:rsidR="00000000" w:rsidRDefault="003B5AE4">
      <w:pPr>
        <w:rPr>
          <w:spacing w:val="-2"/>
        </w:rPr>
      </w:pPr>
      <w:r>
        <w:rPr>
          <w:spacing w:val="-2"/>
        </w:rPr>
        <w:t>Как много великих умов, в начале не верящих, после изучения “Тайной доктрины” изменили свое мнение и обнаружили, как они ошибались. И как это кажется нес</w:t>
      </w:r>
      <w:r>
        <w:rPr>
          <w:spacing w:val="-2"/>
        </w:rPr>
        <w:t>о</w:t>
      </w:r>
      <w:r>
        <w:rPr>
          <w:spacing w:val="-2"/>
        </w:rPr>
        <w:t>вместимым в один момент видеть Бальфура Стюарта, цитирующим некоторые морали из Бэкона, которого он назы</w:t>
      </w:r>
      <w:r>
        <w:rPr>
          <w:spacing w:val="-2"/>
        </w:rPr>
        <w:t xml:space="preserve">вает отцом экспериментальной науки, и говорящим “...конечно, нам следует усвоить некоторые уроки из им сказанного... и быть очень осторожным </w:t>
      </w:r>
      <w:r>
        <w:rPr>
          <w:i/>
          <w:spacing w:val="-2"/>
        </w:rPr>
        <w:t>прежде чем р</w:t>
      </w:r>
      <w:r>
        <w:rPr>
          <w:i/>
          <w:spacing w:val="-2"/>
        </w:rPr>
        <w:t>е</w:t>
      </w:r>
      <w:r>
        <w:rPr>
          <w:i/>
          <w:spacing w:val="-2"/>
        </w:rPr>
        <w:t>шиться отбросить какую-либо отрасль познании</w:t>
      </w:r>
      <w:r>
        <w:rPr>
          <w:spacing w:val="-2"/>
        </w:rPr>
        <w:t xml:space="preserve"> или ход мыслей, как совершенно бесполезных”, и затем в</w:t>
      </w:r>
      <w:r>
        <w:rPr>
          <w:spacing w:val="-2"/>
        </w:rPr>
        <w:t>и</w:t>
      </w:r>
      <w:r>
        <w:rPr>
          <w:spacing w:val="-2"/>
        </w:rPr>
        <w:lastRenderedPageBreak/>
        <w:t>деть, как Бальфур Стюарт в следующий же момент отбр</w:t>
      </w:r>
      <w:r>
        <w:rPr>
          <w:spacing w:val="-2"/>
        </w:rPr>
        <w:t>а</w:t>
      </w:r>
      <w:r>
        <w:rPr>
          <w:spacing w:val="-2"/>
        </w:rPr>
        <w:t xml:space="preserve">сывает утверждения алхимиков, как </w:t>
      </w:r>
      <w:r>
        <w:rPr>
          <w:i/>
          <w:spacing w:val="-2"/>
        </w:rPr>
        <w:t>совершенно нево</w:t>
      </w:r>
      <w:r>
        <w:rPr>
          <w:i/>
          <w:spacing w:val="-2"/>
        </w:rPr>
        <w:t>з</w:t>
      </w:r>
      <w:r>
        <w:rPr>
          <w:i/>
          <w:spacing w:val="-2"/>
        </w:rPr>
        <w:t>можные!</w:t>
      </w:r>
      <w:r>
        <w:rPr>
          <w:spacing w:val="-2"/>
        </w:rPr>
        <w:t xml:space="preserve"> Он рисует перед нами Аристотеля, как “пр</w:t>
      </w:r>
      <w:r>
        <w:rPr>
          <w:spacing w:val="-2"/>
        </w:rPr>
        <w:t>и</w:t>
      </w:r>
      <w:r>
        <w:rPr>
          <w:spacing w:val="-2"/>
        </w:rPr>
        <w:t>держивающегося идеи, что свет не есть какое-либо тело или эманация какого-либо тела и поэтому свет есть эне</w:t>
      </w:r>
      <w:r>
        <w:rPr>
          <w:spacing w:val="-2"/>
        </w:rPr>
        <w:t>р</w:t>
      </w:r>
      <w:r>
        <w:rPr>
          <w:spacing w:val="-2"/>
        </w:rPr>
        <w:t>гия или действие”; и все же, хотя древние первые через Демокрита указали Джону Далтону на доктрину об ат</w:t>
      </w:r>
      <w:r>
        <w:rPr>
          <w:spacing w:val="-2"/>
        </w:rPr>
        <w:t>о</w:t>
      </w:r>
      <w:r>
        <w:rPr>
          <w:spacing w:val="-2"/>
        </w:rPr>
        <w:t>мах, а через Пифагора и даже через древнейших халде</w:t>
      </w:r>
      <w:r>
        <w:rPr>
          <w:spacing w:val="-2"/>
        </w:rPr>
        <w:t>й</w:t>
      </w:r>
      <w:r>
        <w:rPr>
          <w:spacing w:val="-2"/>
        </w:rPr>
        <w:t>ских оракулов — на существование эфира как униве</w:t>
      </w:r>
      <w:r>
        <w:rPr>
          <w:spacing w:val="-2"/>
        </w:rPr>
        <w:t>р</w:t>
      </w:r>
      <w:r>
        <w:rPr>
          <w:spacing w:val="-2"/>
        </w:rPr>
        <w:t>сального посредника, — Стюарт говорит, что их идеи “не были плодовитыми”. Он допускает, что они “обладали великой гениальностью и интеллектуальной силой”, но добавляет, что “им нехватало физических концепций и, следовательно, их идеи не были плодовитыми” [</w:t>
      </w:r>
      <w:r>
        <w:rPr>
          <w:b/>
          <w:spacing w:val="-2"/>
        </w:rPr>
        <w:t>180</w:t>
      </w:r>
      <w:r>
        <w:rPr>
          <w:spacing w:val="-2"/>
        </w:rPr>
        <w:t xml:space="preserve">, с. 136]. </w:t>
      </w:r>
    </w:p>
    <w:p w:rsidR="00000000" w:rsidRDefault="003B5AE4">
      <w:pPr>
        <w:rPr>
          <w:spacing w:val="-2"/>
        </w:rPr>
      </w:pPr>
      <w:r>
        <w:rPr>
          <w:spacing w:val="-2"/>
        </w:rPr>
        <w:t>Весь наш данный труд является прот</w:t>
      </w:r>
      <w:r>
        <w:rPr>
          <w:spacing w:val="-2"/>
        </w:rPr>
        <w:t>естом против т</w:t>
      </w:r>
      <w:r>
        <w:rPr>
          <w:spacing w:val="-2"/>
        </w:rPr>
        <w:t>а</w:t>
      </w:r>
      <w:r>
        <w:rPr>
          <w:spacing w:val="-2"/>
        </w:rPr>
        <w:t>кого распущенного мышления, судящего древних. Для того, чтобы быть вполне компетентным в критике их идей и убедиться, ясны ли эти идеи и “соответствуют ли они фактам”, нужно просеять их идеи до самого дна. Бесп</w:t>
      </w:r>
      <w:r>
        <w:rPr>
          <w:spacing w:val="-2"/>
        </w:rPr>
        <w:t>о</w:t>
      </w:r>
      <w:r>
        <w:rPr>
          <w:spacing w:val="-2"/>
        </w:rPr>
        <w:t>лезно повторять то, о чем мы часто говорили, и то, что должен бы знать каждый ученый, а именно: что квинтэ</w:t>
      </w:r>
      <w:r>
        <w:rPr>
          <w:spacing w:val="-2"/>
        </w:rPr>
        <w:t>с</w:t>
      </w:r>
      <w:r>
        <w:rPr>
          <w:spacing w:val="-2"/>
        </w:rPr>
        <w:t>сенция их знаний находилась в руках священнослужит</w:t>
      </w:r>
      <w:r>
        <w:rPr>
          <w:spacing w:val="-2"/>
        </w:rPr>
        <w:t>е</w:t>
      </w:r>
      <w:r>
        <w:rPr>
          <w:spacing w:val="-2"/>
        </w:rPr>
        <w:t>лей, которые никогда не записывали ее, и в руках тех “п</w:t>
      </w:r>
      <w:r>
        <w:rPr>
          <w:spacing w:val="-2"/>
        </w:rPr>
        <w:t>о</w:t>
      </w:r>
      <w:r>
        <w:rPr>
          <w:spacing w:val="-2"/>
        </w:rPr>
        <w:t xml:space="preserve">священных”, которые, подобно Платону, </w:t>
      </w:r>
      <w:r>
        <w:rPr>
          <w:i/>
          <w:spacing w:val="-2"/>
        </w:rPr>
        <w:t>не осмеливались</w:t>
      </w:r>
      <w:r>
        <w:rPr>
          <w:spacing w:val="-2"/>
        </w:rPr>
        <w:t xml:space="preserve"> записать ее. Поэто</w:t>
      </w:r>
      <w:r>
        <w:rPr>
          <w:spacing w:val="-2"/>
        </w:rPr>
        <w:t>му те несколько размышлений о мат</w:t>
      </w:r>
      <w:r>
        <w:rPr>
          <w:spacing w:val="-2"/>
        </w:rPr>
        <w:t>е</w:t>
      </w:r>
      <w:r>
        <w:rPr>
          <w:spacing w:val="-2"/>
        </w:rPr>
        <w:t>риальной и духовной вселенных, которые они записали, не могли дать потомкам возможности правильно их с</w:t>
      </w:r>
      <w:r>
        <w:rPr>
          <w:spacing w:val="-2"/>
        </w:rPr>
        <w:t>у</w:t>
      </w:r>
      <w:r>
        <w:rPr>
          <w:spacing w:val="-2"/>
        </w:rPr>
        <w:t>дить, даже если бы вандалы раннего христианства, поз</w:t>
      </w:r>
      <w:r>
        <w:rPr>
          <w:spacing w:val="-2"/>
        </w:rPr>
        <w:t>д</w:t>
      </w:r>
      <w:r>
        <w:rPr>
          <w:spacing w:val="-2"/>
        </w:rPr>
        <w:t>нейшие крестоносцы и фанатики средневековья не уни</w:t>
      </w:r>
      <w:r>
        <w:rPr>
          <w:spacing w:val="-2"/>
        </w:rPr>
        <w:t>ч</w:t>
      </w:r>
      <w:r>
        <w:rPr>
          <w:spacing w:val="-2"/>
        </w:rPr>
        <w:t>тожили три четверти того, что осталось от Александри</w:t>
      </w:r>
      <w:r>
        <w:rPr>
          <w:spacing w:val="-2"/>
        </w:rPr>
        <w:t>й</w:t>
      </w:r>
      <w:r>
        <w:rPr>
          <w:spacing w:val="-2"/>
        </w:rPr>
        <w:t>ской библиотеки и ее последних школ. Профессор Дрейпер доказывает, что один только кардинал Ксименс “предал пламени 80000 арабских рукописей на площадях Гренады, причем среди них было много переводов кла</w:t>
      </w:r>
      <w:r>
        <w:rPr>
          <w:spacing w:val="-2"/>
        </w:rPr>
        <w:t>с</w:t>
      </w:r>
      <w:r>
        <w:rPr>
          <w:spacing w:val="-2"/>
        </w:rPr>
        <w:t>сических автор</w:t>
      </w:r>
      <w:r>
        <w:rPr>
          <w:spacing w:val="-2"/>
        </w:rPr>
        <w:t>ов”. В Ватиканских библиотеках было о</w:t>
      </w:r>
      <w:r>
        <w:rPr>
          <w:spacing w:val="-2"/>
        </w:rPr>
        <w:t>б</w:t>
      </w:r>
      <w:r>
        <w:rPr>
          <w:spacing w:val="-2"/>
        </w:rPr>
        <w:t xml:space="preserve">наружено, что в наиболее редких и драгоценных древних трактатах целые абзацы были выскоблены, вычеркнуты для того, чтобы вместо их вписать нелепые псалмы! </w:t>
      </w:r>
    </w:p>
    <w:p w:rsidR="00000000" w:rsidRDefault="003B5AE4">
      <w:r>
        <w:t xml:space="preserve">Кто же тогда из тех, которые отворачиваются от “Тайной доктрины” как от “нефилософской” и поэтому </w:t>
      </w:r>
      <w:r>
        <w:lastRenderedPageBreak/>
        <w:t>нестоящей научной мысли имеет право сказать, что он изучил древних, что он осведомлен обо всем. Что они знали и теперь, зная гораздо больше, чем они, знает, что они знали мало, если вообще, что-либо знали. Эта “Та</w:t>
      </w:r>
      <w:r>
        <w:t>й</w:t>
      </w:r>
      <w:r>
        <w:t>ная до</w:t>
      </w:r>
      <w:r>
        <w:t>ктрина” содержит в себе альфу и омегу универсал</w:t>
      </w:r>
      <w:r>
        <w:t>ь</w:t>
      </w:r>
      <w:r>
        <w:t>ной науки; в ней угол и краеугольный камень всей дре</w:t>
      </w:r>
      <w:r>
        <w:t>в</w:t>
      </w:r>
      <w:r>
        <w:t>ней и современной науки; и только в этой “нефилософи</w:t>
      </w:r>
      <w:r>
        <w:t>ч</w:t>
      </w:r>
      <w:r>
        <w:t xml:space="preserve">ной” доктрине остается захороненным </w:t>
      </w:r>
      <w:r>
        <w:rPr>
          <w:i/>
        </w:rPr>
        <w:t>абсолют</w:t>
      </w:r>
      <w:r>
        <w:t xml:space="preserve"> в философии темных проблем жизни и смерти. </w:t>
      </w:r>
    </w:p>
    <w:p w:rsidR="00000000" w:rsidRDefault="003B5AE4">
      <w:pPr>
        <w:pStyle w:val="Oeoaou"/>
      </w:pPr>
      <w:r>
        <w:t>“</w:t>
      </w:r>
      <w:r>
        <w:t>Великие энергии Природы познаются нами только по производ</w:t>
      </w:r>
      <w:r>
        <w:t>и</w:t>
      </w:r>
      <w:r>
        <w:t xml:space="preserve">мым ими последствиям”, — сказал Палей. </w:t>
      </w:r>
    </w:p>
    <w:p w:rsidR="00000000" w:rsidRDefault="003B5AE4">
      <w:r>
        <w:t>Перефразируя это высказывание, мы хотим сказать, что великие достижения древности известны потомству только по их последствиям. Если кто-нибудь возьмет кн</w:t>
      </w:r>
      <w:r>
        <w:t>и</w:t>
      </w:r>
      <w:r>
        <w:t xml:space="preserve">гу по алхимии и </w:t>
      </w:r>
      <w:r>
        <w:t xml:space="preserve">будет читать в ней размышления братьев Розы и Креста о свете и золоте, он будет поражен по той простой причине, что он совсем ее не поймет. </w:t>
      </w:r>
    </w:p>
    <w:p w:rsidR="00000000" w:rsidRDefault="003B5AE4">
      <w:pPr>
        <w:pStyle w:val="Oeoaou"/>
      </w:pPr>
      <w:r>
        <w:t>“Герметическое золото”, — он прочтет, — “есть изливание солне</w:t>
      </w:r>
      <w:r>
        <w:t>ч</w:t>
      </w:r>
      <w:r>
        <w:t>ного луча или света, введенного незримо и магически в тело мира. Свет есть сублимированное золото, высвобожденное магически невидимым звездным притяжением из материальных глубин. Таким образом, золото есть отложение света, самозарождающееся. Свет в небесном мире пре</w:t>
      </w:r>
      <w:r>
        <w:t>д</w:t>
      </w:r>
      <w:r>
        <w:t>ставляет собою тонкое, парообразное, магич</w:t>
      </w:r>
      <w:r>
        <w:t>ески облагороженное зол</w:t>
      </w:r>
      <w:r>
        <w:t>о</w:t>
      </w:r>
      <w:r>
        <w:t xml:space="preserve">то или </w:t>
      </w:r>
      <w:r>
        <w:rPr>
          <w:i/>
        </w:rPr>
        <w:t>“дух огня”.</w:t>
      </w:r>
      <w:r>
        <w:t xml:space="preserve"> Золото притягивает низшую природу из металлов и, усиливаясь и умножаясь, превращается в самого себя”.</w:t>
      </w:r>
      <w:r>
        <w:rPr>
          <w:rStyle w:val="a6"/>
        </w:rPr>
        <w:footnoteReference w:id="349"/>
      </w:r>
      <w:r>
        <w:t xml:space="preserve"> </w:t>
      </w:r>
    </w:p>
    <w:p w:rsidR="00000000" w:rsidRDefault="003B5AE4">
      <w:pPr>
        <w:rPr>
          <w:spacing w:val="-2"/>
        </w:rPr>
      </w:pPr>
      <w:r>
        <w:rPr>
          <w:spacing w:val="-2"/>
        </w:rPr>
        <w:t>Тем не менее, факты остаются фактами; и как Бюллот сказал о спиритуализме, мы хотим высказаться об оккул</w:t>
      </w:r>
      <w:r>
        <w:rPr>
          <w:spacing w:val="-2"/>
        </w:rPr>
        <w:t>ь</w:t>
      </w:r>
      <w:r>
        <w:rPr>
          <w:spacing w:val="-2"/>
        </w:rPr>
        <w:t xml:space="preserve">тизме вообще и об алхимии в частности, что это не есть дело мнений, а дело </w:t>
      </w:r>
      <w:r>
        <w:rPr>
          <w:i/>
          <w:spacing w:val="-2"/>
        </w:rPr>
        <w:t>фактов;</w:t>
      </w:r>
      <w:r>
        <w:rPr>
          <w:spacing w:val="-2"/>
        </w:rPr>
        <w:t xml:space="preserve"> люди науки называют н</w:t>
      </w:r>
      <w:r>
        <w:rPr>
          <w:spacing w:val="-2"/>
        </w:rPr>
        <w:t>е</w:t>
      </w:r>
      <w:r>
        <w:rPr>
          <w:spacing w:val="-2"/>
        </w:rPr>
        <w:t xml:space="preserve">угасимые лампы явлением </w:t>
      </w:r>
      <w:r>
        <w:rPr>
          <w:i/>
          <w:spacing w:val="-2"/>
        </w:rPr>
        <w:t>невозможным,</w:t>
      </w:r>
      <w:r>
        <w:rPr>
          <w:spacing w:val="-2"/>
        </w:rPr>
        <w:t xml:space="preserve"> но, тем не м</w:t>
      </w:r>
      <w:r>
        <w:rPr>
          <w:spacing w:val="-2"/>
        </w:rPr>
        <w:t>е</w:t>
      </w:r>
      <w:r>
        <w:rPr>
          <w:spacing w:val="-2"/>
        </w:rPr>
        <w:t>нее, люди нашего нынешнего века так же, как в дни н</w:t>
      </w:r>
      <w:r>
        <w:rPr>
          <w:spacing w:val="-2"/>
        </w:rPr>
        <w:t>е</w:t>
      </w:r>
      <w:r>
        <w:rPr>
          <w:spacing w:val="-2"/>
        </w:rPr>
        <w:t xml:space="preserve">вежества и суеверия, обнаруживали их светло горящими </w:t>
      </w:r>
      <w:r>
        <w:rPr>
          <w:spacing w:val="-2"/>
        </w:rPr>
        <w:t>в старинных склепах, где они веками пребывали взаперти; и еще существуют люди, владеющие секретом поддерж</w:t>
      </w:r>
      <w:r>
        <w:rPr>
          <w:spacing w:val="-2"/>
        </w:rPr>
        <w:t>и</w:t>
      </w:r>
      <w:r>
        <w:rPr>
          <w:spacing w:val="-2"/>
        </w:rPr>
        <w:t xml:space="preserve">вать такие огни в течение нескольких веков. Люди науки говорят, что древний и современный спиритуализм, магия и месмеризм ничто иное, как шарлатанство и обман; но по лицу земли ходят 800 миллионов мужчин и женщин в </w:t>
      </w:r>
      <w:r>
        <w:rPr>
          <w:spacing w:val="-2"/>
        </w:rPr>
        <w:lastRenderedPageBreak/>
        <w:t xml:space="preserve">полном здравом рассудке, которые во все их верят. Кому мы должны доверять? </w:t>
      </w:r>
    </w:p>
    <w:p w:rsidR="00000000" w:rsidRDefault="003B5AE4">
      <w:pPr>
        <w:pStyle w:val="Oeoaou"/>
      </w:pPr>
      <w:r>
        <w:t>“Демокрит”, — по словам Лукиана [</w:t>
      </w:r>
      <w:r>
        <w:rPr>
          <w:b/>
        </w:rPr>
        <w:t>194</w:t>
      </w:r>
      <w:r>
        <w:t>], — “не верил ни в какие (чудеса)... он посвятил себя открытию метода, посредс</w:t>
      </w:r>
      <w:r>
        <w:t>твом которого теурги были в состоянии их производить, одним словом, его философия привела его к заключению, что магия целиком заключалась в примен</w:t>
      </w:r>
      <w:r>
        <w:t>е</w:t>
      </w:r>
      <w:r>
        <w:t xml:space="preserve">нии и в </w:t>
      </w:r>
      <w:r>
        <w:rPr>
          <w:i/>
        </w:rPr>
        <w:t>имитации</w:t>
      </w:r>
      <w:r>
        <w:t xml:space="preserve"> законов и процессов природы”. </w:t>
      </w:r>
    </w:p>
    <w:p w:rsidR="00000000" w:rsidRDefault="003B5AE4">
      <w:r>
        <w:t>Мнение этого “смеющегося философа” приобретает для нас величайшую важность, так как маги, оставленные Ксерксом в Абдере, были его наставниками и, кроме того, он еще в течение долгого времени изучал магию у египе</w:t>
      </w:r>
      <w:r>
        <w:t>т</w:t>
      </w:r>
      <w:r>
        <w:t>ских священнослужителей [</w:t>
      </w:r>
      <w:r>
        <w:rPr>
          <w:b/>
        </w:rPr>
        <w:t>239</w:t>
      </w:r>
      <w:r>
        <w:t>IX, 34]. Почти девяносто лет из своей стодевятилетней жизни этот великий фил</w:t>
      </w:r>
      <w:r>
        <w:t>о</w:t>
      </w:r>
      <w:r>
        <w:t>соф производил опыты и записывал их в книгу, которая, согласно Петронию [</w:t>
      </w:r>
      <w:r>
        <w:rPr>
          <w:b/>
        </w:rPr>
        <w:t>342</w:t>
      </w:r>
      <w:r>
        <w:t xml:space="preserve">, lib. IX, cap. III], </w:t>
      </w:r>
      <w:r>
        <w:rPr>
          <w:i/>
        </w:rPr>
        <w:t>трактовала о природе</w:t>
      </w:r>
      <w:r>
        <w:t> — факт, который проверил он сам. И мы нах</w:t>
      </w:r>
      <w:r>
        <w:t>о</w:t>
      </w:r>
      <w:r>
        <w:t xml:space="preserve">дим, что он не только верил и совершенно не отрицал </w:t>
      </w:r>
      <w:r>
        <w:rPr>
          <w:i/>
        </w:rPr>
        <w:t>чудеса,</w:t>
      </w:r>
      <w:r>
        <w:t xml:space="preserve"> но, наоборот, утверждал, что те чудеса, которые удостоверены показаниями очевидцев, происходили и могли происходить; даже наиболее </w:t>
      </w:r>
      <w:r>
        <w:rPr>
          <w:i/>
        </w:rPr>
        <w:t>невероятные,</w:t>
      </w:r>
      <w:r>
        <w:t xml:space="preserve"> после</w:t>
      </w:r>
      <w:r>
        <w:t>д</w:t>
      </w:r>
      <w:r>
        <w:t xml:space="preserve">ние были произведены с помощью </w:t>
      </w:r>
      <w:r>
        <w:rPr>
          <w:i/>
        </w:rPr>
        <w:t>“сокровенных законов природы</w:t>
      </w:r>
      <w:r>
        <w:t>” [</w:t>
      </w:r>
      <w:r>
        <w:rPr>
          <w:b/>
        </w:rPr>
        <w:t>56</w:t>
      </w:r>
      <w:r>
        <w:t xml:space="preserve">]. </w:t>
      </w:r>
    </w:p>
    <w:p w:rsidR="00000000" w:rsidRDefault="003B5AE4">
      <w:r>
        <w:t>“Тот день, когда будет отвергнута какая-либо из те</w:t>
      </w:r>
      <w:r>
        <w:t>о</w:t>
      </w:r>
      <w:r>
        <w:t>рем Евклида, никогда н</w:t>
      </w:r>
      <w:r>
        <w:t>е настанет” [</w:t>
      </w:r>
      <w:r>
        <w:rPr>
          <w:b/>
        </w:rPr>
        <w:t>48</w:t>
      </w:r>
      <w:r>
        <w:t>], — говорит пр</w:t>
      </w:r>
      <w:r>
        <w:t>о</w:t>
      </w:r>
      <w:r>
        <w:t>фессор Дрейпер, прославляя последователей Аристотеля за счет последователей Пифагора и Платона. Должны ли мы в таком случае не доверять ряду хорошо осведомле</w:t>
      </w:r>
      <w:r>
        <w:t>н</w:t>
      </w:r>
      <w:r>
        <w:t>ных авторитетов (между прочими и Лемприер), которые утверждают, что пятнадцать книг “Элементов” не следует целиком приписывать Евклиду, и что многие из наиболее ценных истин и доказательств, содержащихся в них, об</w:t>
      </w:r>
      <w:r>
        <w:t>я</w:t>
      </w:r>
      <w:r>
        <w:t xml:space="preserve">заны своим происхождением Пифагору, Фалесу, Евдоксу? Что Евклид, несмотря на свою гениальность, был </w:t>
      </w:r>
      <w:r>
        <w:rPr>
          <w:i/>
        </w:rPr>
        <w:t>первым,</w:t>
      </w:r>
      <w:r>
        <w:t xml:space="preserve"> к</w:t>
      </w:r>
      <w:r>
        <w:t>то привел их в порядок и только вплетал собственные теории постольку, поскольку они были нужны для созд</w:t>
      </w:r>
      <w:r>
        <w:t>а</w:t>
      </w:r>
      <w:r>
        <w:t>ния цельной, завершенной и взаимосвязанной системы геометрии? И если эти авторитеты правы, тогда опять-таки современники в долгу непосредственно перед це</w:t>
      </w:r>
      <w:r>
        <w:t>н</w:t>
      </w:r>
      <w:r>
        <w:t xml:space="preserve">тральным солнцем метафизической науки — Пифагором и его школой — за появление таких людей как Эратосфен, </w:t>
      </w:r>
      <w:r>
        <w:lastRenderedPageBreak/>
        <w:t>известный по всему миру геометр и космограф, Архимед, и даже Птоломей, несмотря на его упорствование в своих ошибках. Если бы не точная</w:t>
      </w:r>
      <w:r>
        <w:t xml:space="preserve"> </w:t>
      </w:r>
      <w:r>
        <w:t>наука этих лю</w:t>
      </w:r>
      <w:r>
        <w:t>дей и не фра</w:t>
      </w:r>
      <w:r>
        <w:t>г</w:t>
      </w:r>
      <w:r>
        <w:t>менты их трудов, оставшиеся после них, на которых Г</w:t>
      </w:r>
      <w:r>
        <w:t>а</w:t>
      </w:r>
      <w:r>
        <w:t>лилей мог обосновать свои суждения, верховные жрецы науки девятнадцатого века, возможно, все еще наход</w:t>
      </w:r>
      <w:r>
        <w:t>и</w:t>
      </w:r>
      <w:r>
        <w:t>лись бы в оковах церкви и в 1876 г. продолжали бы фил</w:t>
      </w:r>
      <w:r>
        <w:t>о</w:t>
      </w:r>
      <w:r>
        <w:t>софствовать по космогонии Августина и Вед о враща</w:t>
      </w:r>
      <w:r>
        <w:t>ю</w:t>
      </w:r>
      <w:r>
        <w:t xml:space="preserve">щемся вокруг земли небесном куполе и величественной плоскости земли. </w:t>
      </w:r>
    </w:p>
    <w:p w:rsidR="00000000" w:rsidRDefault="003B5AE4">
      <w:pPr>
        <w:rPr>
          <w:spacing w:val="-2"/>
        </w:rPr>
      </w:pPr>
      <w:r>
        <w:rPr>
          <w:spacing w:val="-2"/>
        </w:rPr>
        <w:t>Девятнадцатый век положительно кажется обрече</w:t>
      </w:r>
      <w:r>
        <w:rPr>
          <w:spacing w:val="-2"/>
        </w:rPr>
        <w:t>н</w:t>
      </w:r>
      <w:r>
        <w:rPr>
          <w:spacing w:val="-2"/>
        </w:rPr>
        <w:t>ным на унизительные признания. В Фелтре (Италия) во</w:t>
      </w:r>
      <w:r>
        <w:rPr>
          <w:spacing w:val="-2"/>
        </w:rPr>
        <w:t>з</w:t>
      </w:r>
      <w:r>
        <w:rPr>
          <w:spacing w:val="-2"/>
        </w:rPr>
        <w:t xml:space="preserve">двигают публичную статью </w:t>
      </w:r>
      <w:r>
        <w:rPr>
          <w:i/>
          <w:spacing w:val="-2"/>
        </w:rPr>
        <w:t>“Панфило Кастальди, сла</w:t>
      </w:r>
      <w:r>
        <w:rPr>
          <w:i/>
          <w:spacing w:val="-2"/>
        </w:rPr>
        <w:t>в</w:t>
      </w:r>
      <w:r>
        <w:rPr>
          <w:i/>
          <w:spacing w:val="-2"/>
        </w:rPr>
        <w:t>ному изобретателю перед</w:t>
      </w:r>
      <w:r>
        <w:rPr>
          <w:i/>
          <w:spacing w:val="-2"/>
        </w:rPr>
        <w:t>вигаемого печатного шри</w:t>
      </w:r>
      <w:r>
        <w:rPr>
          <w:i/>
          <w:spacing w:val="-2"/>
        </w:rPr>
        <w:t>ф</w:t>
      </w:r>
      <w:r>
        <w:rPr>
          <w:i/>
          <w:spacing w:val="-2"/>
        </w:rPr>
        <w:t>та”,</w:t>
      </w:r>
      <w:r>
        <w:rPr>
          <w:spacing w:val="-2"/>
        </w:rPr>
        <w:t xml:space="preserve"> и добавляют в надписи великодушное признание, что Италия воздает ему </w:t>
      </w:r>
      <w:r>
        <w:rPr>
          <w:i/>
          <w:spacing w:val="-2"/>
        </w:rPr>
        <w:t>“дань почестей, которая сли</w:t>
      </w:r>
      <w:r>
        <w:rPr>
          <w:i/>
          <w:spacing w:val="-2"/>
        </w:rPr>
        <w:t>ш</w:t>
      </w:r>
      <w:r>
        <w:rPr>
          <w:i/>
          <w:spacing w:val="-2"/>
        </w:rPr>
        <w:t>ком долго задерживалась”.</w:t>
      </w:r>
      <w:r>
        <w:rPr>
          <w:spacing w:val="-2"/>
        </w:rPr>
        <w:t xml:space="preserve"> Но как только статуя была воздвигнута, полковник Гул посоветовал жителям Фелтры “пережечь ее </w:t>
      </w:r>
      <w:r>
        <w:rPr>
          <w:i/>
          <w:spacing w:val="-2"/>
        </w:rPr>
        <w:t>на известку”.</w:t>
      </w:r>
      <w:r>
        <w:rPr>
          <w:spacing w:val="-2"/>
        </w:rPr>
        <w:t xml:space="preserve"> Он доказывает, что многие путешественники, кроме Марко Поло, привозили домой из Китая книги, отпечатанные при помощи таких выр</w:t>
      </w:r>
      <w:r>
        <w:rPr>
          <w:spacing w:val="-2"/>
        </w:rPr>
        <w:t>е</w:t>
      </w:r>
      <w:r>
        <w:rPr>
          <w:spacing w:val="-2"/>
        </w:rPr>
        <w:t>занных из дерева передвижных шрифтов [</w:t>
      </w:r>
      <w:r>
        <w:rPr>
          <w:b/>
          <w:spacing w:val="-2"/>
        </w:rPr>
        <w:t>324</w:t>
      </w:r>
      <w:r>
        <w:rPr>
          <w:spacing w:val="-2"/>
        </w:rPr>
        <w:t>, т. I, с. 133-135]. В некоторых тибетских монастырях, где имелись типографии, мы вид</w:t>
      </w:r>
      <w:r>
        <w:rPr>
          <w:spacing w:val="-2"/>
        </w:rPr>
        <w:t>ели такие деревянные печатные к</w:t>
      </w:r>
      <w:r>
        <w:rPr>
          <w:spacing w:val="-2"/>
        </w:rPr>
        <w:t>о</w:t>
      </w:r>
      <w:r>
        <w:rPr>
          <w:spacing w:val="-2"/>
        </w:rPr>
        <w:t>лодки с вырезанными шрифтами, они хранятся, как м</w:t>
      </w:r>
      <w:r>
        <w:rPr>
          <w:spacing w:val="-2"/>
        </w:rPr>
        <w:t>у</w:t>
      </w:r>
      <w:r>
        <w:rPr>
          <w:spacing w:val="-2"/>
        </w:rPr>
        <w:t>зейная редкость. О них известно, что они очень древнего происхождения и что по мере того, как шрифты сове</w:t>
      </w:r>
      <w:r>
        <w:rPr>
          <w:spacing w:val="-2"/>
        </w:rPr>
        <w:t>р</w:t>
      </w:r>
      <w:r>
        <w:rPr>
          <w:spacing w:val="-2"/>
        </w:rPr>
        <w:t>шенствовались, старые были изъяты из употребления во время раннего ламаизма. Возможно, что в Китае они с</w:t>
      </w:r>
      <w:r>
        <w:rPr>
          <w:spacing w:val="-2"/>
        </w:rPr>
        <w:t>у</w:t>
      </w:r>
      <w:r>
        <w:rPr>
          <w:spacing w:val="-2"/>
        </w:rPr>
        <w:t xml:space="preserve">ществовали до наступления христианской эры. </w:t>
      </w:r>
    </w:p>
    <w:p w:rsidR="00000000" w:rsidRDefault="003B5AE4">
      <w:r>
        <w:t xml:space="preserve">Пусть каждый задумывается над умными словами профессора Роско в его лекции о </w:t>
      </w:r>
      <w:r>
        <w:rPr>
          <w:i/>
        </w:rPr>
        <w:t>“Спектральном анал</w:t>
      </w:r>
      <w:r>
        <w:rPr>
          <w:i/>
        </w:rPr>
        <w:t>и</w:t>
      </w:r>
      <w:r>
        <w:rPr>
          <w:i/>
        </w:rPr>
        <w:t>зе”:</w:t>
      </w:r>
      <w:r>
        <w:t xml:space="preserve"> </w:t>
      </w:r>
    </w:p>
    <w:p w:rsidR="00000000" w:rsidRDefault="003B5AE4">
      <w:pPr>
        <w:pStyle w:val="Oeoaou"/>
        <w:rPr>
          <w:spacing w:val="-2"/>
        </w:rPr>
      </w:pPr>
      <w:r>
        <w:rPr>
          <w:spacing w:val="-2"/>
        </w:rPr>
        <w:t xml:space="preserve">“Новые истины должны найти полезное применение. Возможно, что ни вы, ни </w:t>
      </w:r>
      <w:r>
        <w:rPr>
          <w:spacing w:val="-2"/>
        </w:rPr>
        <w:t xml:space="preserve">я не в состоянии предусмотреть </w:t>
      </w:r>
      <w:r>
        <w:rPr>
          <w:i/>
          <w:spacing w:val="-2"/>
        </w:rPr>
        <w:t>как</w:t>
      </w:r>
      <w:r>
        <w:rPr>
          <w:spacing w:val="-2"/>
        </w:rPr>
        <w:t xml:space="preserve"> и </w:t>
      </w:r>
      <w:r>
        <w:rPr>
          <w:i/>
          <w:spacing w:val="-2"/>
        </w:rPr>
        <w:t>когда,</w:t>
      </w:r>
      <w:r>
        <w:rPr>
          <w:spacing w:val="-2"/>
        </w:rPr>
        <w:t xml:space="preserve"> но в любой миг может настать то время, когда наиболее сокровенные тайны прир</w:t>
      </w:r>
      <w:r>
        <w:rPr>
          <w:spacing w:val="-2"/>
        </w:rPr>
        <w:t>о</w:t>
      </w:r>
      <w:r>
        <w:rPr>
          <w:spacing w:val="-2"/>
        </w:rPr>
        <w:t>ды сразу же будут использованы на благо человечества, и нет человека, хоть что-нибудь понимающего в науке, который станет в этом сомн</w:t>
      </w:r>
      <w:r>
        <w:rPr>
          <w:spacing w:val="-2"/>
        </w:rPr>
        <w:t>е</w:t>
      </w:r>
      <w:r>
        <w:rPr>
          <w:spacing w:val="-2"/>
        </w:rPr>
        <w:t>ваться. Кто бы мог предсказать, что открытие явления, что ноги мертвой лягушки подрагивают, когда их касаются двумя различными металлами, приведет в течение немногих лет к открытию электрического телегр</w:t>
      </w:r>
      <w:r>
        <w:rPr>
          <w:spacing w:val="-2"/>
        </w:rPr>
        <w:t>а</w:t>
      </w:r>
      <w:r>
        <w:rPr>
          <w:spacing w:val="-2"/>
        </w:rPr>
        <w:t xml:space="preserve">фа?” </w:t>
      </w:r>
    </w:p>
    <w:p w:rsidR="00000000" w:rsidRDefault="003B5AE4">
      <w:r>
        <w:lastRenderedPageBreak/>
        <w:t>Профессор Роско, при посещении Киршхоффа и Бу</w:t>
      </w:r>
      <w:r>
        <w:t>н</w:t>
      </w:r>
      <w:r>
        <w:t>зе</w:t>
      </w:r>
      <w:r>
        <w:t xml:space="preserve">на, когда они занимались своими великими открытиями по природе линий Фраунхоффера, говорит, что в его уме сразу </w:t>
      </w:r>
      <w:r>
        <w:rPr>
          <w:i/>
        </w:rPr>
        <w:t>вспыхнула</w:t>
      </w:r>
      <w:r>
        <w:t xml:space="preserve"> мысль, что в солнце имеется железо; этим профессор добавил еще одно доказательство к ми</w:t>
      </w:r>
      <w:r>
        <w:t>л</w:t>
      </w:r>
      <w:r>
        <w:t xml:space="preserve">лиону предшествующих, что великие открытия обычно приходят </w:t>
      </w:r>
      <w:r>
        <w:rPr>
          <w:i/>
        </w:rPr>
        <w:t>вспышкою,</w:t>
      </w:r>
      <w:r>
        <w:t xml:space="preserve"> а не умозаключениями. И много т</w:t>
      </w:r>
      <w:r>
        <w:t>а</w:t>
      </w:r>
      <w:r>
        <w:t>ких вспышек нам предстоит узнать... Может быть, будет обнаружено, что одна из последних искр современной науки — прекрасный зеленый спектр серебра — совсем не новость, но, несмотря на малочисленность и</w:t>
      </w:r>
      <w:r>
        <w:t xml:space="preserve"> “великую низкопробность их оптических инструментов”, был хор</w:t>
      </w:r>
      <w:r>
        <w:t>о</w:t>
      </w:r>
      <w:r>
        <w:t>шо известен древним химикам и физикам. Серебро и з</w:t>
      </w:r>
      <w:r>
        <w:t>е</w:t>
      </w:r>
      <w:r>
        <w:t>леный цвет ассоциировались вместе еще в дни Гермеса. Луна, или Астарта (герметическое серебро), является о</w:t>
      </w:r>
      <w:r>
        <w:t>д</w:t>
      </w:r>
      <w:r>
        <w:t>ним из двух главных символов розенкрейцеров. Гермет</w:t>
      </w:r>
      <w:r>
        <w:t>и</w:t>
      </w:r>
      <w:r>
        <w:t xml:space="preserve">ческая аксиома гласит: </w:t>
      </w:r>
    </w:p>
    <w:p w:rsidR="00000000" w:rsidRDefault="003B5AE4">
      <w:pPr>
        <w:pStyle w:val="Oeoaou"/>
      </w:pPr>
      <w:r>
        <w:t>“Причина великолепия и разнообразия цвета лежит глубоко в сво</w:t>
      </w:r>
      <w:r>
        <w:t>й</w:t>
      </w:r>
      <w:r>
        <w:t xml:space="preserve">ствах природы, и существует таинственное родство между цветом и звуком”. </w:t>
      </w:r>
    </w:p>
    <w:p w:rsidR="00000000" w:rsidRDefault="003B5AE4">
      <w:r>
        <w:t>Каббалисты ставят свою “среднюю природу” в неп</w:t>
      </w:r>
      <w:r>
        <w:t>о</w:t>
      </w:r>
      <w:r>
        <w:t>средственную связь с луной, и зел</w:t>
      </w:r>
      <w:r>
        <w:t>еный луч занимает це</w:t>
      </w:r>
      <w:r>
        <w:t>н</w:t>
      </w:r>
      <w:r>
        <w:t>тральное место между другими, так как находится в сер</w:t>
      </w:r>
      <w:r>
        <w:t>е</w:t>
      </w:r>
      <w:r>
        <w:t xml:space="preserve">дине спектра. Египетские жрецы распевали </w:t>
      </w:r>
      <w:r>
        <w:rPr>
          <w:i/>
        </w:rPr>
        <w:t>семь</w:t>
      </w:r>
      <w:r>
        <w:t xml:space="preserve"> гласных звуков, как гимн, обращенный к Серапису [</w:t>
      </w:r>
      <w:r>
        <w:rPr>
          <w:b/>
        </w:rPr>
        <w:t>343</w:t>
      </w:r>
      <w:r>
        <w:t xml:space="preserve">]; и при произнесении </w:t>
      </w:r>
      <w:r>
        <w:rPr>
          <w:i/>
        </w:rPr>
        <w:t>седьмого</w:t>
      </w:r>
      <w:r>
        <w:t xml:space="preserve"> гласного, так же как при </w:t>
      </w:r>
      <w:r>
        <w:rPr>
          <w:i/>
        </w:rPr>
        <w:t>“сед</w:t>
      </w:r>
      <w:r>
        <w:rPr>
          <w:i/>
        </w:rPr>
        <w:t>ь</w:t>
      </w:r>
      <w:r>
        <w:rPr>
          <w:i/>
        </w:rPr>
        <w:t>мом</w:t>
      </w:r>
      <w:r>
        <w:t xml:space="preserve"> луче” восходящего солнца, статуя Мемнона отвечала. Недавние открытия доказали удивительные свойства с</w:t>
      </w:r>
      <w:r>
        <w:t>и</w:t>
      </w:r>
      <w:r>
        <w:t xml:space="preserve">не-фиолетового света — </w:t>
      </w:r>
      <w:r>
        <w:rPr>
          <w:i/>
        </w:rPr>
        <w:t>седьмого</w:t>
      </w:r>
      <w:r>
        <w:t xml:space="preserve"> луча призматического спектра, химически наиболее мощного изо всех, который соответствует высочайшей ноте в музыкальной шкале. Теория розенкр</w:t>
      </w:r>
      <w:r>
        <w:t>ейцеров, что вся вселенная есть музыкал</w:t>
      </w:r>
      <w:r>
        <w:t>ь</w:t>
      </w:r>
      <w:r>
        <w:t>ный инструмент, представляет собою доктрину пифаг</w:t>
      </w:r>
      <w:r>
        <w:t>о</w:t>
      </w:r>
      <w:r>
        <w:t>рейцев о музыке сфер. Звуки и цвета суть духовные ци</w:t>
      </w:r>
      <w:r>
        <w:t>ф</w:t>
      </w:r>
      <w:r>
        <w:t>ры; как семь призматических лучей исходят из одного места небес, так и семь сил природы, каждая из них буд</w:t>
      </w:r>
      <w:r>
        <w:t>у</w:t>
      </w:r>
      <w:r>
        <w:t xml:space="preserve">чи числом, являются излучениями Единства центрального духовного СОЛНЦА. </w:t>
      </w:r>
    </w:p>
    <w:p w:rsidR="00000000" w:rsidRDefault="003B5AE4">
      <w:pPr>
        <w:pStyle w:val="Oeoaou"/>
      </w:pPr>
      <w:r>
        <w:t>“Счастлив тот, кто постигает духовные цифры и ощущает их мог</w:t>
      </w:r>
      <w:r>
        <w:t>у</w:t>
      </w:r>
      <w:r>
        <w:t xml:space="preserve">чее влияние!” — восклицает Платон. </w:t>
      </w:r>
    </w:p>
    <w:p w:rsidR="00000000" w:rsidRDefault="003B5AE4">
      <w:r>
        <w:lastRenderedPageBreak/>
        <w:t>И счастлив тот, мы можем добавить, кто, бродя по п</w:t>
      </w:r>
      <w:r>
        <w:t>у</w:t>
      </w:r>
      <w:r>
        <w:t>танице корреляций сил, не будет пренебрег</w:t>
      </w:r>
      <w:r>
        <w:t>ать исследов</w:t>
      </w:r>
      <w:r>
        <w:t>а</w:t>
      </w:r>
      <w:r>
        <w:t xml:space="preserve">нием их до этого незримого Солнца! </w:t>
      </w:r>
    </w:p>
    <w:p w:rsidR="00000000" w:rsidRDefault="003B5AE4">
      <w:pPr>
        <w:rPr>
          <w:spacing w:val="-2"/>
        </w:rPr>
      </w:pPr>
      <w:r>
        <w:rPr>
          <w:spacing w:val="-4"/>
        </w:rPr>
        <w:t>Экспериментаторы будущего пожнут почести за откр</w:t>
      </w:r>
      <w:r>
        <w:rPr>
          <w:spacing w:val="-4"/>
        </w:rPr>
        <w:t>ы</w:t>
      </w:r>
      <w:r>
        <w:rPr>
          <w:spacing w:val="-4"/>
        </w:rPr>
        <w:t>тие, что музыкальные тона оказывают удивительное влияние на рост растений. Провозглашением этого ненаучного</w:t>
      </w:r>
      <w:r>
        <w:rPr>
          <w:spacing w:val="-2"/>
        </w:rPr>
        <w:t xml:space="preserve"> соо</w:t>
      </w:r>
      <w:r>
        <w:rPr>
          <w:spacing w:val="-2"/>
        </w:rPr>
        <w:t>б</w:t>
      </w:r>
      <w:r>
        <w:rPr>
          <w:spacing w:val="-2"/>
        </w:rPr>
        <w:t xml:space="preserve">щения мы заканчиваем эту главу и будем продолжать напоминать терпеливому читателю о некоторых вещах, которые древние знали, а современники </w:t>
      </w:r>
      <w:r>
        <w:rPr>
          <w:i/>
          <w:spacing w:val="-2"/>
        </w:rPr>
        <w:t>думают,</w:t>
      </w:r>
      <w:r>
        <w:rPr>
          <w:spacing w:val="-2"/>
        </w:rPr>
        <w:t xml:space="preserve"> что они знают. </w:t>
      </w:r>
    </w:p>
    <w:p w:rsidR="00000000" w:rsidRDefault="003B5AE4"/>
    <w:p w:rsidR="00000000" w:rsidRDefault="003B5AE4">
      <w:pPr>
        <w:pStyle w:val="H3"/>
        <w:ind w:firstLine="0"/>
        <w:jc w:val="center"/>
        <w:rPr>
          <w:lang w:val="en-US"/>
        </w:rPr>
      </w:pPr>
      <w:r>
        <w:br w:type="page"/>
      </w:r>
      <w:r>
        <w:lastRenderedPageBreak/>
        <w:t>ГЛАВА XIV</w:t>
      </w:r>
    </w:p>
    <w:p w:rsidR="00000000" w:rsidRDefault="003B5AE4">
      <w:pPr>
        <w:pStyle w:val="2"/>
      </w:pPr>
      <w:r>
        <w:t>ЕГИПЕТСКАЯ ПРЕМУДРОСТЬ</w:t>
      </w:r>
    </w:p>
    <w:p w:rsidR="00000000" w:rsidRDefault="003B5AE4">
      <w:pPr>
        <w:rPr>
          <w:sz w:val="18"/>
        </w:rPr>
      </w:pPr>
    </w:p>
    <w:p w:rsidR="00000000" w:rsidRDefault="003B5AE4">
      <w:pPr>
        <w:rPr>
          <w:sz w:val="18"/>
        </w:rPr>
      </w:pPr>
      <w:r>
        <w:rPr>
          <w:sz w:val="18"/>
        </w:rPr>
        <w:t xml:space="preserve"> </w:t>
      </w:r>
    </w:p>
    <w:p w:rsidR="00000000" w:rsidRDefault="003B5AE4">
      <w:pPr>
        <w:pStyle w:val="Oeoaou"/>
        <w:spacing w:after="0"/>
        <w:ind w:left="720" w:right="-17"/>
      </w:pPr>
      <w:r>
        <w:t xml:space="preserve"> “Происшедшее здесь, в этом нашем городе Саисе</w:t>
      </w:r>
      <w:r>
        <w:rPr>
          <w:lang w:val="en-US"/>
        </w:rPr>
        <w:t>,</w:t>
      </w:r>
      <w:r>
        <w:t xml:space="preserve"> регис</w:t>
      </w:r>
      <w:r>
        <w:t>т</w:t>
      </w:r>
      <w:r>
        <w:t xml:space="preserve">рировалось в наших священных записях в течение </w:t>
      </w:r>
      <w:r>
        <w:t>восьми т</w:t>
      </w:r>
      <w:r>
        <w:t>ы</w:t>
      </w:r>
      <w:r>
        <w:t xml:space="preserve">сячелетий”. </w:t>
      </w:r>
    </w:p>
    <w:p w:rsidR="00000000" w:rsidRDefault="003B5AE4">
      <w:pPr>
        <w:pStyle w:val="Oeoaou"/>
        <w:spacing w:before="0"/>
        <w:ind w:left="720" w:right="-17"/>
        <w:jc w:val="right"/>
      </w:pPr>
      <w:r>
        <w:t xml:space="preserve"> — </w:t>
      </w:r>
      <w:r>
        <w:rPr>
          <w:i/>
        </w:rPr>
        <w:t>Платон, “Тимей”</w:t>
      </w:r>
      <w:r>
        <w:t>.</w:t>
      </w:r>
    </w:p>
    <w:p w:rsidR="00000000" w:rsidRDefault="003B5AE4">
      <w:pPr>
        <w:pStyle w:val="Oeoaou"/>
        <w:spacing w:after="0"/>
        <w:ind w:left="720" w:right="-17"/>
      </w:pPr>
      <w:r>
        <w:t>“Египтяне утверждают, что со времени царствования Г</w:t>
      </w:r>
      <w:r>
        <w:t>е</w:t>
      </w:r>
      <w:r>
        <w:t xml:space="preserve">ракла до царствования Амасиса прошло 17 000 лет”. </w:t>
      </w:r>
    </w:p>
    <w:p w:rsidR="00000000" w:rsidRDefault="003B5AE4">
      <w:pPr>
        <w:pStyle w:val="Oeoaou"/>
        <w:spacing w:before="0"/>
        <w:ind w:left="720" w:right="-17"/>
        <w:jc w:val="right"/>
      </w:pPr>
      <w:r>
        <w:t xml:space="preserve"> — </w:t>
      </w:r>
      <w:r>
        <w:rPr>
          <w:i/>
        </w:rPr>
        <w:t>Геродот, кн. II, ст. 43.</w:t>
      </w:r>
    </w:p>
    <w:p w:rsidR="00000000" w:rsidRDefault="003B5AE4">
      <w:pPr>
        <w:pStyle w:val="Oeoaou"/>
        <w:spacing w:after="0"/>
        <w:ind w:left="720" w:right="-17"/>
      </w:pPr>
      <w:r>
        <w:t>“Не смогут ли богословы извлечь свет из чистой перв</w:t>
      </w:r>
      <w:r>
        <w:t>о</w:t>
      </w:r>
      <w:r>
        <w:t>бытной веры, которая высвечивает из египетских иероглифов, чтобы осветить бессмертие души? Не соблаговолят ли истор</w:t>
      </w:r>
      <w:r>
        <w:t>и</w:t>
      </w:r>
      <w:r>
        <w:t>ки обратить внимание на первоисточник всех искусств и наук Египта, покрывший за тысячи лет до пелазгов острова и мысы архипелага своими крепостями и храмами?”</w:t>
      </w:r>
      <w:r>
        <w:t xml:space="preserve"> </w:t>
      </w:r>
    </w:p>
    <w:p w:rsidR="00000000" w:rsidRDefault="003B5AE4">
      <w:pPr>
        <w:pStyle w:val="Oeoaou"/>
        <w:spacing w:before="0"/>
        <w:ind w:left="720" w:right="-17"/>
        <w:jc w:val="right"/>
      </w:pPr>
      <w:r>
        <w:t xml:space="preserve"> — </w:t>
      </w:r>
      <w:r>
        <w:rPr>
          <w:i/>
        </w:rPr>
        <w:t>Глиддон.</w:t>
      </w:r>
    </w:p>
    <w:p w:rsidR="00000000" w:rsidRDefault="003B5AE4">
      <w:pPr>
        <w:pStyle w:val="a5"/>
      </w:pPr>
    </w:p>
    <w:p w:rsidR="00000000" w:rsidRDefault="003B5AE4">
      <w:pPr>
        <w:pStyle w:val="BodyText2"/>
      </w:pPr>
      <w:r>
        <w:t>Как пришел Египет к своим познаниям? Когда зан</w:t>
      </w:r>
      <w:r>
        <w:t>я</w:t>
      </w:r>
      <w:r>
        <w:t>лась заря той цивилизации, о чьем удивительном сове</w:t>
      </w:r>
      <w:r>
        <w:t>р</w:t>
      </w:r>
      <w:r>
        <w:t>шенстве говорят куски и обрывки, доставляемые нам а</w:t>
      </w:r>
      <w:r>
        <w:t>р</w:t>
      </w:r>
      <w:r>
        <w:t xml:space="preserve">хеологами? Увы! Уста Мемнона молчат и не произносят более оракульских ответов; лишенный речи Сфинкс стал еще большей загадкой в своем молчании, чем та загадка, которую он задал Эдипу.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То, чему Египет учил других, он не получил путем международного обмена идеями и открытиями со своими семитическими соседями; также он не получал от них стимулов.</w:t>
      </w:r>
      <w:r>
        <w:rPr>
          <w:rFonts w:ascii="Times New Roman" w:hAnsi="Times New Roman"/>
          <w:spacing w:val="-2"/>
        </w:rPr>
        <w:t xml:space="preserve"> </w:t>
      </w:r>
    </w:p>
    <w:p w:rsidR="00000000" w:rsidRDefault="003B5AE4">
      <w:pPr>
        <w:pStyle w:val="Oeoaou"/>
      </w:pPr>
      <w:r>
        <w:t>“Чем больше</w:t>
      </w:r>
      <w:r>
        <w:t xml:space="preserve"> мы узнаем об египтянах, тем чудеснее они кажу</w:t>
      </w:r>
      <w:r>
        <w:t>т</w:t>
      </w:r>
      <w:r>
        <w:t xml:space="preserve">ся”, — говорит писатель в недавней статье. </w:t>
      </w:r>
    </w:p>
    <w:p w:rsidR="00000000" w:rsidRDefault="003B5AE4">
      <w:r>
        <w:t>От кого они могли научиться своим чудесным иску</w:t>
      </w:r>
      <w:r>
        <w:t>с</w:t>
      </w:r>
      <w:r>
        <w:t>ствам, секретам, которые умерли вместе с ними? Они не посылали агентов по всему миру, чтобы узнать то, что знают другие; наоборот, мудрые люди соседних стран прибегали к их знанию. Египет, гордо уединившись в своем зачарованном царстве, как сказочная королева пу</w:t>
      </w:r>
      <w:r>
        <w:t>с</w:t>
      </w:r>
      <w:r>
        <w:lastRenderedPageBreak/>
        <w:t xml:space="preserve">тыни, творил чудеса как бы по мановению волшебного жезла. </w:t>
      </w:r>
    </w:p>
    <w:p w:rsidR="00000000" w:rsidRDefault="003B5AE4">
      <w:pPr>
        <w:pStyle w:val="Oeoaou"/>
      </w:pPr>
      <w:r>
        <w:t>“Ничто”, — говорит тот же писатель, которого мы уже</w:t>
      </w:r>
      <w:r>
        <w:t xml:space="preserve"> цитиров</w:t>
      </w:r>
      <w:r>
        <w:t>а</w:t>
      </w:r>
      <w:r>
        <w:t>ли, — “не доказывает, что цивилизация и знания Египта возрастали и прогрессировали вместе с течением времени существования государс</w:t>
      </w:r>
      <w:r>
        <w:t>т</w:t>
      </w:r>
      <w:r>
        <w:t xml:space="preserve">ва, как это бывает у других наций, но, наоборот, все самое совершенное </w:t>
      </w:r>
      <w:r>
        <w:rPr>
          <w:i/>
        </w:rPr>
        <w:t>относится к его самому раннему периоду.</w:t>
      </w:r>
      <w:r>
        <w:t xml:space="preserve"> Что ни одна нация не знала так много, как Египет, — факт, доказанный историей”. </w:t>
      </w:r>
    </w:p>
    <w:p w:rsidR="00000000" w:rsidRDefault="003B5AE4">
      <w:r>
        <w:t>Не можем ли мы приписать причину вышеприведе</w:t>
      </w:r>
      <w:r>
        <w:t>н</w:t>
      </w:r>
      <w:r>
        <w:t xml:space="preserve">ного высказывания тому назад, что до самого последнего времени ничто не было известно о древней Индии; что эти две нации, индийская и </w:t>
      </w:r>
      <w:r>
        <w:t>египетская, были родственны; что они были старейшими в группе народов и что восто</w:t>
      </w:r>
      <w:r>
        <w:t>ч</w:t>
      </w:r>
      <w:r>
        <w:t>ные эфиопы, могучие строители, пришли из Индии уже созревшим народом, принося с собою свою Цивилизацию, и, возможно, они колонизировали незанятую египетскую территорию? Но мы откладываем более полную разрабо</w:t>
      </w:r>
      <w:r>
        <w:t>т</w:t>
      </w:r>
      <w:r>
        <w:t>ку этого вопроса на наш второй том.</w:t>
      </w:r>
      <w:r>
        <w:rPr>
          <w:rStyle w:val="a6"/>
        </w:rPr>
        <w:footnoteReference w:id="350"/>
      </w:r>
      <w:r>
        <w:t xml:space="preserve"> </w:t>
      </w:r>
    </w:p>
    <w:p w:rsidR="00000000" w:rsidRDefault="003B5AE4">
      <w:pPr>
        <w:pStyle w:val="Oeoaou"/>
      </w:pPr>
      <w:r>
        <w:t>“Механизмы”, — говорит Евсебий Салверт, — “были доведены древними до такого совершенства, какое еще никогда не было достигн</w:t>
      </w:r>
      <w:r>
        <w:t>у</w:t>
      </w:r>
      <w:r>
        <w:t xml:space="preserve">то нашими современниками. Мы хотели бы спросить, были ли их </w:t>
      </w:r>
      <w:r>
        <w:t>из</w:t>
      </w:r>
      <w:r>
        <w:t>о</w:t>
      </w:r>
      <w:r>
        <w:t>бретения превзойдены в нашем веке? Определенно — нет. И в настоящее время, несмотря на все те средства, которые прогресс науки вложил в руки нынешнего механика, не испытываем ли мы множества затрудн</w:t>
      </w:r>
      <w:r>
        <w:t>е</w:t>
      </w:r>
      <w:r>
        <w:t>ний, пытаясь поставить на пьедестал один из тех монолитов, которые сорок веков тому назад египтяне в таких больших количествах устана</w:t>
      </w:r>
      <w:r>
        <w:t>в</w:t>
      </w:r>
      <w:r>
        <w:t xml:space="preserve">ливали перед своими священными сооружениями”. </w:t>
      </w:r>
    </w:p>
    <w:p w:rsidR="00000000" w:rsidRDefault="003B5AE4">
      <w:r>
        <w:t>Так далеко назад, как только история может загл</w:t>
      </w:r>
      <w:r>
        <w:t>я</w:t>
      </w:r>
      <w:r>
        <w:t>нуть, в царствование Менеса, наиболее древнего царя, о котором мы что-нибудь знае</w:t>
      </w:r>
      <w:r>
        <w:t>м, мы находим доказательс</w:t>
      </w:r>
      <w:r>
        <w:t>т</w:t>
      </w:r>
      <w:r>
        <w:t>ва, что египтяне были гораздо более осведомлены по ги</w:t>
      </w:r>
      <w:r>
        <w:t>д</w:t>
      </w:r>
      <w:r>
        <w:t>ростатике и гидравлике, чем мы сами. Гигантский труд по отведению течения Нила или, вернее, его трех главных разветвлений, с отводом их к Мемфису был осуществлен в течение царствования этого монарха, который кажется нам таким далеким в бездне времен, как чуть-чуть ме</w:t>
      </w:r>
      <w:r>
        <w:t>р</w:t>
      </w:r>
      <w:r>
        <w:t xml:space="preserve">цающая звездочка на небесном своде. Уилкинсон говорит: </w:t>
      </w:r>
    </w:p>
    <w:p w:rsidR="00000000" w:rsidRDefault="003B5AE4">
      <w:pPr>
        <w:pStyle w:val="Oeoaou"/>
        <w:spacing w:before="80" w:after="80"/>
      </w:pPr>
      <w:r>
        <w:t>“Менес в точности измерил силу, которой ему приходилось прот</w:t>
      </w:r>
      <w:r>
        <w:t>и</w:t>
      </w:r>
      <w:r>
        <w:t>востоять, и построил плотину, чьи высоченные на</w:t>
      </w:r>
      <w:r>
        <w:t>сыпи и огромные н</w:t>
      </w:r>
      <w:r>
        <w:t>а</w:t>
      </w:r>
      <w:r>
        <w:lastRenderedPageBreak/>
        <w:t xml:space="preserve">бережные повернули течение вод на восток, и с того времени река течет по новому руслу”.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 xml:space="preserve">Геродот оставил поэтическое, но все же точное описание озера Моэрис, названного по имени создавшего его фараона. </w:t>
      </w:r>
    </w:p>
    <w:p w:rsidR="00000000" w:rsidRDefault="003B5AE4">
      <w:r>
        <w:t>Описывая это озеро, историк указывает, что оно им</w:t>
      </w:r>
      <w:r>
        <w:t>е</w:t>
      </w:r>
      <w:r>
        <w:t>ло 450 миль по окружности и его глубина была 300 футов. В озеро по искусственным каналам отводились паводк</w:t>
      </w:r>
      <w:r>
        <w:t>о</w:t>
      </w:r>
      <w:r>
        <w:t>вые воды Нила для обводнения земель на многие мили вокруг. Его многочисленные шлюзы, дамбы, запоры и удобные машины были</w:t>
      </w:r>
      <w:r>
        <w:t xml:space="preserve"> </w:t>
      </w:r>
      <w:r>
        <w:t>произведениям</w:t>
      </w:r>
      <w:r>
        <w:t>и высочайшего мастерства. В гораздо более позднем периоде римляне получили свои представления о гидравлических сооруж</w:t>
      </w:r>
      <w:r>
        <w:t>е</w:t>
      </w:r>
      <w:r>
        <w:t>ниях от египтян, но наши последние успехи в такого рода сооружениях продемонстрировали факт большого недо</w:t>
      </w:r>
      <w:r>
        <w:t>с</w:t>
      </w:r>
      <w:r>
        <w:t>татка знаний по той части науки у римлян. Так, например, если они были ознакомлены с тем, что в гидростатике называют великим законом, то, кажется, они меньше зн</w:t>
      </w:r>
      <w:r>
        <w:t>а</w:t>
      </w:r>
      <w:r>
        <w:t>ли о том, что наши современные инженеры знают под названием водонепроницаемых соединений. Их неосв</w:t>
      </w:r>
      <w:r>
        <w:t>е</w:t>
      </w:r>
      <w:r>
        <w:t>домленность достаточно дока</w:t>
      </w:r>
      <w:r>
        <w:t>зана их водоснабжением, для которого они строили большие акведуки вместо того, чтобы с меньшими затратами проложить железные трубы под поверхностью земли. Но египтяне, очевидно, польз</w:t>
      </w:r>
      <w:r>
        <w:t>о</w:t>
      </w:r>
      <w:r>
        <w:t>вались значительно лучшими методами для своих каналов и водоснабжения. Тем не менее, инженеры, нанятые Ле</w:t>
      </w:r>
      <w:r>
        <w:t>с</w:t>
      </w:r>
      <w:r>
        <w:t>сипом для прорытия Суэцкого канала, которые научились всему, что древнее римское знание по этой части могло им дать из полученного от египтян, — смеялись, когда им для устранения некоторых недостатков в их работе пос</w:t>
      </w:r>
      <w:r>
        <w:t>о</w:t>
      </w:r>
      <w:r>
        <w:t>ветов</w:t>
      </w:r>
      <w:r>
        <w:t>али изучать содержимое египетских музеев. Тем не менее этим инженерам удалось придать берегам этой “длинной и безобразной канавы”, — как профессор Ка</w:t>
      </w:r>
      <w:r>
        <w:t>р</w:t>
      </w:r>
      <w:r>
        <w:t>пентер прозвал Суэцкий канал, — достаточную про</w:t>
      </w:r>
      <w:r>
        <w:t>ч</w:t>
      </w:r>
      <w:r>
        <w:t>ность, чтобы канал стал проходимою для кораблей во</w:t>
      </w:r>
      <w:r>
        <w:t>д</w:t>
      </w:r>
      <w:r>
        <w:t xml:space="preserve">ною дорогою, вместо грязевой ловушки для кораблей, каковой он оказался сперва. </w:t>
      </w:r>
    </w:p>
    <w:p w:rsidR="00000000" w:rsidRDefault="003B5AE4">
      <w:r>
        <w:t>Аллювиальные отложения Нила в течение прошедших тридцати веков совершенно изменили площадь дельты так, что она беспрестанно нарастала в сторону моря и увеличивала территорию хедива. В</w:t>
      </w:r>
      <w:r>
        <w:t xml:space="preserve"> древние времена гла</w:t>
      </w:r>
      <w:r>
        <w:t>в</w:t>
      </w:r>
      <w:r>
        <w:t>ное устье реки называлось Пелузианским; канал, прол</w:t>
      </w:r>
      <w:r>
        <w:t>о</w:t>
      </w:r>
      <w:r>
        <w:lastRenderedPageBreak/>
        <w:t>женный одним из царей — канал Нехо — вел из Суэца в это разветвление. После поражения Антония и Клеопатры при Актиуме, было предложено, чтобы часть флота пр</w:t>
      </w:r>
      <w:r>
        <w:t>о</w:t>
      </w:r>
      <w:r>
        <w:t>шла по каналу в Красное море, что указывает на глубину, какую сумели обеспечить инженеры тех времен. Пос</w:t>
      </w:r>
      <w:r>
        <w:t>е</w:t>
      </w:r>
      <w:r>
        <w:t>ленцы в Колорадо и Аризоне недавно восстановили пл</w:t>
      </w:r>
      <w:r>
        <w:t>о</w:t>
      </w:r>
      <w:r>
        <w:t>дородие на громадных участках засушливых земель п</w:t>
      </w:r>
      <w:r>
        <w:t>о</w:t>
      </w:r>
      <w:r>
        <w:t>средством ирригационной системы и получили немало восхвалений за это от совр</w:t>
      </w:r>
      <w:r>
        <w:t>еменной прессы. Но на ра</w:t>
      </w:r>
      <w:r>
        <w:t>с</w:t>
      </w:r>
      <w:r>
        <w:t>стоянии 500 миль выше Кайро тянется полоса земли, о</w:t>
      </w:r>
      <w:r>
        <w:t>т</w:t>
      </w:r>
      <w:r>
        <w:t xml:space="preserve">воеванная от пустыни и превращенная, по словам проф. Карпентера, “в наиболее плодородную почву на Земле”. Он говорит: </w:t>
      </w:r>
    </w:p>
    <w:p w:rsidR="00000000" w:rsidRDefault="003B5AE4">
      <w:pPr>
        <w:pStyle w:val="Oeoaou"/>
      </w:pPr>
      <w:r>
        <w:t xml:space="preserve">“Тысячи лет эти ответвляющие каналы проводили сюда пресную воду из Нила, удобряя эту узкую длинную полосу так же, как и дельту со времени раннего периода египетских монархов”. </w:t>
      </w:r>
    </w:p>
    <w:p w:rsidR="00000000" w:rsidRDefault="003B5AE4">
      <w:r>
        <w:t>Французская провинция Артуа дала свое имя артез</w:t>
      </w:r>
      <w:r>
        <w:t>и</w:t>
      </w:r>
      <w:r>
        <w:t>анским колодцам, точно эта форма обводнения впервые была применена там; но если мы заглянем</w:t>
      </w:r>
      <w:r>
        <w:t xml:space="preserve"> в китайские летописи, то обнаружим, что такие колодцы были общ</w:t>
      </w:r>
      <w:r>
        <w:t>е</w:t>
      </w:r>
      <w:r>
        <w:t xml:space="preserve">распространенными за века до христианской эры.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 xml:space="preserve">Если мы теперь обратимся к архитектуре, то перед нашими глазами развернутся удивительные сооружения, которые трудно описать. Ссылаясь на храмы Филои, Абу Симбел, Дендера, Эдфу и Карнак, профессор Карпентер говорит, </w:t>
      </w:r>
      <w:r>
        <w:rPr>
          <w:rFonts w:ascii="Times New Roman" w:hAnsi="Times New Roman"/>
          <w:spacing w:val="-4"/>
        </w:rPr>
        <w:t>что “эти громадные прекрасные здания... эти гиган</w:t>
      </w:r>
      <w:r>
        <w:rPr>
          <w:rFonts w:ascii="Times New Roman" w:hAnsi="Times New Roman"/>
          <w:spacing w:val="-4"/>
        </w:rPr>
        <w:t>т</w:t>
      </w:r>
      <w:r>
        <w:rPr>
          <w:rFonts w:ascii="Times New Roman" w:hAnsi="Times New Roman"/>
          <w:spacing w:val="-4"/>
        </w:rPr>
        <w:t>ские храмы и пирамиды” обладают “обширными размерами и красотой”, которые “все еще впечатляющи по истечении т</w:t>
      </w:r>
      <w:r>
        <w:rPr>
          <w:rFonts w:ascii="Times New Roman" w:hAnsi="Times New Roman"/>
          <w:spacing w:val="-4"/>
        </w:rPr>
        <w:t>ы</w:t>
      </w:r>
      <w:r>
        <w:rPr>
          <w:rFonts w:ascii="Times New Roman" w:hAnsi="Times New Roman"/>
          <w:spacing w:val="-4"/>
        </w:rPr>
        <w:t>сячи лет”. Он поражен “во</w:t>
      </w:r>
      <w:r>
        <w:rPr>
          <w:rFonts w:ascii="Times New Roman" w:hAnsi="Times New Roman"/>
          <w:spacing w:val="-4"/>
        </w:rPr>
        <w:t>схитительным мастерством</w:t>
      </w:r>
      <w:r>
        <w:rPr>
          <w:rFonts w:ascii="Times New Roman" w:hAnsi="Times New Roman"/>
          <w:spacing w:val="-2"/>
        </w:rPr>
        <w:t>; камни так точно подогнаны друг к другу, что едва ли можно м</w:t>
      </w:r>
      <w:r>
        <w:rPr>
          <w:rFonts w:ascii="Times New Roman" w:hAnsi="Times New Roman"/>
          <w:spacing w:val="-2"/>
        </w:rPr>
        <w:t>е</w:t>
      </w:r>
      <w:r>
        <w:rPr>
          <w:rFonts w:ascii="Times New Roman" w:hAnsi="Times New Roman"/>
          <w:spacing w:val="-2"/>
        </w:rPr>
        <w:t>жду ними засунуть нож в соединениях”. В своем люб</w:t>
      </w:r>
      <w:r>
        <w:rPr>
          <w:rFonts w:ascii="Times New Roman" w:hAnsi="Times New Roman"/>
          <w:spacing w:val="-2"/>
        </w:rPr>
        <w:t>и</w:t>
      </w:r>
      <w:r>
        <w:rPr>
          <w:rFonts w:ascii="Times New Roman" w:hAnsi="Times New Roman"/>
          <w:spacing w:val="-2"/>
        </w:rPr>
        <w:t>тельском археологическом хождении по святым местам он заметил еще одно из тех “любопытных совпадений”, в которых его святейшество папа римский может почувс</w:t>
      </w:r>
      <w:r>
        <w:rPr>
          <w:rFonts w:ascii="Times New Roman" w:hAnsi="Times New Roman"/>
          <w:spacing w:val="-2"/>
        </w:rPr>
        <w:t>т</w:t>
      </w:r>
      <w:r>
        <w:rPr>
          <w:rFonts w:ascii="Times New Roman" w:hAnsi="Times New Roman"/>
          <w:spacing w:val="-2"/>
        </w:rPr>
        <w:t>вовать некоторую заинтересованность. Профессор говорит о египетской “Книге Мертвых”, скульптурно изображе</w:t>
      </w:r>
      <w:r>
        <w:rPr>
          <w:rFonts w:ascii="Times New Roman" w:hAnsi="Times New Roman"/>
          <w:spacing w:val="-2"/>
        </w:rPr>
        <w:t>н</w:t>
      </w:r>
      <w:r>
        <w:rPr>
          <w:rFonts w:ascii="Times New Roman" w:hAnsi="Times New Roman"/>
          <w:spacing w:val="-2"/>
        </w:rPr>
        <w:t>ной на старых памятниках, и о древнем веровании в бе</w:t>
      </w:r>
      <w:r>
        <w:rPr>
          <w:rFonts w:ascii="Times New Roman" w:hAnsi="Times New Roman"/>
          <w:spacing w:val="-2"/>
        </w:rPr>
        <w:t>с</w:t>
      </w:r>
      <w:r>
        <w:rPr>
          <w:rFonts w:ascii="Times New Roman" w:hAnsi="Times New Roman"/>
          <w:spacing w:val="-2"/>
        </w:rPr>
        <w:t xml:space="preserve">смертие души. </w:t>
      </w:r>
    </w:p>
    <w:p w:rsidR="00000000" w:rsidRDefault="003B5AE4">
      <w:pPr>
        <w:pStyle w:val="Oeoaou"/>
      </w:pPr>
      <w:r>
        <w:t>“Наиболее замечательно то”, — говорит профессо</w:t>
      </w:r>
      <w:r>
        <w:t>р, — “что в</w:t>
      </w:r>
      <w:r>
        <w:t>и</w:t>
      </w:r>
      <w:r>
        <w:t xml:space="preserve">дишь, что не только само это верование, но и язык, каким оно выражено, </w:t>
      </w:r>
      <w:r>
        <w:lastRenderedPageBreak/>
        <w:t xml:space="preserve">напоминает язык христианского откровения, ибо в “Книге Мертвых” употребляются те же самые фразы, какие мы находим в Новом Завете в связи с Судным Днем”. </w:t>
      </w:r>
    </w:p>
    <w:p w:rsidR="00000000" w:rsidRDefault="003B5AE4">
      <w:r>
        <w:t xml:space="preserve">И он допускает, что эта иерограмма была вырезана, вероятно, за 2000 лет до времени Христа. </w:t>
      </w:r>
    </w:p>
    <w:p w:rsidR="00000000" w:rsidRDefault="003B5AE4">
      <w:r>
        <w:t>По Бунзену, вычисления которого считаются наиб</w:t>
      </w:r>
      <w:r>
        <w:t>о</w:t>
      </w:r>
      <w:r>
        <w:t>лее точными, масса каменной кладки в великой пирамиде Хеопса составляет 82.111.000 футов и должна весить 6.316.000 тонн. Огромное количе</w:t>
      </w:r>
      <w:r>
        <w:t>ство прямоугольно обт</w:t>
      </w:r>
      <w:r>
        <w:t>е</w:t>
      </w:r>
      <w:r>
        <w:t>санных камней выявляет непревзойденное искусство ег</w:t>
      </w:r>
      <w:r>
        <w:t>и</w:t>
      </w:r>
      <w:r>
        <w:t xml:space="preserve">петских каменщиков. Рассказывая о Великой пирамиде, Кенкрик говорит: </w:t>
      </w:r>
    </w:p>
    <w:p w:rsidR="00000000" w:rsidRDefault="003B5AE4">
      <w:pPr>
        <w:pStyle w:val="Oeoaou"/>
      </w:pPr>
      <w:r>
        <w:t>“Места соединений камней едва ощутимы и не шире толщины с</w:t>
      </w:r>
      <w:r>
        <w:t>е</w:t>
      </w:r>
      <w:r>
        <w:t>ребряной бумаги, а цемент настолько сцепляющий, что фрагменты обл</w:t>
      </w:r>
      <w:r>
        <w:t>и</w:t>
      </w:r>
      <w:r>
        <w:t xml:space="preserve">цовочных камней все еще держатся в своих первоначальных местах, несмотря на многие века и силу, применявшуюся для их отрыва”. </w:t>
      </w:r>
    </w:p>
    <w:p w:rsidR="00000000" w:rsidRDefault="003B5AE4">
      <w:r>
        <w:t>Кто из наших современных архитекторов и химиков в состоянии снова открыть неразрушающийся цемент ст</w:t>
      </w:r>
      <w:r>
        <w:t>а</w:t>
      </w:r>
      <w:r>
        <w:t>рейших строений Е</w:t>
      </w:r>
      <w:r>
        <w:t xml:space="preserve">гипта? </w:t>
      </w:r>
    </w:p>
    <w:p w:rsidR="00000000" w:rsidRDefault="003B5AE4">
      <w:pPr>
        <w:pStyle w:val="Oeoaou"/>
      </w:pPr>
      <w:r>
        <w:t>“Искусство древних в обработке камня”, — говорит Бунзен, — “наиболее проявлено в их умении обращаться с огромными глыбами камня, из которых создавались обелиски и статуи высотой в сорок ф</w:t>
      </w:r>
      <w:r>
        <w:t>у</w:t>
      </w:r>
      <w:r>
        <w:t xml:space="preserve">тов, сделанные из одного камня!” </w:t>
      </w:r>
    </w:p>
    <w:p w:rsidR="00000000" w:rsidRDefault="003B5AE4">
      <w:r>
        <w:t>Таких много. Эти глыбы обрабатывались не взрывом, к ним применялся следующий научный метод: вместо использования больших железных клиньев, которые ра</w:t>
      </w:r>
      <w:r>
        <w:t>с</w:t>
      </w:r>
      <w:r>
        <w:t>кололи бы камень, они прорезали во всю длину камня небольшой желоб, скажем, длиною в 100 футов, и по всей длине желоба вбивали дерев</w:t>
      </w:r>
      <w:r>
        <w:t>янные клинья; после этого они наливали в желоб воду; клинья набухали одновреме</w:t>
      </w:r>
      <w:r>
        <w:t>н</w:t>
      </w:r>
      <w:r>
        <w:t xml:space="preserve">но и с огромною силою равномерно разрывали камень по всей длине так ровно и чисто, как алмаз разрезает оконное стекло. </w:t>
      </w:r>
    </w:p>
    <w:p w:rsidR="00000000" w:rsidRDefault="003B5AE4">
      <w:r>
        <w:t>Современные географы и геологи доказали, что эти монолитные камни были доставлены с очень значител</w:t>
      </w:r>
      <w:r>
        <w:t>ь</w:t>
      </w:r>
      <w:r>
        <w:t>ных расстояний, и не могли придумать, какого рода транспортными средствами это было сделано. Старинные рукописи говорят, что это было осуществлено с помощью переносных рельсов. Рельсы покоились на надутых кож</w:t>
      </w:r>
      <w:r>
        <w:t>а</w:t>
      </w:r>
      <w:r>
        <w:t>ных м</w:t>
      </w:r>
      <w:r>
        <w:t xml:space="preserve">ешках, сделавшиеся неразрушимыми, благодаря </w:t>
      </w:r>
      <w:r>
        <w:lastRenderedPageBreak/>
        <w:t>обработке тем же процессом, который применялся для обработки мумий. Эти искусно сделанные подушки пр</w:t>
      </w:r>
      <w:r>
        <w:t>е</w:t>
      </w:r>
      <w:r>
        <w:t xml:space="preserve">дохраняли рельсы от погружения в глубокий песок. О них упоминает Мането и добавляет, что они были так хорошо приготовлены, что не изнашивались целыми столетиями. </w:t>
      </w:r>
    </w:p>
    <w:p w:rsidR="00000000" w:rsidRDefault="003B5AE4">
      <w:r>
        <w:t>Время возникновения сотен пирамид в долине Нила невозможно установить никакими способами европейской науки, но Геродот сообщает нам, что каждый из царей воздвигал одну пирамиду в ознаменование своего царс</w:t>
      </w:r>
      <w:r>
        <w:t>т</w:t>
      </w:r>
      <w:r>
        <w:t xml:space="preserve">вования, которая также служила его усыпальницей. Но Геродот не сказал всего, хотя он знал, что </w:t>
      </w:r>
      <w:r>
        <w:rPr>
          <w:i/>
        </w:rPr>
        <w:t>настоящая</w:t>
      </w:r>
      <w:r>
        <w:t xml:space="preserve"> цель воздвижения пирамид весьма отличалась от той, которую он им приписывал. Если бы не его религиозная щеп</w:t>
      </w:r>
      <w:r>
        <w:t>е</w:t>
      </w:r>
      <w:r>
        <w:t>тильность, он мог бы добавить, что внешне пирамида символизирует творящее начало природы, а также илл</w:t>
      </w:r>
      <w:r>
        <w:t>ю</w:t>
      </w:r>
      <w:r>
        <w:t>стрирует принципы геометрии, математики, астрологии и астрономии. Изнутри это был величественный храм, в мрачной глубине которого совершались мистерии, и ст</w:t>
      </w:r>
      <w:r>
        <w:t>е</w:t>
      </w:r>
      <w:r>
        <w:t>ны его часто были свидетелями сцен посв</w:t>
      </w:r>
      <w:r>
        <w:t xml:space="preserve">ящения членов царской семьи. Саркофаг из порфира, низведенный проф. Пиацци Смитом, королевским астрономом из Шотландии, до ларя для зерна, был </w:t>
      </w:r>
      <w:r>
        <w:rPr>
          <w:i/>
        </w:rPr>
        <w:t>купелью крещения,</w:t>
      </w:r>
      <w:r>
        <w:t xml:space="preserve"> выходя из кот</w:t>
      </w:r>
      <w:r>
        <w:t>о</w:t>
      </w:r>
      <w:r>
        <w:t xml:space="preserve">рой неофит “вновь рождался” и становился </w:t>
      </w:r>
      <w:r>
        <w:rPr>
          <w:i/>
        </w:rPr>
        <w:t>адептом.</w:t>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Геродот, однако, дает нам правильное представление об огромном труде, потребовавшемся для перевозки о</w:t>
      </w:r>
      <w:r>
        <w:rPr>
          <w:rFonts w:ascii="Times New Roman" w:hAnsi="Times New Roman"/>
          <w:spacing w:val="-2"/>
        </w:rPr>
        <w:t>д</w:t>
      </w:r>
      <w:r>
        <w:rPr>
          <w:rFonts w:ascii="Times New Roman" w:hAnsi="Times New Roman"/>
          <w:spacing w:val="-2"/>
        </w:rPr>
        <w:t>ной из этих гигантских глыб гранита. Она была тридцать два фута в длину, двадцать один фут в ширину и двен</w:t>
      </w:r>
      <w:r>
        <w:rPr>
          <w:rFonts w:ascii="Times New Roman" w:hAnsi="Times New Roman"/>
          <w:spacing w:val="-2"/>
        </w:rPr>
        <w:t>а</w:t>
      </w:r>
      <w:r>
        <w:rPr>
          <w:rFonts w:ascii="Times New Roman" w:hAnsi="Times New Roman"/>
          <w:spacing w:val="-2"/>
        </w:rPr>
        <w:t>дцать футов в вышину. По подсчетам ее вес составлял что-то около 300 тонн; по</w:t>
      </w:r>
      <w:r>
        <w:rPr>
          <w:rFonts w:ascii="Times New Roman" w:hAnsi="Times New Roman"/>
          <w:spacing w:val="-2"/>
        </w:rPr>
        <w:t>требовался труд 2000 человек в течение трех лет, чтобы доставить эту глыбу из Сиены до дельты Нила. Глиддон в своем труде “Древний Египет” приводит цитату из Плиния с описанием приготовлений для перевозки обелиска, воздвигнутого в Александрии Птоломеем Филадельфусом. Прорыли канал от Нила до того места, где лежал обелиск. Под обелиск подвели две баржи. Они были нагружены камнями по кубическому футу каждый; вес обелиска был в точности вычислен и</w:t>
      </w:r>
      <w:r>
        <w:rPr>
          <w:rFonts w:ascii="Times New Roman" w:hAnsi="Times New Roman"/>
          <w:spacing w:val="-2"/>
        </w:rPr>
        <w:t>н</w:t>
      </w:r>
      <w:r>
        <w:rPr>
          <w:rFonts w:ascii="Times New Roman" w:hAnsi="Times New Roman"/>
          <w:spacing w:val="-2"/>
        </w:rPr>
        <w:t>женерами, и камни, которыми были загружены баржи, составляли ве</w:t>
      </w:r>
      <w:r>
        <w:rPr>
          <w:rFonts w:ascii="Times New Roman" w:hAnsi="Times New Roman"/>
          <w:spacing w:val="-2"/>
        </w:rPr>
        <w:t xml:space="preserve">с, соответствующий весу обелиска с тем расчетом, чтобы баржи настолько погрузились в воду, чтобы их можно было подвести под обелиск. Затем стали </w:t>
      </w:r>
      <w:r>
        <w:rPr>
          <w:rFonts w:ascii="Times New Roman" w:hAnsi="Times New Roman"/>
          <w:spacing w:val="-2"/>
        </w:rPr>
        <w:lastRenderedPageBreak/>
        <w:t>постепенно удалять камни из барж, они поднялись, пр</w:t>
      </w:r>
      <w:r>
        <w:rPr>
          <w:rFonts w:ascii="Times New Roman" w:hAnsi="Times New Roman"/>
          <w:spacing w:val="-2"/>
        </w:rPr>
        <w:t>и</w:t>
      </w:r>
      <w:r>
        <w:rPr>
          <w:rFonts w:ascii="Times New Roman" w:hAnsi="Times New Roman"/>
          <w:spacing w:val="-2"/>
        </w:rPr>
        <w:t>подняли обелиск, и баржи поплыли вниз по реке.</w:t>
      </w:r>
      <w:r>
        <w:rPr>
          <w:rFonts w:ascii="Times New Roman" w:hAnsi="Times New Roman"/>
          <w:spacing w:val="-2"/>
        </w:rPr>
        <w:t xml:space="preserve"> </w:t>
      </w:r>
    </w:p>
    <w:p w:rsidR="00000000" w:rsidRDefault="003B5AE4">
      <w:r>
        <w:t>В Египетском отделе Дрезденского или Берлинского музея (мы забыли, в котором) имеется рисунок, изобр</w:t>
      </w:r>
      <w:r>
        <w:t>а</w:t>
      </w:r>
      <w:r>
        <w:t>жающий рабочего, который с корзиной песка на спине поднимается на незаконченную еще пирамиду. Это нав</w:t>
      </w:r>
      <w:r>
        <w:t>е</w:t>
      </w:r>
      <w:r>
        <w:t>ло некоторых египтологов на мысль, что блоки пирамид изготовляли</w:t>
      </w:r>
      <w:r>
        <w:t xml:space="preserve">сь химически </w:t>
      </w:r>
      <w:r>
        <w:rPr>
          <w:i/>
        </w:rPr>
        <w:t>на месте.</w:t>
      </w:r>
      <w:r>
        <w:t xml:space="preserve"> Некоторые совреме</w:t>
      </w:r>
      <w:r>
        <w:t>н</w:t>
      </w:r>
      <w:r>
        <w:t>ные инженеры думают, что портландский цемент, дво</w:t>
      </w:r>
      <w:r>
        <w:t>й</w:t>
      </w:r>
      <w:r>
        <w:t>ной силикат извести и глинозема, и есть неразрушающи</w:t>
      </w:r>
      <w:r>
        <w:t>й</w:t>
      </w:r>
      <w:r>
        <w:t>ся цемент древних. Но, с другой стороны, проф. Карпе</w:t>
      </w:r>
      <w:r>
        <w:t>н</w:t>
      </w:r>
      <w:r>
        <w:t>тер утверждает, что пирамиды, за исключением гранитной облицовки, построены из того, что геологи называют нуммулитическим известняком. Он новее, чем старый мел, и образовался из раковин организмов, “наз</w:t>
      </w:r>
      <w:r>
        <w:t>ы</w:t>
      </w:r>
      <w:r>
        <w:t xml:space="preserve">ваемых </w:t>
      </w:r>
      <w:r>
        <w:rPr>
          <w:i/>
        </w:rPr>
        <w:t>нуммулитами</w:t>
      </w:r>
      <w:r>
        <w:t>, — они величиною с шиллинговую монету”. Как бы ни решался этот спорный вопрос, никто, начиная</w:t>
      </w:r>
      <w:r>
        <w:t xml:space="preserve"> с Геродота и Плиния, вплоть до последнего странствующего инженера, которому довелось взглянуть на эти величественные памятники давно исчезнувших династий, не был в состоянии сказать нам, как эти г</w:t>
      </w:r>
      <w:r>
        <w:t>и</w:t>
      </w:r>
      <w:r>
        <w:t>гантские массы материала были доставлены на место и воздвигнуты. Бунзен приписывает Египту 20000-летнюю древность. Но даже по этому вопросу, если мы будем п</w:t>
      </w:r>
      <w:r>
        <w:t>о</w:t>
      </w:r>
      <w:r>
        <w:t xml:space="preserve">лагаться на современные авторитеты, мы предоставлены догадкам. Современные авторитеты не в состоянии нам сказать ни о том, для чего пирамиды были построены, </w:t>
      </w:r>
      <w:r>
        <w:t xml:space="preserve">ни о том, при какой династии была воздвигнута первая из них, ни о том, из какого материала они построены. У них только одни догадки. </w:t>
      </w:r>
    </w:p>
    <w:p w:rsidR="00000000" w:rsidRDefault="003B5AE4">
      <w:r>
        <w:t>Профессор Смит дал нам наиболее точное математ</w:t>
      </w:r>
      <w:r>
        <w:t>и</w:t>
      </w:r>
      <w:r>
        <w:t>ческое описание Великой пирамиды, какое только можно найти в литературе. Но после показа астрономических соотношений этого строения он так низко ценит мысль египтян, что он действительно утверждает, что порфир</w:t>
      </w:r>
      <w:r>
        <w:t>о</w:t>
      </w:r>
      <w:r>
        <w:t>вый саркофаг в покоях царя представляет единицу изм</w:t>
      </w:r>
      <w:r>
        <w:t>е</w:t>
      </w:r>
      <w:r>
        <w:t>рения для двух наиболее просвещенных наций на зе</w:t>
      </w:r>
      <w:r>
        <w:t>м</w:t>
      </w:r>
      <w:r>
        <w:t>ле — для “Англии и А</w:t>
      </w:r>
      <w:r>
        <w:t xml:space="preserve">мерики”. Одна из </w:t>
      </w:r>
      <w:r>
        <w:rPr>
          <w:i/>
        </w:rPr>
        <w:t>Книг Гермеса</w:t>
      </w:r>
      <w:r>
        <w:t xml:space="preserve"> описывает некоторые пирамиды стоящими на берегу м</w:t>
      </w:r>
      <w:r>
        <w:t>о</w:t>
      </w:r>
      <w:r>
        <w:t xml:space="preserve">ря, “волны которого в бессильной ярости ударялись об их основания”. Это значит, что географическое очертание </w:t>
      </w:r>
      <w:r>
        <w:lastRenderedPageBreak/>
        <w:t>этой страны изменилось, и может послужить указанием на то, что мы должны приписать этим древним “зернохран</w:t>
      </w:r>
      <w:r>
        <w:t>и</w:t>
      </w:r>
      <w:r>
        <w:t>лищам”, “магически-астрологическим обсерваториям” и “царским усыпальницам” происхождение, опережающее появление Сахары и других пустынь. Это подразумевает значительно большую древность, чем те скудные н</w:t>
      </w:r>
      <w:r>
        <w:t>е</w:t>
      </w:r>
      <w:r>
        <w:t>сколько тысяч</w:t>
      </w:r>
      <w:r>
        <w:t xml:space="preserve"> лет, которые египтологи так великодушно отпускают Египту. </w:t>
      </w:r>
    </w:p>
    <w:p w:rsidR="00000000" w:rsidRDefault="003B5AE4">
      <w:pPr>
        <w:pStyle w:val="BodyText2"/>
      </w:pPr>
      <w:r>
        <w:t>Доктор Риболд, французский археолог, пользующийся некоторой известностью, предоставляет своим читателям некоторую возможность судить о культуре, которая пр</w:t>
      </w:r>
      <w:r>
        <w:t>е</w:t>
      </w:r>
      <w:r>
        <w:t>обладала в Египте 5000 (?) лет до Христа, говоря, что в то время там было “не менее тридцати или сорока жреческих колледжей, где изучали оккультные науки и практич</w:t>
      </w:r>
      <w:r>
        <w:t>е</w:t>
      </w:r>
      <w:r>
        <w:t xml:space="preserve">скую магию”. </w:t>
      </w:r>
    </w:p>
    <w:p w:rsidR="00000000" w:rsidRDefault="003B5AE4">
      <w:pPr>
        <w:rPr>
          <w:spacing w:val="-4"/>
        </w:rPr>
      </w:pPr>
      <w:r>
        <w:rPr>
          <w:spacing w:val="-4"/>
        </w:rPr>
        <w:t xml:space="preserve">Один писатель в </w:t>
      </w:r>
      <w:r>
        <w:rPr>
          <w:i/>
          <w:spacing w:val="-4"/>
        </w:rPr>
        <w:t>“Национальном ежеквартальном об</w:t>
      </w:r>
      <w:r>
        <w:rPr>
          <w:i/>
          <w:spacing w:val="-4"/>
        </w:rPr>
        <w:t>о</w:t>
      </w:r>
      <w:r>
        <w:rPr>
          <w:i/>
          <w:spacing w:val="-4"/>
        </w:rPr>
        <w:t>зрении”</w:t>
      </w:r>
      <w:r>
        <w:rPr>
          <w:spacing w:val="-4"/>
        </w:rPr>
        <w:t xml:space="preserve"> (Том XXXII, № LXIII, за декабрь 1875 г.) говорит, что </w:t>
      </w:r>
    </w:p>
    <w:p w:rsidR="00000000" w:rsidRDefault="003B5AE4">
      <w:pPr>
        <w:pStyle w:val="Oeoaou"/>
        <w:spacing w:before="80" w:after="80"/>
      </w:pPr>
      <w:r>
        <w:t>“Недавн</w:t>
      </w:r>
      <w:r>
        <w:t>ие раскопки, произведенные в развалинах Карфагена, в</w:t>
      </w:r>
      <w:r>
        <w:t>ы</w:t>
      </w:r>
      <w:r>
        <w:t>несли на свет божий следы цивилизации, утонченного искусства и ро</w:t>
      </w:r>
      <w:r>
        <w:t>с</w:t>
      </w:r>
      <w:r>
        <w:t xml:space="preserve">коши, затмевающие древний Рим. И когда был опубликован декрет </w:t>
      </w:r>
      <w:r>
        <w:rPr>
          <w:i/>
        </w:rPr>
        <w:t>“Delenda est Carthago”</w:t>
      </w:r>
      <w:r>
        <w:rPr>
          <w:rStyle w:val="a6"/>
        </w:rPr>
        <w:footnoteReference w:id="351"/>
      </w:r>
      <w:r>
        <w:t>, владычица мира хорошо знала, что она соб</w:t>
      </w:r>
      <w:r>
        <w:t>и</w:t>
      </w:r>
      <w:r>
        <w:t>рается разрушить нечто большее, чем она сама, ибо в то время, как одна империя покоряла мир только силою оружия, другая являлась последней и наиболее совершенной представительницей расы, которая за сотни лет до того, когда еще Рим никому и не снился, руководила цив</w:t>
      </w:r>
      <w:r>
        <w:t xml:space="preserve">илизацией, ученостью и умами человечества”. </w:t>
      </w:r>
    </w:p>
    <w:p w:rsidR="00000000" w:rsidRDefault="003B5AE4">
      <w:r>
        <w:t>Это тот Карфаген, который по словам Апиана, сущ</w:t>
      </w:r>
      <w:r>
        <w:t>е</w:t>
      </w:r>
      <w:r>
        <w:t>ствовал еще в 1234 году до Христа, другими словами, существовал за 50 лет до взятия Трои, и он не тот общеи</w:t>
      </w:r>
      <w:r>
        <w:t>з</w:t>
      </w:r>
      <w:r>
        <w:t xml:space="preserve">вестный Карфаген, который якобы был построен Дидо (Элиссой или Астартой) четырьмя веками позже.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Вот перед нами еще одна иллюстрация к учению о циклах. Признания Дрейпера касательно астрономической эрудиции древних египтян находят сильное подтвержд</w:t>
      </w:r>
      <w:r>
        <w:rPr>
          <w:rFonts w:ascii="Times New Roman" w:hAnsi="Times New Roman"/>
          <w:spacing w:val="-2"/>
        </w:rPr>
        <w:t>е</w:t>
      </w:r>
      <w:r>
        <w:rPr>
          <w:rFonts w:ascii="Times New Roman" w:hAnsi="Times New Roman"/>
          <w:spacing w:val="-2"/>
        </w:rPr>
        <w:t>ние в одном интересном факте, почерпнутом мистером Дж. М. Пибл</w:t>
      </w:r>
      <w:r>
        <w:rPr>
          <w:rFonts w:ascii="Times New Roman" w:hAnsi="Times New Roman"/>
          <w:spacing w:val="-2"/>
        </w:rPr>
        <w:t xml:space="preserve">сом в лекции, прочитанной в Филадельфии профессором О. М. Митчеллом, астрономом. На гробе одной мумии, ныне находящейся в Британском Музее, был изображен зодиак с точными местонахождениями </w:t>
      </w:r>
      <w:r>
        <w:rPr>
          <w:rFonts w:ascii="Times New Roman" w:hAnsi="Times New Roman"/>
          <w:spacing w:val="-2"/>
        </w:rPr>
        <w:lastRenderedPageBreak/>
        <w:t>планет во время осеннего равноденствия в 1722 году до нашей эры. Профессор Митчелл рассчитал точное пол</w:t>
      </w:r>
      <w:r>
        <w:rPr>
          <w:rFonts w:ascii="Times New Roman" w:hAnsi="Times New Roman"/>
          <w:spacing w:val="-2"/>
        </w:rPr>
        <w:t>о</w:t>
      </w:r>
      <w:r>
        <w:rPr>
          <w:rFonts w:ascii="Times New Roman" w:hAnsi="Times New Roman"/>
          <w:spacing w:val="-2"/>
        </w:rPr>
        <w:t>жение небесных тел, входящих в нашу солнечную сист</w:t>
      </w:r>
      <w:r>
        <w:rPr>
          <w:rFonts w:ascii="Times New Roman" w:hAnsi="Times New Roman"/>
          <w:spacing w:val="-2"/>
        </w:rPr>
        <w:t>е</w:t>
      </w:r>
      <w:r>
        <w:rPr>
          <w:rFonts w:ascii="Times New Roman" w:hAnsi="Times New Roman"/>
          <w:spacing w:val="-2"/>
        </w:rPr>
        <w:t xml:space="preserve">му, в указанное время. </w:t>
      </w:r>
    </w:p>
    <w:p w:rsidR="00000000" w:rsidRDefault="003B5AE4">
      <w:pPr>
        <w:pStyle w:val="Oeoaou"/>
        <w:spacing w:before="80" w:after="80"/>
      </w:pPr>
      <w:r>
        <w:t>“В результате”, — сообщает мистер Пиблс, — “я пришел к сл</w:t>
      </w:r>
      <w:r>
        <w:t>е</w:t>
      </w:r>
      <w:r>
        <w:t>дующему выводу: к моему великому изумлению... оказалось, что 7-го октября 1722 г. до Р</w:t>
      </w:r>
      <w:r>
        <w:t>. X. луна и планеты занимали точные места, соотве</w:t>
      </w:r>
      <w:r>
        <w:t>т</w:t>
      </w:r>
      <w:r>
        <w:t>ствующие изображенным на саркофаге в Британском музее” [</w:t>
      </w:r>
      <w:r>
        <w:rPr>
          <w:b/>
        </w:rPr>
        <w:t>344</w:t>
      </w:r>
      <w:r>
        <w:t xml:space="preserve">]. </w:t>
      </w:r>
    </w:p>
    <w:p w:rsidR="00000000" w:rsidRDefault="003B5AE4">
      <w:r>
        <w:t>Профессор Джон Фиске в своем наступлении на “И</w:t>
      </w:r>
      <w:r>
        <w:t>с</w:t>
      </w:r>
      <w:r>
        <w:t>торию интеллектуального развития Европы” доктора Дрейпера обрушивается на доктрину циклического пр</w:t>
      </w:r>
      <w:r>
        <w:t>о</w:t>
      </w:r>
      <w:r>
        <w:t>движения, заявляя, что “мы никогда не знали ни начала, ни конца какого-либо исторического цикла и также не имеем убедительных доказательств, что мы теперь прох</w:t>
      </w:r>
      <w:r>
        <w:t>о</w:t>
      </w:r>
      <w:r>
        <w:t>дим какой-то цикл”.</w:t>
      </w:r>
      <w:r>
        <w:rPr>
          <w:rStyle w:val="a6"/>
        </w:rPr>
        <w:footnoteReference w:id="352"/>
      </w:r>
      <w:r>
        <w:t xml:space="preserve"> Он упрекает автора этого красн</w:t>
      </w:r>
      <w:r>
        <w:t>о</w:t>
      </w:r>
      <w:r>
        <w:t>речивого и продуманного труда за “странну</w:t>
      </w:r>
      <w:r>
        <w:t>ю склонность, проявляемую</w:t>
      </w:r>
      <w:r>
        <w:rPr>
          <w:spacing w:val="-2"/>
        </w:rPr>
        <w:t xml:space="preserve"> на протяжении всего его труда, не только приписывать лучшую часть греческой культуры египе</w:t>
      </w:r>
      <w:r>
        <w:rPr>
          <w:spacing w:val="-2"/>
        </w:rPr>
        <w:t>т</w:t>
      </w:r>
      <w:r>
        <w:rPr>
          <w:spacing w:val="-2"/>
        </w:rPr>
        <w:t>ским источникам, но и постоянно возвеличивать неевр</w:t>
      </w:r>
      <w:r>
        <w:rPr>
          <w:spacing w:val="-2"/>
        </w:rPr>
        <w:t>о</w:t>
      </w:r>
      <w:r>
        <w:rPr>
          <w:spacing w:val="-2"/>
        </w:rPr>
        <w:t xml:space="preserve">пейскую цивилизацию за счет европейской цивилизации”. Мы полагаем, что эту “странную склонность” могли бы </w:t>
      </w:r>
      <w:r>
        <w:t>санкционировать сами великие греческие историки. Пр</w:t>
      </w:r>
      <w:r>
        <w:t>о</w:t>
      </w:r>
      <w:r>
        <w:t>фессор Фиске мог бы с пользою для себя снова перечитать Геродота. “Отец истории” неоднократно признает, что Греция всем обязана Египту. Что же касается утвержд</w:t>
      </w:r>
      <w:r>
        <w:t>е</w:t>
      </w:r>
      <w:r>
        <w:t>ния, что мир никогда не з</w:t>
      </w:r>
      <w:r>
        <w:t>нал ни начала, ни конца какого-либо цикла, то стоит только бросить взор назад на многие покрытые славой нации, которые сошли с исторической сцены, то есть дошли до конца своего великого наци</w:t>
      </w:r>
      <w:r>
        <w:t>о</w:t>
      </w:r>
      <w:r>
        <w:t>нального цикла. Сравните Египет древности с его сове</w:t>
      </w:r>
      <w:r>
        <w:t>р</w:t>
      </w:r>
      <w:r>
        <w:t>шенным мастерством, наукой и религией, его славные города и памятники, его кишащее население с Египтом сегодняшнего дня, населенным чужеземцами; с его разв</w:t>
      </w:r>
      <w:r>
        <w:t>а</w:t>
      </w:r>
      <w:r>
        <w:t>линами, служащими обиталищем для летучих мышей, и несколькими коптами, единственно уцелевшими насле</w:t>
      </w:r>
      <w:r>
        <w:t>д</w:t>
      </w:r>
      <w:r>
        <w:t>никами всего</w:t>
      </w:r>
      <w:r>
        <w:t xml:space="preserve"> этого величия, — и вы увидите, правдива ли теория цикличности. Говорит Глиддон, которому Фиске теперь возражает: </w:t>
      </w:r>
    </w:p>
    <w:p w:rsidR="00000000" w:rsidRDefault="003B5AE4">
      <w:pPr>
        <w:pStyle w:val="Oeoaou"/>
        <w:spacing w:before="120" w:after="0"/>
      </w:pPr>
      <w:r>
        <w:lastRenderedPageBreak/>
        <w:t>“Филологи, астрономы, химики, живописцы, архитекторы и врачи должны возвратиться в Египет, чтобы узнавать происхождение языка и письменности, календаря и солнечного движения, искусство резать гр</w:t>
      </w:r>
      <w:r>
        <w:t>а</w:t>
      </w:r>
      <w:r>
        <w:t>нит медным резцом, придавать эластичность медному мечу, изготовлять стекло с различными оттенками радуги, транспортировать отдельные глыбы полированного сиенита весом 900 тонн на любое расстояние по вод</w:t>
      </w:r>
      <w:r>
        <w:t>е и по суше, строить арки, закругленные и заостренные, с непревзо</w:t>
      </w:r>
      <w:r>
        <w:t>й</w:t>
      </w:r>
      <w:r>
        <w:t>денным доныне мастерством и точностью за 2000 лет до “Великой кан</w:t>
      </w:r>
      <w:r>
        <w:t>а</w:t>
      </w:r>
      <w:r>
        <w:t xml:space="preserve">лизации” Рима, создавать скульптурные дорийские колонны за 1000 лет до того, как дорийцы впервые упоминаются в истории, писать фрески неразрушающимися красками, практические познания по анатомии и построение пирамид, бросающих вызов времени”. </w:t>
      </w:r>
    </w:p>
    <w:p w:rsidR="00000000" w:rsidRDefault="003B5AE4">
      <w:pPr>
        <w:pStyle w:val="Oeoaou"/>
        <w:spacing w:before="0" w:after="0"/>
      </w:pPr>
      <w:r>
        <w:t>“Каждый мастер-ремесленник может увидеть в египетских памя</w:t>
      </w:r>
      <w:r>
        <w:t>т</w:t>
      </w:r>
      <w:r>
        <w:t>никах достижения по своему ремеслу, какими они были 4000 лет тому назад; и бу</w:t>
      </w:r>
      <w:r>
        <w:t>дь это колесный мастер, создающий колесницу; сапожник, затягивающий свою дратву; закройщик кож, пользующийся той же с</w:t>
      </w:r>
      <w:r>
        <w:t>а</w:t>
      </w:r>
      <w:r>
        <w:t>мой формы ножом, которая и теперь считается самой лучшей; ткач, бросающий тот же самый ручной челнок; жестянщик-лудильщик, пол</w:t>
      </w:r>
      <w:r>
        <w:t>ь</w:t>
      </w:r>
      <w:r>
        <w:t>зующийся той же самой трубкой для дутья, которая еще совсем недавно была признана самой эффективной; резчик печатей, вырезывающий на них иероглифы с такими именами, как Шухо, более 4300 лет тому н</w:t>
      </w:r>
      <w:r>
        <w:t>а</w:t>
      </w:r>
      <w:r>
        <w:t xml:space="preserve">зад — </w:t>
      </w:r>
      <w:r>
        <w:rPr>
          <w:i/>
        </w:rPr>
        <w:t xml:space="preserve">все они </w:t>
      </w:r>
      <w:r>
        <w:t>и еще много других поразительных свидетельств об ег</w:t>
      </w:r>
      <w:r>
        <w:t>и</w:t>
      </w:r>
      <w:r>
        <w:t>петс</w:t>
      </w:r>
      <w:r>
        <w:t>ком приоритете требуют только одного взгляда на эстампы Росе</w:t>
      </w:r>
      <w:r>
        <w:t>л</w:t>
      </w:r>
      <w:r>
        <w:t xml:space="preserve">лини, чтобы убедиться”. </w:t>
      </w:r>
    </w:p>
    <w:p w:rsidR="00000000" w:rsidRDefault="003B5AE4">
      <w:pPr>
        <w:pStyle w:val="Oeoaou"/>
        <w:spacing w:before="0"/>
      </w:pPr>
      <w:r>
        <w:t>“Истинно”, — восклицает мистер Пиблс, — “эти храмы Рамзеса и гробницы были таким же чудом для Геродота, какими они являются для нас!” [</w:t>
      </w:r>
      <w:r>
        <w:rPr>
          <w:b/>
        </w:rPr>
        <w:t>344</w:t>
      </w:r>
      <w:r>
        <w:t xml:space="preserve">] </w:t>
      </w:r>
    </w:p>
    <w:p w:rsidR="00000000" w:rsidRDefault="003B5AE4">
      <w:r>
        <w:t>Но даже во времена Геродота безжалостная рука вр</w:t>
      </w:r>
      <w:r>
        <w:t>е</w:t>
      </w:r>
      <w:r>
        <w:t>мени уже оставила свои следы на их постройках, и нек</w:t>
      </w:r>
      <w:r>
        <w:t>о</w:t>
      </w:r>
      <w:r>
        <w:t xml:space="preserve">торые из них, память о которых полностью изгладилась бы, если бы не </w:t>
      </w:r>
      <w:r>
        <w:rPr>
          <w:i/>
        </w:rPr>
        <w:t>Книги Гермеса,</w:t>
      </w:r>
      <w:r>
        <w:t xml:space="preserve"> ушли в бездну забвения. Царь за царем, династия за династией прошли в блест</w:t>
      </w:r>
      <w:r>
        <w:t>я</w:t>
      </w:r>
      <w:r>
        <w:t>щем шествии перед глазам</w:t>
      </w:r>
      <w:r>
        <w:t>и поколений, сменяющихся одно за другим, и их слава прогремела по всей обитаемой части Земли. Тот же самый покров забвения накрыл их и их памятники еще до того, как первый из наших автор</w:t>
      </w:r>
      <w:r>
        <w:t>и</w:t>
      </w:r>
      <w:r>
        <w:t>тетов по истории, Геродот, сохранил для потомства во</w:t>
      </w:r>
      <w:r>
        <w:t>с</w:t>
      </w:r>
      <w:r>
        <w:t>поминание о мировом чуде — Великом Лабиринте. Давно принятая библейская хронология сковала умы не только духовенства, но даже мало освободившихся от пут уч</w:t>
      </w:r>
      <w:r>
        <w:t>е</w:t>
      </w:r>
      <w:r>
        <w:t>ных, которые, трактуя о доисторических останках в ра</w:t>
      </w:r>
      <w:r>
        <w:t>з</w:t>
      </w:r>
      <w:r>
        <w:t>личных частях света, постоянно проявляют боязнь — как бы не пре</w:t>
      </w:r>
      <w:r>
        <w:t>ступить периода в 6000 лет, до сих пор отведе</w:t>
      </w:r>
      <w:r>
        <w:t>н</w:t>
      </w:r>
      <w:r>
        <w:t xml:space="preserve">ного богословами в качестве возраста нашего мира. </w:t>
      </w:r>
    </w:p>
    <w:p w:rsidR="00000000" w:rsidRDefault="003B5AE4">
      <w:r>
        <w:lastRenderedPageBreak/>
        <w:t xml:space="preserve">Геродот нашел Лабиринт уже в развалинах; но, тем не менее, его восхищение строителями Лабиринта не знает пределов. Он считал Лабиринт гораздо более чудесным произведением, чем пирамиды, и в качестве очевидца подробно его описывает. Французские и прусские ученые так же, как и другие египтологи, согласны в отношении местонахождения и тождественности его благородных развалин. Кроме того, они подтверждают описание, </w:t>
      </w:r>
      <w:r>
        <w:t>да</w:t>
      </w:r>
      <w:r>
        <w:t>н</w:t>
      </w:r>
      <w:r>
        <w:t>ное старинным историком. Геродот повествует, что он нашел там 3000 комнат, половина из которых — под зе</w:t>
      </w:r>
      <w:r>
        <w:t>м</w:t>
      </w:r>
      <w:r>
        <w:t xml:space="preserve">лей, половина — на поверхности земли. </w:t>
      </w:r>
    </w:p>
    <w:p w:rsidR="00000000" w:rsidRDefault="003B5AE4">
      <w:pPr>
        <w:pStyle w:val="Oeoaou"/>
      </w:pPr>
      <w:r>
        <w:t xml:space="preserve">“Верхние комнаты”, — говорит он, — “я сам прошел и подробно осмотрел. В подземные залы (которые </w:t>
      </w:r>
      <w:r>
        <w:rPr>
          <w:i/>
        </w:rPr>
        <w:t>могут существовать и доныне,</w:t>
      </w:r>
      <w:r>
        <w:t xml:space="preserve"> насколько известно археологам) заведующие этими помещениями меня не пустили, так как там находятся гробницы царей, которые построили Лабиринт, а также гробницы священных крокодилов. Верхние комнаты я видел моими собственными глазами и нашел,</w:t>
      </w:r>
      <w:r>
        <w:t xml:space="preserve"> что они превосходят все другое, созданное человеком”. </w:t>
      </w:r>
    </w:p>
    <w:p w:rsidR="00000000" w:rsidRDefault="003B5AE4">
      <w:r>
        <w:t xml:space="preserve">В переводе Раулинсона в уста Геродота вкладываются следующие слова: </w:t>
      </w:r>
    </w:p>
    <w:p w:rsidR="00000000" w:rsidRDefault="003B5AE4">
      <w:pPr>
        <w:pStyle w:val="Oeoaou"/>
        <w:rPr>
          <w:spacing w:val="-2"/>
        </w:rPr>
      </w:pPr>
      <w:r>
        <w:rPr>
          <w:spacing w:val="-2"/>
        </w:rPr>
        <w:t>“Проходы через дома и различные повороты пути через дворы возбуждали во мне бесконечное восхищение, когда я переходил из дв</w:t>
      </w:r>
      <w:r>
        <w:rPr>
          <w:spacing w:val="-2"/>
        </w:rPr>
        <w:t>о</w:t>
      </w:r>
      <w:r>
        <w:rPr>
          <w:spacing w:val="-2"/>
        </w:rPr>
        <w:t>ров в залы, а оттуда в колоннады, из колоннад в другие дома и опять во дворы, до того не виденные. Крыши повсюду были каменные так же, как и стены, причем, и те и другие были покрыты искусной резьбой. Каждый двор был окружен колоннадой, которые были</w:t>
      </w:r>
      <w:r>
        <w:rPr>
          <w:spacing w:val="-2"/>
        </w:rPr>
        <w:t xml:space="preserve"> </w:t>
      </w:r>
      <w:r>
        <w:rPr>
          <w:spacing w:val="-2"/>
        </w:rPr>
        <w:t>воздвигнуты и</w:t>
      </w:r>
      <w:r>
        <w:rPr>
          <w:spacing w:val="-2"/>
        </w:rPr>
        <w:t>з белого камня и украшены изысканными скульптурными изображениями. В углу Лабиринта стоит пирамида высотою в сорок фатомов</w:t>
      </w:r>
      <w:r>
        <w:rPr>
          <w:rStyle w:val="a6"/>
          <w:spacing w:val="-2"/>
        </w:rPr>
        <w:footnoteReference w:id="353"/>
      </w:r>
      <w:r>
        <w:rPr>
          <w:spacing w:val="-2"/>
        </w:rPr>
        <w:t xml:space="preserve"> с высеченными на ней крупными фигурами. Обширный подземный ход вел в ее вну</w:t>
      </w:r>
      <w:r>
        <w:rPr>
          <w:spacing w:val="-2"/>
        </w:rPr>
        <w:t>т</w:t>
      </w:r>
      <w:r>
        <w:rPr>
          <w:spacing w:val="-2"/>
        </w:rPr>
        <w:t xml:space="preserve">ренность”. </w:t>
      </w:r>
    </w:p>
    <w:p w:rsidR="00000000" w:rsidRDefault="003B5AE4">
      <w:pPr>
        <w:rPr>
          <w:spacing w:val="-2"/>
        </w:rPr>
      </w:pPr>
      <w:r>
        <w:rPr>
          <w:spacing w:val="-4"/>
        </w:rPr>
        <w:t>Если таким был Лабиринт, когда его обозревал Геродот, какими же в таком случае были древние Фивы, город, разр</w:t>
      </w:r>
      <w:r>
        <w:rPr>
          <w:spacing w:val="-4"/>
        </w:rPr>
        <w:t>у</w:t>
      </w:r>
      <w:r>
        <w:rPr>
          <w:spacing w:val="-4"/>
        </w:rPr>
        <w:t xml:space="preserve">шенный намного раньше псамметихского периода, царившего 530 лет спустя после разрушения Трои? Мы узнаем, что в его время столицей был Мемфис, тогда как от блистательных Фив остались только </w:t>
      </w:r>
      <w:r>
        <w:rPr>
          <w:i/>
          <w:spacing w:val="-4"/>
        </w:rPr>
        <w:t>р</w:t>
      </w:r>
      <w:r>
        <w:rPr>
          <w:i/>
          <w:spacing w:val="-4"/>
        </w:rPr>
        <w:t>азвалины.</w:t>
      </w:r>
      <w:r>
        <w:rPr>
          <w:spacing w:val="-4"/>
        </w:rPr>
        <w:t xml:space="preserve"> И если теперь мы,</w:t>
      </w:r>
      <w:r>
        <w:rPr>
          <w:spacing w:val="-2"/>
        </w:rPr>
        <w:t xml:space="preserve"> люди, мог</w:t>
      </w:r>
      <w:r>
        <w:rPr>
          <w:spacing w:val="-2"/>
        </w:rPr>
        <w:t>у</w:t>
      </w:r>
      <w:r>
        <w:rPr>
          <w:spacing w:val="-2"/>
        </w:rPr>
        <w:t xml:space="preserve">щие составлять свое мнение только по развалинам того, что было развалинами так много веков до нашей эры, ошеломлены при рассматривании этих развалин, то каков </w:t>
      </w:r>
      <w:r>
        <w:rPr>
          <w:spacing w:val="-2"/>
        </w:rPr>
        <w:lastRenderedPageBreak/>
        <w:t>был вид Фив в дни его процветания и славы? Карнак — храм, дворец, развалины — как бы ни называли его архе</w:t>
      </w:r>
      <w:r>
        <w:rPr>
          <w:spacing w:val="-2"/>
        </w:rPr>
        <w:t>о</w:t>
      </w:r>
      <w:r>
        <w:rPr>
          <w:spacing w:val="-2"/>
        </w:rPr>
        <w:t>логи, — являются их единственными представителями. Но, стоя одинокими и покинутыми, они годятся в качес</w:t>
      </w:r>
      <w:r>
        <w:rPr>
          <w:spacing w:val="-2"/>
        </w:rPr>
        <w:t>т</w:t>
      </w:r>
      <w:r>
        <w:rPr>
          <w:spacing w:val="-2"/>
        </w:rPr>
        <w:t>ве эмблемы величественной империи; словно забытые временем, шествующим вперед через века, они свид</w:t>
      </w:r>
      <w:r>
        <w:rPr>
          <w:spacing w:val="-2"/>
        </w:rPr>
        <w:t>е</w:t>
      </w:r>
      <w:r>
        <w:rPr>
          <w:spacing w:val="-2"/>
        </w:rPr>
        <w:t>тельст</w:t>
      </w:r>
      <w:r>
        <w:rPr>
          <w:spacing w:val="-2"/>
        </w:rPr>
        <w:t xml:space="preserve">вуют об умении </w:t>
      </w:r>
      <w:r>
        <w:rPr>
          <w:spacing w:val="-4"/>
        </w:rPr>
        <w:t>и искусстве древних. Тот, действ</w:t>
      </w:r>
      <w:r>
        <w:rPr>
          <w:spacing w:val="-4"/>
        </w:rPr>
        <w:t>и</w:t>
      </w:r>
      <w:r>
        <w:rPr>
          <w:spacing w:val="-4"/>
        </w:rPr>
        <w:t>тельно, лишен духовного восприятия гения, кто не почувств</w:t>
      </w:r>
      <w:r>
        <w:rPr>
          <w:spacing w:val="-4"/>
        </w:rPr>
        <w:t>у</w:t>
      </w:r>
      <w:r>
        <w:rPr>
          <w:spacing w:val="-4"/>
        </w:rPr>
        <w:t>ет и не увидит интеллектуального величия расы, запланир</w:t>
      </w:r>
      <w:r>
        <w:rPr>
          <w:spacing w:val="-4"/>
        </w:rPr>
        <w:t>о</w:t>
      </w:r>
      <w:r>
        <w:rPr>
          <w:spacing w:val="-4"/>
        </w:rPr>
        <w:t>вавшей и построившей их</w:t>
      </w:r>
      <w:r>
        <w:rPr>
          <w:spacing w:val="-2"/>
        </w:rPr>
        <w:t xml:space="preserve">. </w:t>
      </w:r>
    </w:p>
    <w:p w:rsidR="00000000" w:rsidRDefault="003B5AE4">
      <w:pPr>
        <w:pStyle w:val="BodyText2"/>
      </w:pPr>
      <w:r>
        <w:t>Шампольон, который провел почти всю жизнь в а</w:t>
      </w:r>
      <w:r>
        <w:t>р</w:t>
      </w:r>
      <w:r>
        <w:t xml:space="preserve">хеологических исследованиях, дает выход своим чувствам в следующем описании Карнака: </w:t>
      </w:r>
    </w:p>
    <w:p w:rsidR="00000000" w:rsidRDefault="003B5AE4">
      <w:pPr>
        <w:pStyle w:val="Oeoaou"/>
      </w:pPr>
      <w:r>
        <w:t xml:space="preserve">“Площадь, покрытая массой остатков от здания, квадратна; каждая сторона 1800 футов. Каждый посещающий изумлен и </w:t>
      </w:r>
      <w:r>
        <w:rPr>
          <w:i/>
        </w:rPr>
        <w:t>охвачен сознанием величия</w:t>
      </w:r>
      <w:r>
        <w:t xml:space="preserve"> этих благородных останков, щедростью и величественност</w:t>
      </w:r>
      <w:r>
        <w:t>ью их мастерства, видимого повсюду. Ни один народ, ни древний, ни совр</w:t>
      </w:r>
      <w:r>
        <w:t>е</w:t>
      </w:r>
      <w:r>
        <w:t>менный не возвысил искусства архитектуры до таких масштабов, до такой возвышенности и грандиозности, как древние египтяне; и вообр</w:t>
      </w:r>
      <w:r>
        <w:t>а</w:t>
      </w:r>
      <w:r>
        <w:t>жение, которое в Европе взлетает выше наших портиков, останавливае</w:t>
      </w:r>
      <w:r>
        <w:t>т</w:t>
      </w:r>
      <w:r>
        <w:t xml:space="preserve">ся и, </w:t>
      </w:r>
      <w:r>
        <w:rPr>
          <w:i/>
        </w:rPr>
        <w:t>обессилевшее, падает у</w:t>
      </w:r>
      <w:r>
        <w:t xml:space="preserve"> подножия гипостильной колоннады Карн</w:t>
      </w:r>
      <w:r>
        <w:t>а</w:t>
      </w:r>
      <w:r>
        <w:t>ка из ста сорока колонн! В одном из его залов мог бы поместиться весь Собор Парижской Богоматери, и он еще не доставал бы до потолка и считался бы малым украшением в центре зала</w:t>
      </w:r>
      <w:r>
        <w:t xml:space="preserve">”. </w:t>
      </w:r>
    </w:p>
    <w:p w:rsidR="00000000" w:rsidRDefault="003B5AE4">
      <w:r>
        <w:t>Один из выступающих в ряде английских периодич</w:t>
      </w:r>
      <w:r>
        <w:t>е</w:t>
      </w:r>
      <w:r>
        <w:t>ских изданий 1870 г., очевидно, говорящий со слов пут</w:t>
      </w:r>
      <w:r>
        <w:t>е</w:t>
      </w:r>
      <w:r>
        <w:t>шественника, описывающего то, что он сам видел, выр</w:t>
      </w:r>
      <w:r>
        <w:t>а</w:t>
      </w:r>
      <w:r>
        <w:t xml:space="preserve">жается так: </w:t>
      </w:r>
    </w:p>
    <w:p w:rsidR="00000000" w:rsidRDefault="003B5AE4">
      <w:pPr>
        <w:pStyle w:val="Oeoaou"/>
      </w:pPr>
      <w:r>
        <w:t xml:space="preserve">“Дворов, залов, врат, колонн, обелисков, монолитных фигур, скульптур, длинных рядов сфинксов обнаруживается в Карнаке такое множество, что современному уму непостижимо”. </w:t>
      </w:r>
    </w:p>
    <w:p w:rsidR="00000000" w:rsidRDefault="003B5AE4">
      <w:r>
        <w:t xml:space="preserve">Дэстон, французский путешественник, говорит: </w:t>
      </w:r>
    </w:p>
    <w:p w:rsidR="00000000" w:rsidRDefault="003B5AE4">
      <w:pPr>
        <w:pStyle w:val="Oeoaou"/>
        <w:spacing w:after="0"/>
      </w:pPr>
      <w:r>
        <w:t>“Осмотрев это, трудно поверить в реальность существования так</w:t>
      </w:r>
      <w:r>
        <w:t>о</w:t>
      </w:r>
      <w:r>
        <w:t>го множества строений, собранных в одном месте, их размеров, по</w:t>
      </w:r>
      <w:r>
        <w:t>лного решимости и упорства, какое требовалось для их сооружения, и неи</w:t>
      </w:r>
      <w:r>
        <w:t>с</w:t>
      </w:r>
      <w:r>
        <w:t>числимых расходов, потребовавшихся на это великолепие! Нужно, чт</w:t>
      </w:r>
      <w:r>
        <w:t>о</w:t>
      </w:r>
      <w:r>
        <w:t>бы читатель представлял себе все это, как сон, так как тот, кто сам видел все это, временами сомневался, действительно ли он видит это в бодрс</w:t>
      </w:r>
      <w:r>
        <w:t>т</w:t>
      </w:r>
      <w:r>
        <w:t xml:space="preserve">вующем состоянии... Там, </w:t>
      </w:r>
      <w:r>
        <w:rPr>
          <w:i/>
        </w:rPr>
        <w:t>на периферии святилища</w:t>
      </w:r>
      <w:r>
        <w:t xml:space="preserve"> имеются озера и горы. Эти два здания избраны в качестве примеров из </w:t>
      </w:r>
      <w:r>
        <w:rPr>
          <w:i/>
        </w:rPr>
        <w:t>почти неисче</w:t>
      </w:r>
      <w:r>
        <w:rPr>
          <w:i/>
        </w:rPr>
        <w:t>р</w:t>
      </w:r>
      <w:r>
        <w:rPr>
          <w:i/>
        </w:rPr>
        <w:t>паемого списка.</w:t>
      </w:r>
      <w:r>
        <w:t xml:space="preserve"> Вся долина и дельта Нила от водопадов до моря была покрыта храмами, дворцами, гробницами</w:t>
      </w:r>
      <w:r>
        <w:t>, пирамидами, обелисками и колоннами. Скульптурные изображения выше всяких похвал. Механич</w:t>
      </w:r>
      <w:r>
        <w:t>е</w:t>
      </w:r>
      <w:r>
        <w:lastRenderedPageBreak/>
        <w:t>ские совершенства, проявленные художниками в граните, серпантине, брекчии и базальте, чудесны, по мнению всех знатоков... животные и растения выглядят, как живые, а искусственные предметы покрыты прекрасной скульптурой; сухопутные и морские сражения, а также сц</w:t>
      </w:r>
      <w:r>
        <w:t>е</w:t>
      </w:r>
      <w:r>
        <w:t xml:space="preserve">ны домашней жизни везде встречаются на </w:t>
      </w:r>
      <w:r>
        <w:rPr>
          <w:i/>
        </w:rPr>
        <w:t>барельефах”.</w:t>
      </w:r>
      <w:r>
        <w:t xml:space="preserve"> </w:t>
      </w:r>
    </w:p>
    <w:p w:rsidR="00000000" w:rsidRDefault="003B5AE4">
      <w:pPr>
        <w:pStyle w:val="Oeoaou"/>
        <w:spacing w:before="0"/>
      </w:pPr>
      <w:r>
        <w:t>“Эти памятники”, — говорит один английский писатель, — “кот</w:t>
      </w:r>
      <w:r>
        <w:t>о</w:t>
      </w:r>
      <w:r>
        <w:t>рые так поражают путешественника, наполняют ег</w:t>
      </w:r>
      <w:r>
        <w:t>о ум великими иде</w:t>
      </w:r>
      <w:r>
        <w:t>я</w:t>
      </w:r>
      <w:r>
        <w:t>ми. При виде этих колоссов и сверхобелисков, которые кажутся прево</w:t>
      </w:r>
      <w:r>
        <w:t>с</w:t>
      </w:r>
      <w:r>
        <w:t>ходящими человеческую природу, он не может не воскликнуть: “Это было сделано человеком”, и это сознание возвышает его существование” [</w:t>
      </w:r>
      <w:r>
        <w:rPr>
          <w:b/>
        </w:rPr>
        <w:t>346</w:t>
      </w:r>
      <w:r>
        <w:t xml:space="preserve">, т. II, с. 67]. </w:t>
      </w:r>
    </w:p>
    <w:p w:rsidR="00000000" w:rsidRDefault="003B5AE4">
      <w:r>
        <w:t xml:space="preserve">В свою очередь доктор Ричардсон, говоря о храме в Дендерах, высказывается: </w:t>
      </w:r>
    </w:p>
    <w:p w:rsidR="00000000" w:rsidRDefault="003B5AE4">
      <w:pPr>
        <w:pStyle w:val="Oeoaou"/>
      </w:pPr>
      <w:r>
        <w:t xml:space="preserve">“Женские фигуры выполнены с таким совершенством, что только не говорят; у них непревзойденная нежность черт и выразительность”. </w:t>
      </w:r>
    </w:p>
    <w:p w:rsidR="00000000" w:rsidRDefault="003B5AE4">
      <w:pPr>
        <w:rPr>
          <w:spacing w:val="-2"/>
        </w:rPr>
      </w:pPr>
      <w:r>
        <w:rPr>
          <w:i/>
          <w:spacing w:val="-2"/>
        </w:rPr>
        <w:t>Каждый из этих камней покрыт иероглифами, и чем они древнее, тем пр</w:t>
      </w:r>
      <w:r>
        <w:rPr>
          <w:i/>
          <w:spacing w:val="-2"/>
        </w:rPr>
        <w:t>екраснее они высечены.</w:t>
      </w:r>
      <w:r>
        <w:rPr>
          <w:spacing w:val="-2"/>
        </w:rPr>
        <w:t xml:space="preserve"> Не является ли это новым доказательством, что Египет попал в поле зрения истории тогда, когда его мастерства и искусства уже находились в процессе быстрой дегенерации? Надп</w:t>
      </w:r>
      <w:r>
        <w:rPr>
          <w:spacing w:val="-2"/>
        </w:rPr>
        <w:t>и</w:t>
      </w:r>
      <w:r>
        <w:rPr>
          <w:spacing w:val="-2"/>
        </w:rPr>
        <w:t>си на обелисках высечены глубиною в два дюйма, а ин</w:t>
      </w:r>
      <w:r>
        <w:rPr>
          <w:spacing w:val="-2"/>
        </w:rPr>
        <w:t>о</w:t>
      </w:r>
      <w:r>
        <w:rPr>
          <w:spacing w:val="-2"/>
        </w:rPr>
        <w:t>гда еще глубже, причем, выполнены с высочайшим с</w:t>
      </w:r>
      <w:r>
        <w:rPr>
          <w:spacing w:val="-2"/>
        </w:rPr>
        <w:t>о</w:t>
      </w:r>
      <w:r>
        <w:rPr>
          <w:spacing w:val="-2"/>
        </w:rPr>
        <w:t>вершенством. Можно получить некоторое представление об их глубине из того факта, что арабы за небольшое во</w:t>
      </w:r>
      <w:r>
        <w:rPr>
          <w:spacing w:val="-2"/>
        </w:rPr>
        <w:t>з</w:t>
      </w:r>
      <w:r>
        <w:rPr>
          <w:spacing w:val="-2"/>
        </w:rPr>
        <w:t>награждение взбираются на самую вершину обелиска, причем, заправляют большие пальцы ног в углубления иерогли</w:t>
      </w:r>
      <w:r>
        <w:rPr>
          <w:spacing w:val="-2"/>
        </w:rPr>
        <w:t>фов. Что все эти памятники, в которых прочность состязается с красотой, были созданы до дней исхода и</w:t>
      </w:r>
      <w:r>
        <w:rPr>
          <w:spacing w:val="-2"/>
        </w:rPr>
        <w:t>з</w:t>
      </w:r>
      <w:r>
        <w:rPr>
          <w:spacing w:val="-2"/>
        </w:rPr>
        <w:t>раильтян из Египта, у историков нет никакого сомнения. (Все археологи теперь уже пришли к соглашению, что чем глубже мы удаляемся в историю, тем прекрасней стан</w:t>
      </w:r>
      <w:r>
        <w:rPr>
          <w:spacing w:val="-2"/>
        </w:rPr>
        <w:t>о</w:t>
      </w:r>
      <w:r>
        <w:rPr>
          <w:spacing w:val="-2"/>
        </w:rPr>
        <w:t>вится мастерство Египта.) Эти взгляды опять сталкиваю</w:t>
      </w:r>
      <w:r>
        <w:rPr>
          <w:spacing w:val="-2"/>
        </w:rPr>
        <w:t>т</w:t>
      </w:r>
      <w:r>
        <w:rPr>
          <w:spacing w:val="-2"/>
        </w:rPr>
        <w:t xml:space="preserve">ся со взглядами мистера Фиске, который уверяет нас, что “скульптуры на памятниках (Египта, Индии и Ассирии), кроме того, выражают очень </w:t>
      </w:r>
      <w:r>
        <w:rPr>
          <w:i/>
          <w:spacing w:val="-2"/>
        </w:rPr>
        <w:t>неразвитое</w:t>
      </w:r>
      <w:r>
        <w:rPr>
          <w:spacing w:val="-2"/>
        </w:rPr>
        <w:t xml:space="preserve"> состояние арт</w:t>
      </w:r>
      <w:r>
        <w:rPr>
          <w:spacing w:val="-2"/>
        </w:rPr>
        <w:t>и</w:t>
      </w:r>
      <w:r>
        <w:rPr>
          <w:spacing w:val="-2"/>
        </w:rPr>
        <w:t>стических способностей”.</w:t>
      </w:r>
      <w:r>
        <w:rPr>
          <w:rStyle w:val="a6"/>
          <w:spacing w:val="-2"/>
        </w:rPr>
        <w:footnoteReference w:id="354"/>
      </w:r>
      <w:r>
        <w:rPr>
          <w:spacing w:val="-2"/>
        </w:rPr>
        <w:t xml:space="preserve"> Мало тог</w:t>
      </w:r>
      <w:r>
        <w:rPr>
          <w:spacing w:val="-2"/>
        </w:rPr>
        <w:t>о, сей ученый джентльмен идет дальше. Присоединив свой голос к о</w:t>
      </w:r>
      <w:r>
        <w:rPr>
          <w:spacing w:val="-2"/>
        </w:rPr>
        <w:t>п</w:t>
      </w:r>
      <w:r>
        <w:rPr>
          <w:spacing w:val="-2"/>
        </w:rPr>
        <w:t xml:space="preserve">позиции против признания учености, — которая по праву </w:t>
      </w:r>
      <w:r>
        <w:rPr>
          <w:spacing w:val="-2"/>
        </w:rPr>
        <w:lastRenderedPageBreak/>
        <w:t xml:space="preserve">принадлежала кастам священнослужителей древности, — за левитами, он презрительно говорит, что </w:t>
      </w:r>
    </w:p>
    <w:p w:rsidR="00000000" w:rsidRDefault="003B5AE4">
      <w:pPr>
        <w:pStyle w:val="Oeoaou"/>
        <w:rPr>
          <w:spacing w:val="-2"/>
        </w:rPr>
      </w:pPr>
      <w:r>
        <w:rPr>
          <w:spacing w:val="-2"/>
        </w:rPr>
        <w:t>“нелепая теория о глубокой науке, которой якобы обладали египе</w:t>
      </w:r>
      <w:r>
        <w:rPr>
          <w:spacing w:val="-2"/>
        </w:rPr>
        <w:t>т</w:t>
      </w:r>
      <w:r>
        <w:rPr>
          <w:spacing w:val="-2"/>
        </w:rPr>
        <w:t>ские священнослужители с глубокой древности и передали греческим философам, была окончательно разрушена (?) сэром Дж. К. Льюисом [</w:t>
      </w:r>
      <w:r>
        <w:rPr>
          <w:b/>
          <w:spacing w:val="-2"/>
        </w:rPr>
        <w:t>347</w:t>
      </w:r>
      <w:r>
        <w:rPr>
          <w:spacing w:val="-2"/>
        </w:rPr>
        <w:t xml:space="preserve">]... тогда как в отношении Египта и Индии, а также Ассирии можно сказать, что колоссальные памятники, </w:t>
      </w:r>
      <w:r>
        <w:rPr>
          <w:spacing w:val="-2"/>
        </w:rPr>
        <w:t>украшающие эти страны с доист</w:t>
      </w:r>
      <w:r>
        <w:rPr>
          <w:spacing w:val="-2"/>
        </w:rPr>
        <w:t>о</w:t>
      </w:r>
      <w:r>
        <w:rPr>
          <w:spacing w:val="-2"/>
        </w:rPr>
        <w:t>рических времен, свидетельствуют о преобладании в этих странах ва</w:t>
      </w:r>
      <w:r>
        <w:rPr>
          <w:spacing w:val="-2"/>
        </w:rPr>
        <w:t>р</w:t>
      </w:r>
      <w:r>
        <w:rPr>
          <w:spacing w:val="-2"/>
        </w:rPr>
        <w:t>варского деспотизма, совершенно несовместимого с благородным общ</w:t>
      </w:r>
      <w:r>
        <w:rPr>
          <w:spacing w:val="-2"/>
        </w:rPr>
        <w:t>е</w:t>
      </w:r>
      <w:r>
        <w:rPr>
          <w:spacing w:val="-2"/>
        </w:rPr>
        <w:t>ством, и поэтому также несовместимого с устойчивым прогрессом”.</w:t>
      </w:r>
      <w:r>
        <w:rPr>
          <w:rStyle w:val="a6"/>
          <w:spacing w:val="-2"/>
        </w:rPr>
        <w:footnoteReference w:id="355"/>
      </w:r>
      <w:r>
        <w:rPr>
          <w:spacing w:val="-2"/>
        </w:rPr>
        <w:t xml:space="preserve"> </w:t>
      </w:r>
    </w:p>
    <w:p w:rsidR="00000000" w:rsidRDefault="003B5AE4">
      <w:r>
        <w:t>Любопытный аргумент, действительно. Если размеры и величие общественных памятников должны служить для потомства мерилом, по которому можно определить “прогресс цивилизации”, достигнутый их строителями, тогда, может быть, было бы разумно для Америки, кот</w:t>
      </w:r>
      <w:r>
        <w:t>о</w:t>
      </w:r>
      <w:r>
        <w:t>рая так кичится якобы установле</w:t>
      </w:r>
      <w:r>
        <w:t xml:space="preserve">нными в ней прогрессом и свободой, сразу понизить свои строения на несколько этажей. Иначе, по теории профессора Фиске, археологи 3877 года нашей эры применят к “древней Америке” 1877 года правило Льюиса и скажут про </w:t>
      </w:r>
      <w:r>
        <w:rPr>
          <w:i/>
        </w:rPr>
        <w:t>древние</w:t>
      </w:r>
      <w:r>
        <w:t xml:space="preserve"> Соединенные Штаты, что “их можно рассматривать как </w:t>
      </w:r>
      <w:r>
        <w:rPr>
          <w:i/>
        </w:rPr>
        <w:t>латифундиум,</w:t>
      </w:r>
      <w:r>
        <w:t xml:space="preserve"> или плантацию, которую обрабатывало все население в качестве рабов короля-президента”. Белокожие арийские расы никогда не были прирожденными “строителями”, подобными восточным эфиопам или темнокожим кавка</w:t>
      </w:r>
      <w:r>
        <w:t>з</w:t>
      </w:r>
      <w:r>
        <w:t>цам,</w:t>
      </w:r>
      <w:r>
        <w:rPr>
          <w:rStyle w:val="a6"/>
        </w:rPr>
        <w:footnoteReference w:id="356"/>
      </w:r>
      <w:r>
        <w:t xml:space="preserve"> и поэтому ни</w:t>
      </w:r>
      <w:r>
        <w:t>когда не были в состоянии состязат</w:t>
      </w:r>
      <w:r>
        <w:t>ь</w:t>
      </w:r>
      <w:r>
        <w:t>ся с последними в воздвижении колоссальных постр</w:t>
      </w:r>
      <w:r>
        <w:t>о</w:t>
      </w:r>
      <w:r>
        <w:t>ек, — так поэтому мы должны делать поспешный вывод, что эти грандиозные храмы и пирамиды могли быть во</w:t>
      </w:r>
      <w:r>
        <w:t>з</w:t>
      </w:r>
      <w:r>
        <w:t>двигнуты только под бичом деспота? Странная логика! Действительно, кажется более благоразумным придерж</w:t>
      </w:r>
      <w:r>
        <w:t>и</w:t>
      </w:r>
      <w:r>
        <w:t>ваться “строгих канонов критик”, изложенных Льюисом и Гротом, и честно сразу сознаться, что мы, в самом деле мало знаем о древних народах и что до сих пор у нас имеются только предположительные домыслы, и если мы не поведе</w:t>
      </w:r>
      <w:r>
        <w:t xml:space="preserve">м изучение в том же направлении, в каком вели древние жрецы, то и на будущее у нас мало шансов. Мы </w:t>
      </w:r>
      <w:r>
        <w:lastRenderedPageBreak/>
        <w:t>знаем только то, что они позволяли знать непосвященным, но то малое, что мы о них узнаем путем дедукции, должно бы быть достаточным, чтобы убедить нас, что даже в д</w:t>
      </w:r>
      <w:r>
        <w:t>е</w:t>
      </w:r>
      <w:r>
        <w:t>вятнадцатом веке, несмотря на наши претензии на пр</w:t>
      </w:r>
      <w:r>
        <w:t>е</w:t>
      </w:r>
      <w:r>
        <w:t>восходство в мастерствах и науках, мы не только не в состоянии построить что-нибудь подобное памятникам Египта, Индии и Ассирии, но даже не можем снова о</w:t>
      </w:r>
      <w:r>
        <w:t>т</w:t>
      </w:r>
      <w:r>
        <w:t>крыть наименьшего из</w:t>
      </w:r>
      <w:r>
        <w:t xml:space="preserve"> </w:t>
      </w:r>
      <w:r>
        <w:rPr>
          <w:i/>
        </w:rPr>
        <w:t>“утерянных</w:t>
      </w:r>
      <w:r>
        <w:t xml:space="preserve"> искусств” д</w:t>
      </w:r>
      <w:r>
        <w:t>ревних. Кроме того, сэр Гарднер Уилкинсон сильно выразился по поводу извлеченных из земли сокровищ древних, доба</w:t>
      </w:r>
      <w:r>
        <w:t>в</w:t>
      </w:r>
      <w:r>
        <w:t xml:space="preserve">ляя, что </w:t>
      </w:r>
    </w:p>
    <w:p w:rsidR="00000000" w:rsidRDefault="003B5AE4">
      <w:pPr>
        <w:pStyle w:val="Oeoaou"/>
      </w:pPr>
      <w:r>
        <w:t xml:space="preserve">“там нет никаких следов </w:t>
      </w:r>
      <w:r>
        <w:rPr>
          <w:i/>
        </w:rPr>
        <w:t>примитивного образа</w:t>
      </w:r>
      <w:r>
        <w:t xml:space="preserve"> жизни или варва</w:t>
      </w:r>
      <w:r>
        <w:t>р</w:t>
      </w:r>
      <w:r>
        <w:t xml:space="preserve">ских обычаев, но есть некая стойкая цивилизация, </w:t>
      </w:r>
      <w:r>
        <w:rPr>
          <w:i/>
        </w:rPr>
        <w:t>дошедшая с отдале</w:t>
      </w:r>
      <w:r>
        <w:rPr>
          <w:i/>
        </w:rPr>
        <w:t>н</w:t>
      </w:r>
      <w:r>
        <w:rPr>
          <w:i/>
        </w:rPr>
        <w:t>нейших времен”.</w:t>
      </w:r>
      <w:r>
        <w:t xml:space="preserve"> </w:t>
      </w:r>
    </w:p>
    <w:p w:rsidR="00000000" w:rsidRDefault="003B5AE4">
      <w:r>
        <w:t>Здесь археология не согласуется с геологией, которая утверждает, что чем дальше ее исследование углубляется в прошлое по следам человека, тем больше варварскими они становятся. Сомнительно, исчерпали ли геологи поле своих исследовании, каким явл</w:t>
      </w:r>
      <w:r>
        <w:t>яются пещеры; и мнение геологов, обоснованное на их нынешнем опыте, может радикально измениться, когда они откроют останки пре</w:t>
      </w:r>
      <w:r>
        <w:t>д</w:t>
      </w:r>
      <w:r>
        <w:t xml:space="preserve">ков тех людей, которых они теперь называют пещерными обитателями. </w:t>
      </w:r>
    </w:p>
    <w:p w:rsidR="00000000" w:rsidRDefault="003B5AE4">
      <w:r>
        <w:t>Что может лучше иллюстрировать теорию циклов, нежели следующий факт? Почти за 700 лет до Р. X. в школах Фалеса и Пифагора преподавалось учение об и</w:t>
      </w:r>
      <w:r>
        <w:t>с</w:t>
      </w:r>
      <w:r>
        <w:t>тинном движении Земли, ее форме и о целой гелиоце</w:t>
      </w:r>
      <w:r>
        <w:t>н</w:t>
      </w:r>
      <w:r>
        <w:t>трической системе. А в 317 г. нашей эры мы находим, что Лактантий, наставник Криспа Цезаря, сына Константина Великого, у</w:t>
      </w:r>
      <w:r>
        <w:t>чил своего ученика, что земля плоска, и пло</w:t>
      </w:r>
      <w:r>
        <w:t>с</w:t>
      </w:r>
      <w:r>
        <w:t>кость эта окружена небом, которое состоит из огня и в</w:t>
      </w:r>
      <w:r>
        <w:t>о</w:t>
      </w:r>
      <w:r>
        <w:t>ды; он также предостерегал своего ученика от еретич</w:t>
      </w:r>
      <w:r>
        <w:t>е</w:t>
      </w:r>
      <w:r>
        <w:t xml:space="preserve">ского взгляда, что земля имеет шарообразную форму! </w:t>
      </w:r>
    </w:p>
    <w:p w:rsidR="00000000" w:rsidRDefault="003B5AE4">
      <w:r>
        <w:t>Каждый раз, когда мы, охваченные гордостью при к</w:t>
      </w:r>
      <w:r>
        <w:t>а</w:t>
      </w:r>
      <w:r>
        <w:t xml:space="preserve">ком-либо новом открытии, оглядываемся назад в прошлое, мы обнаруживаем, к нашему недовольству, некоторые следы, которые указывают на возможность, если не на полную определенность, что наше якобы открытие не было полной неизвестностью для древних. </w:t>
      </w:r>
    </w:p>
    <w:p w:rsidR="00000000" w:rsidRDefault="003B5AE4">
      <w:r>
        <w:lastRenderedPageBreak/>
        <w:t>Считается уст</w:t>
      </w:r>
      <w:r>
        <w:t>ановленным, что ни народы раннего Моисеевого периода, ни даже более цивилизованные н</w:t>
      </w:r>
      <w:r>
        <w:t>а</w:t>
      </w:r>
      <w:r>
        <w:t>роды Птоломеевого периода не были знакомы с электр</w:t>
      </w:r>
      <w:r>
        <w:t>и</w:t>
      </w:r>
      <w:r>
        <w:t>чеством. Если мы остаемся при том же мнении и теперь, то это вовсе не от недостатка доказательств, доказыва</w:t>
      </w:r>
      <w:r>
        <w:t>ю</w:t>
      </w:r>
      <w:r>
        <w:t>щих противное. Мы можем пренебречь и не искать как</w:t>
      </w:r>
      <w:r>
        <w:t>о</w:t>
      </w:r>
      <w:r>
        <w:t>го-либо более глубокого значения в некоторых характе</w:t>
      </w:r>
      <w:r>
        <w:t>р</w:t>
      </w:r>
      <w:r>
        <w:t xml:space="preserve">ных выражениях Сервия и других писателей; но мы не можем также вычеркнуть их, чтобы они когда-нибудь в будущем не раскрыли своего истинного значения. </w:t>
      </w:r>
    </w:p>
    <w:p w:rsidR="00000000" w:rsidRDefault="003B5AE4">
      <w:pPr>
        <w:pStyle w:val="Oeoaou"/>
      </w:pPr>
      <w:r>
        <w:t>“Первые обита</w:t>
      </w:r>
      <w:r>
        <w:t>тели Земли”, — говорит он, — “никогда не принос</w:t>
      </w:r>
      <w:r>
        <w:t>и</w:t>
      </w:r>
      <w:r>
        <w:t>ли огня на свои алтари, но с помощью своих молитв они низводили н</w:t>
      </w:r>
      <w:r>
        <w:t>е</w:t>
      </w:r>
      <w:r>
        <w:t>бесный огонь” [</w:t>
      </w:r>
      <w:r>
        <w:rPr>
          <w:b/>
        </w:rPr>
        <w:t>348</w:t>
      </w:r>
      <w:r>
        <w:t>, эклоги VI, V, 42]. “Прометей открыл и передал л</w:t>
      </w:r>
      <w:r>
        <w:t>ю</w:t>
      </w:r>
      <w:r>
        <w:t xml:space="preserve">дям искусство низводить молнию; и способом, которому он их научил, они низводили огонь из надземной области”. </w:t>
      </w:r>
    </w:p>
    <w:p w:rsidR="00000000" w:rsidRDefault="003B5AE4">
      <w:r>
        <w:t>Если после раздумывания над этими словами мы все еще будем склонны приписать их к фразеологии мифол</w:t>
      </w:r>
      <w:r>
        <w:t>о</w:t>
      </w:r>
      <w:r>
        <w:t xml:space="preserve">гических басен, мы можем обратиться к дням Нумы, царя-философа, столь прославленного за свою эзотерическую ученость, и </w:t>
      </w:r>
      <w:r>
        <w:t>окажемся еще более озадаченными, рассма</w:t>
      </w:r>
      <w:r>
        <w:t>т</w:t>
      </w:r>
      <w:r>
        <w:t>ривая касающиеся его материалы. Мы не можем его о</w:t>
      </w:r>
      <w:r>
        <w:t>б</w:t>
      </w:r>
      <w:r>
        <w:t>винять ни в невежестве, ни в суеверии, ни в легковерии, так как, если вообще можно доверять истории, он весьма был устремлен к уничтожению политеизма и идолоп</w:t>
      </w:r>
      <w:r>
        <w:t>о</w:t>
      </w:r>
      <w:r>
        <w:t>клонства, что более двухсот лет никакие статуи и другие изображения не появлялись в их храмах. С другой стор</w:t>
      </w:r>
      <w:r>
        <w:t>о</w:t>
      </w:r>
      <w:r>
        <w:t>ны, старинные историки говорят нам, что познания, к</w:t>
      </w:r>
      <w:r>
        <w:t>а</w:t>
      </w:r>
      <w:r>
        <w:t>кими обладал Нума по натуральной физике, были велики. Предание говорит, что он был посвящен священносл</w:t>
      </w:r>
      <w:r>
        <w:t>уж</w:t>
      </w:r>
      <w:r>
        <w:t>и</w:t>
      </w:r>
      <w:r>
        <w:t>телями божеств этрусков и получил от своих посвятит</w:t>
      </w:r>
      <w:r>
        <w:t>е</w:t>
      </w:r>
      <w:r>
        <w:t>лей наставление в тайном знании, как можно заставить громовержца Юпитера опуститься на землю [</w:t>
      </w:r>
      <w:r>
        <w:rPr>
          <w:b/>
        </w:rPr>
        <w:t>349</w:t>
      </w:r>
      <w:r>
        <w:t>, кн. III, V, 285-346]. Овидий доказывает, что поклонение римлян Юпитеру Элицию началось с того времени. Салверт пр</w:t>
      </w:r>
      <w:r>
        <w:t>и</w:t>
      </w:r>
      <w:r>
        <w:t>держивается мнения, что до того, как Франклин открыл свое благородное электричество, Нума с ним экспериме</w:t>
      </w:r>
      <w:r>
        <w:t>н</w:t>
      </w:r>
      <w:r>
        <w:t>тировал весьма успешно, и что Талл Хостилий был первой жертвой, которую зарегистрировала история, как павшую от опасного “небесного гостя”</w:t>
      </w:r>
      <w:r>
        <w:t>. Тит Ливий и Плиний п</w:t>
      </w:r>
      <w:r>
        <w:t>о</w:t>
      </w:r>
      <w:r>
        <w:t xml:space="preserve">вествуют, что этот принц, нашедший в одной из “Книг Нумы” наставления по тайной жертве Юпитеру Элицию, </w:t>
      </w:r>
      <w:r>
        <w:lastRenderedPageBreak/>
        <w:t>совершил ошибку, “вследствие чего получил удар молнии и сгорел в собственном дворце” [</w:t>
      </w:r>
      <w:r>
        <w:rPr>
          <w:b/>
        </w:rPr>
        <w:t>350</w:t>
      </w:r>
      <w:r>
        <w:t xml:space="preserve">, кн. I, гл. XXXI]. </w:t>
      </w:r>
    </w:p>
    <w:p w:rsidR="00000000" w:rsidRDefault="003B5AE4">
      <w:r>
        <w:t>Салверт отмечает, что Плиний в изложении научных секретов Нумы “пользуется выражениями, которые, к</w:t>
      </w:r>
      <w:r>
        <w:t>а</w:t>
      </w:r>
      <w:r>
        <w:t xml:space="preserve">жется, указывают на два различных процесса”, один для овладения громом </w:t>
      </w:r>
      <w:r>
        <w:rPr>
          <w:i/>
        </w:rPr>
        <w:t>(impetrare),</w:t>
      </w:r>
      <w:r>
        <w:t xml:space="preserve"> другой, чтобы заставить его вспыхнуть </w:t>
      </w:r>
      <w:r>
        <w:rPr>
          <w:i/>
        </w:rPr>
        <w:t>(cogere)</w:t>
      </w:r>
      <w:r>
        <w:t xml:space="preserve"> [</w:t>
      </w:r>
      <w:r>
        <w:rPr>
          <w:b/>
        </w:rPr>
        <w:t>56</w:t>
      </w:r>
      <w:r>
        <w:t>, кн. II, гл. LIII].</w:t>
      </w:r>
      <w:r>
        <w:t xml:space="preserve"> </w:t>
      </w:r>
    </w:p>
    <w:p w:rsidR="00000000" w:rsidRDefault="003B5AE4">
      <w:pPr>
        <w:pStyle w:val="Oeoaou"/>
        <w:spacing w:before="120" w:after="120"/>
      </w:pPr>
      <w:r>
        <w:t>“Руководствуясь “Книг</w:t>
      </w:r>
      <w:r>
        <w:t>ой Нумы”, — говорит Луций, цитируя Пл</w:t>
      </w:r>
      <w:r>
        <w:t>и</w:t>
      </w:r>
      <w:r>
        <w:t>ния, — “Талл осмелился вызвать помощь Юпитера. Но, совершив оши</w:t>
      </w:r>
      <w:r>
        <w:t>б</w:t>
      </w:r>
      <w:r>
        <w:t>ку в действии, погиб от удара грома”.</w:t>
      </w:r>
      <w:r>
        <w:rPr>
          <w:rStyle w:val="a6"/>
        </w:rPr>
        <w:footnoteReference w:id="357"/>
      </w:r>
      <w:r>
        <w:t xml:space="preserve"> </w:t>
      </w:r>
    </w:p>
    <w:p w:rsidR="00000000" w:rsidRDefault="003B5AE4">
      <w:r>
        <w:t>Проследив в прошлом познания о громе и молнии, к</w:t>
      </w:r>
      <w:r>
        <w:t>а</w:t>
      </w:r>
      <w:r>
        <w:t>кими обладали этрусские священнослужители, мы нах</w:t>
      </w:r>
      <w:r>
        <w:t>о</w:t>
      </w:r>
      <w:r>
        <w:t>дим, что Тархон, основоположник теургии последних, желая предохранить свой дом от молнии, окружил его живой изгородью из белой брионии [</w:t>
      </w:r>
      <w:r>
        <w:rPr>
          <w:b/>
        </w:rPr>
        <w:t>352</w:t>
      </w:r>
      <w:r>
        <w:t xml:space="preserve">, кн. X, стих 346 </w:t>
      </w:r>
      <w:r>
        <w:rPr>
          <w:i/>
        </w:rPr>
        <w:t>и далее</w:t>
      </w:r>
      <w:r>
        <w:t>], вьющегося растения, обладающего свойством о</w:t>
      </w:r>
      <w:r>
        <w:t>т</w:t>
      </w:r>
      <w:r>
        <w:t>водить молнии. Тархон жил задолго до осады Трои. Заос</w:t>
      </w:r>
      <w:r>
        <w:t>т</w:t>
      </w:r>
      <w:r>
        <w:t>ренный</w:t>
      </w:r>
      <w:r>
        <w:t xml:space="preserve"> металлический громоотвод, которым мы, по-видимому, обязаны Франклину, по всей вероятности, я</w:t>
      </w:r>
      <w:r>
        <w:t>в</w:t>
      </w:r>
      <w:r>
        <w:t xml:space="preserve">ляется </w:t>
      </w:r>
      <w:r>
        <w:rPr>
          <w:i/>
        </w:rPr>
        <w:t>повторенным</w:t>
      </w:r>
      <w:r>
        <w:t xml:space="preserve"> открытием. Существует много мед</w:t>
      </w:r>
      <w:r>
        <w:t>а</w:t>
      </w:r>
      <w:r>
        <w:t>лей, которые, как кажется, убедительно указывают, что этот принцип был известен в древние времена. Храм Юноны имел крышу, на которой было установлено какое-то количество заостренных лезвий сабель.</w:t>
      </w:r>
      <w:r>
        <w:rPr>
          <w:rStyle w:val="a6"/>
        </w:rPr>
        <w:footnoteReference w:id="358"/>
      </w:r>
      <w:r>
        <w:t xml:space="preserve"> </w:t>
      </w:r>
    </w:p>
    <w:p w:rsidR="00000000" w:rsidRDefault="003B5AE4">
      <w:r>
        <w:t xml:space="preserve">Если у нас нет почти никаких доказательств о том, что древние имели какие-либо ясные понятия обо </w:t>
      </w:r>
      <w:r>
        <w:rPr>
          <w:i/>
        </w:rPr>
        <w:t>всех</w:t>
      </w:r>
      <w:r>
        <w:t xml:space="preserve"> свойствах электричества, то, во всяком случае, имеются сильные док</w:t>
      </w:r>
      <w:r>
        <w:t>азательства, что они были очень хорошо зн</w:t>
      </w:r>
      <w:r>
        <w:t>а</w:t>
      </w:r>
      <w:r>
        <w:t xml:space="preserve">комы с самим электричеством </w:t>
      </w:r>
    </w:p>
    <w:p w:rsidR="00000000" w:rsidRDefault="003B5AE4">
      <w:r>
        <w:t xml:space="preserve">“Бен Дэвид”, — говорит автор “Оккультных наук”, — “утверждал, что Моисей обладал некоторыми познаниями об электрических явлениях”. </w:t>
      </w:r>
    </w:p>
    <w:p w:rsidR="00000000" w:rsidRDefault="003B5AE4">
      <w:r>
        <w:t>Берлинский профессор Хэт тоже такого мнения. М</w:t>
      </w:r>
      <w:r>
        <w:t>и</w:t>
      </w:r>
      <w:r>
        <w:t xml:space="preserve">каелис отмечает, что: </w:t>
      </w:r>
    </w:p>
    <w:p w:rsidR="00000000" w:rsidRDefault="003B5AE4">
      <w:pPr>
        <w:pStyle w:val="Oeoaou"/>
        <w:rPr>
          <w:spacing w:val="2"/>
        </w:rPr>
      </w:pPr>
      <w:r>
        <w:rPr>
          <w:i/>
          <w:spacing w:val="6"/>
        </w:rPr>
        <w:t>“Первое,</w:t>
      </w:r>
      <w:r>
        <w:rPr>
          <w:spacing w:val="6"/>
        </w:rPr>
        <w:t xml:space="preserve"> нет никаких упоминаний, что молния когда-либо ударила в Иерусалимский храм в течение тысячи лет. </w:t>
      </w:r>
      <w:r>
        <w:rPr>
          <w:i/>
          <w:spacing w:val="6"/>
        </w:rPr>
        <w:t>Второе,</w:t>
      </w:r>
      <w:r>
        <w:rPr>
          <w:spacing w:val="6"/>
        </w:rPr>
        <w:t xml:space="preserve"> по дан</w:t>
      </w:r>
      <w:r>
        <w:rPr>
          <w:spacing w:val="4"/>
        </w:rPr>
        <w:t>ным Иосифа [</w:t>
      </w:r>
      <w:r>
        <w:rPr>
          <w:b/>
          <w:spacing w:val="4"/>
        </w:rPr>
        <w:t>153</w:t>
      </w:r>
      <w:r>
        <w:rPr>
          <w:spacing w:val="4"/>
        </w:rPr>
        <w:t xml:space="preserve">, кн. V], крыша храма была покрыта целым </w:t>
      </w:r>
      <w:r>
        <w:rPr>
          <w:spacing w:val="4"/>
        </w:rPr>
        <w:lastRenderedPageBreak/>
        <w:t xml:space="preserve">лесом наконечников... из золота, очень острых. </w:t>
      </w:r>
      <w:r>
        <w:rPr>
          <w:i/>
          <w:spacing w:val="4"/>
        </w:rPr>
        <w:t>Третье,</w:t>
      </w:r>
      <w:r>
        <w:rPr>
          <w:spacing w:val="4"/>
        </w:rPr>
        <w:t xml:space="preserve"> эта крыш</w:t>
      </w:r>
      <w:r>
        <w:rPr>
          <w:spacing w:val="4"/>
        </w:rPr>
        <w:t>а сообщалась с пещерами в холме, на котором храм был расположен, трубами, соединенными с позолотою, которая покрывала весь храм снаружи, вследствие чего эти острия могли действовать как проводники”.</w:t>
      </w:r>
      <w:r>
        <w:rPr>
          <w:rStyle w:val="a6"/>
          <w:spacing w:val="2"/>
        </w:rPr>
        <w:footnoteReference w:id="359"/>
      </w:r>
      <w:r>
        <w:rPr>
          <w:spacing w:val="2"/>
        </w:rPr>
        <w:t xml:space="preserve"> </w:t>
      </w:r>
    </w:p>
    <w:p w:rsidR="00000000" w:rsidRDefault="003B5AE4">
      <w:r>
        <w:t xml:space="preserve">Аммиан Марцеллин, знаменитый историк четвертого века, автор, заслуживший высокую оценку за честное и точное изложение, сообщает нам, что </w:t>
      </w:r>
    </w:p>
    <w:p w:rsidR="00000000" w:rsidRDefault="003B5AE4">
      <w:pPr>
        <w:pStyle w:val="Oeoaou"/>
      </w:pPr>
      <w:r>
        <w:t>“Маги постоянно хранили в своих очагах огонь, который они во</w:t>
      </w:r>
      <w:r>
        <w:t>л</w:t>
      </w:r>
      <w:r>
        <w:t>шебным образом добывали с неба” [</w:t>
      </w:r>
      <w:r>
        <w:rPr>
          <w:b/>
        </w:rPr>
        <w:t>59</w:t>
      </w:r>
      <w:r>
        <w:t xml:space="preserve">, кн. XXIII, часть VI]. </w:t>
      </w:r>
    </w:p>
    <w:p w:rsidR="00000000" w:rsidRDefault="003B5AE4">
      <w:r>
        <w:t>В индийском “Аупнекхат” есть одно изречение, кот</w:t>
      </w:r>
      <w:r>
        <w:t>о</w:t>
      </w:r>
      <w:r>
        <w:t>рое</w:t>
      </w:r>
      <w:r>
        <w:t xml:space="preserve"> гласит: </w:t>
      </w:r>
    </w:p>
    <w:p w:rsidR="00000000" w:rsidRDefault="003B5AE4">
      <w:pPr>
        <w:pStyle w:val="Oeoaou"/>
      </w:pPr>
      <w:r>
        <w:t>“Знание огня, солнца, луны и молнии составляет три четверти зн</w:t>
      </w:r>
      <w:r>
        <w:t>а</w:t>
      </w:r>
      <w:r>
        <w:t>ния Бога”.</w:t>
      </w:r>
      <w:r>
        <w:rPr>
          <w:rStyle w:val="a6"/>
        </w:rPr>
        <w:footnoteReference w:id="360"/>
      </w:r>
      <w:r>
        <w:t xml:space="preserve"> </w:t>
      </w:r>
    </w:p>
    <w:p w:rsidR="00000000" w:rsidRDefault="003B5AE4">
      <w:r>
        <w:t xml:space="preserve">Наконец, Салверт указывает, что в дни Ктезиаса </w:t>
      </w:r>
    </w:p>
    <w:p w:rsidR="00000000" w:rsidRDefault="003B5AE4">
      <w:pPr>
        <w:pStyle w:val="Oeoaou"/>
      </w:pPr>
      <w:r>
        <w:t>“Индия была знакома с применением громоотводов”. — Этот ист</w:t>
      </w:r>
      <w:r>
        <w:t>о</w:t>
      </w:r>
      <w:r>
        <w:t xml:space="preserve">рик просто повествует, что — “железо, помещенное на дне фонтана... и изготовленное в виде </w:t>
      </w:r>
      <w:r>
        <w:rPr>
          <w:i/>
        </w:rPr>
        <w:t>меча острием вверх,</w:t>
      </w:r>
      <w:r>
        <w:t xml:space="preserve"> как только его установили на место, обладало свойством отвращать грозу и молнию”.</w:t>
      </w:r>
      <w:r>
        <w:rPr>
          <w:rStyle w:val="a6"/>
        </w:rPr>
        <w:footnoteReference w:id="361"/>
      </w:r>
      <w:r>
        <w:t xml:space="preserve"> </w:t>
      </w:r>
    </w:p>
    <w:p w:rsidR="00000000" w:rsidRDefault="003B5AE4">
      <w:r>
        <w:t xml:space="preserve">Что может быть яснее? </w:t>
      </w:r>
    </w:p>
    <w:p w:rsidR="00000000" w:rsidRDefault="003B5AE4">
      <w:r>
        <w:t>Некоторые современные писатели отрицают факт, что на маяке александрийского порта было помещено бол</w:t>
      </w:r>
      <w:r>
        <w:t>ь</w:t>
      </w:r>
      <w:r>
        <w:t>ш</w:t>
      </w:r>
      <w:r>
        <w:t xml:space="preserve">ое зеркало с целью открывать приближение далеких кораблей с моря. Но прославленный Бюффон в это верил, так как он честно признается, что </w:t>
      </w:r>
    </w:p>
    <w:p w:rsidR="00000000" w:rsidRDefault="003B5AE4">
      <w:pPr>
        <w:pStyle w:val="Oeoaou"/>
      </w:pPr>
      <w:r>
        <w:t xml:space="preserve">“если зеркало действительно существовало, а я крепко верю, что оно существовало, то древним принадлежит честь изобретения </w:t>
      </w:r>
      <w:r>
        <w:rPr>
          <w:i/>
        </w:rPr>
        <w:t>телеск</w:t>
      </w:r>
      <w:r>
        <w:rPr>
          <w:i/>
        </w:rPr>
        <w:t>о</w:t>
      </w:r>
      <w:r>
        <w:rPr>
          <w:i/>
        </w:rPr>
        <w:t>па</w:t>
      </w:r>
      <w:r>
        <w:t>” [</w:t>
      </w:r>
      <w:r>
        <w:rPr>
          <w:b/>
        </w:rPr>
        <w:t>354</w:t>
      </w:r>
      <w:r>
        <w:t xml:space="preserve">, 6 me. Mem., art. II]. </w:t>
      </w:r>
    </w:p>
    <w:p w:rsidR="00000000" w:rsidRDefault="003B5AE4">
      <w:r>
        <w:t>Стивенс в своем труде о Востоке утверждает, что он обнаружил железные дороги в Верхнем Египте, колеи их были покрыты железом. Кэнова, Пауэрс и другие знам</w:t>
      </w:r>
      <w:r>
        <w:t>е</w:t>
      </w:r>
      <w:r>
        <w:t>нитые скульпторы нашего века считают за честь для себя, е</w:t>
      </w:r>
      <w:r>
        <w:t xml:space="preserve">сли их приравнивают к Фидию древности, а строгое правдолюбие даже засомневается перед такой лестью. </w:t>
      </w:r>
    </w:p>
    <w:p w:rsidR="00000000" w:rsidRDefault="003B5AE4">
      <w:r>
        <w:lastRenderedPageBreak/>
        <w:t>Профессор Джовитт не верит повествованию об А</w:t>
      </w:r>
      <w:r>
        <w:t>т</w:t>
      </w:r>
      <w:r>
        <w:t>лантиде, изложенному в “Тимее”, а записи 8000 и 9000-летней давности кажутся ему древними мошенничеств</w:t>
      </w:r>
      <w:r>
        <w:t>а</w:t>
      </w:r>
      <w:r>
        <w:t xml:space="preserve">ми. Но Бунзен говорит: </w:t>
      </w:r>
    </w:p>
    <w:p w:rsidR="00000000" w:rsidRDefault="003B5AE4">
      <w:pPr>
        <w:pStyle w:val="Oeoaou"/>
      </w:pPr>
      <w:r>
        <w:t>“В существовании воспоминаний и записей о великих событиях Египта, происходивших за 9000 лет до Христа, нет ничего невероятного, так как происхождение Египта относится к девятому тысячелетию до Христа” [</w:t>
      </w:r>
      <w:r>
        <w:rPr>
          <w:b/>
        </w:rPr>
        <w:t>74</w:t>
      </w:r>
      <w:r>
        <w:t>, т. IV, с</w:t>
      </w:r>
      <w:r>
        <w:t xml:space="preserve">. 462]. </w:t>
      </w:r>
    </w:p>
    <w:p w:rsidR="00000000" w:rsidRDefault="003B5AE4">
      <w:r>
        <w:t>А как насчет п</w:t>
      </w:r>
      <w:r>
        <w:t>ервобытных циклопических укрепл</w:t>
      </w:r>
      <w:r>
        <w:t>е</w:t>
      </w:r>
      <w:r>
        <w:t>ний древней Греции? Могут ли Тиренские стены, кот</w:t>
      </w:r>
      <w:r>
        <w:t>о</w:t>
      </w:r>
      <w:r>
        <w:t>рые, по археологическим отчетам, “даже среди древних народов прослыли сооружениями циклопов” [</w:t>
      </w:r>
      <w:r>
        <w:rPr>
          <w:b/>
        </w:rPr>
        <w:t>355</w:t>
      </w:r>
      <w:r>
        <w:t>, т. XV, с. 320], считаться старше пирамид? Массы камня, — н</w:t>
      </w:r>
      <w:r>
        <w:t>е</w:t>
      </w:r>
      <w:r>
        <w:t>которые равны шестифутовому кубу, а самые малые из них таковы, что по словам Павсания, их не сдвинет у</w:t>
      </w:r>
      <w:r>
        <w:t>п</w:t>
      </w:r>
      <w:r>
        <w:t>ряжка быков, — уложены в стены плотной кладки толщ</w:t>
      </w:r>
      <w:r>
        <w:t>и</w:t>
      </w:r>
      <w:r>
        <w:t>ною в двадцать футов и высотою более сорока футов, и их постройку все еще приписывают расам людей, известным нашей ист</w:t>
      </w:r>
      <w:r>
        <w:t xml:space="preserve">ории! </w:t>
      </w:r>
    </w:p>
    <w:p w:rsidR="00000000" w:rsidRDefault="003B5AE4">
      <w:r>
        <w:t>Исследования Уилкинсона обнаружили тот факт, что многие изобретения, которые мы называем современными и кичимся, были доведены до совершенства древними египтянами. Недавно открытый германским археологом Эберсом папирус доказывает, что ни наши современные шиньоны, ни пудры, ни туалетные воды, ни зубные п</w:t>
      </w:r>
      <w:r>
        <w:t>о</w:t>
      </w:r>
      <w:r>
        <w:t>рошки не были секретом для египтян. Не один совреме</w:t>
      </w:r>
      <w:r>
        <w:t>н</w:t>
      </w:r>
      <w:r>
        <w:t>ный врач (даже из тех, кто объявляет себя “специализир</w:t>
      </w:r>
      <w:r>
        <w:t>о</w:t>
      </w:r>
      <w:r>
        <w:t>вавшимся по нервным болезням”) мог бы найти полезное, заглянув в “Медицинские книги Гермеса”,</w:t>
      </w:r>
      <w:r>
        <w:t xml:space="preserve"> в которых с</w:t>
      </w:r>
      <w:r>
        <w:t>о</w:t>
      </w:r>
      <w:r>
        <w:t xml:space="preserve">держатся предписания действительно терапевтической ценности. </w:t>
      </w:r>
    </w:p>
    <w:p w:rsidR="00000000" w:rsidRDefault="003B5AE4">
      <w:r>
        <w:t>Как мы уже видели, египтяне были выдающимися мастерами во всех областях. Они изготовляли такую в</w:t>
      </w:r>
      <w:r>
        <w:t>ы</w:t>
      </w:r>
      <w:r>
        <w:t>сококачественную бумагу, что она не поддавалась разр</w:t>
      </w:r>
      <w:r>
        <w:t>у</w:t>
      </w:r>
      <w:r>
        <w:t xml:space="preserve">шающему влиянию времени. </w:t>
      </w:r>
    </w:p>
    <w:p w:rsidR="00000000" w:rsidRDefault="003B5AE4">
      <w:pPr>
        <w:pStyle w:val="Oeoaou"/>
      </w:pPr>
      <w:r>
        <w:t>“Они вынимали сердцевину из папируса”, — говорит ранее упом</w:t>
      </w:r>
      <w:r>
        <w:t>я</w:t>
      </w:r>
      <w:r>
        <w:t>нутый нами анонимный автор, — “рассекали и раскрывали волокна, расплющивая их известным им способом, и делали такую тонкую бум</w:t>
      </w:r>
      <w:r>
        <w:t>а</w:t>
      </w:r>
      <w:r>
        <w:t>гу, как наша бумага сорта “фулскэп”, но только намного прочнее... Ин</w:t>
      </w:r>
      <w:r>
        <w:t>о</w:t>
      </w:r>
      <w:r>
        <w:t>гда о</w:t>
      </w:r>
      <w:r>
        <w:t xml:space="preserve">ни разрезали ее на ленты и склеивали вместе; много еще существует документов, написанных на такой бумаге”. </w:t>
      </w:r>
    </w:p>
    <w:p w:rsidR="00000000" w:rsidRDefault="003B5AE4">
      <w:r>
        <w:lastRenderedPageBreak/>
        <w:t>Папирус, найденный в гробнице мумии царицы, и другой, найденный в саркофаге “царской усыпальницы”, в Гизе, выглядят как тончайший лоснящийся белый му</w:t>
      </w:r>
      <w:r>
        <w:t>с</w:t>
      </w:r>
      <w:r>
        <w:t>лин, и в то же время обладают прочностью самого лучш</w:t>
      </w:r>
      <w:r>
        <w:t>е</w:t>
      </w:r>
      <w:r>
        <w:t xml:space="preserve">го телячьего пергамента. </w:t>
      </w:r>
    </w:p>
    <w:p w:rsidR="00000000" w:rsidRDefault="003B5AE4">
      <w:pPr>
        <w:pStyle w:val="Oeoaou"/>
      </w:pPr>
      <w:r>
        <w:t>“Долгое время ученые верили, что искусство изготовления папир</w:t>
      </w:r>
      <w:r>
        <w:t>у</w:t>
      </w:r>
      <w:r>
        <w:t>са было введено Александром Великим (так же, как они ошибочно вер</w:t>
      </w:r>
      <w:r>
        <w:t>и</w:t>
      </w:r>
      <w:r>
        <w:t>ли во многое другое), но Лепсий обнаружил свитк</w:t>
      </w:r>
      <w:r>
        <w:t>и папируса в гробн</w:t>
      </w:r>
      <w:r>
        <w:t>и</w:t>
      </w:r>
      <w:r>
        <w:t>цах и памятниках двенадцатой династии; скульптурные картины из п</w:t>
      </w:r>
      <w:r>
        <w:t>а</w:t>
      </w:r>
      <w:r>
        <w:t xml:space="preserve">пируса позднее были обнаружены в памятниках четвертой династии, а теперь уже доказано, что искусство письма было известно и находилось в употреблении еще в дни Менеса, протомонарха”; </w:t>
      </w:r>
    </w:p>
    <w:p w:rsidR="00000000" w:rsidRDefault="003B5AE4">
      <w:r>
        <w:t>и таким образом, наконец, открылось, что умение п</w:t>
      </w:r>
      <w:r>
        <w:t>и</w:t>
      </w:r>
      <w:r>
        <w:t xml:space="preserve">сать египтян и их система письма были совершенны и полностью разработаны с </w:t>
      </w:r>
      <w:r>
        <w:rPr>
          <w:i/>
        </w:rPr>
        <w:t>самого начала.</w:t>
      </w:r>
      <w:r>
        <w:t xml:space="preserve"> </w:t>
      </w:r>
    </w:p>
    <w:p w:rsidR="00000000" w:rsidRDefault="003B5AE4">
      <w:r>
        <w:t>Первым расшифровкам их вещих письмен мы обяз</w:t>
      </w:r>
      <w:r>
        <w:t>а</w:t>
      </w:r>
      <w:r>
        <w:t xml:space="preserve">ны Шампольону. Если бы не его вековой труд, мы до сих пор </w:t>
      </w:r>
      <w:r>
        <w:t>остались бы неосведомленными о значении всех этих живописных иероглифов, и современники до сих пор сч</w:t>
      </w:r>
      <w:r>
        <w:t>и</w:t>
      </w:r>
      <w:r>
        <w:t xml:space="preserve">тали бы древних невежественными людьми, несмотря на то, что они в некоторых ремеслах и науках превосходили нас. </w:t>
      </w:r>
    </w:p>
    <w:p w:rsidR="00000000" w:rsidRDefault="003B5AE4">
      <w:pPr>
        <w:pStyle w:val="Oeoaou"/>
      </w:pPr>
      <w:r>
        <w:t>“Он был первым, обнаружившим, какое чудесное повествование египтяне могут рассказать тому, кто в состоянии читать их бесконечные рукописи и записи. Они оставили свои письмена везде, на каждом пре</w:t>
      </w:r>
      <w:r>
        <w:t>д</w:t>
      </w:r>
      <w:r>
        <w:t>мете, способном принять на себя иероглифы... Они вырезали, высекали и ваяли их на памятниках. Они выв</w:t>
      </w:r>
      <w:r>
        <w:t>одили их на мебели, утесах, камнях, стенах, гробах, гробницах, так же, как на папирусах. Картины их кажд</w:t>
      </w:r>
      <w:r>
        <w:t>о</w:t>
      </w:r>
      <w:r>
        <w:t>дневной жизни в мельчайших деталях теперь раскрываются перед наш</w:t>
      </w:r>
      <w:r>
        <w:t>и</w:t>
      </w:r>
      <w:r>
        <w:t>ми изумленными взглядами неожиданным образом... Ничто из того, что знаем мы, не было пропущено древними египтянами... История Сезос</w:t>
      </w:r>
      <w:r>
        <w:t>т</w:t>
      </w:r>
      <w:r>
        <w:t>риса показывает нам как хорошо он и его народ овладели искусством ведения войны. На картинах видно, какими грозными они были в бою. Они сооружали военные машины... Хорнер говорит, что через каждые из ста врат Ф</w:t>
      </w:r>
      <w:r>
        <w:t xml:space="preserve">ив выезжали 200 человек с конями и колесницами; последние были легкие по сравнению с нашими современными артиллерийскими запряжками”. </w:t>
      </w:r>
    </w:p>
    <w:p w:rsidR="00000000" w:rsidRDefault="003B5AE4">
      <w:r>
        <w:t xml:space="preserve">Кенрик описывает их в следующих выражениях: </w:t>
      </w:r>
    </w:p>
    <w:p w:rsidR="00000000" w:rsidRDefault="003B5AE4">
      <w:pPr>
        <w:pStyle w:val="Oeoaou"/>
        <w:rPr>
          <w:spacing w:val="-2"/>
        </w:rPr>
      </w:pPr>
      <w:r>
        <w:t>“Короче говоря, все существенные принципы, которыми регулир</w:t>
      </w:r>
      <w:r>
        <w:t>у</w:t>
      </w:r>
      <w:r>
        <w:t>ется тяга повозок, отображены в военных колесницах фараонов, и нет ничего, что современная роскошь изобрела для удобства или украшения, чему нельзя было бы найти прототипов в памятниках восемнадцатой династии”</w:t>
      </w:r>
      <w:r>
        <w:rPr>
          <w:spacing w:val="-2"/>
        </w:rPr>
        <w:t xml:space="preserve">. </w:t>
      </w:r>
    </w:p>
    <w:p w:rsidR="00000000" w:rsidRDefault="003B5AE4">
      <w:pPr>
        <w:rPr>
          <w:spacing w:val="-2"/>
        </w:rPr>
      </w:pPr>
      <w:r>
        <w:rPr>
          <w:spacing w:val="-2"/>
        </w:rPr>
        <w:lastRenderedPageBreak/>
        <w:t xml:space="preserve">Пружины — </w:t>
      </w:r>
      <w:r>
        <w:rPr>
          <w:i/>
          <w:spacing w:val="-2"/>
        </w:rPr>
        <w:t>металлические</w:t>
      </w:r>
      <w:r>
        <w:rPr>
          <w:spacing w:val="-2"/>
        </w:rPr>
        <w:t xml:space="preserve"> пружины — были обн</w:t>
      </w:r>
      <w:r>
        <w:rPr>
          <w:spacing w:val="-2"/>
        </w:rPr>
        <w:t>а</w:t>
      </w:r>
      <w:r>
        <w:rPr>
          <w:spacing w:val="-2"/>
        </w:rPr>
        <w:t xml:space="preserve">ружены в них, и, </w:t>
      </w:r>
      <w:r>
        <w:rPr>
          <w:spacing w:val="-2"/>
        </w:rPr>
        <w:t>несмотря на их поверхностное описание в исследовании Уилкинсона, мы находим доказательства, что они служили для предохранения от тряски при сли</w:t>
      </w:r>
      <w:r>
        <w:rPr>
          <w:spacing w:val="-2"/>
        </w:rPr>
        <w:t>ш</w:t>
      </w:r>
      <w:r>
        <w:rPr>
          <w:spacing w:val="-2"/>
        </w:rPr>
        <w:t>ком быстрой езде. В барельефах показаны некоторые р</w:t>
      </w:r>
      <w:r>
        <w:rPr>
          <w:spacing w:val="-2"/>
        </w:rPr>
        <w:t>у</w:t>
      </w:r>
      <w:r>
        <w:rPr>
          <w:spacing w:val="-2"/>
        </w:rPr>
        <w:t>копашные схватки и битвы, в которых мы можем просл</w:t>
      </w:r>
      <w:r>
        <w:rPr>
          <w:spacing w:val="-2"/>
        </w:rPr>
        <w:t>е</w:t>
      </w:r>
      <w:r>
        <w:rPr>
          <w:spacing w:val="-2"/>
        </w:rPr>
        <w:t>дить применение и обычаи в мельчайших деталях. Воины с тяжелым вооружением сражались в кольчугах; у пехоты были ватные туники и войлочные шлемы с металлич</w:t>
      </w:r>
      <w:r>
        <w:rPr>
          <w:spacing w:val="-2"/>
        </w:rPr>
        <w:t>е</w:t>
      </w:r>
      <w:r>
        <w:rPr>
          <w:spacing w:val="-2"/>
        </w:rPr>
        <w:t>ским покрытием для лучшей защиты. Мюратори, совр</w:t>
      </w:r>
      <w:r>
        <w:rPr>
          <w:spacing w:val="-2"/>
        </w:rPr>
        <w:t>е</w:t>
      </w:r>
      <w:r>
        <w:rPr>
          <w:spacing w:val="-2"/>
        </w:rPr>
        <w:t>менный итальянский изобретатель, который несколько лет тому н</w:t>
      </w:r>
      <w:r>
        <w:rPr>
          <w:spacing w:val="-2"/>
        </w:rPr>
        <w:t>азад ввел в употребление “непробиваемые панц</w:t>
      </w:r>
      <w:r>
        <w:rPr>
          <w:spacing w:val="-2"/>
        </w:rPr>
        <w:t>и</w:t>
      </w:r>
      <w:r>
        <w:rPr>
          <w:spacing w:val="-2"/>
        </w:rPr>
        <w:t>ри”, шел по следам старинного изобретения, использовав, насколько мог, древний метод, подсказавший ему идею. Процесс превращения таких материалов, как картон, во</w:t>
      </w:r>
      <w:r>
        <w:rPr>
          <w:spacing w:val="-2"/>
        </w:rPr>
        <w:t>й</w:t>
      </w:r>
      <w:r>
        <w:rPr>
          <w:spacing w:val="-2"/>
        </w:rPr>
        <w:t>лок и другие ткани, в непроницаемые для порезов и пр</w:t>
      </w:r>
      <w:r>
        <w:rPr>
          <w:spacing w:val="-2"/>
        </w:rPr>
        <w:t>о</w:t>
      </w:r>
      <w:r>
        <w:rPr>
          <w:spacing w:val="-2"/>
        </w:rPr>
        <w:t>колов каким-либо острием, материалы, в настоящее время числится среди утерянных искусств. Мюратори удалось изготовить такие войлочные панцири, но они были нес</w:t>
      </w:r>
      <w:r>
        <w:rPr>
          <w:spacing w:val="-2"/>
        </w:rPr>
        <w:t>о</w:t>
      </w:r>
      <w:r>
        <w:rPr>
          <w:spacing w:val="-2"/>
        </w:rPr>
        <w:t>вершенны и, несмотря на хваленые достижения совр</w:t>
      </w:r>
      <w:r>
        <w:rPr>
          <w:spacing w:val="-2"/>
        </w:rPr>
        <w:t>е</w:t>
      </w:r>
      <w:r>
        <w:rPr>
          <w:spacing w:val="-2"/>
        </w:rPr>
        <w:t>менной химии, он не мог достать соответствую</w:t>
      </w:r>
      <w:r>
        <w:rPr>
          <w:spacing w:val="-2"/>
        </w:rPr>
        <w:t>щего пр</w:t>
      </w:r>
      <w:r>
        <w:rPr>
          <w:spacing w:val="-2"/>
        </w:rPr>
        <w:t>е</w:t>
      </w:r>
      <w:r>
        <w:rPr>
          <w:spacing w:val="-2"/>
        </w:rPr>
        <w:t xml:space="preserve">парата и потерпел неудачу. </w:t>
      </w:r>
    </w:p>
    <w:p w:rsidR="00000000" w:rsidRDefault="003B5AE4">
      <w:r>
        <w:t>Какого совершенства достигла химия и древние вр</w:t>
      </w:r>
      <w:r>
        <w:t>е</w:t>
      </w:r>
      <w:r>
        <w:t>мена, можно судить по факту, сообщенному Вайреем. В своей диссертации он приводит пример, когда Асклепи</w:t>
      </w:r>
      <w:r>
        <w:t>а</w:t>
      </w:r>
      <w:r>
        <w:t>дот, один из генералов Митридата, воспроизвел химич</w:t>
      </w:r>
      <w:r>
        <w:t>е</w:t>
      </w:r>
      <w:r>
        <w:t>ским путем вредные испарения священного грота. Эти испарения, подобно испарениям Кума, приводили служ</w:t>
      </w:r>
      <w:r>
        <w:t>и</w:t>
      </w:r>
      <w:r>
        <w:t xml:space="preserve">тельницу-жрицу в пророческий экстаз. </w:t>
      </w:r>
    </w:p>
    <w:p w:rsidR="00000000" w:rsidRDefault="003B5AE4">
      <w:r>
        <w:t>Египтяне пользовались луками, обоюдоострыми м</w:t>
      </w:r>
      <w:r>
        <w:t>е</w:t>
      </w:r>
      <w:r>
        <w:t>чами и кинжалами, дротиками, копьями и пиками. Легкое вооружение состояло из метательн</w:t>
      </w:r>
      <w:r>
        <w:t>ого оружия и пращей; воины колесниц действовали булавами и боевыми топ</w:t>
      </w:r>
      <w:r>
        <w:t>о</w:t>
      </w:r>
      <w:r>
        <w:t>рами; они были совершенны в операциях по ведению ос</w:t>
      </w:r>
      <w:r>
        <w:t>а</w:t>
      </w:r>
      <w:r>
        <w:t xml:space="preserve">ды. </w:t>
      </w:r>
    </w:p>
    <w:p w:rsidR="00000000" w:rsidRDefault="003B5AE4">
      <w:pPr>
        <w:pStyle w:val="Oeoaou"/>
      </w:pPr>
      <w:r>
        <w:t>“Нападающие”, — говорит анонимный писатель, — “продвигались, образуя узкий длинный ряд, острие которого было защищено трехст</w:t>
      </w:r>
      <w:r>
        <w:t>о</w:t>
      </w:r>
      <w:r>
        <w:t>ронней непробиваемой машиной, которую толкал перед собой, вроде катка, скрытый от взоров отряд воинов. У египтян были крытые подзе</w:t>
      </w:r>
      <w:r>
        <w:t>м</w:t>
      </w:r>
      <w:r>
        <w:t>ные проходы с люками, системы лестниц, и искусство эскалада и вое</w:t>
      </w:r>
      <w:r>
        <w:t>н</w:t>
      </w:r>
      <w:r>
        <w:t>ной стратегии было доведено ими до совершенства... Таран для р</w:t>
      </w:r>
      <w:r>
        <w:t>азр</w:t>
      </w:r>
      <w:r>
        <w:t>у</w:t>
      </w:r>
      <w:r>
        <w:lastRenderedPageBreak/>
        <w:t>шения стен был им знаком так же, как многое другое; будучи такими знатоками по каменоломням, они умели закладывать и подводить подк</w:t>
      </w:r>
      <w:r>
        <w:t>о</w:t>
      </w:r>
      <w:r>
        <w:t xml:space="preserve">пы к стенам так, что они падали”. </w:t>
      </w:r>
    </w:p>
    <w:p w:rsidR="00000000" w:rsidRDefault="003B5AE4">
      <w:r>
        <w:t xml:space="preserve">Этот самый писатель говорит, что для нас безопаснее упоминать о том, что египтяне </w:t>
      </w:r>
      <w:r>
        <w:rPr>
          <w:i/>
        </w:rPr>
        <w:t>знали,</w:t>
      </w:r>
      <w:r>
        <w:t xml:space="preserve"> чем о том, чего они </w:t>
      </w:r>
      <w:r>
        <w:rPr>
          <w:i/>
        </w:rPr>
        <w:t>не знали,</w:t>
      </w:r>
      <w:r>
        <w:t xml:space="preserve"> так как каждый день приносит новые открытия о их чудесных познаниях: </w:t>
      </w:r>
    </w:p>
    <w:p w:rsidR="00000000" w:rsidRDefault="003B5AE4">
      <w:pPr>
        <w:pStyle w:val="Oeoaou"/>
      </w:pPr>
      <w:r>
        <w:t>“И если”, — добавляет он, — “мы обнаружили бы, что они польз</w:t>
      </w:r>
      <w:r>
        <w:t>о</w:t>
      </w:r>
      <w:r>
        <w:t>вались пушками Армстронга, то этот факт не был бы более поразител</w:t>
      </w:r>
      <w:r>
        <w:t>ь</w:t>
      </w:r>
      <w:r>
        <w:t>ным, чем многие уже откры</w:t>
      </w:r>
      <w:r>
        <w:t xml:space="preserve">тые факты”. </w:t>
      </w:r>
    </w:p>
    <w:p w:rsidR="00000000" w:rsidRDefault="003B5AE4">
      <w:r>
        <w:t>Доказательством, что они были сильны в математич</w:t>
      </w:r>
      <w:r>
        <w:t>е</w:t>
      </w:r>
      <w:r>
        <w:t xml:space="preserve">ских науках, служит тот факт, что те древние математики, которых мы чтим, как отцов геометрии, ездили обучаться в Египет. В цитате, приведенной мистером Пиблсом, профессор Смит говорит: </w:t>
      </w:r>
    </w:p>
    <w:p w:rsidR="00000000" w:rsidRDefault="003B5AE4">
      <w:pPr>
        <w:pStyle w:val="Oeoaou"/>
      </w:pPr>
      <w:r>
        <w:t xml:space="preserve">“Геометрические познания строителей пирамид начались там, где кончались познания Евклида”. </w:t>
      </w:r>
    </w:p>
    <w:p w:rsidR="00000000" w:rsidRDefault="003B5AE4">
      <w:pPr>
        <w:rPr>
          <w:spacing w:val="-2"/>
        </w:rPr>
      </w:pPr>
      <w:r>
        <w:rPr>
          <w:spacing w:val="-2"/>
        </w:rPr>
        <w:t>Уже до того, как Греция начала существовать, ма</w:t>
      </w:r>
      <w:r>
        <w:rPr>
          <w:spacing w:val="-2"/>
        </w:rPr>
        <w:t>с</w:t>
      </w:r>
      <w:r>
        <w:rPr>
          <w:spacing w:val="-2"/>
        </w:rPr>
        <w:t>терства и науки египтян были созревшими и старыми. Топографию и уменья, связанные с геометрией, египтяне знали хорошо, и Ии</w:t>
      </w:r>
      <w:r>
        <w:rPr>
          <w:spacing w:val="-2"/>
        </w:rPr>
        <w:t>сус (Навин) после покорения Святой земли, по словам Библии, обладал достаточными позн</w:t>
      </w:r>
      <w:r>
        <w:rPr>
          <w:spacing w:val="-2"/>
        </w:rPr>
        <w:t>а</w:t>
      </w:r>
      <w:r>
        <w:rPr>
          <w:spacing w:val="-2"/>
        </w:rPr>
        <w:t>ниями, чтобы разделить земли. И как мог народ, настол</w:t>
      </w:r>
      <w:r>
        <w:rPr>
          <w:spacing w:val="-2"/>
        </w:rPr>
        <w:t>ь</w:t>
      </w:r>
      <w:r>
        <w:rPr>
          <w:spacing w:val="-2"/>
        </w:rPr>
        <w:t>ко продвинувшийся в натуральной философии, как еги</w:t>
      </w:r>
      <w:r>
        <w:rPr>
          <w:spacing w:val="-2"/>
        </w:rPr>
        <w:t>п</w:t>
      </w:r>
      <w:r>
        <w:rPr>
          <w:spacing w:val="-2"/>
        </w:rPr>
        <w:t>тяне, не быть в одинаковой степени искусным в психол</w:t>
      </w:r>
      <w:r>
        <w:rPr>
          <w:spacing w:val="-2"/>
        </w:rPr>
        <w:t>о</w:t>
      </w:r>
      <w:r>
        <w:rPr>
          <w:spacing w:val="-2"/>
        </w:rPr>
        <w:t>гии и в духовной философии? Храм являлся рассадником высшей цивилизации и только он один обладал знанием магии, которая сама по себе являлась квинтэссенцией натуральной философии. В величайшей тайне преподав</w:t>
      </w:r>
      <w:r>
        <w:rPr>
          <w:spacing w:val="-2"/>
        </w:rPr>
        <w:t>а</w:t>
      </w:r>
      <w:r>
        <w:rPr>
          <w:spacing w:val="-2"/>
        </w:rPr>
        <w:t>лись оккультные силы природы, и самые чудесные исц</w:t>
      </w:r>
      <w:r>
        <w:rPr>
          <w:spacing w:val="-2"/>
        </w:rPr>
        <w:t>е</w:t>
      </w:r>
      <w:r>
        <w:rPr>
          <w:spacing w:val="-2"/>
        </w:rPr>
        <w:t>ления осу</w:t>
      </w:r>
      <w:r>
        <w:rPr>
          <w:spacing w:val="-2"/>
        </w:rPr>
        <w:t>ществлялись в течение свершения мистерий. Геродот признает [</w:t>
      </w:r>
      <w:r>
        <w:rPr>
          <w:b/>
          <w:spacing w:val="-2"/>
        </w:rPr>
        <w:t>356</w:t>
      </w:r>
      <w:r>
        <w:rPr>
          <w:spacing w:val="-2"/>
        </w:rPr>
        <w:t>, кн. II, гл. 50], что все, что греки знали, они получили от египтян, в том числе даже отпра</w:t>
      </w:r>
      <w:r>
        <w:rPr>
          <w:spacing w:val="-2"/>
        </w:rPr>
        <w:t>в</w:t>
      </w:r>
      <w:r>
        <w:rPr>
          <w:spacing w:val="-2"/>
        </w:rPr>
        <w:t>ление священнослужителя в храмах, и как следствие этого главные греческие храмы были посвящены египетским божествам. Мелампу, знаменитому целителю и предск</w:t>
      </w:r>
      <w:r>
        <w:rPr>
          <w:spacing w:val="-2"/>
        </w:rPr>
        <w:t>а</w:t>
      </w:r>
      <w:r>
        <w:rPr>
          <w:spacing w:val="-2"/>
        </w:rPr>
        <w:t>зателю из Аргоса, приходилось применять свои лекарства “по способу египтян”, от которых он получил свои зн</w:t>
      </w:r>
      <w:r>
        <w:rPr>
          <w:spacing w:val="-2"/>
        </w:rPr>
        <w:t>а</w:t>
      </w:r>
      <w:r>
        <w:rPr>
          <w:spacing w:val="-2"/>
        </w:rPr>
        <w:t>ния, каждый раз, когда он хотел, чтобы его лечение было особенно удачным. Он вылечил Ификла о</w:t>
      </w:r>
      <w:r>
        <w:rPr>
          <w:spacing w:val="-2"/>
        </w:rPr>
        <w:t xml:space="preserve">т импотенции и </w:t>
      </w:r>
      <w:r>
        <w:rPr>
          <w:spacing w:val="-2"/>
        </w:rPr>
        <w:lastRenderedPageBreak/>
        <w:t xml:space="preserve">слабости при помощи </w:t>
      </w:r>
      <w:r>
        <w:rPr>
          <w:i/>
          <w:spacing w:val="-2"/>
        </w:rPr>
        <w:t>железной ржавчины</w:t>
      </w:r>
      <w:r>
        <w:rPr>
          <w:spacing w:val="-2"/>
        </w:rPr>
        <w:t xml:space="preserve"> по указаниям Мантиса, его </w:t>
      </w:r>
      <w:r>
        <w:rPr>
          <w:i/>
          <w:spacing w:val="-2"/>
        </w:rPr>
        <w:t>магнетического спящего,</w:t>
      </w:r>
      <w:r>
        <w:rPr>
          <w:spacing w:val="-2"/>
        </w:rPr>
        <w:t xml:space="preserve"> или оракула. Шпренгель приводит много удивительных примеров т</w:t>
      </w:r>
      <w:r>
        <w:rPr>
          <w:spacing w:val="-2"/>
        </w:rPr>
        <w:t>а</w:t>
      </w:r>
      <w:r>
        <w:rPr>
          <w:spacing w:val="-2"/>
        </w:rPr>
        <w:t xml:space="preserve">ких </w:t>
      </w:r>
      <w:r>
        <w:rPr>
          <w:i/>
          <w:spacing w:val="-2"/>
        </w:rPr>
        <w:t>магических</w:t>
      </w:r>
      <w:r>
        <w:rPr>
          <w:spacing w:val="-2"/>
        </w:rPr>
        <w:t xml:space="preserve"> исцелений в своей “Истории медицины” (см. стр. 119). </w:t>
      </w:r>
    </w:p>
    <w:p w:rsidR="00000000" w:rsidRDefault="003B5AE4">
      <w:r>
        <w:t xml:space="preserve">Диодор в своем труде об египтянах говорит (кн. I), что Изида заслужила бессмертие, так как все народы на Земле являются свидетелями мощи этой богини, исцеляющей от болезней своим влиянием. </w:t>
      </w:r>
    </w:p>
    <w:p w:rsidR="00000000" w:rsidRDefault="003B5AE4">
      <w:pPr>
        <w:pStyle w:val="Oeoaou"/>
      </w:pPr>
      <w:r>
        <w:t>“Это доказано”, — говорит он, — “не россказнями, как у греков, но достоверными фактами”.</w:t>
      </w:r>
      <w:r>
        <w:t xml:space="preserve"> </w:t>
      </w:r>
    </w:p>
    <w:p w:rsidR="00000000" w:rsidRDefault="003B5AE4">
      <w:r>
        <w:t>Гален отмечает несколько лечебных средств, хран</w:t>
      </w:r>
      <w:r>
        <w:t>я</w:t>
      </w:r>
      <w:r>
        <w:t xml:space="preserve">щихся в больничных палатах храмов. Он также упоминает универсальное лекарство, которое в его время называли </w:t>
      </w:r>
      <w:r>
        <w:rPr>
          <w:i/>
        </w:rPr>
        <w:t>Изидой</w:t>
      </w:r>
      <w:r>
        <w:t xml:space="preserve"> [</w:t>
      </w:r>
      <w:r>
        <w:rPr>
          <w:b/>
        </w:rPr>
        <w:t>357</w:t>
      </w:r>
      <w:r>
        <w:t xml:space="preserve">, кн. V]. </w:t>
      </w:r>
    </w:p>
    <w:p w:rsidR="00000000" w:rsidRDefault="003B5AE4">
      <w:r>
        <w:t>Доктрины нескольких греческих философов, которые прошли обучение в Египте, выявляют глубокую ученость. Орфей, который, по словам Артапана, был учеником Моисея,</w:t>
      </w:r>
      <w:r>
        <w:rPr>
          <w:rStyle w:val="a6"/>
        </w:rPr>
        <w:footnoteReference w:id="362"/>
      </w:r>
      <w:r>
        <w:t xml:space="preserve"> Пифагор, Геродот и Платон обязаны своей ф</w:t>
      </w:r>
      <w:r>
        <w:t>и</w:t>
      </w:r>
      <w:r>
        <w:t>лософией тем же самым храмам, в которых священносл</w:t>
      </w:r>
      <w:r>
        <w:t>у</w:t>
      </w:r>
      <w:r>
        <w:t xml:space="preserve">жители наставляли мудрого Солона. </w:t>
      </w:r>
    </w:p>
    <w:p w:rsidR="00000000" w:rsidRDefault="003B5AE4">
      <w:pPr>
        <w:pStyle w:val="Oeoaou"/>
      </w:pPr>
      <w:r>
        <w:t xml:space="preserve">“Антиклид повествует”, — говорит Плиний, — </w:t>
      </w:r>
      <w:r>
        <w:t>“что буквы были изобретены в Египте человеком по имени Менон за пятнадцать лет до царствования Форонея, самого древнего из греческих королей” [</w:t>
      </w:r>
      <w:r>
        <w:rPr>
          <w:b/>
        </w:rPr>
        <w:t>56</w:t>
      </w:r>
      <w:r>
        <w:t xml:space="preserve">, кн. VII, гл. 56]. </w:t>
      </w:r>
    </w:p>
    <w:p w:rsidR="00000000" w:rsidRDefault="003B5AE4">
      <w:r>
        <w:t>Яблонский доказывает, что гелиоцентрическая сист</w:t>
      </w:r>
      <w:r>
        <w:t>е</w:t>
      </w:r>
      <w:r>
        <w:t>ма так же, как шарообразность Земли, была известна ег</w:t>
      </w:r>
      <w:r>
        <w:t>и</w:t>
      </w:r>
      <w:r>
        <w:t xml:space="preserve">петским священнослужителям с незапамятных времен. </w:t>
      </w:r>
    </w:p>
    <w:p w:rsidR="00000000" w:rsidRDefault="003B5AE4">
      <w:pPr>
        <w:pStyle w:val="Oeoaou"/>
      </w:pPr>
      <w:r>
        <w:t>“Эту теорию”, — добавляет он — “Пифагор взял у египтян, кот</w:t>
      </w:r>
      <w:r>
        <w:t>о</w:t>
      </w:r>
      <w:r>
        <w:t>рые получили ее от брахманов Индии” [</w:t>
      </w:r>
      <w:r>
        <w:rPr>
          <w:b/>
        </w:rPr>
        <w:t>358</w:t>
      </w:r>
      <w:r>
        <w:t xml:space="preserve">, II, </w:t>
      </w:r>
      <w:r>
        <w:rPr>
          <w:i/>
        </w:rPr>
        <w:t>Пролог</w:t>
      </w:r>
      <w:r>
        <w:t xml:space="preserve">, 10]. </w:t>
      </w:r>
    </w:p>
    <w:p w:rsidR="00000000" w:rsidRDefault="003B5AE4">
      <w:r>
        <w:t>Фенелон, прославленный архиепископ Камбрии, пр</w:t>
      </w:r>
      <w:r>
        <w:t>и</w:t>
      </w:r>
      <w:r>
        <w:t>писывает это знание Пифаг</w:t>
      </w:r>
      <w:r>
        <w:t>ору и говорит, что кроме пр</w:t>
      </w:r>
      <w:r>
        <w:t>е</w:t>
      </w:r>
      <w:r>
        <w:t>подавания своим ученикам, что земля круглая, он указал на существование антиподов, так как Земля населена п</w:t>
      </w:r>
      <w:r>
        <w:t>о</w:t>
      </w:r>
      <w:r>
        <w:t>всюду; этот великий математик был первооткрывателем того факта, что утренняя и вечерняя звезда одна и та же. Если мы примем во внимание, что Пифагор жил прибл</w:t>
      </w:r>
      <w:r>
        <w:t>и</w:t>
      </w:r>
      <w:r>
        <w:lastRenderedPageBreak/>
        <w:t>зительно во время 16-ой Олимпиады, более 700 лет до Р. X., и преподавал эти факты в такой далекий период, то мы должны думать, что они были известны другим до него. Труды Аристотеля, Лаэрция и некоторых других доказ</w:t>
      </w:r>
      <w:r>
        <w:t>ы</w:t>
      </w:r>
      <w:r>
        <w:t>в</w:t>
      </w:r>
      <w:r>
        <w:t>ают, что он узнал от египтян о наклонении эклиптики, о звездном составе Млечного пути и отраженном свете Л</w:t>
      </w:r>
      <w:r>
        <w:t>у</w:t>
      </w:r>
      <w:r>
        <w:t xml:space="preserve">ны. </w:t>
      </w:r>
    </w:p>
    <w:p w:rsidR="00000000" w:rsidRDefault="003B5AE4">
      <w:r>
        <w:t>Уилкинсон, подкрепляемый другими авторами, гов</w:t>
      </w:r>
      <w:r>
        <w:t>о</w:t>
      </w:r>
      <w:r>
        <w:t>рит, что египтяне делили время и знали истинную дл</w:t>
      </w:r>
      <w:r>
        <w:t>и</w:t>
      </w:r>
      <w:r>
        <w:t>тельность года и прецессию равноденствий. Путем рег</w:t>
      </w:r>
      <w:r>
        <w:t>и</w:t>
      </w:r>
      <w:r>
        <w:t>страции восхода и захода звезд они постигли особые влияния, которые исходили в зависимости от положения и соотношения небесных тел, и поэтому их священносл</w:t>
      </w:r>
      <w:r>
        <w:t>у</w:t>
      </w:r>
      <w:r>
        <w:t>жители были в состоянии предсказать метеорологические изменения с такою же точностью, как наши</w:t>
      </w:r>
      <w:r>
        <w:t xml:space="preserve"> современные астрономы, и, </w:t>
      </w:r>
      <w:r>
        <w:rPr>
          <w:i/>
        </w:rPr>
        <w:t>в добавлении к этому,</w:t>
      </w:r>
      <w:r>
        <w:t xml:space="preserve"> могли астрологир</w:t>
      </w:r>
      <w:r>
        <w:t>о</w:t>
      </w:r>
      <w:r>
        <w:t>вать по движениям звезд. Хотя трезвый и красноречивый Цицерон может быть частично прав в своем негодовании по поводу преувеличений вавилонских священнослужит</w:t>
      </w:r>
      <w:r>
        <w:t>е</w:t>
      </w:r>
      <w:r>
        <w:t>лей, которые “утверждают, что они сохранили на памя</w:t>
      </w:r>
      <w:r>
        <w:t>т</w:t>
      </w:r>
      <w:r>
        <w:t>никах наблюдения, простирающиеся в прошлое на 470000 лет” [</w:t>
      </w:r>
      <w:r>
        <w:rPr>
          <w:b/>
        </w:rPr>
        <w:t>196</w:t>
      </w:r>
      <w:r>
        <w:t xml:space="preserve">], все же период, в котором древние достигли совершенства в астрономии, </w:t>
      </w:r>
      <w:r>
        <w:rPr>
          <w:i/>
        </w:rPr>
        <w:t>вне досягаемости</w:t>
      </w:r>
      <w:r>
        <w:t xml:space="preserve"> совреме</w:t>
      </w:r>
      <w:r>
        <w:t>н</w:t>
      </w:r>
      <w:r>
        <w:t xml:space="preserve">ных исчислений. </w:t>
      </w:r>
    </w:p>
    <w:p w:rsidR="00000000" w:rsidRDefault="003B5AE4">
      <w:r>
        <w:t>Один писатель в одном из наших научных журналов говорит, что</w:t>
      </w:r>
      <w:r>
        <w:t xml:space="preserve"> </w:t>
      </w:r>
    </w:p>
    <w:p w:rsidR="00000000" w:rsidRDefault="003B5AE4">
      <w:pPr>
        <w:pStyle w:val="Oeoaou"/>
      </w:pPr>
      <w:r>
        <w:t>“каждая наука во время своего роста проходит три стадии: пе</w:t>
      </w:r>
      <w:r>
        <w:t>р</w:t>
      </w:r>
      <w:r>
        <w:t>вая — стадия наблюдений, когда многими умами в различных местах собираются и регистрируются факты. Затем наступает стадия обобщ</w:t>
      </w:r>
      <w:r>
        <w:t>е</w:t>
      </w:r>
      <w:r>
        <w:t>нии, когда эти тщательно проверенные факты методически обрабатыв</w:t>
      </w:r>
      <w:r>
        <w:t>а</w:t>
      </w:r>
      <w:r>
        <w:t xml:space="preserve">ются, систематически обобщаются и логически классифицируются, чтобы выводить из них законы, которые ими управляют. И, наконец, наступает стадия прогноза, когда эти законы применяются и по ним безошибочно предсказываются события с величайшей точностью”. </w:t>
      </w:r>
    </w:p>
    <w:p w:rsidR="00000000" w:rsidRDefault="003B5AE4">
      <w:pPr>
        <w:rPr>
          <w:spacing w:val="-2"/>
        </w:rPr>
      </w:pPr>
      <w:r>
        <w:rPr>
          <w:spacing w:val="-4"/>
        </w:rPr>
        <w:t>Есл</w:t>
      </w:r>
      <w:r>
        <w:rPr>
          <w:spacing w:val="-4"/>
        </w:rPr>
        <w:t>и за несколько тысяч лет до Р. X. китайские и халде</w:t>
      </w:r>
      <w:r>
        <w:rPr>
          <w:spacing w:val="-4"/>
        </w:rPr>
        <w:t>й</w:t>
      </w:r>
      <w:r>
        <w:rPr>
          <w:spacing w:val="-4"/>
        </w:rPr>
        <w:t xml:space="preserve">ские астрономы предсказывали затмения, то, пользовались ли они циклом Сароса или другими средствами, — факт от этого не меняется, — они достигли последней и высшей степени в астрономии — они </w:t>
      </w:r>
      <w:r>
        <w:rPr>
          <w:i/>
          <w:spacing w:val="-4"/>
        </w:rPr>
        <w:t>пророчествовали.</w:t>
      </w:r>
      <w:r>
        <w:rPr>
          <w:spacing w:val="-4"/>
        </w:rPr>
        <w:t xml:space="preserve"> Если они в 1722 г. до Р. X. начертили зодиак с точным указанием занимаемых план</w:t>
      </w:r>
      <w:r>
        <w:rPr>
          <w:spacing w:val="-4"/>
        </w:rPr>
        <w:t>е</w:t>
      </w:r>
      <w:r>
        <w:rPr>
          <w:spacing w:val="-4"/>
        </w:rPr>
        <w:t>тами мест во время осеннего</w:t>
      </w:r>
      <w:r>
        <w:rPr>
          <w:spacing w:val="-2"/>
        </w:rPr>
        <w:t xml:space="preserve"> равноденствия и притом с </w:t>
      </w:r>
      <w:r>
        <w:rPr>
          <w:spacing w:val="-2"/>
        </w:rPr>
        <w:lastRenderedPageBreak/>
        <w:t>большой точностью, как доказал астроном профессор Митчелл, то они знали те законы, которые управляют “тщательно провере</w:t>
      </w:r>
      <w:r>
        <w:rPr>
          <w:spacing w:val="-2"/>
        </w:rPr>
        <w:t>нными фактами”, и применили зак</w:t>
      </w:r>
      <w:r>
        <w:rPr>
          <w:spacing w:val="-2"/>
        </w:rPr>
        <w:t>о</w:t>
      </w:r>
      <w:r>
        <w:rPr>
          <w:spacing w:val="-2"/>
        </w:rPr>
        <w:t>ны с такою же точностью, как наши современные астр</w:t>
      </w:r>
      <w:r>
        <w:rPr>
          <w:spacing w:val="-2"/>
        </w:rPr>
        <w:t>о</w:t>
      </w:r>
      <w:r>
        <w:rPr>
          <w:spacing w:val="-2"/>
        </w:rPr>
        <w:t xml:space="preserve">номы. Кроме того, про астрономию говорят, что в нашем веке </w:t>
      </w:r>
    </w:p>
    <w:p w:rsidR="00000000" w:rsidRDefault="003B5AE4">
      <w:pPr>
        <w:pStyle w:val="Oeoaou"/>
      </w:pPr>
      <w:r>
        <w:t xml:space="preserve">“это единственная наука, которая достигла своей </w:t>
      </w:r>
      <w:r>
        <w:rPr>
          <w:i/>
        </w:rPr>
        <w:t>последней ст</w:t>
      </w:r>
      <w:r>
        <w:rPr>
          <w:i/>
        </w:rPr>
        <w:t>а</w:t>
      </w:r>
      <w:r>
        <w:rPr>
          <w:i/>
        </w:rPr>
        <w:t>дии...</w:t>
      </w:r>
      <w:r>
        <w:t xml:space="preserve"> другие науки пока еще находятся в различных степенях роста; электричество в некоторых отраслях уже достигло третьей стадии, но во многих других еще находится в своем младенческом периоде”.</w:t>
      </w:r>
      <w:r>
        <w:rPr>
          <w:rStyle w:val="a6"/>
        </w:rPr>
        <w:footnoteReference w:id="363"/>
      </w:r>
      <w:r>
        <w:t xml:space="preserve"> </w:t>
      </w:r>
    </w:p>
    <w:p w:rsidR="00000000" w:rsidRDefault="003B5AE4">
      <w:r>
        <w:t>Это мы знаем по сердитым признаниям самих уч</w:t>
      </w:r>
      <w:r>
        <w:t>е</w:t>
      </w:r>
      <w:r>
        <w:t>ных, и по поводу этого у нас нет никаких сомнений в о</w:t>
      </w:r>
      <w:r>
        <w:t>т</w:t>
      </w:r>
      <w:r>
        <w:t>ношении дев</w:t>
      </w:r>
      <w:r>
        <w:t xml:space="preserve">ятнадцатого века, так как мы сами к нему принадлежим. Но не таково наше отношение к людям, жившим в дни процветания Халдей, Ассирии и Вавилона. О их степенях достижений по другим наукам мы </w:t>
      </w:r>
      <w:r>
        <w:rPr>
          <w:i/>
        </w:rPr>
        <w:t>ничего</w:t>
      </w:r>
      <w:r>
        <w:t xml:space="preserve"> не знаем, за исключением того, что по астрономии они были равными нам, ибо они тоже уже достигли </w:t>
      </w:r>
      <w:r>
        <w:rPr>
          <w:i/>
        </w:rPr>
        <w:t xml:space="preserve">третьей </w:t>
      </w:r>
      <w:r>
        <w:t xml:space="preserve">и последней стадии. В своей лекции об </w:t>
      </w:r>
      <w:r>
        <w:rPr>
          <w:i/>
        </w:rPr>
        <w:t>“Утерянных и</w:t>
      </w:r>
      <w:r>
        <w:rPr>
          <w:i/>
        </w:rPr>
        <w:t>с</w:t>
      </w:r>
      <w:r>
        <w:rPr>
          <w:i/>
        </w:rPr>
        <w:t>кусствах”</w:t>
      </w:r>
      <w:r>
        <w:t xml:space="preserve"> Уэнделл Филлипс очень художественно оп</w:t>
      </w:r>
      <w:r>
        <w:t>и</w:t>
      </w:r>
      <w:r>
        <w:t xml:space="preserve">сывает ситуацию. </w:t>
      </w:r>
    </w:p>
    <w:p w:rsidR="00000000" w:rsidRDefault="003B5AE4">
      <w:pPr>
        <w:pStyle w:val="Oeoaou"/>
      </w:pPr>
      <w:r>
        <w:t>“Мы, кажется, воображаем”, — говорит он, — “что умрет ли зн</w:t>
      </w:r>
      <w:r>
        <w:t>а</w:t>
      </w:r>
      <w:r>
        <w:t>ние вместе с нами или нет, но оно</w:t>
      </w:r>
      <w:r>
        <w:t xml:space="preserve"> определенно началось с нас... У нас сложилась оценка сожаления, сочувствия и узости невежеству и мраку канувших в бездну прошлого веков”. </w:t>
      </w:r>
    </w:p>
    <w:p w:rsidR="00000000" w:rsidRDefault="003B5AE4">
      <w:r>
        <w:t>Чтобы иллюстрировать нашу собственную идею з</w:t>
      </w:r>
      <w:r>
        <w:t>а</w:t>
      </w:r>
      <w:r>
        <w:t>ключительною фразою этого любимого лектора, мы также можем сознаться, что мы взялись за писание этой главы, которая в некотором смысле прерывает наше повествов</w:t>
      </w:r>
      <w:r>
        <w:t>а</w:t>
      </w:r>
      <w:r>
        <w:t xml:space="preserve">ние, чтобы осведомиться у наших ученых, уверены ли они, что они хвастают </w:t>
      </w:r>
      <w:r>
        <w:rPr>
          <w:i/>
        </w:rPr>
        <w:t>“в правильном направлении”.</w:t>
      </w:r>
      <w:r>
        <w:t xml:space="preserve"> </w:t>
      </w:r>
    </w:p>
    <w:p w:rsidR="00000000" w:rsidRDefault="003B5AE4">
      <w:r>
        <w:t>Итак, мы читаем о народе, который, по словам нек</w:t>
      </w:r>
      <w:r>
        <w:t>о</w:t>
      </w:r>
      <w:r>
        <w:t>торых ученых авт</w:t>
      </w:r>
      <w:r>
        <w:t>оров,</w:t>
      </w:r>
      <w:r>
        <w:rPr>
          <w:rStyle w:val="a6"/>
        </w:rPr>
        <w:footnoteReference w:id="364"/>
      </w:r>
      <w:r>
        <w:t xml:space="preserve"> только что вышел из бронзового века и вступил в железный век: </w:t>
      </w:r>
    </w:p>
    <w:p w:rsidR="00000000" w:rsidRDefault="003B5AE4">
      <w:pPr>
        <w:pStyle w:val="Oeoaou"/>
      </w:pPr>
      <w:r>
        <w:rPr>
          <w:spacing w:val="-2"/>
        </w:rPr>
        <w:lastRenderedPageBreak/>
        <w:t xml:space="preserve">“Если Халдея, Ассирия и Вавилон представляли собою </w:t>
      </w:r>
      <w:r>
        <w:rPr>
          <w:i/>
          <w:spacing w:val="-2"/>
        </w:rPr>
        <w:t>огромную и вызывающую уважение античность, уходящую назад в бездну времен,</w:t>
      </w:r>
      <w:r>
        <w:rPr>
          <w:spacing w:val="-2"/>
        </w:rPr>
        <w:t xml:space="preserve"> то последовавшая за ними Персия тоже была не без чудес. Колонные залы Персеполиса были заполнены шедеврами искусства — резьбою, скульптурами, эмалями, алебастровыми библиотеками, обелисками, сфинксами, колоссальными быками. Экбатана в Мидии, прохладное место летнего пребывания персидских царей, было защищено семью </w:t>
      </w:r>
      <w:r>
        <w:rPr>
          <w:spacing w:val="-2"/>
        </w:rPr>
        <w:t xml:space="preserve">окружающими стенами из вытесанных отполированных блоков, причем внутренние стены все более постепенно возвышались одна над другою; они были различных окрасок в астрологическом соответствии семи планет. Дворец имел крышу, покрытую </w:t>
      </w:r>
      <w:r>
        <w:rPr>
          <w:i/>
          <w:spacing w:val="-2"/>
        </w:rPr>
        <w:t>серебряными черепицами;</w:t>
      </w:r>
      <w:r>
        <w:rPr>
          <w:spacing w:val="-2"/>
        </w:rPr>
        <w:t xml:space="preserve"> его балки были покрыты золотом. Ночью залы освещались многочисленн</w:t>
      </w:r>
      <w:r>
        <w:rPr>
          <w:spacing w:val="-2"/>
        </w:rPr>
        <w:t>ы</w:t>
      </w:r>
      <w:r>
        <w:rPr>
          <w:spacing w:val="-2"/>
        </w:rPr>
        <w:t>ми рядами масляных светочей. Декоративный сад со всею роскошью восточною монарха был расположен посреди города. Персидская имп</w:t>
      </w:r>
      <w:r>
        <w:rPr>
          <w:spacing w:val="-2"/>
        </w:rPr>
        <w:t>е</w:t>
      </w:r>
      <w:r>
        <w:rPr>
          <w:spacing w:val="-2"/>
        </w:rPr>
        <w:t>рия, поистине была садом всего мира... В Вавилоне все еще остава</w:t>
      </w:r>
      <w:r>
        <w:rPr>
          <w:spacing w:val="-2"/>
        </w:rPr>
        <w:t>лись</w:t>
      </w:r>
      <w:r>
        <w:t xml:space="preserve"> его стены; когда-то они тянулись более 60 миль по окружности и после трехсотлетнего опустошения и трех завоеваний сохранили высоту вос</w:t>
      </w:r>
      <w:r>
        <w:t>ь</w:t>
      </w:r>
      <w:r>
        <w:t>мидесяти футов. Были там развалины храма Бэла, облаками окруженн</w:t>
      </w:r>
      <w:r>
        <w:t>о</w:t>
      </w:r>
      <w:r>
        <w:t>го; на его вершине помещалась обсерватория, в которой вещие халде</w:t>
      </w:r>
      <w:r>
        <w:t>й</w:t>
      </w:r>
      <w:r>
        <w:t>ские астрономы вели ночные общения со звездами, и еще там были о</w:t>
      </w:r>
      <w:r>
        <w:t>с</w:t>
      </w:r>
      <w:r>
        <w:t>татки двух дворцов с их висячими садами, где высоко над землею росли деревья и сохранился поломанный остов гидравлической машины, под</w:t>
      </w:r>
      <w:r>
        <w:t>а</w:t>
      </w:r>
      <w:r>
        <w:t>вавшей воду из реки. В искусственное озеро</w:t>
      </w:r>
      <w:r>
        <w:t xml:space="preserve"> с его обширным оборуд</w:t>
      </w:r>
      <w:r>
        <w:t>о</w:t>
      </w:r>
      <w:r>
        <w:t>ванием из водоводов и шлюзов стекала вода растаявших снегов Арм</w:t>
      </w:r>
      <w:r>
        <w:t>е</w:t>
      </w:r>
      <w:r>
        <w:t>нии; течение ее через город направлялось набережными Евфрата. На</w:t>
      </w:r>
      <w:r>
        <w:t>и</w:t>
      </w:r>
      <w:r>
        <w:t xml:space="preserve">более поразительным из всего был </w:t>
      </w:r>
      <w:r>
        <w:rPr>
          <w:i/>
        </w:rPr>
        <w:t>туннель, проложенный под руслом реки</w:t>
      </w:r>
      <w:r>
        <w:t>” [</w:t>
      </w:r>
      <w:r>
        <w:rPr>
          <w:b/>
        </w:rPr>
        <w:t>48</w:t>
      </w:r>
      <w:r>
        <w:t xml:space="preserve">, гл. I]. </w:t>
      </w:r>
    </w:p>
    <w:p w:rsidR="00000000" w:rsidRDefault="003B5AE4">
      <w:pPr>
        <w:rPr>
          <w:spacing w:val="-4"/>
        </w:rPr>
      </w:pPr>
      <w:r>
        <w:rPr>
          <w:spacing w:val="-2"/>
        </w:rPr>
        <w:t>В своем труде “Первые следы человека в Европе” Альбрехт Мюллер предлагает в качестве выразительно-описательного имени века, в котором мы живем, название “века бумаги”, считая его самым лучшим. Мы не согла</w:t>
      </w:r>
      <w:r>
        <w:rPr>
          <w:spacing w:val="-2"/>
        </w:rPr>
        <w:t>с</w:t>
      </w:r>
      <w:r>
        <w:rPr>
          <w:spacing w:val="-2"/>
        </w:rPr>
        <w:t xml:space="preserve">ны с </w:t>
      </w:r>
      <w:r>
        <w:rPr>
          <w:spacing w:val="-4"/>
        </w:rPr>
        <w:t>ученым профессором. По утвердившемуся в нас мнению, будущие покол</w:t>
      </w:r>
      <w:r>
        <w:rPr>
          <w:spacing w:val="-4"/>
        </w:rPr>
        <w:t xml:space="preserve">ения назовут наш век, в лучшем случае, веком </w:t>
      </w:r>
      <w:r>
        <w:rPr>
          <w:i/>
          <w:spacing w:val="-4"/>
        </w:rPr>
        <w:t>латуни,</w:t>
      </w:r>
      <w:r>
        <w:rPr>
          <w:spacing w:val="-4"/>
        </w:rPr>
        <w:t xml:space="preserve"> а в худшем — веком альбаты (медноцинконикелевый сплав) или оройды (золотистый сплав меди и цинка). </w:t>
      </w:r>
    </w:p>
    <w:p w:rsidR="00000000" w:rsidRDefault="003B5AE4">
      <w:r>
        <w:t>Мысль нынешнего комментатора и критика по отн</w:t>
      </w:r>
      <w:r>
        <w:t>о</w:t>
      </w:r>
      <w:r>
        <w:t xml:space="preserve">шению учености древних ограничена и кружится вокруг </w:t>
      </w:r>
      <w:r>
        <w:rPr>
          <w:i/>
        </w:rPr>
        <w:t>экзотеризма</w:t>
      </w:r>
      <w:r>
        <w:t xml:space="preserve"> храмов; его взор или не желает, или не сп</w:t>
      </w:r>
      <w:r>
        <w:t>о</w:t>
      </w:r>
      <w:r>
        <w:t>собен проникать в торжественную внутренность храма древности, где иерофант давал наставления неофиту, как он должен рассматривать публичное богослужение в его истинном значении. Ни один мудрец древности не у</w:t>
      </w:r>
      <w:r>
        <w:t xml:space="preserve">чил, </w:t>
      </w:r>
      <w:r>
        <w:lastRenderedPageBreak/>
        <w:t>что человек — царь всего творения и что звездное небо и мать-земля были сотворены лишь для него. Кто сомнев</w:t>
      </w:r>
      <w:r>
        <w:t>а</w:t>
      </w:r>
      <w:r>
        <w:t>ется по поводу сказанного, может обратиться к “Магич</w:t>
      </w:r>
      <w:r>
        <w:t>е</w:t>
      </w:r>
      <w:r>
        <w:t xml:space="preserve">ским и философским наставлениям” Зороастра, где он найдет следующее подтверждение: </w:t>
      </w:r>
    </w:p>
    <w:p w:rsidR="00000000" w:rsidRDefault="003B5AE4">
      <w:pPr>
        <w:pStyle w:val="Aioiaue"/>
        <w:tabs>
          <w:tab w:val="clear" w:pos="9590"/>
        </w:tabs>
        <w:spacing w:before="120"/>
        <w:ind w:left="357" w:right="357"/>
        <w:rPr>
          <w:rFonts w:ascii="Times New Roman" w:hAnsi="Times New Roman"/>
          <w:sz w:val="18"/>
        </w:rPr>
      </w:pPr>
      <w:r>
        <w:rPr>
          <w:rFonts w:ascii="Times New Roman" w:hAnsi="Times New Roman"/>
          <w:sz w:val="18"/>
        </w:rPr>
        <w:t xml:space="preserve"> </w:t>
      </w:r>
      <w:r>
        <w:rPr>
          <w:rFonts w:ascii="Times New Roman" w:hAnsi="Times New Roman"/>
          <w:sz w:val="18"/>
        </w:rPr>
        <w:tab/>
        <w:t>“Не устремляй сознанья своего</w:t>
      </w:r>
    </w:p>
    <w:p w:rsidR="00000000" w:rsidRDefault="003B5AE4">
      <w:pPr>
        <w:pStyle w:val="Aioiaue"/>
        <w:tabs>
          <w:tab w:val="clear" w:pos="9590"/>
        </w:tabs>
        <w:ind w:left="360" w:right="360"/>
        <w:rPr>
          <w:rFonts w:ascii="Times New Roman" w:hAnsi="Times New Roman"/>
          <w:sz w:val="18"/>
        </w:rPr>
      </w:pPr>
      <w:r>
        <w:rPr>
          <w:rFonts w:ascii="Times New Roman" w:hAnsi="Times New Roman"/>
          <w:sz w:val="18"/>
        </w:rPr>
        <w:t xml:space="preserve"> </w:t>
      </w:r>
      <w:r>
        <w:rPr>
          <w:rFonts w:ascii="Times New Roman" w:hAnsi="Times New Roman"/>
          <w:sz w:val="18"/>
        </w:rPr>
        <w:tab/>
        <w:t>К земным пределам без конца и края;</w:t>
      </w:r>
    </w:p>
    <w:p w:rsidR="00000000" w:rsidRDefault="003B5AE4">
      <w:pPr>
        <w:pStyle w:val="Aioiaue"/>
        <w:tabs>
          <w:tab w:val="clear" w:pos="9590"/>
        </w:tabs>
        <w:ind w:left="360" w:right="360"/>
        <w:rPr>
          <w:rFonts w:ascii="Times New Roman" w:hAnsi="Times New Roman"/>
          <w:sz w:val="18"/>
        </w:rPr>
      </w:pPr>
      <w:r>
        <w:rPr>
          <w:rFonts w:ascii="Times New Roman" w:hAnsi="Times New Roman"/>
          <w:sz w:val="18"/>
        </w:rPr>
        <w:t xml:space="preserve"> </w:t>
      </w:r>
      <w:r>
        <w:rPr>
          <w:rFonts w:ascii="Times New Roman" w:hAnsi="Times New Roman"/>
          <w:sz w:val="18"/>
        </w:rPr>
        <w:tab/>
        <w:t>Не здесь отыщешь истины росток.</w:t>
      </w:r>
    </w:p>
    <w:p w:rsidR="00000000" w:rsidRDefault="003B5AE4">
      <w:pPr>
        <w:pStyle w:val="Aioiaue"/>
        <w:tabs>
          <w:tab w:val="clear" w:pos="9590"/>
        </w:tabs>
        <w:ind w:left="360" w:right="360"/>
        <w:rPr>
          <w:rFonts w:ascii="Times New Roman" w:hAnsi="Times New Roman"/>
          <w:sz w:val="18"/>
        </w:rPr>
      </w:pPr>
      <w:r>
        <w:rPr>
          <w:rFonts w:ascii="Times New Roman" w:hAnsi="Times New Roman"/>
          <w:sz w:val="18"/>
        </w:rPr>
        <w:t xml:space="preserve"> </w:t>
      </w:r>
      <w:r>
        <w:rPr>
          <w:rFonts w:ascii="Times New Roman" w:hAnsi="Times New Roman"/>
          <w:sz w:val="18"/>
        </w:rPr>
        <w:tab/>
        <w:t>Равно ход расчислить не пытайся,</w:t>
      </w:r>
    </w:p>
    <w:p w:rsidR="00000000" w:rsidRDefault="003B5AE4">
      <w:pPr>
        <w:pStyle w:val="Aioiaue"/>
        <w:tabs>
          <w:tab w:val="clear" w:pos="9590"/>
        </w:tabs>
        <w:ind w:left="360" w:right="360"/>
        <w:rPr>
          <w:rFonts w:ascii="Times New Roman" w:hAnsi="Times New Roman"/>
          <w:sz w:val="18"/>
        </w:rPr>
      </w:pPr>
      <w:r>
        <w:rPr>
          <w:rFonts w:ascii="Times New Roman" w:hAnsi="Times New Roman"/>
          <w:sz w:val="18"/>
        </w:rPr>
        <w:t xml:space="preserve"> </w:t>
      </w:r>
      <w:r>
        <w:rPr>
          <w:rFonts w:ascii="Times New Roman" w:hAnsi="Times New Roman"/>
          <w:sz w:val="18"/>
        </w:rPr>
        <w:tab/>
        <w:t>Законы выводя и собирая, светила солнца;</w:t>
      </w:r>
    </w:p>
    <w:p w:rsidR="00000000" w:rsidRDefault="003B5AE4">
      <w:pPr>
        <w:pStyle w:val="Aioiaue"/>
        <w:tabs>
          <w:tab w:val="clear" w:pos="9590"/>
        </w:tabs>
        <w:ind w:left="360" w:right="360"/>
        <w:rPr>
          <w:rFonts w:ascii="Times New Roman" w:hAnsi="Times New Roman"/>
          <w:sz w:val="18"/>
        </w:rPr>
      </w:pPr>
      <w:r>
        <w:rPr>
          <w:rFonts w:ascii="Times New Roman" w:hAnsi="Times New Roman"/>
          <w:sz w:val="18"/>
        </w:rPr>
        <w:t xml:space="preserve"> </w:t>
      </w:r>
      <w:r>
        <w:rPr>
          <w:rFonts w:ascii="Times New Roman" w:hAnsi="Times New Roman"/>
          <w:sz w:val="18"/>
        </w:rPr>
        <w:tab/>
        <w:t>Оное светило влекомо вечной волею Отца,</w:t>
      </w:r>
    </w:p>
    <w:p w:rsidR="00000000" w:rsidRDefault="003B5AE4">
      <w:pPr>
        <w:pStyle w:val="Aioiaue"/>
        <w:tabs>
          <w:tab w:val="clear" w:pos="9590"/>
        </w:tabs>
        <w:ind w:left="360" w:right="360"/>
        <w:rPr>
          <w:rFonts w:ascii="Times New Roman" w:hAnsi="Times New Roman"/>
          <w:sz w:val="18"/>
        </w:rPr>
      </w:pPr>
      <w:r>
        <w:rPr>
          <w:rFonts w:ascii="Times New Roman" w:hAnsi="Times New Roman"/>
          <w:sz w:val="18"/>
        </w:rPr>
        <w:t xml:space="preserve"> </w:t>
      </w:r>
      <w:r>
        <w:rPr>
          <w:rFonts w:ascii="Times New Roman" w:hAnsi="Times New Roman"/>
          <w:sz w:val="18"/>
        </w:rPr>
        <w:tab/>
      </w:r>
      <w:r>
        <w:rPr>
          <w:rFonts w:ascii="Times New Roman" w:hAnsi="Times New Roman"/>
          <w:i/>
          <w:sz w:val="18"/>
        </w:rPr>
        <w:t>Не ради нас,</w:t>
      </w:r>
      <w:r>
        <w:rPr>
          <w:rFonts w:ascii="Times New Roman" w:hAnsi="Times New Roman"/>
          <w:sz w:val="18"/>
        </w:rPr>
        <w:t xml:space="preserve"> </w:t>
      </w:r>
      <w:r>
        <w:rPr>
          <w:rFonts w:ascii="Times New Roman" w:hAnsi="Times New Roman"/>
          <w:sz w:val="18"/>
        </w:rPr>
        <w:t>отринь и путь луны;</w:t>
      </w:r>
    </w:p>
    <w:p w:rsidR="00000000" w:rsidRDefault="003B5AE4">
      <w:pPr>
        <w:pStyle w:val="Aioiaue"/>
        <w:tabs>
          <w:tab w:val="clear" w:pos="9590"/>
        </w:tabs>
        <w:ind w:left="360" w:right="360"/>
        <w:rPr>
          <w:rFonts w:ascii="Times New Roman" w:hAnsi="Times New Roman"/>
          <w:sz w:val="18"/>
        </w:rPr>
      </w:pPr>
      <w:r>
        <w:rPr>
          <w:rFonts w:ascii="Times New Roman" w:hAnsi="Times New Roman"/>
          <w:sz w:val="18"/>
        </w:rPr>
        <w:t xml:space="preserve"> </w:t>
      </w:r>
      <w:r>
        <w:rPr>
          <w:rFonts w:ascii="Times New Roman" w:hAnsi="Times New Roman"/>
          <w:sz w:val="18"/>
        </w:rPr>
        <w:tab/>
        <w:t>Е</w:t>
      </w:r>
      <w:r>
        <w:rPr>
          <w:rFonts w:ascii="Times New Roman" w:hAnsi="Times New Roman"/>
          <w:sz w:val="18"/>
        </w:rPr>
        <w:t>й прихотливой движет неизбежность.</w:t>
      </w:r>
    </w:p>
    <w:p w:rsidR="00000000" w:rsidRDefault="003B5AE4">
      <w:pPr>
        <w:pStyle w:val="Aioiaue"/>
        <w:tabs>
          <w:tab w:val="clear" w:pos="9590"/>
        </w:tabs>
        <w:spacing w:after="120"/>
        <w:ind w:left="357" w:right="357"/>
        <w:rPr>
          <w:rFonts w:ascii="Times New Roman" w:hAnsi="Times New Roman"/>
        </w:rPr>
      </w:pPr>
      <w:r>
        <w:rPr>
          <w:rFonts w:ascii="Times New Roman" w:hAnsi="Times New Roman"/>
          <w:sz w:val="18"/>
        </w:rPr>
        <w:t xml:space="preserve"> </w:t>
      </w:r>
      <w:r>
        <w:rPr>
          <w:rFonts w:ascii="Times New Roman" w:hAnsi="Times New Roman"/>
          <w:sz w:val="18"/>
        </w:rPr>
        <w:tab/>
      </w:r>
      <w:r>
        <w:rPr>
          <w:rFonts w:ascii="Times New Roman" w:hAnsi="Times New Roman"/>
          <w:i/>
          <w:sz w:val="18"/>
        </w:rPr>
        <w:t>Не ради нас творят</w:t>
      </w:r>
      <w:r>
        <w:rPr>
          <w:rFonts w:ascii="Times New Roman" w:hAnsi="Times New Roman"/>
          <w:sz w:val="18"/>
        </w:rPr>
        <w:t xml:space="preserve"> движенья звезд”.</w:t>
      </w:r>
      <w:r>
        <w:rPr>
          <w:rStyle w:val="a6"/>
          <w:rFonts w:ascii="Times New Roman" w:hAnsi="Times New Roman"/>
          <w:sz w:val="18"/>
        </w:rPr>
        <w:footnoteReference w:id="365"/>
      </w:r>
    </w:p>
    <w:p w:rsidR="00000000" w:rsidRDefault="003B5AE4">
      <w:pPr>
        <w:rPr>
          <w:spacing w:val="-2"/>
        </w:rPr>
      </w:pPr>
      <w:r>
        <w:rPr>
          <w:spacing w:val="-2"/>
        </w:rPr>
        <w:t>Довольно странное учение, чтобы исходить от тех, кого вообще принято считать почитателями и поклонн</w:t>
      </w:r>
      <w:r>
        <w:rPr>
          <w:spacing w:val="-2"/>
        </w:rPr>
        <w:t>и</w:t>
      </w:r>
      <w:r>
        <w:rPr>
          <w:spacing w:val="-2"/>
        </w:rPr>
        <w:t>ками солнца, луны и звездных полчищ в качестве богов. Так как величественная глубина наставлений магов нах</w:t>
      </w:r>
      <w:r>
        <w:rPr>
          <w:spacing w:val="-2"/>
        </w:rPr>
        <w:t>о</w:t>
      </w:r>
      <w:r>
        <w:rPr>
          <w:spacing w:val="-2"/>
        </w:rPr>
        <w:t xml:space="preserve">дится за </w:t>
      </w:r>
      <w:r>
        <w:rPr>
          <w:i/>
          <w:spacing w:val="-2"/>
        </w:rPr>
        <w:t>пределами</w:t>
      </w:r>
      <w:r>
        <w:rPr>
          <w:spacing w:val="-2"/>
        </w:rPr>
        <w:t xml:space="preserve"> досягаемости современной матери</w:t>
      </w:r>
      <w:r>
        <w:rPr>
          <w:spacing w:val="-2"/>
        </w:rPr>
        <w:t>а</w:t>
      </w:r>
      <w:r>
        <w:rPr>
          <w:spacing w:val="-2"/>
        </w:rPr>
        <w:t xml:space="preserve">листической мысли, то халдейские философы вместе с невежественными массами обвиняются в сабианизме и в солнцепоклонстве. </w:t>
      </w:r>
    </w:p>
    <w:p w:rsidR="00000000" w:rsidRDefault="003B5AE4">
      <w:pPr>
        <w:rPr>
          <w:spacing w:val="-2"/>
        </w:rPr>
      </w:pPr>
      <w:r>
        <w:rPr>
          <w:spacing w:val="-2"/>
        </w:rPr>
        <w:t xml:space="preserve">Существовала громадная разница между </w:t>
      </w:r>
      <w:r>
        <w:rPr>
          <w:i/>
          <w:spacing w:val="-2"/>
        </w:rPr>
        <w:t>истинным</w:t>
      </w:r>
      <w:r>
        <w:rPr>
          <w:spacing w:val="-2"/>
        </w:rPr>
        <w:t xml:space="preserve"> учением, кот</w:t>
      </w:r>
      <w:r>
        <w:rPr>
          <w:spacing w:val="-2"/>
        </w:rPr>
        <w:t>орое преподавалось тем, кто показал себя достойным его, и государственной религией. Магов обв</w:t>
      </w:r>
      <w:r>
        <w:rPr>
          <w:spacing w:val="-2"/>
        </w:rPr>
        <w:t>и</w:t>
      </w:r>
      <w:r>
        <w:rPr>
          <w:spacing w:val="-2"/>
        </w:rPr>
        <w:t>няют во всякого рода суевериях, но вот что говорят “Ха</w:t>
      </w:r>
      <w:r>
        <w:rPr>
          <w:spacing w:val="-2"/>
        </w:rPr>
        <w:t>л</w:t>
      </w:r>
      <w:r>
        <w:rPr>
          <w:spacing w:val="-2"/>
        </w:rPr>
        <w:t xml:space="preserve">дейские оракулы: </w:t>
      </w:r>
    </w:p>
    <w:p w:rsidR="00000000" w:rsidRDefault="003B5AE4">
      <w:pPr>
        <w:pStyle w:val="Aioiaue"/>
        <w:tabs>
          <w:tab w:val="clear" w:pos="9590"/>
        </w:tabs>
        <w:spacing w:before="120"/>
        <w:ind w:left="357" w:right="357"/>
        <w:rPr>
          <w:rFonts w:ascii="Times New Roman" w:hAnsi="Times New Roman"/>
          <w:sz w:val="18"/>
        </w:rPr>
      </w:pPr>
      <w:r>
        <w:rPr>
          <w:rFonts w:ascii="Times New Roman" w:hAnsi="Times New Roman"/>
          <w:sz w:val="18"/>
        </w:rPr>
        <w:t xml:space="preserve"> </w:t>
      </w:r>
      <w:r>
        <w:rPr>
          <w:rFonts w:ascii="Times New Roman" w:hAnsi="Times New Roman"/>
          <w:sz w:val="18"/>
        </w:rPr>
        <w:tab/>
        <w:t xml:space="preserve"> </w:t>
      </w:r>
      <w:r>
        <w:rPr>
          <w:rFonts w:ascii="Times New Roman" w:hAnsi="Times New Roman"/>
          <w:i/>
          <w:sz w:val="18"/>
        </w:rPr>
        <w:t>“Нет истины</w:t>
      </w:r>
      <w:r>
        <w:rPr>
          <w:rFonts w:ascii="Times New Roman" w:hAnsi="Times New Roman"/>
          <w:sz w:val="18"/>
        </w:rPr>
        <w:t xml:space="preserve"> в полете вольном птиц,</w:t>
      </w:r>
    </w:p>
    <w:p w:rsidR="00000000" w:rsidRDefault="003B5AE4">
      <w:pPr>
        <w:pStyle w:val="Aioiaue"/>
        <w:tabs>
          <w:tab w:val="clear" w:pos="9590"/>
        </w:tabs>
        <w:ind w:left="360" w:right="360"/>
        <w:rPr>
          <w:rFonts w:ascii="Times New Roman" w:hAnsi="Times New Roman"/>
          <w:sz w:val="18"/>
        </w:rPr>
      </w:pPr>
      <w:r>
        <w:rPr>
          <w:rFonts w:ascii="Times New Roman" w:hAnsi="Times New Roman"/>
          <w:sz w:val="18"/>
        </w:rPr>
        <w:t xml:space="preserve"> </w:t>
      </w:r>
      <w:r>
        <w:rPr>
          <w:rFonts w:ascii="Times New Roman" w:hAnsi="Times New Roman"/>
          <w:sz w:val="18"/>
        </w:rPr>
        <w:tab/>
        <w:t xml:space="preserve"> Как нет ее внутри невинной жертвы;</w:t>
      </w:r>
      <w:r>
        <w:rPr>
          <w:rStyle w:val="a6"/>
          <w:rFonts w:ascii="Times New Roman" w:hAnsi="Times New Roman"/>
          <w:sz w:val="18"/>
        </w:rPr>
        <w:footnoteReference w:id="366"/>
      </w:r>
    </w:p>
    <w:p w:rsidR="00000000" w:rsidRDefault="003B5AE4">
      <w:pPr>
        <w:pStyle w:val="Aioiaue"/>
        <w:tabs>
          <w:tab w:val="clear" w:pos="9590"/>
        </w:tabs>
        <w:ind w:left="360" w:right="360"/>
        <w:rPr>
          <w:rFonts w:ascii="Times New Roman" w:hAnsi="Times New Roman"/>
          <w:sz w:val="18"/>
        </w:rPr>
      </w:pPr>
      <w:r>
        <w:rPr>
          <w:rFonts w:ascii="Times New Roman" w:hAnsi="Times New Roman"/>
          <w:sz w:val="18"/>
        </w:rPr>
        <w:t xml:space="preserve"> </w:t>
      </w:r>
      <w:r>
        <w:rPr>
          <w:rFonts w:ascii="Times New Roman" w:hAnsi="Times New Roman"/>
          <w:sz w:val="18"/>
        </w:rPr>
        <w:tab/>
        <w:t xml:space="preserve"> Все это лишь игра воображенья,</w:t>
      </w:r>
    </w:p>
    <w:p w:rsidR="00000000" w:rsidRDefault="003B5AE4">
      <w:pPr>
        <w:pStyle w:val="Aioiaue"/>
        <w:tabs>
          <w:tab w:val="clear" w:pos="9590"/>
        </w:tabs>
        <w:ind w:left="360" w:right="360"/>
        <w:rPr>
          <w:rFonts w:ascii="Times New Roman" w:hAnsi="Times New Roman"/>
          <w:sz w:val="18"/>
        </w:rPr>
      </w:pPr>
      <w:r>
        <w:rPr>
          <w:rFonts w:ascii="Times New Roman" w:hAnsi="Times New Roman"/>
          <w:sz w:val="18"/>
        </w:rPr>
        <w:t xml:space="preserve"> </w:t>
      </w:r>
      <w:r>
        <w:rPr>
          <w:rFonts w:ascii="Times New Roman" w:hAnsi="Times New Roman"/>
          <w:sz w:val="18"/>
        </w:rPr>
        <w:tab/>
        <w:t xml:space="preserve"> </w:t>
      </w:r>
      <w:r>
        <w:rPr>
          <w:rFonts w:ascii="Times New Roman" w:hAnsi="Times New Roman"/>
          <w:i/>
          <w:sz w:val="18"/>
        </w:rPr>
        <w:t>Основа для корыстного обмана;</w:t>
      </w:r>
    </w:p>
    <w:p w:rsidR="00000000" w:rsidRDefault="003B5AE4">
      <w:pPr>
        <w:pStyle w:val="Aioiaue"/>
        <w:tabs>
          <w:tab w:val="clear" w:pos="9590"/>
        </w:tabs>
        <w:ind w:left="360" w:right="360"/>
        <w:rPr>
          <w:rFonts w:ascii="Times New Roman" w:hAnsi="Times New Roman"/>
          <w:sz w:val="18"/>
        </w:rPr>
      </w:pPr>
      <w:r>
        <w:rPr>
          <w:rFonts w:ascii="Times New Roman" w:hAnsi="Times New Roman"/>
          <w:sz w:val="18"/>
        </w:rPr>
        <w:t xml:space="preserve"> </w:t>
      </w:r>
      <w:r>
        <w:rPr>
          <w:rFonts w:ascii="Times New Roman" w:hAnsi="Times New Roman"/>
          <w:sz w:val="18"/>
        </w:rPr>
        <w:tab/>
        <w:t xml:space="preserve"> Беги от этого, коль хочешь рай познать,</w:t>
      </w:r>
    </w:p>
    <w:p w:rsidR="00000000" w:rsidRDefault="003B5AE4">
      <w:pPr>
        <w:pStyle w:val="Aioiaue"/>
        <w:tabs>
          <w:tab w:val="clear" w:pos="9590"/>
        </w:tabs>
        <w:ind w:left="360" w:right="360"/>
        <w:rPr>
          <w:rFonts w:ascii="Times New Roman" w:hAnsi="Times New Roman"/>
          <w:sz w:val="18"/>
        </w:rPr>
      </w:pPr>
      <w:r>
        <w:rPr>
          <w:rFonts w:ascii="Times New Roman" w:hAnsi="Times New Roman"/>
          <w:sz w:val="18"/>
        </w:rPr>
        <w:t xml:space="preserve"> </w:t>
      </w:r>
      <w:r>
        <w:rPr>
          <w:rFonts w:ascii="Times New Roman" w:hAnsi="Times New Roman"/>
          <w:sz w:val="18"/>
        </w:rPr>
        <w:tab/>
        <w:t xml:space="preserve"> Где мудрость, справедливость и любовь</w:t>
      </w:r>
    </w:p>
    <w:p w:rsidR="00000000" w:rsidRDefault="003B5AE4">
      <w:pPr>
        <w:pStyle w:val="Aioiaue"/>
        <w:tabs>
          <w:tab w:val="clear" w:pos="9590"/>
        </w:tabs>
        <w:spacing w:after="120"/>
        <w:ind w:left="357" w:right="357"/>
        <w:rPr>
          <w:rFonts w:ascii="Times New Roman" w:hAnsi="Times New Roman"/>
        </w:rPr>
      </w:pPr>
      <w:r>
        <w:rPr>
          <w:rFonts w:ascii="Times New Roman" w:hAnsi="Times New Roman"/>
          <w:sz w:val="18"/>
        </w:rPr>
        <w:t xml:space="preserve"> </w:t>
      </w:r>
      <w:r>
        <w:rPr>
          <w:rFonts w:ascii="Times New Roman" w:hAnsi="Times New Roman"/>
          <w:sz w:val="18"/>
        </w:rPr>
        <w:tab/>
        <w:t xml:space="preserve"> В едино собраны” [</w:t>
      </w:r>
      <w:r>
        <w:rPr>
          <w:rFonts w:ascii="Times New Roman" w:hAnsi="Times New Roman"/>
          <w:b/>
          <w:sz w:val="18"/>
        </w:rPr>
        <w:t>360</w:t>
      </w:r>
      <w:r>
        <w:rPr>
          <w:rFonts w:ascii="Times New Roman" w:hAnsi="Times New Roman"/>
          <w:sz w:val="18"/>
        </w:rPr>
        <w:t>, 4].</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Конечно, не суеверны те, кто предостерегает людей от “корыстного обмана”, и их нельзя о</w:t>
      </w:r>
      <w:r>
        <w:rPr>
          <w:rFonts w:ascii="Times New Roman" w:hAnsi="Times New Roman"/>
          <w:spacing w:val="-2"/>
        </w:rPr>
        <w:t xml:space="preserve">бвинять в суеверии, </w:t>
      </w:r>
      <w:r>
        <w:rPr>
          <w:rFonts w:ascii="Times New Roman" w:hAnsi="Times New Roman"/>
          <w:spacing w:val="-2"/>
        </w:rPr>
        <w:lastRenderedPageBreak/>
        <w:t>и если они совершали деяния, которые кажутся волше</w:t>
      </w:r>
      <w:r>
        <w:rPr>
          <w:rFonts w:ascii="Times New Roman" w:hAnsi="Times New Roman"/>
          <w:spacing w:val="-2"/>
        </w:rPr>
        <w:t>б</w:t>
      </w:r>
      <w:r>
        <w:rPr>
          <w:rFonts w:ascii="Times New Roman" w:hAnsi="Times New Roman"/>
          <w:spacing w:val="-2"/>
        </w:rPr>
        <w:t>ными, чудесными, то кто честно в состоянии отрицать, что они обладали знанием натуральной философии и на</w:t>
      </w:r>
      <w:r>
        <w:rPr>
          <w:rFonts w:ascii="Times New Roman" w:hAnsi="Times New Roman"/>
          <w:spacing w:val="-2"/>
        </w:rPr>
        <w:t>у</w:t>
      </w:r>
      <w:r>
        <w:rPr>
          <w:rFonts w:ascii="Times New Roman" w:hAnsi="Times New Roman"/>
          <w:spacing w:val="-2"/>
        </w:rPr>
        <w:t>кой психологии в такой степени, которая неизвестна н</w:t>
      </w:r>
      <w:r>
        <w:rPr>
          <w:rFonts w:ascii="Times New Roman" w:hAnsi="Times New Roman"/>
          <w:spacing w:val="-2"/>
        </w:rPr>
        <w:t>а</w:t>
      </w:r>
      <w:r>
        <w:rPr>
          <w:rFonts w:ascii="Times New Roman" w:hAnsi="Times New Roman"/>
          <w:spacing w:val="-2"/>
        </w:rPr>
        <w:t xml:space="preserve">шим ученым? </w:t>
      </w:r>
    </w:p>
    <w:p w:rsidR="00000000" w:rsidRDefault="003B5AE4">
      <w:r>
        <w:t>Чего только они не знали? Это хорошо установленный факт, что истинный меридиан был правильно установлен до того, как была построена первая пирамида. Они имели часы и циферблаты, чтобы измерять время; их кубит я</w:t>
      </w:r>
      <w:r>
        <w:t>в</w:t>
      </w:r>
      <w:r>
        <w:t>лялся установленной единицей мер длины, составляя 1,707 фут</w:t>
      </w:r>
      <w:r>
        <w:t>а по английским мерам; по словам Геродота, у них также была известна единица веса; в качестве денег у них находились в обращении золотые и серебряные кол</w:t>
      </w:r>
      <w:r>
        <w:t>ь</w:t>
      </w:r>
      <w:r>
        <w:t>ца, ценившиеся по весу; они с древнейших времен пол</w:t>
      </w:r>
      <w:r>
        <w:t>ь</w:t>
      </w:r>
      <w:r>
        <w:t xml:space="preserve">зовались десятиричной и двенадцатиричной системами исчисления и хорошо знали алгебру. </w:t>
      </w:r>
    </w:p>
    <w:p w:rsidR="00000000" w:rsidRDefault="003B5AE4">
      <w:pPr>
        <w:pStyle w:val="Oeoaou"/>
        <w:rPr>
          <w:spacing w:val="-4"/>
        </w:rPr>
      </w:pPr>
      <w:r>
        <w:rPr>
          <w:spacing w:val="-4"/>
        </w:rPr>
        <w:t>“Как же иначе они могли”, — говорит один известный автор, — “оруд</w:t>
      </w:r>
      <w:r>
        <w:rPr>
          <w:spacing w:val="-4"/>
        </w:rPr>
        <w:t>о</w:t>
      </w:r>
      <w:r>
        <w:rPr>
          <w:spacing w:val="-4"/>
        </w:rPr>
        <w:t>вать такими огромными механическими силами, если бы они тщательно не изучили философии того, что мы называем механическими силами?</w:t>
      </w:r>
      <w:r>
        <w:rPr>
          <w:spacing w:val="-4"/>
        </w:rPr>
        <w:t xml:space="preserve">” </w:t>
      </w:r>
    </w:p>
    <w:p w:rsidR="00000000" w:rsidRDefault="003B5AE4">
      <w:pPr>
        <w:rPr>
          <w:spacing w:val="-2"/>
        </w:rPr>
      </w:pPr>
      <w:r>
        <w:rPr>
          <w:spacing w:val="-2"/>
        </w:rPr>
        <w:t>Умение изготовлять п</w:t>
      </w:r>
      <w:r>
        <w:rPr>
          <w:spacing w:val="-2"/>
        </w:rPr>
        <w:t>олотно и тонкие ткани так же, как доказано, было отраслью их знаний, так как об этом говорит Библия. Фараон подарил Иосифу одеяние из то</w:t>
      </w:r>
      <w:r>
        <w:rPr>
          <w:spacing w:val="-2"/>
        </w:rPr>
        <w:t>н</w:t>
      </w:r>
      <w:r>
        <w:rPr>
          <w:spacing w:val="-2"/>
        </w:rPr>
        <w:t>кого полотна, золотую цепь и много других вещей. Ег</w:t>
      </w:r>
      <w:r>
        <w:rPr>
          <w:spacing w:val="-2"/>
        </w:rPr>
        <w:t>и</w:t>
      </w:r>
      <w:r>
        <w:rPr>
          <w:spacing w:val="-2"/>
        </w:rPr>
        <w:t>петское полотно славилось по всему миру. Все мумии закутаны в полотно, и это полотно прекрасно сохранилось. Плиний повествует о некоем одеянии, посланном за 600 лет до Р. X. царем Амазисом Линдусу, каждая нить кот</w:t>
      </w:r>
      <w:r>
        <w:rPr>
          <w:spacing w:val="-2"/>
        </w:rPr>
        <w:t>о</w:t>
      </w:r>
      <w:r>
        <w:rPr>
          <w:spacing w:val="-2"/>
        </w:rPr>
        <w:t>рого состояла из 360 меньших нитей, скрученных вместе. Геродот (книга I) в своем описании Изиды и мистерий, с</w:t>
      </w:r>
      <w:r>
        <w:rPr>
          <w:spacing w:val="-2"/>
        </w:rPr>
        <w:t>овершаемых в ее честь, дает нам представление о “во</w:t>
      </w:r>
      <w:r>
        <w:rPr>
          <w:spacing w:val="-2"/>
        </w:rPr>
        <w:t>с</w:t>
      </w:r>
      <w:r>
        <w:rPr>
          <w:spacing w:val="-2"/>
        </w:rPr>
        <w:t>хитительной мягкости носимого жрецами полотна”. Св</w:t>
      </w:r>
      <w:r>
        <w:rPr>
          <w:spacing w:val="-2"/>
        </w:rPr>
        <w:t>я</w:t>
      </w:r>
      <w:r>
        <w:rPr>
          <w:spacing w:val="-2"/>
        </w:rPr>
        <w:t>щеннослужители носили башмаки, сделанные из папир</w:t>
      </w:r>
      <w:r>
        <w:rPr>
          <w:spacing w:val="-2"/>
        </w:rPr>
        <w:t>у</w:t>
      </w:r>
      <w:r>
        <w:rPr>
          <w:spacing w:val="-2"/>
        </w:rPr>
        <w:t xml:space="preserve">са, и одежды из </w:t>
      </w:r>
      <w:r>
        <w:rPr>
          <w:i/>
          <w:spacing w:val="-2"/>
        </w:rPr>
        <w:t>тонкого полотна,</w:t>
      </w:r>
      <w:r>
        <w:rPr>
          <w:spacing w:val="-2"/>
        </w:rPr>
        <w:t xml:space="preserve"> потому что эта богиня первая научила его употреблять, и таким образом, кроме того, что их называли “изиадами” или священнослужит</w:t>
      </w:r>
      <w:r>
        <w:rPr>
          <w:spacing w:val="-2"/>
        </w:rPr>
        <w:t>е</w:t>
      </w:r>
      <w:r>
        <w:rPr>
          <w:spacing w:val="-2"/>
        </w:rPr>
        <w:t>лями Изиды, их еще звали “линигера” или “носителями полотна”. Это полотно ткалось и окрашивалось в све</w:t>
      </w:r>
      <w:r>
        <w:rPr>
          <w:spacing w:val="-2"/>
        </w:rPr>
        <w:t>р</w:t>
      </w:r>
      <w:r>
        <w:rPr>
          <w:spacing w:val="-2"/>
        </w:rPr>
        <w:t>кающие яркие цвета, секрет которых также считается ут</w:t>
      </w:r>
      <w:r>
        <w:rPr>
          <w:spacing w:val="-2"/>
        </w:rPr>
        <w:t>е</w:t>
      </w:r>
      <w:r>
        <w:rPr>
          <w:spacing w:val="-2"/>
        </w:rPr>
        <w:t xml:space="preserve">рянным. На мумиях мы часто обнаруживаем </w:t>
      </w:r>
      <w:r>
        <w:rPr>
          <w:spacing w:val="-2"/>
        </w:rPr>
        <w:t>весьма и</w:t>
      </w:r>
      <w:r>
        <w:rPr>
          <w:spacing w:val="-2"/>
        </w:rPr>
        <w:t>с</w:t>
      </w:r>
      <w:r>
        <w:rPr>
          <w:spacing w:val="-2"/>
        </w:rPr>
        <w:t xml:space="preserve">кусные вышивки; как обычные, так и бисерные, которыми </w:t>
      </w:r>
      <w:r>
        <w:rPr>
          <w:spacing w:val="-2"/>
        </w:rPr>
        <w:lastRenderedPageBreak/>
        <w:t>украшались их одеяния; несколько таких можно увидеть в Булакском музее (Каир) — они непревзойденной красоты; изысканны их рисунки и труд огромен. Тонко разработа</w:t>
      </w:r>
      <w:r>
        <w:rPr>
          <w:spacing w:val="-2"/>
        </w:rPr>
        <w:t>н</w:t>
      </w:r>
      <w:r>
        <w:rPr>
          <w:spacing w:val="-2"/>
        </w:rPr>
        <w:t>ные и превозносимые гобелены кажутся грубой проду</w:t>
      </w:r>
      <w:r>
        <w:rPr>
          <w:spacing w:val="-2"/>
        </w:rPr>
        <w:t>к</w:t>
      </w:r>
      <w:r>
        <w:rPr>
          <w:spacing w:val="-2"/>
        </w:rPr>
        <w:t>цией, если их сравнивать с некоторыми вышивками дре</w:t>
      </w:r>
      <w:r>
        <w:rPr>
          <w:spacing w:val="-2"/>
        </w:rPr>
        <w:t>в</w:t>
      </w:r>
      <w:r>
        <w:rPr>
          <w:spacing w:val="-2"/>
        </w:rPr>
        <w:t>него Египта. Нам достаточно обратиться к книге “Исх</w:t>
      </w:r>
      <w:r>
        <w:rPr>
          <w:spacing w:val="-2"/>
        </w:rPr>
        <w:t>о</w:t>
      </w:r>
      <w:r>
        <w:rPr>
          <w:spacing w:val="-2"/>
        </w:rPr>
        <w:t>да” в Библии, чтобы узнать, как искусно было мастерство израильских учеников египтян, проявившееся в украш</w:t>
      </w:r>
      <w:r>
        <w:rPr>
          <w:spacing w:val="-2"/>
        </w:rPr>
        <w:t>е</w:t>
      </w:r>
      <w:r>
        <w:rPr>
          <w:spacing w:val="-2"/>
        </w:rPr>
        <w:t>нии священного ковчега и с</w:t>
      </w:r>
      <w:r>
        <w:rPr>
          <w:spacing w:val="-2"/>
        </w:rPr>
        <w:t>кинии. Богослужебные обл</w:t>
      </w:r>
      <w:r>
        <w:rPr>
          <w:spacing w:val="-2"/>
        </w:rPr>
        <w:t>а</w:t>
      </w:r>
      <w:r>
        <w:rPr>
          <w:spacing w:val="-2"/>
        </w:rPr>
        <w:t>чения с их украшениями в виде “яблок из нитей и позво</w:t>
      </w:r>
      <w:r>
        <w:rPr>
          <w:spacing w:val="-2"/>
        </w:rPr>
        <w:t>н</w:t>
      </w:r>
      <w:r>
        <w:rPr>
          <w:spacing w:val="-2"/>
        </w:rPr>
        <w:t>ков золотых”, также туммим или усыпанный драгоце</w:t>
      </w:r>
      <w:r>
        <w:rPr>
          <w:spacing w:val="-2"/>
        </w:rPr>
        <w:t>н</w:t>
      </w:r>
      <w:r>
        <w:rPr>
          <w:spacing w:val="-2"/>
        </w:rPr>
        <w:t>ными камнями нагрудник верховного жреца, по описанию Иосифа, были несравненной красоты и являлись результ</w:t>
      </w:r>
      <w:r>
        <w:rPr>
          <w:spacing w:val="-2"/>
        </w:rPr>
        <w:t>а</w:t>
      </w:r>
      <w:r>
        <w:rPr>
          <w:spacing w:val="-2"/>
        </w:rPr>
        <w:t>тами чудесного, удивительного мастерства. И еще мы обнаруживаем вне всякого сомнения, что свои обряды и церемонии, даже особое одеяние своих левитов евреи позаимствовали от египтян. Климент Александрийский весьма неохотно признает это; то же самое делают Ориген и другие отцы це</w:t>
      </w:r>
      <w:r>
        <w:rPr>
          <w:spacing w:val="-2"/>
        </w:rPr>
        <w:t>ркви, причем некоторые из них прип</w:t>
      </w:r>
      <w:r>
        <w:rPr>
          <w:spacing w:val="-2"/>
        </w:rPr>
        <w:t>и</w:t>
      </w:r>
      <w:r>
        <w:rPr>
          <w:spacing w:val="-2"/>
        </w:rPr>
        <w:t>сывают это совпадение ловкому трюку Сатаны, предв</w:t>
      </w:r>
      <w:r>
        <w:rPr>
          <w:spacing w:val="-2"/>
        </w:rPr>
        <w:t>и</w:t>
      </w:r>
      <w:r>
        <w:rPr>
          <w:spacing w:val="-2"/>
        </w:rPr>
        <w:t xml:space="preserve">девшему события. Астроном Проктор говорит в одной из своих книг: </w:t>
      </w:r>
    </w:p>
    <w:p w:rsidR="00000000" w:rsidRDefault="003B5AE4">
      <w:pPr>
        <w:pStyle w:val="Oeoaou"/>
      </w:pPr>
      <w:r>
        <w:t>“Замечательный нагрудник, носимый еврейским верховным жр</w:t>
      </w:r>
      <w:r>
        <w:t>е</w:t>
      </w:r>
      <w:r>
        <w:t xml:space="preserve">цом, был непосредственно заимствован от египтян”.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Само название нагрудника “туммим”, очевидно, египе</w:t>
      </w:r>
      <w:r>
        <w:rPr>
          <w:rFonts w:ascii="Times New Roman" w:hAnsi="Times New Roman"/>
          <w:spacing w:val="-4"/>
        </w:rPr>
        <w:t>т</w:t>
      </w:r>
      <w:r>
        <w:rPr>
          <w:rFonts w:ascii="Times New Roman" w:hAnsi="Times New Roman"/>
          <w:spacing w:val="-4"/>
        </w:rPr>
        <w:t>ского происхождения, заимствованное Моисеем, как и остал</w:t>
      </w:r>
      <w:r>
        <w:rPr>
          <w:rFonts w:ascii="Times New Roman" w:hAnsi="Times New Roman"/>
          <w:spacing w:val="-4"/>
        </w:rPr>
        <w:t>ь</w:t>
      </w:r>
      <w:r>
        <w:rPr>
          <w:rFonts w:ascii="Times New Roman" w:hAnsi="Times New Roman"/>
          <w:spacing w:val="-4"/>
        </w:rPr>
        <w:t xml:space="preserve">ное, ибо дальше на той же странице Проктор говорит, что </w:t>
      </w:r>
    </w:p>
    <w:p w:rsidR="00000000" w:rsidRDefault="003B5AE4">
      <w:pPr>
        <w:pStyle w:val="Oeoaou"/>
      </w:pPr>
      <w:r>
        <w:t xml:space="preserve">“В часто повторяющейся картине посмертного суда мы видим, что умершего египтянина ведет </w:t>
      </w:r>
      <w:r>
        <w:t>бог Гор, тогда как Анубис кладет на одну чашу весов сосуд, в котором якобы содержатся добрые деяния покойн</w:t>
      </w:r>
      <w:r>
        <w:t>и</w:t>
      </w:r>
      <w:r>
        <w:t xml:space="preserve">ка; в другой чаше находится эмблема истины, изображение Тмей, богини истины, и все это имелось на судейском нагруднике”. </w:t>
      </w:r>
    </w:p>
    <w:p w:rsidR="00000000" w:rsidRDefault="003B5AE4">
      <w:r>
        <w:t>Уилкинсон в своем труде “Нравы и обычаи древних египтян” доказывает, что еврейское “туммим” есть форма множественного числа от слова “Тмей”.</w:t>
      </w:r>
      <w:r>
        <w:rPr>
          <w:rStyle w:val="a6"/>
        </w:rPr>
        <w:footnoteReference w:id="367"/>
      </w:r>
      <w:r>
        <w:t xml:space="preserve"> </w:t>
      </w:r>
    </w:p>
    <w:p w:rsidR="00000000" w:rsidRDefault="003B5AE4">
      <w:r>
        <w:t>Кажется, что все декоративные искусства были и</w:t>
      </w:r>
      <w:r>
        <w:t>з</w:t>
      </w:r>
      <w:r>
        <w:t>вестны египтянам. Их ювелирные изделия из золота, с</w:t>
      </w:r>
      <w:r>
        <w:t>е</w:t>
      </w:r>
      <w:r>
        <w:t>ребра и драгоценных камней прекрасно изго</w:t>
      </w:r>
      <w:r>
        <w:t xml:space="preserve">товлены. То </w:t>
      </w:r>
      <w:r>
        <w:lastRenderedPageBreak/>
        <w:t>же самое можно сказать про их гранение, полировку; вд</w:t>
      </w:r>
      <w:r>
        <w:t>е</w:t>
      </w:r>
      <w:r>
        <w:t>лывание в оправу совершалось их гранильщиками в лу</w:t>
      </w:r>
      <w:r>
        <w:t>ч</w:t>
      </w:r>
      <w:r>
        <w:t>шем виде. Перстень, взятый с египетской мумии, если мне не изменяет память, был провозглашен самым лу</w:t>
      </w:r>
      <w:r>
        <w:t>ч</w:t>
      </w:r>
      <w:r>
        <w:t>шим шедевром ювелирного искусства на Лондонской в</w:t>
      </w:r>
      <w:r>
        <w:t>ы</w:t>
      </w:r>
      <w:r>
        <w:t xml:space="preserve">ставке 1851 г. Их стеклянные имитации драгоценных камней намного превышают то, что выделывается в наше время; а про искусственный изумруд можно сказать, что имитация его доведена до совершенства. </w:t>
      </w:r>
    </w:p>
    <w:p w:rsidR="00000000" w:rsidRDefault="003B5AE4">
      <w:r>
        <w:t>В Помпее, рассказывает Уэнделл Филлипс, была н</w:t>
      </w:r>
      <w:r>
        <w:t>а</w:t>
      </w:r>
      <w:r>
        <w:t>й</w:t>
      </w:r>
      <w:r>
        <w:t>дена комната, полная стекла. Там было матовое стекло, оконное стекло, хрусталь и разнообразное цветное стекло. Католическим священникам, появившимся в Китае 200 лет тому назад, был показан стакан, прозрачный и бе</w:t>
      </w:r>
      <w:r>
        <w:t>с</w:t>
      </w:r>
      <w:r>
        <w:t>цветный, который был наполнен изготовленною китайц</w:t>
      </w:r>
      <w:r>
        <w:t>а</w:t>
      </w:r>
      <w:r>
        <w:t xml:space="preserve">ми жидкостью, которая казалась бесцветной, как вода. </w:t>
      </w:r>
    </w:p>
    <w:p w:rsidR="00000000" w:rsidRDefault="003B5AE4">
      <w:pPr>
        <w:pStyle w:val="Oeoaou"/>
      </w:pPr>
      <w:r>
        <w:t>“Эту жидкость налили в стакан, а затем, когда смотрели через ст</w:t>
      </w:r>
      <w:r>
        <w:t>а</w:t>
      </w:r>
      <w:r>
        <w:t>кан, он казался наполненным рыбами. Жидкость из стакана выливали и снова повторяли опыт, и он казался опять наполненным рыбами”.</w:t>
      </w:r>
      <w:r>
        <w:t xml:space="preserve"> </w:t>
      </w:r>
    </w:p>
    <w:p w:rsidR="00000000" w:rsidRDefault="003B5AE4">
      <w:r>
        <w:t>В Риме показывали кусок стекла, прозрачного стекла, который освещали, чтобы показать, что в нем нет ничего потайного, но в центре этого стекла имелась капля цве</w:t>
      </w:r>
      <w:r>
        <w:t>т</w:t>
      </w:r>
      <w:r>
        <w:t>ного стекла, приблизительно величиною с горошину, ра</w:t>
      </w:r>
      <w:r>
        <w:t>с</w:t>
      </w:r>
      <w:r>
        <w:t xml:space="preserve">цвеченная, как утка, и которую даже миниатюрная кисть не могла бы выполнить лучше. </w:t>
      </w:r>
    </w:p>
    <w:p w:rsidR="00000000" w:rsidRDefault="003B5AE4">
      <w:pPr>
        <w:pStyle w:val="Oeoaou"/>
      </w:pPr>
      <w:r>
        <w:t>“Очевидно, что эта капля жидкого стекла была отлита, так как н</w:t>
      </w:r>
      <w:r>
        <w:t>и</w:t>
      </w:r>
      <w:r>
        <w:t>где нет следов соединения. Это должно было быть проделано с большим нагревом, чем при процессе отжига стекла, так как этот процесс прив</w:t>
      </w:r>
      <w:r>
        <w:t>о</w:t>
      </w:r>
      <w:r>
        <w:t>дит к трещина</w:t>
      </w:r>
      <w:r>
        <w:t xml:space="preserve">м”. </w:t>
      </w:r>
    </w:p>
    <w:p w:rsidR="00000000" w:rsidRDefault="003B5AE4">
      <w:r>
        <w:t>В отношении их изумительного искусства имитир</w:t>
      </w:r>
      <w:r>
        <w:t>о</w:t>
      </w:r>
      <w:r>
        <w:t>вать драгоценные камни лектор упоминает “знаменитую вазу Генуэзского Собора”, которую в течение долгих в</w:t>
      </w:r>
      <w:r>
        <w:t>е</w:t>
      </w:r>
      <w:r>
        <w:t xml:space="preserve">ков считали сделанной из “монолитного изумруда”. </w:t>
      </w:r>
    </w:p>
    <w:p w:rsidR="00000000" w:rsidRDefault="003B5AE4">
      <w:pPr>
        <w:pStyle w:val="Oeoaou"/>
      </w:pPr>
      <w:r>
        <w:t xml:space="preserve">“Римско-католическая легенда гласит о ней, что она была одною из тех драгоценностей, которые царица Савская преподнесла Соломону, и что это была та подлинная чаша, из которой Спаситель пил на Тайной Вечере”. </w:t>
      </w:r>
    </w:p>
    <w:p w:rsidR="00000000" w:rsidRDefault="003B5AE4">
      <w:pPr>
        <w:rPr>
          <w:spacing w:val="-2"/>
        </w:rPr>
      </w:pPr>
      <w:r>
        <w:rPr>
          <w:spacing w:val="-2"/>
        </w:rPr>
        <w:t xml:space="preserve">Впоследствии было обнаружено, что это не изумруд, а имитация. И когда Наполеон привез эту вазу в </w:t>
      </w:r>
      <w:r>
        <w:rPr>
          <w:spacing w:val="-2"/>
        </w:rPr>
        <w:t xml:space="preserve">Париж и передал на исследование в Институт, ученым пришлось </w:t>
      </w:r>
      <w:r>
        <w:rPr>
          <w:spacing w:val="-2"/>
        </w:rPr>
        <w:lastRenderedPageBreak/>
        <w:t xml:space="preserve">признать, </w:t>
      </w:r>
      <w:r>
        <w:rPr>
          <w:i/>
          <w:spacing w:val="-2"/>
        </w:rPr>
        <w:t>что это не был камень,</w:t>
      </w:r>
      <w:r>
        <w:rPr>
          <w:spacing w:val="-2"/>
        </w:rPr>
        <w:t xml:space="preserve"> но что это такое они не знают. </w:t>
      </w:r>
    </w:p>
    <w:p w:rsidR="00000000" w:rsidRDefault="003B5AE4">
      <w:r>
        <w:t xml:space="preserve">Далее, говоря об искусстве древних в металлических изделиях, тот же самый лектор повествует, что, </w:t>
      </w:r>
    </w:p>
    <w:p w:rsidR="00000000" w:rsidRDefault="003B5AE4">
      <w:pPr>
        <w:pStyle w:val="Oeoaou"/>
      </w:pPr>
      <w:r>
        <w:t>“когда англичане разграбили Летний дворец китайского императ</w:t>
      </w:r>
      <w:r>
        <w:t>о</w:t>
      </w:r>
      <w:r>
        <w:t>ра, европейские художники изумлялись при виде изысканно разработа</w:t>
      </w:r>
      <w:r>
        <w:t>н</w:t>
      </w:r>
      <w:r>
        <w:t xml:space="preserve">ных металлических сосудов разного рода, намного превосходящих расхваленное искусство европейских мастеров”. </w:t>
      </w:r>
    </w:p>
    <w:p w:rsidR="00000000" w:rsidRDefault="003B5AE4">
      <w:r>
        <w:t>Африканские племена внутри страны давали путеш</w:t>
      </w:r>
      <w:r>
        <w:t>е</w:t>
      </w:r>
      <w:r>
        <w:t>ствен</w:t>
      </w:r>
      <w:r>
        <w:t xml:space="preserve">никам бритвы </w:t>
      </w:r>
      <w:r>
        <w:rPr>
          <w:i/>
        </w:rPr>
        <w:t>получше тех,</w:t>
      </w:r>
      <w:r>
        <w:t xml:space="preserve"> которые у них имелись. </w:t>
      </w:r>
    </w:p>
    <w:p w:rsidR="00000000" w:rsidRDefault="003B5AE4">
      <w:pPr>
        <w:pStyle w:val="Oeoaou"/>
      </w:pPr>
      <w:r>
        <w:t>“Джордж Томпсон рассказал мне”, — добавляет он, — “что он в</w:t>
      </w:r>
      <w:r>
        <w:t>и</w:t>
      </w:r>
      <w:r>
        <w:t>дел, как один человек в Калькутте подбросил в воздух горсть шелка-сырца, а другой индус разрубил его на куски саблею из туземной ст</w:t>
      </w:r>
      <w:r>
        <w:t>а</w:t>
      </w:r>
      <w:r>
        <w:t xml:space="preserve">ли”. — Он заканчивает удачным замечанием, что, — “сталь является величайшим триумфом металлургии, а металлургия — венец химии”.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Так и с расами древних египтян и семитов. Они д</w:t>
      </w:r>
      <w:r>
        <w:rPr>
          <w:rFonts w:ascii="Times New Roman" w:hAnsi="Times New Roman"/>
          <w:spacing w:val="-2"/>
        </w:rPr>
        <w:t>о</w:t>
      </w:r>
      <w:r>
        <w:rPr>
          <w:rFonts w:ascii="Times New Roman" w:hAnsi="Times New Roman"/>
          <w:spacing w:val="-2"/>
        </w:rPr>
        <w:t>бывали золото и отделяли его с величайшим искусством. Медь, свинец и железо были в изобилии в</w:t>
      </w:r>
      <w:r>
        <w:rPr>
          <w:rFonts w:ascii="Times New Roman" w:hAnsi="Times New Roman"/>
          <w:spacing w:val="-2"/>
        </w:rPr>
        <w:t xml:space="preserve">округ Красного Моря. </w:t>
      </w:r>
    </w:p>
    <w:p w:rsidR="00000000" w:rsidRDefault="003B5AE4">
      <w:r>
        <w:t xml:space="preserve">В лекции, прочитанной в 1873 г. на тему </w:t>
      </w:r>
      <w:r>
        <w:rPr>
          <w:i/>
        </w:rPr>
        <w:t>“Пещерные люди Девоншира”</w:t>
      </w:r>
      <w:r>
        <w:t xml:space="preserve"> У. Пенджелли, член Королевского о</w:t>
      </w:r>
      <w:r>
        <w:t>б</w:t>
      </w:r>
      <w:r>
        <w:t xml:space="preserve">щества, основываясь на данных некоторых египтологов, утверждает, что первое железо, которым пользовались египтяне, было </w:t>
      </w:r>
      <w:r>
        <w:rPr>
          <w:i/>
        </w:rPr>
        <w:t>метеорное</w:t>
      </w:r>
      <w:r>
        <w:t xml:space="preserve"> железо, так как в самом дре</w:t>
      </w:r>
      <w:r>
        <w:t>в</w:t>
      </w:r>
      <w:r>
        <w:t>нем документе, где этот металл упоминается, он назван “камнем с неба”. Это наводит на мысль, что единстве</w:t>
      </w:r>
      <w:r>
        <w:t>н</w:t>
      </w:r>
      <w:r>
        <w:t>ным железом, применявшимся в старину, было метеори</w:t>
      </w:r>
      <w:r>
        <w:t>т</w:t>
      </w:r>
      <w:r>
        <w:t>ное железо. Так могло быть в начале периода, охватыва</w:t>
      </w:r>
      <w:r>
        <w:t>е</w:t>
      </w:r>
      <w:r>
        <w:t>мого нашими нынешними</w:t>
      </w:r>
      <w:r>
        <w:t xml:space="preserve"> геологическими исследовани</w:t>
      </w:r>
      <w:r>
        <w:t>я</w:t>
      </w:r>
      <w:r>
        <w:t>ми, но до сих пор, пока мы не будем в состоянии с хотя бы приблизительной точностью вычислять возраст откр</w:t>
      </w:r>
      <w:r>
        <w:t>ы</w:t>
      </w:r>
      <w:r>
        <w:t>ваемых нами останков древности, кто может с уверенн</w:t>
      </w:r>
      <w:r>
        <w:t>о</w:t>
      </w:r>
      <w:r>
        <w:t>стью сказать, что мы не делаем ошибку на несколько с</w:t>
      </w:r>
      <w:r>
        <w:t>о</w:t>
      </w:r>
      <w:r>
        <w:t>тен тысяч лет? Неблагоразумие догматизирования по п</w:t>
      </w:r>
      <w:r>
        <w:t>о</w:t>
      </w:r>
      <w:r>
        <w:t xml:space="preserve">воду того, чего древние халдеи и египтяне </w:t>
      </w:r>
      <w:r>
        <w:rPr>
          <w:i/>
        </w:rPr>
        <w:t>не</w:t>
      </w:r>
      <w:r>
        <w:t xml:space="preserve"> знали о рудодобыче и металлургии, было частично выявлено о</w:t>
      </w:r>
      <w:r>
        <w:t>т</w:t>
      </w:r>
      <w:r>
        <w:t>крытиями полковника Говарда Вайса. Кроме того, многие такие драгоценные камни, которые можно найти только в шахтах б</w:t>
      </w:r>
      <w:r>
        <w:t>ольшой глубины, упоминаются у Гомера и в е</w:t>
      </w:r>
      <w:r>
        <w:t>в</w:t>
      </w:r>
      <w:r>
        <w:t xml:space="preserve">рейских священных писаниях. Установлено ли учеными </w:t>
      </w:r>
      <w:r>
        <w:lastRenderedPageBreak/>
        <w:t>точное время, когда человечество впервые начало строить шахты? По словам доктора А. К. Хэмлина, в Индии ма</w:t>
      </w:r>
      <w:r>
        <w:t>с</w:t>
      </w:r>
      <w:r>
        <w:t>терство златоковачей и гранильщиков алмазов практик</w:t>
      </w:r>
      <w:r>
        <w:t>о</w:t>
      </w:r>
      <w:r>
        <w:t>валось с “незапамятных времен”. Знали ли египтяне с отдаленнейших веков, как закалять сталь или же владели другим, более эффективным методом, чем нынешнее в</w:t>
      </w:r>
      <w:r>
        <w:t>ы</w:t>
      </w:r>
      <w:r>
        <w:t>секание скульптур из камня, — это загадка, перед которой стоят археологи. Как же иначе могли создавать</w:t>
      </w:r>
      <w:r>
        <w:t xml:space="preserve"> такую художественную резьбу по камню и ваять такие скуль</w:t>
      </w:r>
      <w:r>
        <w:t>п</w:t>
      </w:r>
      <w:r>
        <w:t>турные произведения, какие мы у них находим? Пусть критики выбирают любое из двух; по их мнению, египт</w:t>
      </w:r>
      <w:r>
        <w:t>я</w:t>
      </w:r>
      <w:r>
        <w:t xml:space="preserve">не пользовались весьма искусной закалкой или каким-либо другим средством для резьбы по сиениту, граниту и базальту, что в последнем случае, должно быть отнесено к длинному списку утерянных искусств. </w:t>
      </w:r>
    </w:p>
    <w:p w:rsidR="00000000" w:rsidRDefault="003B5AE4">
      <w:r>
        <w:t xml:space="preserve">Профессор Альбрехт Мюллер говорит: </w:t>
      </w:r>
    </w:p>
    <w:p w:rsidR="00000000" w:rsidRDefault="003B5AE4">
      <w:pPr>
        <w:pStyle w:val="Oeoaou"/>
      </w:pPr>
      <w:r>
        <w:t xml:space="preserve">“Введение в употребление бронзовых изделий в Европе можно приписать великой расе пришельцев из Азии около 6000 лет </w:t>
      </w:r>
      <w:r>
        <w:t>тому назад; пришельцев звали ариями или арийцами... Цивилизация Востока опер</w:t>
      </w:r>
      <w:r>
        <w:t>е</w:t>
      </w:r>
      <w:r>
        <w:t>дила цивилизацию Запада на многие века... Существует много доказ</w:t>
      </w:r>
      <w:r>
        <w:t>а</w:t>
      </w:r>
      <w:r>
        <w:t xml:space="preserve">тельств, что значительной высоты культура уже существовала в самом начале. Бронза еще употреблялась, </w:t>
      </w:r>
      <w:r>
        <w:rPr>
          <w:i/>
        </w:rPr>
        <w:t>но также употреблялось железо.</w:t>
      </w:r>
      <w:r>
        <w:t xml:space="preserve"> Гончарные изделия не только обрабатывались на гончарном станке, но и обжигались докрасна. Впервые встречаются изделия из стекла, золота и серебра. В одиноких горных местностях уже обнаруживается окалина и остатки железоделательных печей..</w:t>
      </w:r>
      <w:r>
        <w:t>. Конечно, эту окалину иногда прип</w:t>
      </w:r>
      <w:r>
        <w:t>и</w:t>
      </w:r>
      <w:r>
        <w:t xml:space="preserve">сывают к результатам вулканической деятельности, но она встречается в местах, где никогда никаких вулканов не было”. </w:t>
      </w:r>
    </w:p>
    <w:p w:rsidR="00000000" w:rsidRDefault="003B5AE4">
      <w:r>
        <w:t>Но более всего искусство этого удивительного народа выявилось в умении приготовлять мумии. Никто, кроме тех, кто специально изучал этот процесс, не в состоянии оценить, сколько умения, терпения и знания требовалось для совершения этого неразрушимого труда, который з</w:t>
      </w:r>
      <w:r>
        <w:t>а</w:t>
      </w:r>
      <w:r>
        <w:t>нимал несколько месяцев. Требовалась и химия и хиру</w:t>
      </w:r>
      <w:r>
        <w:t>р</w:t>
      </w:r>
      <w:r>
        <w:t>гия. Мумии, если они остаются в сухом кл</w:t>
      </w:r>
      <w:r>
        <w:t xml:space="preserve">имате Египта, кажутся практически неразрушающимися. И даже если их перемещают после покоя, длившегося несколько тысяч лет, они не обнаруживают признаков изменений. </w:t>
      </w:r>
    </w:p>
    <w:p w:rsidR="00000000" w:rsidRDefault="003B5AE4">
      <w:pPr>
        <w:pStyle w:val="Oeoaou"/>
      </w:pPr>
      <w:r>
        <w:rPr>
          <w:spacing w:val="-2"/>
        </w:rPr>
        <w:t>“Тело”, — рассказывает анонимный писатель, — “наполняли ми</w:t>
      </w:r>
      <w:r>
        <w:rPr>
          <w:spacing w:val="-2"/>
        </w:rPr>
        <w:t>р</w:t>
      </w:r>
      <w:r>
        <w:rPr>
          <w:spacing w:val="-2"/>
        </w:rPr>
        <w:t>рой, кассией и другими смолами и после этого пропитывали содой... Затем следовало удивительно искусное бинтование набальзамированн</w:t>
      </w:r>
      <w:r>
        <w:rPr>
          <w:spacing w:val="-2"/>
        </w:rPr>
        <w:t>о</w:t>
      </w:r>
      <w:r>
        <w:rPr>
          <w:spacing w:val="-2"/>
        </w:rPr>
        <w:t>го тела, проделываемое настолько искусно, что ныне современные пр</w:t>
      </w:r>
      <w:r>
        <w:rPr>
          <w:spacing w:val="-2"/>
        </w:rPr>
        <w:t>о</w:t>
      </w:r>
      <w:r>
        <w:rPr>
          <w:spacing w:val="-2"/>
        </w:rPr>
        <w:lastRenderedPageBreak/>
        <w:t>фессиональные накладыватели повязок восхищаются его превосходс</w:t>
      </w:r>
      <w:r>
        <w:rPr>
          <w:spacing w:val="-2"/>
        </w:rPr>
        <w:t>т</w:t>
      </w:r>
      <w:r>
        <w:rPr>
          <w:spacing w:val="-2"/>
        </w:rPr>
        <w:t>вом”</w:t>
      </w:r>
      <w:r>
        <w:t xml:space="preserve">. </w:t>
      </w:r>
    </w:p>
    <w:p w:rsidR="00000000" w:rsidRDefault="003B5AE4">
      <w:pPr>
        <w:pStyle w:val="BodyText2"/>
      </w:pPr>
      <w:r>
        <w:t>Говорит доктор Грандв</w:t>
      </w:r>
      <w:r>
        <w:t xml:space="preserve">илл: </w:t>
      </w:r>
    </w:p>
    <w:p w:rsidR="00000000" w:rsidRDefault="003B5AE4">
      <w:pPr>
        <w:pStyle w:val="Oeoaou"/>
      </w:pPr>
      <w:r>
        <w:t>“Нет ни одной формы накладывания повязок в современной хиру</w:t>
      </w:r>
      <w:r>
        <w:t>р</w:t>
      </w:r>
      <w:r>
        <w:t xml:space="preserve">гии, </w:t>
      </w:r>
      <w:r>
        <w:rPr>
          <w:i/>
        </w:rPr>
        <w:t>значительно улучшенные формы которых</w:t>
      </w:r>
      <w:r>
        <w:t xml:space="preserve"> нельзя бы обнаружить в бинтовании египетских мумий. Находят ленты полотна без единого скрепления, простирающиеся на 1000 </w:t>
      </w:r>
      <w:r>
        <w:rPr>
          <w:i/>
        </w:rPr>
        <w:t>ярдов</w:t>
      </w:r>
      <w:r>
        <w:t xml:space="preserve"> в длину”</w:t>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Росселини в “Древнем Египте” Кенрика дает подо</w:t>
      </w:r>
      <w:r>
        <w:rPr>
          <w:rFonts w:ascii="Times New Roman" w:hAnsi="Times New Roman"/>
          <w:spacing w:val="-2"/>
        </w:rPr>
        <w:t>б</w:t>
      </w:r>
      <w:r>
        <w:rPr>
          <w:rFonts w:ascii="Times New Roman" w:hAnsi="Times New Roman"/>
          <w:spacing w:val="-2"/>
        </w:rPr>
        <w:t>ное же свидетельство об удивительном разнообразии и искусстве, с каким бинты накладывались и перемежались. Не было перелома в человеческом теле, которое не мог бы успешно вылечивать врач-священнослужитель тех дал</w:t>
      </w:r>
      <w:r>
        <w:rPr>
          <w:rFonts w:ascii="Times New Roman" w:hAnsi="Times New Roman"/>
          <w:spacing w:val="-2"/>
        </w:rPr>
        <w:t>е</w:t>
      </w:r>
      <w:r>
        <w:rPr>
          <w:rFonts w:ascii="Times New Roman" w:hAnsi="Times New Roman"/>
          <w:spacing w:val="-2"/>
        </w:rPr>
        <w:t>ких дн</w:t>
      </w:r>
      <w:r>
        <w:rPr>
          <w:rFonts w:ascii="Times New Roman" w:hAnsi="Times New Roman"/>
          <w:spacing w:val="-2"/>
        </w:rPr>
        <w:t xml:space="preserve">ей. </w:t>
      </w:r>
    </w:p>
    <w:p w:rsidR="00000000" w:rsidRDefault="003B5AE4">
      <w:r>
        <w:t>Кто только не помнит возбуждения, вызванного к</w:t>
      </w:r>
      <w:r>
        <w:t>а</w:t>
      </w:r>
      <w:r>
        <w:t>ких-нибудь двадцать пять лет тому назад открытием ан</w:t>
      </w:r>
      <w:r>
        <w:t>е</w:t>
      </w:r>
      <w:r>
        <w:t>стезии? Закись азота, серные и хлорные эфиры, хлор</w:t>
      </w:r>
      <w:r>
        <w:t>о</w:t>
      </w:r>
      <w:r>
        <w:t>форм, “веселящий газ”, кроме различных других комб</w:t>
      </w:r>
      <w:r>
        <w:t>и</w:t>
      </w:r>
      <w:r>
        <w:t>наций, приветствовались страждущей частью человечества, как небесное благословение. Как обычно в таких случаях скромный доктор Гораций Уэлс, из Хар</w:t>
      </w:r>
      <w:r>
        <w:t>т</w:t>
      </w:r>
      <w:r>
        <w:t>форда, в 1844 г. был открывателем, а доктора Мортон и Джексон пожали на этом открытии лавры и выгоды в 1846 г. Анестезирующие средства были провозглашены “ве</w:t>
      </w:r>
      <w:r>
        <w:t>личайшим открытием, какое когда-либо было сдел</w:t>
      </w:r>
      <w:r>
        <w:t>а</w:t>
      </w:r>
      <w:r>
        <w:t xml:space="preserve">но”. И хотя знаменитый </w:t>
      </w:r>
      <w:r>
        <w:rPr>
          <w:i/>
        </w:rPr>
        <w:t>летеон</w:t>
      </w:r>
      <w:r>
        <w:t xml:space="preserve"> Мортона и Джексона (с</w:t>
      </w:r>
      <w:r>
        <w:t>о</w:t>
      </w:r>
      <w:r>
        <w:t>став серного эфира), хлороформ сэра Джеймса И. Сим</w:t>
      </w:r>
      <w:r>
        <w:t>п</w:t>
      </w:r>
      <w:r>
        <w:t>сона и азотистый веселящий газ, введенный в употребл</w:t>
      </w:r>
      <w:r>
        <w:t>е</w:t>
      </w:r>
      <w:r>
        <w:t>ние Колтоном в 1843 г., и Данхемом и Смитом, подверглись задержанию вследствие фатальных случаев, все же последнее обстоятельство не помешало тому, что теперь этих джентльменов считают благодетелями общ</w:t>
      </w:r>
      <w:r>
        <w:t>е</w:t>
      </w:r>
      <w:r>
        <w:t>ства. Их успешно усыпленные пациенты иногда больше не просыпаются; но какое это имеет значение до тех пор,</w:t>
      </w:r>
      <w:r>
        <w:t xml:space="preserve"> пока другие получают облегчение? Врачи нас уверяют, что теперь несчастных случаев происходит опасительно редко. Возможно, что это бывает потому, что благод</w:t>
      </w:r>
      <w:r>
        <w:t>е</w:t>
      </w:r>
      <w:r>
        <w:t>тельные анестезирующие средства так скупо применяю</w:t>
      </w:r>
      <w:r>
        <w:t>т</w:t>
      </w:r>
      <w:r>
        <w:t xml:space="preserve">ся, что половину времени не успевают оказывать своего воздействия, парализуя страждущего пациента всего лишь на несколько секунд, в его внешних движениях, причем, </w:t>
      </w:r>
      <w:r>
        <w:lastRenderedPageBreak/>
        <w:t>он испытывает такую же острую боль, как обычно. В ц</w:t>
      </w:r>
      <w:r>
        <w:t>е</w:t>
      </w:r>
      <w:r>
        <w:t>лом, однако, хлороформ и веселящий газ являются благ</w:t>
      </w:r>
      <w:r>
        <w:t>о</w:t>
      </w:r>
      <w:r>
        <w:t xml:space="preserve">творными открытиями. Но являются ли </w:t>
      </w:r>
      <w:r>
        <w:t>они, строго гов</w:t>
      </w:r>
      <w:r>
        <w:t>о</w:t>
      </w:r>
      <w:r>
        <w:t xml:space="preserve">ря, первыми анестезирующими средствами, какие когда-либо существовали? Диоскорид говорит о Мемфисском камне </w:t>
      </w:r>
      <w:r>
        <w:rPr>
          <w:i/>
        </w:rPr>
        <w:t>(lapis Memphiticus),</w:t>
      </w:r>
      <w:r>
        <w:t xml:space="preserve"> и описывает его, как малый камешек — круглый, отполированный и весьма искр</w:t>
      </w:r>
      <w:r>
        <w:t>я</w:t>
      </w:r>
      <w:r>
        <w:t>щийся. Будучи измельченным в порошок и приложенным в виде мази к той части тела, которую хирург собирается оперировать своим скальпелем или огнем, он предохран</w:t>
      </w:r>
      <w:r>
        <w:t>я</w:t>
      </w:r>
      <w:r>
        <w:t xml:space="preserve">ет от боли </w:t>
      </w:r>
      <w:r>
        <w:rPr>
          <w:i/>
        </w:rPr>
        <w:t>только ту часть</w:t>
      </w:r>
      <w:r>
        <w:t xml:space="preserve"> тела. В то же время это сре</w:t>
      </w:r>
      <w:r>
        <w:t>д</w:t>
      </w:r>
      <w:r>
        <w:t>ство совершенно безвредно для организма пациента, к</w:t>
      </w:r>
      <w:r>
        <w:t>о</w:t>
      </w:r>
      <w:r>
        <w:t>торый полностью сохраняет</w:t>
      </w:r>
      <w:r>
        <w:t xml:space="preserve"> сознание во время операции, причем, это средство действует до тех пор, пока оно с</w:t>
      </w:r>
      <w:r>
        <w:t>о</w:t>
      </w:r>
      <w:r>
        <w:t>прикасается с данной частью тела. Если это средство принять вовнутрь, смешав с водою или вином, всякое чувство страдания от боли совершенно прекращается.</w:t>
      </w:r>
      <w:r>
        <w:rPr>
          <w:rStyle w:val="a6"/>
        </w:rPr>
        <w:footnoteReference w:id="368"/>
      </w:r>
      <w:r>
        <w:t xml:space="preserve"> Плиний также дает полное его описание [</w:t>
      </w:r>
      <w:r>
        <w:rPr>
          <w:b/>
        </w:rPr>
        <w:t>56</w:t>
      </w:r>
      <w:r>
        <w:t xml:space="preserve">, кн. XXXVIII, гл. VII]. </w:t>
      </w:r>
    </w:p>
    <w:p w:rsidR="00000000" w:rsidRDefault="003B5AE4">
      <w:r>
        <w:t>С незапамятных времен брахманы обладали секрет</w:t>
      </w:r>
      <w:r>
        <w:t>а</w:t>
      </w:r>
      <w:r>
        <w:t>ми такой же ценности. Вдова, склонная к самопожертв</w:t>
      </w:r>
      <w:r>
        <w:t>о</w:t>
      </w:r>
      <w:r>
        <w:t xml:space="preserve">ванию путем самосожжения, называемого “сахамарания”, ничуть не боится боли, ибо самое свирепое пламя пожрет </w:t>
      </w:r>
      <w:r>
        <w:t>ее, не причинив ей никаких страданий. Священные ра</w:t>
      </w:r>
      <w:r>
        <w:t>с</w:t>
      </w:r>
      <w:r>
        <w:t>тения, увенчивающие ее чело, когда ее поведут церем</w:t>
      </w:r>
      <w:r>
        <w:t>о</w:t>
      </w:r>
      <w:r>
        <w:t>ниально к погребальному костру; священный корень, в</w:t>
      </w:r>
      <w:r>
        <w:t>ы</w:t>
      </w:r>
      <w:r>
        <w:t xml:space="preserve">рытый в полуночный час на том месте, где Ганг и Юмка смешивают свои воды; натирание тела жертвы топленым маслом из молока буйволицы и священными маслами после того, как она искупалась во всей одежде со всеми украшениями, — являются </w:t>
      </w:r>
      <w:r>
        <w:rPr>
          <w:i/>
        </w:rPr>
        <w:t>магическими</w:t>
      </w:r>
      <w:r>
        <w:t xml:space="preserve"> анестезирующ</w:t>
      </w:r>
      <w:r>
        <w:t>и</w:t>
      </w:r>
      <w:r>
        <w:t>ми средствами. С их поддержкой она собирается ра</w:t>
      </w:r>
      <w:r>
        <w:t>с</w:t>
      </w:r>
      <w:r>
        <w:t>статься со своим телом; три раза она обходит кругом</w:t>
      </w:r>
      <w:r>
        <w:t xml:space="preserve"> св</w:t>
      </w:r>
      <w:r>
        <w:t>о</w:t>
      </w:r>
      <w:r>
        <w:t>его огненного ложа; и после прощания ее бросают на мертвое тело ее мужа, и она оставляет этот мир без един</w:t>
      </w:r>
      <w:r>
        <w:t>о</w:t>
      </w:r>
      <w:r>
        <w:t xml:space="preserve">го мгновения страданий. Миссионер-писатель, бывший очевидцем нескольких таких церемоний, рассказывает: </w:t>
      </w:r>
    </w:p>
    <w:p w:rsidR="00000000" w:rsidRDefault="003B5AE4">
      <w:pPr>
        <w:pStyle w:val="Oeoaou"/>
        <w:spacing w:before="80" w:after="80"/>
      </w:pPr>
      <w:r>
        <w:lastRenderedPageBreak/>
        <w:t>“На костер выливают полужидкое масло из молока буйволицы, оно моментально воспламеняется, и “опоенная” вдова быстро умирает от удушья еще до того, как пламя добирается до ее тела” [</w:t>
      </w:r>
      <w:r>
        <w:rPr>
          <w:b/>
        </w:rPr>
        <w:t>361</w:t>
      </w:r>
      <w:r>
        <w:t xml:space="preserve">, т. I, с. 358]. </w:t>
      </w:r>
    </w:p>
    <w:p w:rsidR="00000000" w:rsidRDefault="003B5AE4">
      <w:r>
        <w:t>Ничего подобного, если только эта священная цер</w:t>
      </w:r>
      <w:r>
        <w:t>е</w:t>
      </w:r>
      <w:r>
        <w:t>мония проводится строго по правилам. Вдовы нико</w:t>
      </w:r>
      <w:r>
        <w:t>гда не опаиваются в том смысле, как мы привыкли понимать это слово. Принимаются только предохранительные меры против физических мук — страшной агонии сгорания. Ее сознание остается ясным, как всегда, и даже более ясным. Она крепко верит в обещание будущей жизни, и весь ее ум сосредоточен на созерцании приближающегося бл</w:t>
      </w:r>
      <w:r>
        <w:t>а</w:t>
      </w:r>
      <w:r>
        <w:t>женства — блаженства “свободы”, которое она вскоре достигнет. Обычно она умирает с улыбкой небесного блаженства на лице. И если кому-то предстоит страдание в час возмездия, то не ей, набожно</w:t>
      </w:r>
      <w:r>
        <w:t xml:space="preserve"> преданной своей вере, но коварному брахману, который вполне осведомлен, что такой жестокий обряд не был никогда предписан.</w:t>
      </w:r>
      <w:r>
        <w:rPr>
          <w:rStyle w:val="a6"/>
        </w:rPr>
        <w:footnoteReference w:id="369"/>
      </w:r>
      <w:r>
        <w:t xml:space="preserve"> Что же касается жертвы, то после того как она сгорела, она становится </w:t>
      </w:r>
      <w:r>
        <w:rPr>
          <w:i/>
        </w:rPr>
        <w:t>сати</w:t>
      </w:r>
      <w:r>
        <w:t> — трансцендентной чистоты — и п</w:t>
      </w:r>
      <w:r>
        <w:t>о</w:t>
      </w:r>
      <w:r>
        <w:t xml:space="preserve">смертно канонизируется. </w:t>
      </w:r>
    </w:p>
    <w:p w:rsidR="00000000" w:rsidRDefault="003B5AE4">
      <w:r>
        <w:t>Египет — родина и колыбель химии. Кенрик доказ</w:t>
      </w:r>
      <w:r>
        <w:t>ы</w:t>
      </w:r>
      <w:r>
        <w:t xml:space="preserve">вает, что корень этого слова </w:t>
      </w:r>
      <w:r>
        <w:rPr>
          <w:i/>
        </w:rPr>
        <w:t>кеми</w:t>
      </w:r>
      <w:r>
        <w:t xml:space="preserve"> или </w:t>
      </w:r>
      <w:r>
        <w:rPr>
          <w:i/>
        </w:rPr>
        <w:t>кем</w:t>
      </w:r>
      <w:r>
        <w:t xml:space="preserve"> является назв</w:t>
      </w:r>
      <w:r>
        <w:t>а</w:t>
      </w:r>
      <w:r>
        <w:t>нием этой страны [</w:t>
      </w:r>
      <w:r>
        <w:rPr>
          <w:i/>
        </w:rPr>
        <w:t>Псалмы</w:t>
      </w:r>
      <w:r>
        <w:t>, CV, 22]. Химия красок, дол</w:t>
      </w:r>
      <w:r>
        <w:t>ж</w:t>
      </w:r>
      <w:r>
        <w:t>но быть, была хорошо известна в этой стране. Факты есть факты. Где же еще мы найдем таких художнико</w:t>
      </w:r>
      <w:r>
        <w:t>в, которые могут украсить стены неувядающими красками? Века после того, как наши пигмейские здания превратятся в пыль, и заключающие их в себе города станут бесфо</w:t>
      </w:r>
      <w:r>
        <w:t>р</w:t>
      </w:r>
      <w:r>
        <w:lastRenderedPageBreak/>
        <w:t xml:space="preserve">менными кучами кирпича с забытыми именами, — долго еще после этого будут стоять залы Карнака и Луксора </w:t>
      </w:r>
      <w:r>
        <w:rPr>
          <w:i/>
        </w:rPr>
        <w:t>(El-Uxor),</w:t>
      </w:r>
      <w:r>
        <w:t xml:space="preserve"> и прекрасная фресковая живопись, несомненно, будет столь же свежа 4000 лет спустя, какою она была 4000 лет тому назад и какая она сегодня. </w:t>
      </w:r>
    </w:p>
    <w:p w:rsidR="00000000" w:rsidRDefault="003B5AE4">
      <w:pPr>
        <w:pStyle w:val="Oeoaou"/>
      </w:pPr>
      <w:r>
        <w:t>“Бальзамирование и фресковая живопись”, — говорит наш а</w:t>
      </w:r>
      <w:r>
        <w:t>в</w:t>
      </w:r>
      <w:r>
        <w:t>тор, — “не являлись случайными открытия</w:t>
      </w:r>
      <w:r>
        <w:t xml:space="preserve">ми у египтян, но возникли из определений и умозаключений, как любой вывод Фарадея”. </w:t>
      </w:r>
    </w:p>
    <w:p w:rsidR="00000000" w:rsidRDefault="003B5AE4">
      <w:r>
        <w:t>Наши современные итальянцы хвастают своими э</w:t>
      </w:r>
      <w:r>
        <w:t>т</w:t>
      </w:r>
      <w:r>
        <w:t>русскими вазами и живописью; декоративные окаймл</w:t>
      </w:r>
      <w:r>
        <w:t>е</w:t>
      </w:r>
      <w:r>
        <w:t>ния, находимые на греческих вазах, вызывают восхищ</w:t>
      </w:r>
      <w:r>
        <w:t>е</w:t>
      </w:r>
      <w:r>
        <w:t>ние всех любителей древности; они приписываются гр</w:t>
      </w:r>
      <w:r>
        <w:t>е</w:t>
      </w:r>
      <w:r>
        <w:t>кам, тогда как в самом деле “они только копии египетских ваз”. Изображенные на них фигуры можно увидеть в л</w:t>
      </w:r>
      <w:r>
        <w:t>ю</w:t>
      </w:r>
      <w:r>
        <w:t xml:space="preserve">бой день на стенах гробницы времен Аменхотеп I, то есть периода, когда Греции даже еще не существовало. </w:t>
      </w:r>
    </w:p>
    <w:p w:rsidR="00000000" w:rsidRDefault="003B5AE4">
      <w:r>
        <w:rPr>
          <w:spacing w:val="-2"/>
        </w:rPr>
        <w:t>Где мы в наше врем</w:t>
      </w:r>
      <w:r>
        <w:rPr>
          <w:spacing w:val="-2"/>
        </w:rPr>
        <w:t>я можем указать на что-либо, что можно сравнивать с высеченными в скалах храмами И</w:t>
      </w:r>
      <w:r>
        <w:rPr>
          <w:spacing w:val="-2"/>
        </w:rPr>
        <w:t>п</w:t>
      </w:r>
      <w:r>
        <w:rPr>
          <w:spacing w:val="-2"/>
        </w:rPr>
        <w:t>самбула в Нижней Нубии? Там можно увидеть сидячие фигуры высотою семьдесят футов, высеченные из утеса. Торс статуи Рамзеса II в Фивах обладает размерами 60 футов в плечах, а в других местах пропорционально. Р</w:t>
      </w:r>
      <w:r>
        <w:rPr>
          <w:spacing w:val="-2"/>
        </w:rPr>
        <w:t>я</w:t>
      </w:r>
      <w:r>
        <w:rPr>
          <w:spacing w:val="-2"/>
        </w:rPr>
        <w:t>дом с такой титанической скульптурой наши скульптуры кажутся пигмеями. Египтяне знали железо, по меньшей мере, задолго до построения первой пирамиды, что пр</w:t>
      </w:r>
      <w:r>
        <w:rPr>
          <w:spacing w:val="-2"/>
        </w:rPr>
        <w:t>о</w:t>
      </w:r>
      <w:r>
        <w:rPr>
          <w:spacing w:val="-2"/>
        </w:rPr>
        <w:t>исходило, по Бунзену, более чем 20000 лет тому назад. Доказател</w:t>
      </w:r>
      <w:r>
        <w:rPr>
          <w:spacing w:val="-2"/>
        </w:rPr>
        <w:t xml:space="preserve">ьство этому пролежало скрытым многие тысячи лет в пирамиде Хеопса, пока </w:t>
      </w:r>
      <w:r>
        <w:rPr>
          <w:i/>
          <w:spacing w:val="-2"/>
        </w:rPr>
        <w:t>полковник Говард Вайс не нашел его в виде куска железа в одном из блоков, куда, очевидно, его засунули в то время, когда приступили к постройке пирамиды.</w:t>
      </w:r>
      <w:r>
        <w:rPr>
          <w:spacing w:val="-2"/>
        </w:rPr>
        <w:t xml:space="preserve"> Египтологи приводят много указ</w:t>
      </w:r>
      <w:r>
        <w:rPr>
          <w:spacing w:val="-2"/>
        </w:rPr>
        <w:t>а</w:t>
      </w:r>
      <w:r>
        <w:rPr>
          <w:spacing w:val="-2"/>
        </w:rPr>
        <w:t>ний о том, что древние в доисторическое время были х</w:t>
      </w:r>
      <w:r>
        <w:rPr>
          <w:spacing w:val="-2"/>
        </w:rPr>
        <w:t>о</w:t>
      </w:r>
      <w:r>
        <w:rPr>
          <w:spacing w:val="-2"/>
        </w:rPr>
        <w:t>рошо знакомы с металлургией</w:t>
      </w:r>
      <w:r>
        <w:t xml:space="preserve">. </w:t>
      </w:r>
    </w:p>
    <w:p w:rsidR="00000000" w:rsidRDefault="003B5AE4">
      <w:pPr>
        <w:pStyle w:val="Oeoaou"/>
      </w:pPr>
      <w:r>
        <w:t>“До сегодняшнего дня мы находим на Синае большие кучи шлаков, окалины от плавок”.</w:t>
      </w:r>
      <w:r>
        <w:rPr>
          <w:rStyle w:val="a6"/>
        </w:rPr>
        <w:footnoteReference w:id="370"/>
      </w:r>
      <w:r>
        <w:t xml:space="preserve"> </w:t>
      </w:r>
    </w:p>
    <w:p w:rsidR="00000000" w:rsidRDefault="003B5AE4">
      <w:r>
        <w:t xml:space="preserve">Металлургия и химия, практиковавшиеся в те дни, были известны, как </w:t>
      </w:r>
      <w:r>
        <w:rPr>
          <w:i/>
        </w:rPr>
        <w:t>алхимия,</w:t>
      </w:r>
      <w:r>
        <w:t xml:space="preserve"> и составляли</w:t>
      </w:r>
      <w:r>
        <w:t xml:space="preserve"> основу доист</w:t>
      </w:r>
      <w:r>
        <w:t>о</w:t>
      </w:r>
      <w:r>
        <w:lastRenderedPageBreak/>
        <w:t xml:space="preserve">рической магии. Кроме того, Моисей доказал свое знание алхимической химии тем, что превратил золотого тельца в порошок, который затем рассыпал над водами. </w:t>
      </w:r>
    </w:p>
    <w:p w:rsidR="00000000" w:rsidRDefault="003B5AE4">
      <w:r>
        <w:t>Если мы теперь обратимся к мореходству, мы будем в состоянии доказать, основываясь на достоверных исто</w:t>
      </w:r>
      <w:r>
        <w:t>ч</w:t>
      </w:r>
      <w:r>
        <w:t>никах, что Нехо II снарядил на Красном море флот и п</w:t>
      </w:r>
      <w:r>
        <w:t>о</w:t>
      </w:r>
      <w:r>
        <w:t>слал его на исследования. Этот флот отсутствовал более двух лет и вместо возвращения через Ваб-эль-Мандел, как обычно, вернулся обратно через Гибралтарский пролив. Геродот вовсе не поспе</w:t>
      </w:r>
      <w:r>
        <w:t xml:space="preserve">шил, когда приписывал египтянам такие мореходные достижения. </w:t>
      </w:r>
    </w:p>
    <w:p w:rsidR="00000000" w:rsidRDefault="003B5AE4">
      <w:pPr>
        <w:pStyle w:val="Oeoaou"/>
        <w:spacing w:after="0"/>
      </w:pPr>
      <w:r>
        <w:t>“Они”, — говорит он, — “распространили слухи, что, когда во</w:t>
      </w:r>
      <w:r>
        <w:t>з</w:t>
      </w:r>
      <w:r>
        <w:t xml:space="preserve">вращались домой, солнце восходило с правой стороны; вещь для меня невероятная”. </w:t>
      </w:r>
    </w:p>
    <w:p w:rsidR="00000000" w:rsidRDefault="003B5AE4">
      <w:pPr>
        <w:pStyle w:val="Oeoaou"/>
        <w:spacing w:before="0"/>
      </w:pPr>
      <w:r>
        <w:t xml:space="preserve">“И все же”, — продолжает автор вышеупомянутой статьи, — “это невероятное утверждение оказалось </w:t>
      </w:r>
      <w:r>
        <w:rPr>
          <w:i/>
        </w:rPr>
        <w:t>неопровержимым,</w:t>
      </w:r>
      <w:r>
        <w:t xml:space="preserve"> что понятно каждому, кто огибал морем мыс Доброй Надежды”. </w:t>
      </w:r>
    </w:p>
    <w:p w:rsidR="00000000" w:rsidRDefault="003B5AE4">
      <w:r>
        <w:t>Таким образом доказано, что люди отдаленнейшей древности совершили подвиг, который, спустя много в</w:t>
      </w:r>
      <w:r>
        <w:t>е</w:t>
      </w:r>
      <w:r>
        <w:t>ков, был приписан Колумбу. Говорят, что</w:t>
      </w:r>
      <w:r>
        <w:t xml:space="preserve"> на своем пути они только два раза бросали якорь; они посеяли кукурузу, пожали ее и с триумфом держали путь домой через Герк</w:t>
      </w:r>
      <w:r>
        <w:t>у</w:t>
      </w:r>
      <w:r>
        <w:t xml:space="preserve">лесовы столбы и дальше по Средиземному морю. </w:t>
      </w:r>
    </w:p>
    <w:p w:rsidR="00000000" w:rsidRDefault="003B5AE4">
      <w:pPr>
        <w:pStyle w:val="Oeoaou"/>
        <w:spacing w:after="0"/>
      </w:pPr>
      <w:r>
        <w:t xml:space="preserve">“Были люди”, — добавляет он, — “гораздо более заслуживающие название </w:t>
      </w:r>
      <w:r>
        <w:rPr>
          <w:i/>
        </w:rPr>
        <w:t xml:space="preserve">“veteres”, </w:t>
      </w:r>
      <w:r>
        <w:t>чем римляне и греки. Греки, молодые в своих позн</w:t>
      </w:r>
      <w:r>
        <w:t>а</w:t>
      </w:r>
      <w:r>
        <w:t>ниях, трубили в трубы перед ними и призывали весь мир восхищаться их способностями. Старый Египет, поседевший в своей мудрости, настол</w:t>
      </w:r>
      <w:r>
        <w:t>ь</w:t>
      </w:r>
      <w:r>
        <w:t xml:space="preserve">ко был полон сознания своих достижений, что не стремился вызывать восхищение </w:t>
      </w:r>
      <w:r>
        <w:t xml:space="preserve">и заботился о мнении легкомысленных греков не больше, чем мы заботимся о мнении каких-то островитян Фиджи”. </w:t>
      </w:r>
    </w:p>
    <w:p w:rsidR="00000000" w:rsidRDefault="003B5AE4">
      <w:pPr>
        <w:pStyle w:val="Oeoaou"/>
        <w:spacing w:before="0"/>
      </w:pPr>
      <w:r>
        <w:t>“О, Солон, Солон”, — сказал старейший египетский жрец этому мудрецу. — “Вы, греки, всегда как дети; у вас нет издревле установи</w:t>
      </w:r>
      <w:r>
        <w:t>в</w:t>
      </w:r>
      <w:r>
        <w:t xml:space="preserve">шихся мнений, нет дисциплин, выдержавших испытание временем!” </w:t>
      </w:r>
    </w:p>
    <w:p w:rsidR="00000000" w:rsidRDefault="003B5AE4">
      <w:r>
        <w:t>И, действительно, очень был удивлен великий Солон, когда жрецы Египта растолковали ему, как много богов и богинь греческого пантеона были замаскироваными бог</w:t>
      </w:r>
      <w:r>
        <w:t>а</w:t>
      </w:r>
      <w:r>
        <w:t xml:space="preserve">ми Египта. Истину сказал Зонарас: </w:t>
      </w:r>
    </w:p>
    <w:p w:rsidR="00000000" w:rsidRDefault="003B5AE4">
      <w:pPr>
        <w:pStyle w:val="Oeoaou"/>
      </w:pPr>
      <w:r>
        <w:t>“Все это пришло к н</w:t>
      </w:r>
      <w:r>
        <w:t>ам из Халдеи в Египет, и оттуда перешло к гр</w:t>
      </w:r>
      <w:r>
        <w:t>е</w:t>
      </w:r>
      <w:r>
        <w:t xml:space="preserve">кам”. </w:t>
      </w:r>
    </w:p>
    <w:p w:rsidR="00000000" w:rsidRDefault="003B5AE4">
      <w:r>
        <w:t>Сэр Дэвид Брюстер дает блестящее описание н</w:t>
      </w:r>
      <w:r>
        <w:t>е</w:t>
      </w:r>
      <w:r>
        <w:t xml:space="preserve">скольких автоматов, и восемнадцатый век гордится этими </w:t>
      </w:r>
      <w:r>
        <w:lastRenderedPageBreak/>
        <w:t>шедеврами механического искусства, “игроком на флейте Вокансона”. Та малость положительной информации, к</w:t>
      </w:r>
      <w:r>
        <w:t>о</w:t>
      </w:r>
      <w:r>
        <w:t>торую нам удалось собрать по этому предмету от писат</w:t>
      </w:r>
      <w:r>
        <w:t>е</w:t>
      </w:r>
      <w:r>
        <w:t>лей древности, подтверждает веру в то, что ученые мех</w:t>
      </w:r>
      <w:r>
        <w:t>а</w:t>
      </w:r>
      <w:r>
        <w:t>ники дней Архимеда (а некоторые из них жили знач</w:t>
      </w:r>
      <w:r>
        <w:t>и</w:t>
      </w:r>
      <w:r>
        <w:t xml:space="preserve">тельно раньше великого сиракузца) никоим образом не были невежественнее или менее изобретательными, </w:t>
      </w:r>
      <w:r>
        <w:t>чем наши современные изобретатели. Архитас, уроженец Т</w:t>
      </w:r>
      <w:r>
        <w:t>а</w:t>
      </w:r>
      <w:r>
        <w:t>рентума в Италии, наставник Платона и философ, в</w:t>
      </w:r>
      <w:r>
        <w:t>ы</w:t>
      </w:r>
      <w:r>
        <w:t>дающийся своими математическими достижениями и чудесными открытиями по практической механике, п</w:t>
      </w:r>
      <w:r>
        <w:t>о</w:t>
      </w:r>
      <w:r>
        <w:t>строил деревянного голубя. Должно быть, это был чре</w:t>
      </w:r>
      <w:r>
        <w:t>з</w:t>
      </w:r>
      <w:r>
        <w:t>вычайно хитроумный механизм, так как он летал, хлопал крыльями и значительное время держался в воздухе. Этот искусный человек, живший за 400 лет до Р. X., кроме д</w:t>
      </w:r>
      <w:r>
        <w:t>е</w:t>
      </w:r>
      <w:r>
        <w:t xml:space="preserve">ревянного голубя еще изобрел винт, подъемный кран и различные гидравлические машины </w:t>
      </w:r>
      <w:r>
        <w:t>[</w:t>
      </w:r>
      <w:r>
        <w:rPr>
          <w:b/>
        </w:rPr>
        <w:t>362</w:t>
      </w:r>
      <w:r>
        <w:t>, lib. X,</w:t>
      </w:r>
      <w:r>
        <w:t xml:space="preserve"> cap. XIII]. </w:t>
      </w:r>
    </w:p>
    <w:p w:rsidR="00000000" w:rsidRDefault="003B5AE4">
      <w:r>
        <w:t>Египет давил свой собственный виноград и делал в</w:t>
      </w:r>
      <w:r>
        <w:t>и</w:t>
      </w:r>
      <w:r>
        <w:t>но. В этом нет ничего замечательного пока что, но он также варил собственное пиво и притом в больших кол</w:t>
      </w:r>
      <w:r>
        <w:t>и</w:t>
      </w:r>
      <w:r>
        <w:t>чествах, — так продолжают утверждать наши египтологи. Рукопись Эберса доказывает, вне всякого сомнения, что египтяне потребляли пиво за 2000 лет до Р. X. Их пиво, должно быть, было крепкое и превосходное — как все, что они делали. Стекло вырабатывалось во всех его ра</w:t>
      </w:r>
      <w:r>
        <w:t>з</w:t>
      </w:r>
      <w:r>
        <w:t>новидностях. Во многих египетских скульптурах мы н</w:t>
      </w:r>
      <w:r>
        <w:t>а</w:t>
      </w:r>
      <w:r>
        <w:t>ходим сцены стеклодутия и</w:t>
      </w:r>
      <w:r>
        <w:t xml:space="preserve"> бутылки; во время археолог</w:t>
      </w:r>
      <w:r>
        <w:t>и</w:t>
      </w:r>
      <w:r>
        <w:t>ческих исследований обнаруживаются стаканы и изделия из стекла, и кажется, что они были очень красивы. Сэр Гарднер Уилкинсон говорит, что египтяне резали, обтач</w:t>
      </w:r>
      <w:r>
        <w:t>и</w:t>
      </w:r>
      <w:r>
        <w:t>вали стекло, гравировали и обладали искусством вводить золото между двумя поверхностями стекла. Они произв</w:t>
      </w:r>
      <w:r>
        <w:t>о</w:t>
      </w:r>
      <w:r>
        <w:t xml:space="preserve">дили стеклянные имитации жемчуга, изумруда и всех драгоценных камней с великим совершенством. </w:t>
      </w:r>
    </w:p>
    <w:p w:rsidR="00000000" w:rsidRDefault="003B5AE4">
      <w:r>
        <w:t>Точно также большинство древних египтян культив</w:t>
      </w:r>
      <w:r>
        <w:t>и</w:t>
      </w:r>
      <w:r>
        <w:t>ровало музыкальные искусства и хорошо понимали во</w:t>
      </w:r>
      <w:r>
        <w:t>з</w:t>
      </w:r>
      <w:r>
        <w:t>действие музыкальной га</w:t>
      </w:r>
      <w:r>
        <w:t>рмонии, ее влияние на человеч</w:t>
      </w:r>
      <w:r>
        <w:t>е</w:t>
      </w:r>
      <w:r>
        <w:t>ский дух. В старейших скульптурах и в резных работах мы находим сцены, где музыканты играют на различных инструментах. Музыка применялась в отделе исцелений при храмах для лечения нервных расстройств. Мы нах</w:t>
      </w:r>
      <w:r>
        <w:t>о</w:t>
      </w:r>
      <w:r>
        <w:lastRenderedPageBreak/>
        <w:t>дим многие памятники с изображениями оркестров, да</w:t>
      </w:r>
      <w:r>
        <w:t>ю</w:t>
      </w:r>
      <w:r>
        <w:t>щих концерт, причем дирижер отсчитывает время, хлопая в ладони, поэтому мы можем утверждать, что они знали закон гармонии. У них была священная музыка, домашняя и военная. Для концертов священной музыки употребл</w:t>
      </w:r>
      <w:r>
        <w:t>я</w:t>
      </w:r>
      <w:r>
        <w:t xml:space="preserve">лись лира, </w:t>
      </w:r>
      <w:r>
        <w:t>арфа и флейта; для празднеств — гитара, од</w:t>
      </w:r>
      <w:r>
        <w:t>и</w:t>
      </w:r>
      <w:r>
        <w:t>ночная или двойная, свирели и кастаньеты; войска в т</w:t>
      </w:r>
      <w:r>
        <w:t>е</w:t>
      </w:r>
      <w:r>
        <w:t>чение военной службы пользовались трубами, тамбур</w:t>
      </w:r>
      <w:r>
        <w:t>и</w:t>
      </w:r>
      <w:r>
        <w:t xml:space="preserve">нами, барабанами и тарелками. Ими были изобретены различного рода арфы, например: лира, </w:t>
      </w:r>
      <w:r>
        <w:rPr>
          <w:i/>
        </w:rPr>
        <w:t>самбук</w:t>
      </w:r>
      <w:r>
        <w:t xml:space="preserve"> и </w:t>
      </w:r>
      <w:r>
        <w:rPr>
          <w:i/>
        </w:rPr>
        <w:t>ашур;</w:t>
      </w:r>
      <w:r>
        <w:t xml:space="preserve"> некоторые из них имели более 20 струн. Превосходство египетской лиры над греческой — установленный факт. Материал, из которого изготовлялись такие инструменты, очень часто был дорог и представлял собою редко встр</w:t>
      </w:r>
      <w:r>
        <w:t>е</w:t>
      </w:r>
      <w:r>
        <w:t>чаемое дерево; инструменты украшались прекрасной р</w:t>
      </w:r>
      <w:r>
        <w:t>езьбой. Иногда они привозились из очень далеких стран; некоторые были расписаны, выложены перламутром и украшены цветною кожею. Как и мы, для струн они пол</w:t>
      </w:r>
      <w:r>
        <w:t>ь</w:t>
      </w:r>
      <w:r>
        <w:t>зовались кетгутом. Пифагор учился музыке в Египте и сделал музыку предметом науки в Италии. Но египтян в древности считали самыми лучшими преподавателями музыки в Греции. Они знали в совершенстве, как извл</w:t>
      </w:r>
      <w:r>
        <w:t>е</w:t>
      </w:r>
      <w:r>
        <w:t>кать гармоничные звуки из инструмента прибавлением к нему струн так же, как умножить ноты укорачиванием струн у его шейки, каковые знания свидетельств</w:t>
      </w:r>
      <w:r>
        <w:t>уют, что они далеко продвинулись в музыкальном искусстве. Гов</w:t>
      </w:r>
      <w:r>
        <w:t>о</w:t>
      </w:r>
      <w:r>
        <w:t>ря об арфах, обнаруженных в одной из гробниц Фив, Брюс заявляет, что они опрокидывают все высказывания, какие делались до сих пор по поводу состояния древней музыки и музыкальных инструментов на Востоке, и что они своей формой, украшениями, диапазоном представляют неосп</w:t>
      </w:r>
      <w:r>
        <w:t>о</w:t>
      </w:r>
      <w:r>
        <w:t xml:space="preserve">римое доказательство, более </w:t>
      </w:r>
      <w:r>
        <w:rPr>
          <w:i/>
        </w:rPr>
        <w:t>сильное, чем тысяча греч</w:t>
      </w:r>
      <w:r>
        <w:rPr>
          <w:i/>
        </w:rPr>
        <w:t>е</w:t>
      </w:r>
      <w:r>
        <w:rPr>
          <w:i/>
        </w:rPr>
        <w:t>ских цитат,</w:t>
      </w:r>
      <w:r>
        <w:t xml:space="preserve"> что геометрия, черчение, механика и музыка достигли величайшего совершенства в то время, когда они были созданы, и</w:t>
      </w:r>
      <w:r>
        <w:t xml:space="preserve"> что период, который мы считаем временем возникновения этих искусств, </w:t>
      </w:r>
      <w:r>
        <w:rPr>
          <w:i/>
        </w:rPr>
        <w:t>был только н</w:t>
      </w:r>
      <w:r>
        <w:rPr>
          <w:i/>
        </w:rPr>
        <w:t>а</w:t>
      </w:r>
      <w:r>
        <w:rPr>
          <w:i/>
        </w:rPr>
        <w:t>чалом их нового возрождения.</w:t>
      </w:r>
      <w:r>
        <w:t xml:space="preserve"> </w:t>
      </w:r>
    </w:p>
    <w:p w:rsidR="00000000" w:rsidRDefault="003B5AE4">
      <w:r>
        <w:t xml:space="preserve">На стенах дворца Аменхотепа II в Фивах этот царь изображен играющим в шахматы с царицей. Этот монарх царствовал задолго до Троянской войны. Известно, что в Индии играли в эту игру 5000 лет тому назад. </w:t>
      </w:r>
    </w:p>
    <w:p w:rsidR="00000000" w:rsidRDefault="003B5AE4">
      <w:pPr>
        <w:rPr>
          <w:spacing w:val="-2"/>
        </w:rPr>
      </w:pPr>
      <w:r>
        <w:rPr>
          <w:spacing w:val="-2"/>
        </w:rPr>
        <w:lastRenderedPageBreak/>
        <w:t>Что касается их познаний по медицине, то теперь, к</w:t>
      </w:r>
      <w:r>
        <w:rPr>
          <w:spacing w:val="-2"/>
        </w:rPr>
        <w:t>о</w:t>
      </w:r>
      <w:r>
        <w:rPr>
          <w:spacing w:val="-2"/>
        </w:rPr>
        <w:t xml:space="preserve">гда найдена одна из утерянных </w:t>
      </w:r>
      <w:r>
        <w:rPr>
          <w:i/>
          <w:spacing w:val="-2"/>
        </w:rPr>
        <w:t>Книг Гермеса</w:t>
      </w:r>
      <w:r>
        <w:rPr>
          <w:spacing w:val="-2"/>
        </w:rPr>
        <w:t xml:space="preserve"> и перевед</w:t>
      </w:r>
      <w:r>
        <w:rPr>
          <w:spacing w:val="-2"/>
        </w:rPr>
        <w:t>е</w:t>
      </w:r>
      <w:r>
        <w:rPr>
          <w:spacing w:val="-2"/>
        </w:rPr>
        <w:t>на Эберсом, египтяне говорят сами за себя. Что они знали о кровообращении, видно по некоторым</w:t>
      </w:r>
      <w:r>
        <w:rPr>
          <w:spacing w:val="-2"/>
        </w:rPr>
        <w:t xml:space="preserve"> </w:t>
      </w:r>
      <w:r>
        <w:rPr>
          <w:i/>
          <w:spacing w:val="-2"/>
        </w:rPr>
        <w:t>целительным манипуляциям</w:t>
      </w:r>
      <w:r>
        <w:rPr>
          <w:spacing w:val="-2"/>
        </w:rPr>
        <w:t xml:space="preserve"> жрецов, которые знали, как оттягивать кровь книзу, остановить на краткое время циркуляцию крови и т. д. Более тщательное изучение их барельефов, где изображены сцены, происходящие во врачебных залах разных храмов, — легко это докажут. У них были свои дантисты и окулисты, и ни одному доктору не разреш</w:t>
      </w:r>
      <w:r>
        <w:rPr>
          <w:spacing w:val="-2"/>
        </w:rPr>
        <w:t>а</w:t>
      </w:r>
      <w:r>
        <w:rPr>
          <w:spacing w:val="-2"/>
        </w:rPr>
        <w:t>лось практиковать более, чем в одной специальности, что несомненно говорит в пользу мнения, что они теряли меньше пациентов, чем наши врачи теперь. Некоторые авторитеты также утверждаю</w:t>
      </w:r>
      <w:r>
        <w:rPr>
          <w:spacing w:val="-2"/>
        </w:rPr>
        <w:t xml:space="preserve">т, что египтяне были первым народом, учредившим у себя суд присяжных заседателей; мы сами в этом сомневаемся.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Но египтяне не были единственным народом далеких эпох прошлого, чьи достижения отводят им такое выда</w:t>
      </w:r>
      <w:r>
        <w:rPr>
          <w:rFonts w:ascii="Times New Roman" w:hAnsi="Times New Roman"/>
          <w:spacing w:val="-2"/>
        </w:rPr>
        <w:t>ю</w:t>
      </w:r>
      <w:r>
        <w:rPr>
          <w:rFonts w:ascii="Times New Roman" w:hAnsi="Times New Roman"/>
          <w:spacing w:val="-2"/>
        </w:rPr>
        <w:t>щееся место перед потомством. Кроме других, чья ист</w:t>
      </w:r>
      <w:r>
        <w:rPr>
          <w:rFonts w:ascii="Times New Roman" w:hAnsi="Times New Roman"/>
          <w:spacing w:val="-2"/>
        </w:rPr>
        <w:t>о</w:t>
      </w:r>
      <w:r>
        <w:rPr>
          <w:rFonts w:ascii="Times New Roman" w:hAnsi="Times New Roman"/>
          <w:spacing w:val="-2"/>
        </w:rPr>
        <w:t>рия в настоящее время сокрыта мглою далекой древности, например, доисторических рас двух Америк, Крита, Трои, лакустриан, затонувшего материка легендарной Атлант</w:t>
      </w:r>
      <w:r>
        <w:rPr>
          <w:rFonts w:ascii="Times New Roman" w:hAnsi="Times New Roman"/>
          <w:spacing w:val="-2"/>
        </w:rPr>
        <w:t>и</w:t>
      </w:r>
      <w:r>
        <w:rPr>
          <w:rFonts w:ascii="Times New Roman" w:hAnsi="Times New Roman"/>
          <w:spacing w:val="-2"/>
        </w:rPr>
        <w:t>ды, считающейся теперь мифом, — деяния финикийцев отмечают их печатью, характеризующей</w:t>
      </w:r>
      <w:r>
        <w:rPr>
          <w:rFonts w:ascii="Times New Roman" w:hAnsi="Times New Roman"/>
          <w:spacing w:val="-2"/>
        </w:rPr>
        <w:t xml:space="preserve"> их почти как полубогов. </w:t>
      </w:r>
    </w:p>
    <w:p w:rsidR="00000000" w:rsidRDefault="003B5AE4">
      <w:pPr>
        <w:rPr>
          <w:spacing w:val="-2"/>
        </w:rPr>
      </w:pPr>
      <w:r>
        <w:rPr>
          <w:spacing w:val="-2"/>
        </w:rPr>
        <w:t xml:space="preserve">Автор статьи в </w:t>
      </w:r>
      <w:r>
        <w:rPr>
          <w:i/>
          <w:spacing w:val="-2"/>
        </w:rPr>
        <w:t>“Национальном квартальном обозр</w:t>
      </w:r>
      <w:r>
        <w:rPr>
          <w:i/>
          <w:spacing w:val="-2"/>
        </w:rPr>
        <w:t>е</w:t>
      </w:r>
      <w:r>
        <w:rPr>
          <w:i/>
          <w:spacing w:val="-2"/>
        </w:rPr>
        <w:t>нии”,</w:t>
      </w:r>
      <w:r>
        <w:rPr>
          <w:spacing w:val="-2"/>
        </w:rPr>
        <w:t xml:space="preserve"> которого мы цитировали раньше, говорит, что ф</w:t>
      </w:r>
      <w:r>
        <w:rPr>
          <w:spacing w:val="-2"/>
        </w:rPr>
        <w:t>и</w:t>
      </w:r>
      <w:r>
        <w:rPr>
          <w:spacing w:val="-2"/>
        </w:rPr>
        <w:t>никийцы были самыми ранними мореходами в мире, что они основали большинство колоний по берегам Сред</w:t>
      </w:r>
      <w:r>
        <w:rPr>
          <w:spacing w:val="-2"/>
        </w:rPr>
        <w:t>и</w:t>
      </w:r>
      <w:r>
        <w:rPr>
          <w:spacing w:val="-2"/>
        </w:rPr>
        <w:t>земного моря и совершали путешествия во все необита</w:t>
      </w:r>
      <w:r>
        <w:rPr>
          <w:spacing w:val="-2"/>
        </w:rPr>
        <w:t>е</w:t>
      </w:r>
      <w:r>
        <w:rPr>
          <w:spacing w:val="-2"/>
        </w:rPr>
        <w:t>мые земли. Они посещали арктические области, откуда привезли сведения о постоянном дне без ночей — свед</w:t>
      </w:r>
      <w:r>
        <w:rPr>
          <w:spacing w:val="-2"/>
        </w:rPr>
        <w:t>е</w:t>
      </w:r>
      <w:r>
        <w:rPr>
          <w:spacing w:val="-2"/>
        </w:rPr>
        <w:t xml:space="preserve">ния, которые Гомер сохранил для нас в </w:t>
      </w:r>
      <w:r>
        <w:rPr>
          <w:i/>
          <w:spacing w:val="-2"/>
        </w:rPr>
        <w:t>“Одиссее”.</w:t>
      </w:r>
      <w:r>
        <w:rPr>
          <w:spacing w:val="-2"/>
        </w:rPr>
        <w:t xml:space="preserve"> Из Британских островов они ввозили в Африку олово, и И</w:t>
      </w:r>
      <w:r>
        <w:rPr>
          <w:spacing w:val="-2"/>
        </w:rPr>
        <w:t>с</w:t>
      </w:r>
      <w:r>
        <w:rPr>
          <w:spacing w:val="-2"/>
        </w:rPr>
        <w:t>пания была их излюбленным м</w:t>
      </w:r>
      <w:r>
        <w:rPr>
          <w:spacing w:val="-2"/>
        </w:rPr>
        <w:t>естом для колонизации. Описание Харибды настолько точно соответствует опис</w:t>
      </w:r>
      <w:r>
        <w:rPr>
          <w:spacing w:val="-2"/>
        </w:rPr>
        <w:t>а</w:t>
      </w:r>
      <w:r>
        <w:rPr>
          <w:spacing w:val="-2"/>
        </w:rPr>
        <w:t>нию Мальстрема, что, по словам этого писателя, “трудно представить, что оно может иметь другой прототип”. Их исследования, кажется, велись по всем направлениям. Их паруса белели в Индийском океане так же, как в норве</w:t>
      </w:r>
      <w:r>
        <w:rPr>
          <w:spacing w:val="-2"/>
        </w:rPr>
        <w:t>ж</w:t>
      </w:r>
      <w:r>
        <w:rPr>
          <w:spacing w:val="-2"/>
        </w:rPr>
        <w:t>ских фиордах. Различные писатели приписывают им п</w:t>
      </w:r>
      <w:r>
        <w:rPr>
          <w:spacing w:val="-2"/>
        </w:rPr>
        <w:t>о</w:t>
      </w:r>
      <w:r>
        <w:rPr>
          <w:spacing w:val="-2"/>
        </w:rPr>
        <w:lastRenderedPageBreak/>
        <w:t>селки в отдаленных местностях, тогда как все южное п</w:t>
      </w:r>
      <w:r>
        <w:rPr>
          <w:spacing w:val="-2"/>
        </w:rPr>
        <w:t>о</w:t>
      </w:r>
      <w:r>
        <w:rPr>
          <w:spacing w:val="-2"/>
        </w:rPr>
        <w:t>бережье Средиземного моря было занято их городами. Утверждают, что значительная часть Африканской терр</w:t>
      </w:r>
      <w:r>
        <w:rPr>
          <w:spacing w:val="-2"/>
        </w:rPr>
        <w:t>и</w:t>
      </w:r>
      <w:r>
        <w:rPr>
          <w:spacing w:val="-2"/>
        </w:rPr>
        <w:t>тории была нас</w:t>
      </w:r>
      <w:r>
        <w:rPr>
          <w:spacing w:val="-2"/>
        </w:rPr>
        <w:t>елена племенами, изгнанными Иисусом Навином и детьми Израиля. В то время когда писал Пр</w:t>
      </w:r>
      <w:r>
        <w:rPr>
          <w:spacing w:val="-2"/>
        </w:rPr>
        <w:t>о</w:t>
      </w:r>
      <w:r>
        <w:rPr>
          <w:spacing w:val="-2"/>
        </w:rPr>
        <w:t>копий, в Мавританской Тингитане стояли колонны с ф</w:t>
      </w:r>
      <w:r>
        <w:rPr>
          <w:spacing w:val="-2"/>
        </w:rPr>
        <w:t>и</w:t>
      </w:r>
      <w:r>
        <w:rPr>
          <w:spacing w:val="-2"/>
        </w:rPr>
        <w:t xml:space="preserve">никийскими письменами следующего содержания: </w:t>
      </w:r>
    </w:p>
    <w:p w:rsidR="00000000" w:rsidRDefault="003B5AE4">
      <w:pPr>
        <w:pStyle w:val="Oeoaou"/>
      </w:pPr>
      <w:r>
        <w:t xml:space="preserve">“Мы те, кто бежали от разбойника Иисуса, сына Навина”. </w:t>
      </w:r>
    </w:p>
    <w:p w:rsidR="00000000" w:rsidRDefault="003B5AE4">
      <w:pPr>
        <w:rPr>
          <w:spacing w:val="-2"/>
        </w:rPr>
      </w:pPr>
      <w:r>
        <w:rPr>
          <w:spacing w:val="-2"/>
        </w:rPr>
        <w:t>Некоторые полагают, что эти закаленные мореплав</w:t>
      </w:r>
      <w:r>
        <w:rPr>
          <w:spacing w:val="-2"/>
        </w:rPr>
        <w:t>а</w:t>
      </w:r>
      <w:r>
        <w:rPr>
          <w:spacing w:val="-2"/>
        </w:rPr>
        <w:t>тели по Арктическим и Антарктическим водам стали предками тех племен, которые построили храмы и дворцы Паленки и Уксмала, Копана и Арика.</w:t>
      </w:r>
      <w:r>
        <w:rPr>
          <w:rStyle w:val="a6"/>
          <w:spacing w:val="-2"/>
        </w:rPr>
        <w:footnoteReference w:id="371"/>
      </w:r>
      <w:r>
        <w:rPr>
          <w:spacing w:val="-2"/>
        </w:rPr>
        <w:t xml:space="preserve"> Брасье де Бурбург дает нам много сведений о поведении, обычаях, архите</w:t>
      </w:r>
      <w:r>
        <w:rPr>
          <w:spacing w:val="-2"/>
        </w:rPr>
        <w:t>к</w:t>
      </w:r>
      <w:r>
        <w:rPr>
          <w:spacing w:val="-2"/>
        </w:rPr>
        <w:t>туре и искусс</w:t>
      </w:r>
      <w:r>
        <w:rPr>
          <w:spacing w:val="-2"/>
        </w:rPr>
        <w:t>тве, и, особенно, о магии и магах мексика</w:t>
      </w:r>
      <w:r>
        <w:rPr>
          <w:spacing w:val="-2"/>
        </w:rPr>
        <w:t>н</w:t>
      </w:r>
      <w:r>
        <w:rPr>
          <w:spacing w:val="-2"/>
        </w:rPr>
        <w:t>цев древности. Он повествует нам, что баснословный герой и величайший из их магов, возвращаясь из долгого путешествия, посетил царя Соломона во время строения храма. Этот Вотан кажется идентичным со страшным Кецалькоатлем, который появляется во всех мексиканских легендах; довольно любопытно, что эти легенды пораз</w:t>
      </w:r>
      <w:r>
        <w:rPr>
          <w:spacing w:val="-2"/>
        </w:rPr>
        <w:t>и</w:t>
      </w:r>
      <w:r>
        <w:rPr>
          <w:spacing w:val="-2"/>
        </w:rPr>
        <w:t>тельно напоминают библейские повествования евреев о хивитах, потомках Хета, сына Ханаана. Записи сообщают нам, что Вотан “снабдил Соломона наиболее ценными</w:t>
      </w:r>
      <w:r>
        <w:rPr>
          <w:spacing w:val="-2"/>
        </w:rPr>
        <w:t xml:space="preserve"> деталями, что касается людей, животных, растений, зол</w:t>
      </w:r>
      <w:r>
        <w:rPr>
          <w:spacing w:val="-2"/>
        </w:rPr>
        <w:t>о</w:t>
      </w:r>
      <w:r>
        <w:rPr>
          <w:spacing w:val="-2"/>
        </w:rPr>
        <w:t>та и драгоценного дерева страны Запада”, но категорич</w:t>
      </w:r>
      <w:r>
        <w:rPr>
          <w:spacing w:val="-2"/>
        </w:rPr>
        <w:t>е</w:t>
      </w:r>
      <w:r>
        <w:rPr>
          <w:spacing w:val="-2"/>
        </w:rPr>
        <w:t>ски отказался что-либо сообщить о морском пути и спос</w:t>
      </w:r>
      <w:r>
        <w:rPr>
          <w:spacing w:val="-2"/>
        </w:rPr>
        <w:t>о</w:t>
      </w:r>
      <w:r>
        <w:rPr>
          <w:spacing w:val="-2"/>
        </w:rPr>
        <w:t>бах достижения этого таинственного континента. Сол</w:t>
      </w:r>
      <w:r>
        <w:rPr>
          <w:spacing w:val="-2"/>
        </w:rPr>
        <w:t>о</w:t>
      </w:r>
      <w:r>
        <w:rPr>
          <w:spacing w:val="-2"/>
        </w:rPr>
        <w:t>мон сам рассказывает об этом</w:t>
      </w:r>
      <w:r>
        <w:rPr>
          <w:spacing w:val="-2"/>
        </w:rPr>
        <w:t xml:space="preserve"> </w:t>
      </w:r>
      <w:r>
        <w:rPr>
          <w:spacing w:val="-2"/>
        </w:rPr>
        <w:t xml:space="preserve">собеседовании в своем </w:t>
      </w:r>
      <w:r>
        <w:rPr>
          <w:i/>
          <w:spacing w:val="-2"/>
        </w:rPr>
        <w:t>“Повествовании о чудесах вселенной”,</w:t>
      </w:r>
      <w:r>
        <w:rPr>
          <w:spacing w:val="-2"/>
        </w:rPr>
        <w:t xml:space="preserve"> причем глава “В</w:t>
      </w:r>
      <w:r>
        <w:rPr>
          <w:spacing w:val="-2"/>
        </w:rPr>
        <w:t>о</w:t>
      </w:r>
      <w:r>
        <w:rPr>
          <w:spacing w:val="-2"/>
        </w:rPr>
        <w:t>тан” аллегорически фигурирует под именем “Змей мор</w:t>
      </w:r>
      <w:r>
        <w:rPr>
          <w:spacing w:val="-2"/>
        </w:rPr>
        <w:t>е</w:t>
      </w:r>
      <w:r>
        <w:rPr>
          <w:spacing w:val="-2"/>
        </w:rPr>
        <w:t>ходства”. Стивенс, проникнувшийся надеждами, “что будет найден ключ, более верный, чем розетский камень, при помощи которого можно будет прочес</w:t>
      </w:r>
      <w:r>
        <w:rPr>
          <w:spacing w:val="-2"/>
        </w:rPr>
        <w:t>ть америка</w:t>
      </w:r>
      <w:r>
        <w:rPr>
          <w:spacing w:val="-2"/>
        </w:rPr>
        <w:t>н</w:t>
      </w:r>
      <w:r>
        <w:rPr>
          <w:spacing w:val="-2"/>
        </w:rPr>
        <w:t>ские иероглифы” [</w:t>
      </w:r>
      <w:r>
        <w:rPr>
          <w:b/>
          <w:spacing w:val="-2"/>
        </w:rPr>
        <w:t>363</w:t>
      </w:r>
      <w:r>
        <w:rPr>
          <w:spacing w:val="-2"/>
        </w:rPr>
        <w:t>, т. II, с. 457], говорит, что сущес</w:t>
      </w:r>
      <w:r>
        <w:rPr>
          <w:spacing w:val="-2"/>
        </w:rPr>
        <w:t>т</w:t>
      </w:r>
      <w:r>
        <w:rPr>
          <w:spacing w:val="-2"/>
        </w:rPr>
        <w:t>вует поверье, что потомки касиков и ацтекских подда</w:t>
      </w:r>
      <w:r>
        <w:rPr>
          <w:spacing w:val="-2"/>
        </w:rPr>
        <w:t>н</w:t>
      </w:r>
      <w:r>
        <w:rPr>
          <w:spacing w:val="-2"/>
        </w:rPr>
        <w:t>ных все еще живут в неприступных твердынях Кордиль</w:t>
      </w:r>
      <w:r>
        <w:rPr>
          <w:spacing w:val="-2"/>
        </w:rPr>
        <w:t>е</w:t>
      </w:r>
      <w:r>
        <w:rPr>
          <w:spacing w:val="-2"/>
        </w:rPr>
        <w:t xml:space="preserve">ров, </w:t>
      </w:r>
    </w:p>
    <w:p w:rsidR="00000000" w:rsidRDefault="003B5AE4">
      <w:pPr>
        <w:pStyle w:val="Oeoaou"/>
        <w:rPr>
          <w:spacing w:val="-2"/>
        </w:rPr>
      </w:pPr>
      <w:r>
        <w:rPr>
          <w:spacing w:val="-2"/>
        </w:rPr>
        <w:lastRenderedPageBreak/>
        <w:t>“в диких местах, куда никогда еще не проникал белый человек... живут там, как жили их отцы, воздвигая такие же здания... со скульпту</w:t>
      </w:r>
      <w:r>
        <w:rPr>
          <w:spacing w:val="-2"/>
        </w:rPr>
        <w:t>р</w:t>
      </w:r>
      <w:r>
        <w:rPr>
          <w:spacing w:val="-2"/>
        </w:rPr>
        <w:t>ными украшениями и штукатуркой; там обширные дворы и высокие башни с высокими лестницами; и эти потомки все еще вырезают на та</w:t>
      </w:r>
      <w:r>
        <w:rPr>
          <w:spacing w:val="-2"/>
        </w:rPr>
        <w:t>б</w:t>
      </w:r>
      <w:r>
        <w:rPr>
          <w:spacing w:val="-2"/>
        </w:rPr>
        <w:t>личках из камня те же самые таинственные иероглифы”. — Он добавл</w:t>
      </w:r>
      <w:r>
        <w:rPr>
          <w:spacing w:val="-2"/>
        </w:rPr>
        <w:t>я</w:t>
      </w:r>
      <w:r>
        <w:rPr>
          <w:spacing w:val="-2"/>
        </w:rPr>
        <w:t>ет, — “Я о</w:t>
      </w:r>
      <w:r>
        <w:rPr>
          <w:spacing w:val="-2"/>
        </w:rPr>
        <w:t>бращаюсь к той обширной и неисследованной области, кот</w:t>
      </w:r>
      <w:r>
        <w:rPr>
          <w:spacing w:val="-2"/>
        </w:rPr>
        <w:t>о</w:t>
      </w:r>
      <w:r>
        <w:rPr>
          <w:spacing w:val="-2"/>
        </w:rPr>
        <w:t>рую ни одна дорога не пересекает, и где моя фантазия рисует таинстве</w:t>
      </w:r>
      <w:r>
        <w:rPr>
          <w:spacing w:val="-2"/>
        </w:rPr>
        <w:t>н</w:t>
      </w:r>
      <w:r>
        <w:rPr>
          <w:spacing w:val="-2"/>
        </w:rPr>
        <w:t>ный город, видимый с высочайшего хребта Кордильеров, — город непокоренных, никем непосещаемых и неисследованных туземных об</w:t>
      </w:r>
      <w:r>
        <w:rPr>
          <w:spacing w:val="-2"/>
        </w:rPr>
        <w:t>и</w:t>
      </w:r>
      <w:r>
        <w:rPr>
          <w:spacing w:val="-2"/>
        </w:rPr>
        <w:t xml:space="preserve">тателей”. </w:t>
      </w:r>
    </w:p>
    <w:p w:rsidR="00000000" w:rsidRDefault="003B5AE4">
      <w:r>
        <w:t>Кроме того факта, что этот таинственный город на далеком расстоянии увидели некоторые отважные пут</w:t>
      </w:r>
      <w:r>
        <w:t>е</w:t>
      </w:r>
      <w:r>
        <w:t>шественники, нет никакой существенной невероятности в том, что он существует, так как никто не может сказать, что стало с местным населением, которое бежа</w:t>
      </w:r>
      <w:r>
        <w:t>ло от жа</w:t>
      </w:r>
      <w:r>
        <w:t>д</w:t>
      </w:r>
      <w:r>
        <w:t>ных разбойников Кортеса и Писарро? Доктор Чадди в своем труде о Перу рассказывает нам индейскую легенду о караване из 10000 лам, нагруженных золотом, чтобы внести выкуп за несчастного Инку. Движение каравана в Андах было приостановлено известием о смерти Инка, и все это огромное сокровище было умело захоронено так, что до сих пор никакого следа не найдено. Чадди так же, как и Прескотт и другие писатели, сообщает нам, что и</w:t>
      </w:r>
      <w:r>
        <w:t>н</w:t>
      </w:r>
      <w:r>
        <w:t>дейцы до сегодняшнего дня сохраняют свои древние тр</w:t>
      </w:r>
      <w:r>
        <w:t>а</w:t>
      </w:r>
      <w:r>
        <w:t>диции и касту священносл</w:t>
      </w:r>
      <w:r>
        <w:t>ужителей; что они полностью подчиняются приказам правителей, ими самими избра</w:t>
      </w:r>
      <w:r>
        <w:t>н</w:t>
      </w:r>
      <w:r>
        <w:t>ных, и в то же время они номинально считаются катол</w:t>
      </w:r>
      <w:r>
        <w:t>и</w:t>
      </w:r>
      <w:r>
        <w:t>ками и перуанскими гражданами. Между ними по-прежнему в ходу магические церемонии, практикова</w:t>
      </w:r>
      <w:r>
        <w:t>в</w:t>
      </w:r>
      <w:r>
        <w:t>шиеся их предками, и происходят магические феномены. Они настолько непоколебимы в своей приверженности к прошлому, что кажется невозможным, чтобы не сущес</w:t>
      </w:r>
      <w:r>
        <w:t>т</w:t>
      </w:r>
      <w:r>
        <w:t>вовало какого-то центрального источника власти, который постоянно подкрепляет их веру, поддерживает в ней жизнь. Не может ли быть, чт</w:t>
      </w:r>
      <w:r>
        <w:t>о источник такой неумира</w:t>
      </w:r>
      <w:r>
        <w:t>ю</w:t>
      </w:r>
      <w:r>
        <w:t>щей веры лежит в том таинственном городе, с которым они поддерживают тайные связи? Или мы опять должны думать, что все вышесказанное нечто иное как “люб</w:t>
      </w:r>
      <w:r>
        <w:t>о</w:t>
      </w:r>
      <w:r>
        <w:t xml:space="preserve">пытное совпадение”? </w:t>
      </w:r>
    </w:p>
    <w:p w:rsidR="00000000" w:rsidRDefault="003B5AE4">
      <w:r>
        <w:t xml:space="preserve">Сообщение о таинственном городе было сделано Стивенсу некоим испанским Падре в 1838-39 гг. Этот священник поклялся Стивенсу, что он видел этот город </w:t>
      </w:r>
      <w:r>
        <w:lastRenderedPageBreak/>
        <w:t xml:space="preserve">своими собственными глазами и рассказал некоторые подробности, в истинность которых путешественник крепко верил. </w:t>
      </w:r>
    </w:p>
    <w:p w:rsidR="00000000" w:rsidRDefault="003B5AE4">
      <w:pPr>
        <w:pStyle w:val="Oeoaou"/>
      </w:pPr>
      <w:r>
        <w:t>“Будучи священником в небольшом селении близ разва</w:t>
      </w:r>
      <w:r>
        <w:t>лин Санта Круз дел Квиче, он услышал о неизвестном городе, находясь в деревне Чаджул... Он был тогда молод и с большим трудом взобрался на оголе</w:t>
      </w:r>
      <w:r>
        <w:t>н</w:t>
      </w:r>
      <w:r>
        <w:t>ную вершину высочайшего хребта Кордильер. Достигнув высоты десяти или двенадцати тысяч футов, он взглянул на огромную равнину, прост</w:t>
      </w:r>
      <w:r>
        <w:t>и</w:t>
      </w:r>
      <w:r>
        <w:t>рающуюся до Юкатана и Мексиканского пролива, и увидел на далеком расстоянии большой город, занимающий большое пространство, с б</w:t>
      </w:r>
      <w:r>
        <w:t>е</w:t>
      </w:r>
      <w:r>
        <w:t>лыми башенками, блиставшими на солнце. Предание говорит, что нога белого человека никогда не вступала в го</w:t>
      </w:r>
      <w:r>
        <w:t>род; что обитатели говорят на языке майя и знают, что чужеземцы завоевали всю страну; они убивают каждого белого человека, который пытается проникнуть на их террит</w:t>
      </w:r>
      <w:r>
        <w:t>о</w:t>
      </w:r>
      <w:r>
        <w:t xml:space="preserve">рию... У них нет денег; нет лошадей, скота, мулов или каких-либо других домашних животных, за исключением домашней птицы, а петухов они держат под землей, чтобы не слышно было их крика”. </w:t>
      </w:r>
    </w:p>
    <w:p w:rsidR="00000000" w:rsidRDefault="003B5AE4">
      <w:r>
        <w:t>Почти то же самое было рассказано нам лично около двадцати лет тому назад одним старым туземным св</w:t>
      </w:r>
      <w:r>
        <w:t>я</w:t>
      </w:r>
      <w:r>
        <w:t>щенником, с которым мы встретились в Перу и с которым у нас у</w:t>
      </w:r>
      <w:r>
        <w:t>становились деловые связи. Он прожил всю жизнь, напрасно пытаясь скрыть свою ненависть к завоеват</w:t>
      </w:r>
      <w:r>
        <w:t>е</w:t>
      </w:r>
      <w:r>
        <w:t>лям — “разбойникам”, как он их называл; и он признался, что он поддерживает дружбу с ними и с католической церковью только ряди своего народа, а в душе своей он — солнцепоклонник, каким он был всегда. В качестве “о</w:t>
      </w:r>
      <w:r>
        <w:t>б</w:t>
      </w:r>
      <w:r>
        <w:t>ращенного” туземца-миссионера он путешествовал, был в Санта Круз и, как он торжественно утверждал, посетил некоторых из своих родственников по подземному ходу, ведущему в таинственный город. Мы верим</w:t>
      </w:r>
      <w:r>
        <w:t xml:space="preserve"> его рассказу, ибо человек, которому вскоре предстоит умереть, не ст</w:t>
      </w:r>
      <w:r>
        <w:t>а</w:t>
      </w:r>
      <w:r>
        <w:t>нет изобретать пустых басен, а его повествование по</w:t>
      </w:r>
      <w:r>
        <w:t>д</w:t>
      </w:r>
      <w:r>
        <w:t>тверждено также “Путешествием” Стивенса. Кроме того, нам известны еще два других города, которые совершенно неизвестны европейским путешественникам; тут дело не в том, что их обитатели очень желают оставаться в неи</w:t>
      </w:r>
      <w:r>
        <w:t>з</w:t>
      </w:r>
      <w:r>
        <w:t>вестности, ибо люди из буддийских стран иногда их п</w:t>
      </w:r>
      <w:r>
        <w:t>о</w:t>
      </w:r>
      <w:r>
        <w:t>сещают. Но их города не занесены ни на европейские, ни на азиатские карты. Из-за слишком ретивых и предпр</w:t>
      </w:r>
      <w:r>
        <w:t>и</w:t>
      </w:r>
      <w:r>
        <w:t>имчивых христианск</w:t>
      </w:r>
      <w:r>
        <w:t>их миссионеров и, возможно, еще и по другим более таинственным причинам то малое кол</w:t>
      </w:r>
      <w:r>
        <w:t>и</w:t>
      </w:r>
      <w:r>
        <w:t xml:space="preserve">чество туземцев, которые знают о существовании этих </w:t>
      </w:r>
      <w:r>
        <w:lastRenderedPageBreak/>
        <w:t>двух городов, никогда о них не упоминают. Природа пр</w:t>
      </w:r>
      <w:r>
        <w:t>и</w:t>
      </w:r>
      <w:r>
        <w:t xml:space="preserve">готовила странные укрытия и сокровенные уголки для своих любимцев и, к сожалению, далеки те места от так называемых цивилизованных стран, где человек может поклоняться своему божеству так, как поклонялись его отцы. </w:t>
      </w:r>
    </w:p>
    <w:p w:rsidR="00000000" w:rsidRDefault="003B5AE4">
      <w:r>
        <w:t>Даже эрудированный и трезвомыслящий Макс Мю</w:t>
      </w:r>
      <w:r>
        <w:t>л</w:t>
      </w:r>
      <w:r>
        <w:t xml:space="preserve">лер как-то бывает не в состоянии избавиться от </w:t>
      </w:r>
      <w:r>
        <w:rPr>
          <w:i/>
        </w:rPr>
        <w:t>совпад</w:t>
      </w:r>
      <w:r>
        <w:rPr>
          <w:i/>
        </w:rPr>
        <w:t>е</w:t>
      </w:r>
      <w:r>
        <w:rPr>
          <w:i/>
        </w:rPr>
        <w:t>ний.</w:t>
      </w:r>
      <w:r>
        <w:t xml:space="preserve"> Они</w:t>
      </w:r>
      <w:r>
        <w:t xml:space="preserve"> приходят к нему в виде самых неожиданных открытий. Например, мексиканцы, чье покрытое мраком происхождение, по законам вероятности, ничем не связ</w:t>
      </w:r>
      <w:r>
        <w:t>а</w:t>
      </w:r>
      <w:r>
        <w:t>но с арийцами Индии, тем не менее, подобно индусам, смотрят на лунное затмение, как на момент, когда “др</w:t>
      </w:r>
      <w:r>
        <w:t>а</w:t>
      </w:r>
      <w:r>
        <w:t>кон проглатывает луну” [</w:t>
      </w:r>
      <w:r>
        <w:rPr>
          <w:b/>
        </w:rPr>
        <w:t>47</w:t>
      </w:r>
      <w:r>
        <w:t>, т. II, с. 269]. И хотя профе</w:t>
      </w:r>
      <w:r>
        <w:t>с</w:t>
      </w:r>
      <w:r>
        <w:t xml:space="preserve">сор Мюллер признает, что об исторических сношениях этих двух народов подозревал Александр фон Гумбольт, и он сам считает это возможным, все же, он добавляет, </w:t>
      </w:r>
    </w:p>
    <w:p w:rsidR="00000000" w:rsidRDefault="003B5AE4">
      <w:pPr>
        <w:pStyle w:val="Oeoaou"/>
      </w:pPr>
      <w:r>
        <w:t>“такие факты не должны быть результатом каки</w:t>
      </w:r>
      <w:r>
        <w:t>х-либо историч</w:t>
      </w:r>
      <w:r>
        <w:t>е</w:t>
      </w:r>
      <w:r>
        <w:t>ских сношений. Как мы уже упоминали выше, происхождение абориг</w:t>
      </w:r>
      <w:r>
        <w:t>е</w:t>
      </w:r>
      <w:r>
        <w:t>нов Америки есть спорный вопрос для тех, кто заинтересованы в уст</w:t>
      </w:r>
      <w:r>
        <w:t>а</w:t>
      </w:r>
      <w:r>
        <w:t xml:space="preserve">новлении родства и передвижений народов”. </w:t>
      </w:r>
    </w:p>
    <w:p w:rsidR="00000000" w:rsidRDefault="003B5AE4">
      <w:r>
        <w:t>Несмотря на труд Брасье де Бурбурга и его тщател</w:t>
      </w:r>
      <w:r>
        <w:t>ь</w:t>
      </w:r>
      <w:r>
        <w:t>ный перевод знаменитого “Пополь-Вуху”, авторство кот</w:t>
      </w:r>
      <w:r>
        <w:t>о</w:t>
      </w:r>
      <w:r>
        <w:t>рого приписывается Икстлилксочитлу, исследователь древности после тщательного взвешивания его содерж</w:t>
      </w:r>
      <w:r>
        <w:t>а</w:t>
      </w:r>
      <w:r>
        <w:t>ния остается в таком же мраке, как и до этого. Мы проч</w:t>
      </w:r>
      <w:r>
        <w:t>и</w:t>
      </w:r>
      <w:r>
        <w:t>тали “Пополь-Вух” в его первоначальном переводе и та</w:t>
      </w:r>
      <w:r>
        <w:t>к</w:t>
      </w:r>
      <w:r>
        <w:t>же прочитали е</w:t>
      </w:r>
      <w:r>
        <w:t>го обзор, сделанный Максом Мюллером, и из первого хлынул свет такой яркости, что нет ничего удивительного, что сухой скептический ученый был им ослеплен. Но поскольку автора можно судить по его пр</w:t>
      </w:r>
      <w:r>
        <w:t>о</w:t>
      </w:r>
      <w:r>
        <w:t>изведениям, профессор Макс Мюллер не является пре</w:t>
      </w:r>
      <w:r>
        <w:t>д</w:t>
      </w:r>
      <w:r>
        <w:t>взятым скептиком, и, кроме того, мало значительного ускользает от его внимания. Как же это теперь случилось, что человек с такой огромной и редко встречаемой эруд</w:t>
      </w:r>
      <w:r>
        <w:t>и</w:t>
      </w:r>
      <w:r>
        <w:t>цией, которому привычно одним единым взглядом охв</w:t>
      </w:r>
      <w:r>
        <w:t>а</w:t>
      </w:r>
      <w:r>
        <w:t>тывать традиции, религиозные обычаи и суеверия нар</w:t>
      </w:r>
      <w:r>
        <w:t>о</w:t>
      </w:r>
      <w:r>
        <w:t>д</w:t>
      </w:r>
      <w:r>
        <w:t>ов, усматривающий малейшее сходство и уделяющий внимание мельчайшим деталям, как же он не придал н</w:t>
      </w:r>
      <w:r>
        <w:t>и</w:t>
      </w:r>
      <w:r>
        <w:t>какого значения или даже не заподозрил того, что см</w:t>
      </w:r>
      <w:r>
        <w:t>и</w:t>
      </w:r>
      <w:r>
        <w:lastRenderedPageBreak/>
        <w:t>ренный автор настоящего труда, не обладающий ни тр</w:t>
      </w:r>
      <w:r>
        <w:t>е</w:t>
      </w:r>
      <w:r>
        <w:t>нировкой ученого, ни эрудицией, усмотрел с первого взгляда? Каким ошибочным и необоснованным ни пок</w:t>
      </w:r>
      <w:r>
        <w:t>а</w:t>
      </w:r>
      <w:r>
        <w:t>залось бы многим это замечание, но нам кажется, что наука больше теряет, чем выигрывает от того, что она пренебрегает древней и даже средневековой эзотерич</w:t>
      </w:r>
      <w:r>
        <w:t>е</w:t>
      </w:r>
      <w:r>
        <w:t>ской литературой или, вернее, тем, что от нее осталось</w:t>
      </w:r>
      <w:r>
        <w:t>. Тому, кто посвятит себя такому изучению, многие совп</w:t>
      </w:r>
      <w:r>
        <w:t>а</w:t>
      </w:r>
      <w:r>
        <w:t>дения преобразуются в естественные результаты предш</w:t>
      </w:r>
      <w:r>
        <w:t>е</w:t>
      </w:r>
      <w:r>
        <w:t xml:space="preserve">ствующих, поддающихся демонстрированию причин. Мы думаем, что мы понимаем, в чем дело, когда профессор Мюллер признается, что </w:t>
      </w:r>
    </w:p>
    <w:p w:rsidR="00000000" w:rsidRDefault="003B5AE4">
      <w:pPr>
        <w:pStyle w:val="Oeoaou"/>
      </w:pPr>
      <w:r>
        <w:t>“время от времени... кажется, что видишь определенные периоды времени и вехи, но на следующей странице все опять только один хаос” [</w:t>
      </w:r>
      <w:r>
        <w:rPr>
          <w:b/>
        </w:rPr>
        <w:t>366</w:t>
      </w:r>
      <w:r>
        <w:t xml:space="preserve">, с. 327]. </w:t>
      </w:r>
    </w:p>
    <w:p w:rsidR="00000000" w:rsidRDefault="003B5AE4">
      <w:r>
        <w:t>Разве не может быть, что этот хаос усиливается от т</w:t>
      </w:r>
      <w:r>
        <w:t>о</w:t>
      </w:r>
      <w:r>
        <w:t>го факта, что большинство ученых, направляя все свое внимание на историю, пропу</w:t>
      </w:r>
      <w:r>
        <w:t>скают псе то, что они счит</w:t>
      </w:r>
      <w:r>
        <w:t>а</w:t>
      </w:r>
      <w:r>
        <w:t>ют “смутным, противоречащим, волшебством, абсур</w:t>
      </w:r>
      <w:r>
        <w:t>д</w:t>
      </w:r>
      <w:r>
        <w:t>ным”. Несмотря на ощущение, что тут “была основа бл</w:t>
      </w:r>
      <w:r>
        <w:t>а</w:t>
      </w:r>
      <w:r>
        <w:t>городных возвышенных концепций, которые теперь п</w:t>
      </w:r>
      <w:r>
        <w:t>о</w:t>
      </w:r>
      <w:r>
        <w:t xml:space="preserve">крыты и искажены позднейшими наслоениями фантастической чепухи”, профессор Мюллер не может удержаться от приравнивания этой чепухи к “Сказкам тысячи и одной ночи”. </w:t>
      </w:r>
    </w:p>
    <w:p w:rsidR="00000000" w:rsidRDefault="003B5AE4">
      <w:pPr>
        <w:rPr>
          <w:spacing w:val="-2"/>
        </w:rPr>
      </w:pPr>
      <w:r>
        <w:rPr>
          <w:spacing w:val="-2"/>
        </w:rPr>
        <w:t>Мы далеки от смешной претензии критиковать столь достойного и заслуживающего восхищения за свою уч</w:t>
      </w:r>
      <w:r>
        <w:rPr>
          <w:spacing w:val="-2"/>
        </w:rPr>
        <w:t>е</w:t>
      </w:r>
      <w:r>
        <w:rPr>
          <w:spacing w:val="-2"/>
        </w:rPr>
        <w:t>ность профессора, как Макс Мюллер. Но мы не можем не сказать, что даже с</w:t>
      </w:r>
      <w:r>
        <w:rPr>
          <w:spacing w:val="-2"/>
        </w:rPr>
        <w:t>реди фантастической чепухи “Сказок тысячи и одной ночи” кое-что было бы достойно вним</w:t>
      </w:r>
      <w:r>
        <w:rPr>
          <w:spacing w:val="-2"/>
        </w:rPr>
        <w:t>а</w:t>
      </w:r>
      <w:r>
        <w:rPr>
          <w:spacing w:val="-2"/>
        </w:rPr>
        <w:t>ния, если бы оно помогало распутать какую-либо истор</w:t>
      </w:r>
      <w:r>
        <w:rPr>
          <w:spacing w:val="-2"/>
        </w:rPr>
        <w:t>и</w:t>
      </w:r>
      <w:r>
        <w:rPr>
          <w:spacing w:val="-2"/>
        </w:rPr>
        <w:t>ческую истину. Гомеровская “Одиссея” по фантастич</w:t>
      </w:r>
      <w:r>
        <w:rPr>
          <w:spacing w:val="-2"/>
        </w:rPr>
        <w:t>е</w:t>
      </w:r>
      <w:r>
        <w:rPr>
          <w:spacing w:val="-2"/>
        </w:rPr>
        <w:t>ской бессмыслице превосходит все сказки тысячи и одной ночи, вместе взятые; и все же несмотря на это, многие из этих мифов, как теперь доказано, оказались еще чем-то, а не только творением фантазии старого поэта. Ластриг</w:t>
      </w:r>
      <w:r>
        <w:rPr>
          <w:spacing w:val="-2"/>
        </w:rPr>
        <w:t>о</w:t>
      </w:r>
      <w:r>
        <w:rPr>
          <w:spacing w:val="-2"/>
        </w:rPr>
        <w:t>ниане, которые пожрали спутников Улисса, теперь от</w:t>
      </w:r>
      <w:r>
        <w:rPr>
          <w:spacing w:val="-2"/>
        </w:rPr>
        <w:t>о</w:t>
      </w:r>
      <w:r>
        <w:rPr>
          <w:spacing w:val="-2"/>
        </w:rPr>
        <w:t>ждествлены с громадного роста каннибальским племене</w:t>
      </w:r>
      <w:r>
        <w:rPr>
          <w:spacing w:val="-2"/>
        </w:rPr>
        <w:t xml:space="preserve">м, </w:t>
      </w:r>
      <w:r>
        <w:rPr>
          <w:spacing w:val="-2"/>
        </w:rPr>
        <w:lastRenderedPageBreak/>
        <w:t>в далеком прошлом обитавшем в пещерах Норвегии.</w:t>
      </w:r>
      <w:r>
        <w:rPr>
          <w:rStyle w:val="a6"/>
          <w:spacing w:val="-2"/>
        </w:rPr>
        <w:footnoteReference w:id="372"/>
      </w:r>
      <w:r>
        <w:rPr>
          <w:spacing w:val="-2"/>
        </w:rPr>
        <w:t xml:space="preserve"> Путем новых открытий геология установила истинность некоторых утверждений Гомера, которые в течение мн</w:t>
      </w:r>
      <w:r>
        <w:rPr>
          <w:spacing w:val="-2"/>
        </w:rPr>
        <w:t>о</w:t>
      </w:r>
      <w:r>
        <w:rPr>
          <w:spacing w:val="-2"/>
        </w:rPr>
        <w:t>гих веков считались поэтическим вымыслом. Постоянный день, при свете которого жили ластригониане, указывает, что они были обитателями Северного мыса, где все лето не заходит солнце. Норвежские фиорды в совершенстве описаны Гомером в его “Одиссее”, X, 110; а гигантский рост ластригониан доказан нахождением человеческих костей необычных размеров, обнаруженн</w:t>
      </w:r>
      <w:r>
        <w:rPr>
          <w:spacing w:val="-2"/>
        </w:rPr>
        <w:t>ых в пещерах, расположенных близ этой области; геологи считают, что это кости расы людей, вымершей задолго до появления арийцев. Харибда, как мы уже видели, была опознана в Мальстреме, а передвигающиеся утесы [</w:t>
      </w:r>
      <w:r>
        <w:rPr>
          <w:b/>
          <w:spacing w:val="-2"/>
        </w:rPr>
        <w:t>269</w:t>
      </w:r>
      <w:r>
        <w:rPr>
          <w:spacing w:val="-2"/>
        </w:rPr>
        <w:t xml:space="preserve">, XII, 71] — в айсбергах арктических морей. </w:t>
      </w:r>
    </w:p>
    <w:p w:rsidR="00000000" w:rsidRDefault="003B5AE4">
      <w:r>
        <w:t>Если последовательные попытки сотворения челов</w:t>
      </w:r>
      <w:r>
        <w:t>е</w:t>
      </w:r>
      <w:r>
        <w:t>ка, описанные в “Quiche Cosmogony”, не дают примеров для сравнения с некоторыми апокрифами еврейских св</w:t>
      </w:r>
      <w:r>
        <w:t>я</w:t>
      </w:r>
      <w:r>
        <w:t>щенных писаний и каббалистическими теориями твор</w:t>
      </w:r>
      <w:r>
        <w:t>е</w:t>
      </w:r>
      <w:r>
        <w:t>ния, то это, действительно, странно. Даже “Книга Яшер”</w:t>
      </w:r>
      <w:r>
        <w:t>, считающаяся грубой подделкой двенадцатого века, может дать более, чем один ключ, чтобы проследить связь между населением Ура Халдейского, где до дней Авраама пр</w:t>
      </w:r>
      <w:r>
        <w:t>о</w:t>
      </w:r>
      <w:r>
        <w:t>цветала магия, и населением Центральной и Северной Америки. Божественные существа, “низведенные до уровня человеческой натуры”, не совершают чудес или трюков более странных и невероятных, чем чудеса Мо</w:t>
      </w:r>
      <w:r>
        <w:t>и</w:t>
      </w:r>
      <w:r>
        <w:t>сея и магов фараона, тогда как многие из них в точности сходны по своей натуре. И когда, кроме того, в добавл</w:t>
      </w:r>
      <w:r>
        <w:t>е</w:t>
      </w:r>
      <w:r>
        <w:t>ние к последнему факту, мы обнаружива</w:t>
      </w:r>
      <w:r>
        <w:t>ем большое схо</w:t>
      </w:r>
      <w:r>
        <w:t>д</w:t>
      </w:r>
      <w:r>
        <w:t>ство между некоторыми каббалистическими терминами, общими для обоих полушарий, то тут должно быть нечто большее, чем просто случайное совпадение, чтобы объя</w:t>
      </w:r>
      <w:r>
        <w:t>с</w:t>
      </w:r>
      <w:r>
        <w:t xml:space="preserve">нить это обстоятельство. Многие из таких фактов имеют общий корень происхождения. Повествование о двух братьях в Центральной Америке, которые, прежде чем отправиться в путь в Ксибалбу, “посадили каждый по тростнику в середине бабушкиного дома, чтобы она по их </w:t>
      </w:r>
      <w:r>
        <w:lastRenderedPageBreak/>
        <w:t>разрастанию или увяданию могла знать, живы ли они или мертвы” [</w:t>
      </w:r>
      <w:r>
        <w:rPr>
          <w:b/>
        </w:rPr>
        <w:t>47</w:t>
      </w:r>
      <w:r>
        <w:t xml:space="preserve">, </w:t>
      </w:r>
      <w:r>
        <w:t>с. 268], нахо</w:t>
      </w:r>
      <w:r>
        <w:t>дит себе аналогию в поверьях многих стран. В “Народных сказаниях и преданиях” Зах</w:t>
      </w:r>
      <w:r>
        <w:t>а</w:t>
      </w:r>
      <w:r>
        <w:t xml:space="preserve">рова (Россия) можно найти подобное же повествование и проследить это верование в разных других легендах. И все же эти сказания попали в Россию задолго до того, как открыли Америку. </w:t>
      </w:r>
    </w:p>
    <w:p w:rsidR="00000000" w:rsidRDefault="003B5AE4">
      <w:r>
        <w:t>Узнавая в богах Стоунхенджа дельфийских и вав</w:t>
      </w:r>
      <w:r>
        <w:t>и</w:t>
      </w:r>
      <w:r>
        <w:t>лонских богов ничуть не следует удивляться; Бэл и Др</w:t>
      </w:r>
      <w:r>
        <w:t>э</w:t>
      </w:r>
      <w:r>
        <w:t xml:space="preserve">гон, Аполлон и Питон, Озирис и Тифон — все одно и то же под многими именами, и они путешествовали далеко и широко. Ирландский Бот-ал прямо указывает </w:t>
      </w:r>
      <w:r>
        <w:t xml:space="preserve">на своего греческого прародителя Бэтилос и канаанского Бет-эл. </w:t>
      </w:r>
    </w:p>
    <w:p w:rsidR="00000000" w:rsidRDefault="003B5AE4">
      <w:pPr>
        <w:pStyle w:val="Oeoaou"/>
      </w:pPr>
      <w:r>
        <w:t>“История”, — говорит X. дэ ла Виллемарк, — “которая в те далекие века не делала записей, может заявлять о своем незнании, но научное языковедение подтверждает данные филологии со все возрастающей достоверностью и снова соединяет вместе звенья одной цепи, едва не оборвавшейся между Востоком и Западом”.</w:t>
      </w:r>
      <w:r>
        <w:rPr>
          <w:rStyle w:val="a6"/>
        </w:rPr>
        <w:footnoteReference w:id="373"/>
      </w:r>
      <w:r>
        <w:t xml:space="preserve"> </w:t>
      </w:r>
    </w:p>
    <w:p w:rsidR="00000000" w:rsidRDefault="003B5AE4">
      <w:pPr>
        <w:rPr>
          <w:spacing w:val="-2"/>
        </w:rPr>
      </w:pPr>
      <w:r>
        <w:rPr>
          <w:spacing w:val="-2"/>
        </w:rPr>
        <w:t>Настолько же замечательно и открытие подобного сходства между мифами Востока и древними русскими сказаниями и преданиями, ибо вполне естественн</w:t>
      </w:r>
      <w:r>
        <w:rPr>
          <w:spacing w:val="-2"/>
        </w:rPr>
        <w:t>о искать сходства между верованиями семитических и арийских семейств. Но когда мы обнаруживаем почти полное то</w:t>
      </w:r>
      <w:r>
        <w:rPr>
          <w:spacing w:val="-2"/>
        </w:rPr>
        <w:t>ж</w:t>
      </w:r>
      <w:r>
        <w:rPr>
          <w:spacing w:val="-2"/>
        </w:rPr>
        <w:t>дество между характерными признаками Царевны М</w:t>
      </w:r>
      <w:r>
        <w:rPr>
          <w:spacing w:val="-2"/>
        </w:rPr>
        <w:t>и</w:t>
      </w:r>
      <w:r>
        <w:rPr>
          <w:spacing w:val="-2"/>
        </w:rPr>
        <w:t xml:space="preserve">литриссы с </w:t>
      </w:r>
      <w:r>
        <w:rPr>
          <w:i/>
          <w:spacing w:val="-2"/>
        </w:rPr>
        <w:t>луною</w:t>
      </w:r>
      <w:r>
        <w:rPr>
          <w:spacing w:val="-2"/>
        </w:rPr>
        <w:t xml:space="preserve"> надо лбом, которая находится в пост</w:t>
      </w:r>
      <w:r>
        <w:rPr>
          <w:spacing w:val="-2"/>
        </w:rPr>
        <w:t>о</w:t>
      </w:r>
      <w:r>
        <w:rPr>
          <w:spacing w:val="-2"/>
        </w:rPr>
        <w:t>янной опасности быть захваченной Змеем Горынычем (или Драконом), который играет такую выдающуюся роль во всех русских народных сказках; и обнаруживаем п</w:t>
      </w:r>
      <w:r>
        <w:rPr>
          <w:spacing w:val="-2"/>
        </w:rPr>
        <w:t>о</w:t>
      </w:r>
      <w:r>
        <w:rPr>
          <w:spacing w:val="-2"/>
        </w:rPr>
        <w:t>добных же действующих лиц в мексиканских легендах, — до малейших деталей включительно, — то мы можем з</w:t>
      </w:r>
      <w:r>
        <w:rPr>
          <w:spacing w:val="-2"/>
        </w:rPr>
        <w:t>а</w:t>
      </w:r>
      <w:r>
        <w:rPr>
          <w:spacing w:val="-2"/>
        </w:rPr>
        <w:t>держаться и спросить самих себя, нет ли здесь</w:t>
      </w:r>
      <w:r>
        <w:rPr>
          <w:spacing w:val="-2"/>
        </w:rPr>
        <w:t xml:space="preserve"> чего-то большего, чем простое совпадение.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Эта традиция о Драконе и Солнце, — иногда зам</w:t>
      </w:r>
      <w:r>
        <w:rPr>
          <w:rFonts w:ascii="Times New Roman" w:hAnsi="Times New Roman"/>
          <w:spacing w:val="-2"/>
        </w:rPr>
        <w:t>е</w:t>
      </w:r>
      <w:r>
        <w:rPr>
          <w:rFonts w:ascii="Times New Roman" w:hAnsi="Times New Roman"/>
          <w:spacing w:val="-2"/>
        </w:rPr>
        <w:t>ненном Луною, — вызвала эхо в отдаленнейших частях всего мира. Это можно легко объяснить тем, что когда-то существовала единая всемирная религия поклонения солнцу. Было время, когда Азия, Европа, Африка и Ам</w:t>
      </w:r>
      <w:r>
        <w:rPr>
          <w:rFonts w:ascii="Times New Roman" w:hAnsi="Times New Roman"/>
          <w:spacing w:val="-2"/>
        </w:rPr>
        <w:t>е</w:t>
      </w:r>
      <w:r>
        <w:rPr>
          <w:rFonts w:ascii="Times New Roman" w:hAnsi="Times New Roman"/>
          <w:spacing w:val="-2"/>
        </w:rPr>
        <w:t xml:space="preserve">рика были покрыты храмами, посвященными Солнцу и драконам. Священнослужители принимали имена своих </w:t>
      </w:r>
      <w:r>
        <w:rPr>
          <w:rFonts w:ascii="Times New Roman" w:hAnsi="Times New Roman"/>
          <w:spacing w:val="-2"/>
        </w:rPr>
        <w:lastRenderedPageBreak/>
        <w:t>божеств и, таким образом, традиции о них распростран</w:t>
      </w:r>
      <w:r>
        <w:rPr>
          <w:rFonts w:ascii="Times New Roman" w:hAnsi="Times New Roman"/>
          <w:spacing w:val="-2"/>
        </w:rPr>
        <w:t>и</w:t>
      </w:r>
      <w:r>
        <w:rPr>
          <w:rFonts w:ascii="Times New Roman" w:hAnsi="Times New Roman"/>
          <w:spacing w:val="-2"/>
        </w:rPr>
        <w:t xml:space="preserve">лись сетью по всему миру: </w:t>
      </w:r>
    </w:p>
    <w:p w:rsidR="00000000" w:rsidRDefault="003B5AE4">
      <w:pPr>
        <w:pStyle w:val="Oeoaou"/>
        <w:rPr>
          <w:spacing w:val="-2"/>
        </w:rPr>
      </w:pPr>
      <w:r>
        <w:rPr>
          <w:spacing w:val="-2"/>
        </w:rPr>
        <w:t>“Бэл и Дрэгон всегда фигурировали в</w:t>
      </w:r>
      <w:r>
        <w:rPr>
          <w:spacing w:val="-2"/>
        </w:rPr>
        <w:t>месте, и священнослужитель религии офитов обычно принимал имя своего бога” [</w:t>
      </w:r>
      <w:r>
        <w:rPr>
          <w:b/>
          <w:spacing w:val="-2"/>
        </w:rPr>
        <w:t>355</w:t>
      </w:r>
      <w:r>
        <w:rPr>
          <w:spacing w:val="-2"/>
        </w:rPr>
        <w:t xml:space="preserve">, т. XXV, с. 220]. </w:t>
      </w:r>
    </w:p>
    <w:p w:rsidR="00000000" w:rsidRDefault="003B5AE4">
      <w:r>
        <w:t>Но все же, “если первоначальная концепция естес</w:t>
      </w:r>
      <w:r>
        <w:t>т</w:t>
      </w:r>
      <w:r>
        <w:t>венна и понятна... и ее распространение не должно быть результатом каких-либо исторических обобщений”, как говорит нам профессор Мюллер, то подробности настол</w:t>
      </w:r>
      <w:r>
        <w:t>ь</w:t>
      </w:r>
      <w:r>
        <w:t>ко поразительно сходны, что мы не можем удовлетв</w:t>
      </w:r>
      <w:r>
        <w:t>о</w:t>
      </w:r>
      <w:r>
        <w:t>риться до тех пор, пока эта загадка не будет полностью разгадана. Так как происхождение этого всеобщего си</w:t>
      </w:r>
      <w:r>
        <w:t>м</w:t>
      </w:r>
      <w:r>
        <w:t xml:space="preserve">волического поклонения сокрыто во тьме времен, то </w:t>
      </w:r>
      <w:r>
        <w:t>у нас гораздо больше шансов открыть истину прослеживанием этих преданий до самих их истоков. А где истоки? Кирхер приписывает происхождение религии офитов и поклон</w:t>
      </w:r>
      <w:r>
        <w:t>е</w:t>
      </w:r>
      <w:r>
        <w:t>ния солнцу, формы конических памятников и обелисков египетскому Гермесу Трисмегисту [</w:t>
      </w:r>
      <w:r>
        <w:rPr>
          <w:b/>
        </w:rPr>
        <w:t>355</w:t>
      </w:r>
      <w:r>
        <w:t>, т. XXV, с. 292]. Где же тогда, как не в герметических книгах, мы должны искать желаемую информацию? Можно ли поверить, что современные писатели могут знать больше или столько же о древних мифах и культах, чем люди, преподававшие их своим современникам? Ясно,</w:t>
      </w:r>
      <w:r>
        <w:t xml:space="preserve"> что тут необходимы две вещи: первая, нужно найти нехватающие </w:t>
      </w:r>
      <w:r>
        <w:rPr>
          <w:i/>
        </w:rPr>
        <w:t>Книги Гермеса;</w:t>
      </w:r>
      <w:r>
        <w:t xml:space="preserve"> вторая, нужен ключ к их пониманию, ибо одного чтения недостаточно. Если этого нет, то наши ученые предоста</w:t>
      </w:r>
      <w:r>
        <w:t>в</w:t>
      </w:r>
      <w:r>
        <w:t>лены бесплодным спекуляциям, догадкам, так же, как наши географы, которые сейчас тратят свою энергию в напрасных поисках истоков Нила. Истинно, земля Ег</w:t>
      </w:r>
      <w:r>
        <w:t>и</w:t>
      </w:r>
      <w:r>
        <w:t xml:space="preserve">петская — второе обиталище тайны! </w:t>
      </w:r>
    </w:p>
    <w:p w:rsidR="00000000" w:rsidRDefault="003B5AE4">
      <w:r>
        <w:t>Не теряя времени на спор о том, был ли Гермес “Кн</w:t>
      </w:r>
      <w:r>
        <w:t>я</w:t>
      </w:r>
      <w:r>
        <w:t>зем послепотопной магии”, как его называет де Мюссе, или допотопным, что гораздо более вер</w:t>
      </w:r>
      <w:r>
        <w:t>оятно, одно можно сказать определенно: подлинность, надежность и поле</w:t>
      </w:r>
      <w:r>
        <w:t>з</w:t>
      </w:r>
      <w:r>
        <w:t xml:space="preserve">ность </w:t>
      </w:r>
      <w:r>
        <w:rPr>
          <w:i/>
        </w:rPr>
        <w:t>Книг Гермеса</w:t>
      </w:r>
      <w:r>
        <w:t> — или, вернее, того, что осталось от тридцати шести сочинений, приписываемых египетскому магу, — полностью признаны Шампольоном-младшим и подтверждены Шампольоном-старшим, который их уп</w:t>
      </w:r>
      <w:r>
        <w:t>о</w:t>
      </w:r>
      <w:r>
        <w:t>минает. Если путем просмотра каббалистических трудов, которые все ведут свое происхождение из универсального хранилища эзотерических познаний, мы находим факс</w:t>
      </w:r>
      <w:r>
        <w:t>и</w:t>
      </w:r>
      <w:r>
        <w:lastRenderedPageBreak/>
        <w:t>миле многих так называемых чудес, сотворенных иску</w:t>
      </w:r>
      <w:r>
        <w:t>с</w:t>
      </w:r>
      <w:r>
        <w:t>ством магии, равно воспроиз</w:t>
      </w:r>
      <w:r>
        <w:t>веденными Квише; и даже если во фрагментах, оставшихся от подлинного “Пополь-Вуха” имеется достаточно свидетельств, что религиозные обычаи мексиканцев, перуанцев и других американских народов были почти идентичны с религиозными обыча</w:t>
      </w:r>
      <w:r>
        <w:t>я</w:t>
      </w:r>
      <w:r>
        <w:t>ми древних финикийцев, вавилонян и египтян; и если, кроме того, мы обнаруживаем, что многие из их религ</w:t>
      </w:r>
      <w:r>
        <w:t>и</w:t>
      </w:r>
      <w:r>
        <w:t>озных терминов имеют этимологически то же самое пр</w:t>
      </w:r>
      <w:r>
        <w:t>о</w:t>
      </w:r>
      <w:r>
        <w:t>исхождение, то как мы можем не думать, что они являю</w:t>
      </w:r>
      <w:r>
        <w:t>т</w:t>
      </w:r>
      <w:r>
        <w:t>ся потомками тех, чьи предки “убегали от разбойника Иисуса, сына Навин</w:t>
      </w:r>
      <w:r>
        <w:t xml:space="preserve">а”? </w:t>
      </w:r>
    </w:p>
    <w:p w:rsidR="00000000" w:rsidRDefault="003B5AE4">
      <w:pPr>
        <w:pStyle w:val="Oeoaou"/>
      </w:pPr>
      <w:r>
        <w:t>“Нунец де ла Вега говорит, что Нин или Аймос Дзендалес был Н</w:t>
      </w:r>
      <w:r>
        <w:t>и</w:t>
      </w:r>
      <w:r>
        <w:t>нус вавилонян” [</w:t>
      </w:r>
      <w:r>
        <w:rPr>
          <w:b/>
        </w:rPr>
        <w:t>368</w:t>
      </w:r>
      <w:r>
        <w:t xml:space="preserve">, с. 52]. </w:t>
      </w:r>
    </w:p>
    <w:p w:rsidR="00000000" w:rsidRDefault="003B5AE4">
      <w:r>
        <w:t>Возможно, что до сих пор это могло быть совпаден</w:t>
      </w:r>
      <w:r>
        <w:t>и</w:t>
      </w:r>
      <w:r>
        <w:t xml:space="preserve">ем, так как отождествление одного с другим покоится на слабых аргументах. </w:t>
      </w:r>
    </w:p>
    <w:p w:rsidR="00000000" w:rsidRDefault="003B5AE4">
      <w:pPr>
        <w:pStyle w:val="Oeoaou"/>
      </w:pPr>
      <w:r>
        <w:t xml:space="preserve">“Но известно”, — добавляет де Бурбург, — “что этому принцу, а по другим источникам его отцу Белу или Ваалу, воздавались, подобно Нину Дзендалесу, почести от подданных под видом змея”. </w:t>
      </w:r>
    </w:p>
    <w:p w:rsidR="00000000" w:rsidRDefault="003B5AE4">
      <w:r>
        <w:t>Последнее утверждение, кроме того, что оно фант</w:t>
      </w:r>
      <w:r>
        <w:t>а</w:t>
      </w:r>
      <w:r>
        <w:t>стично, нигде в вавилонских летописях не подтверждае</w:t>
      </w:r>
      <w:r>
        <w:t>т</w:t>
      </w:r>
      <w:r>
        <w:t>ся. Со</w:t>
      </w:r>
      <w:r>
        <w:t>вершенно верно, что финикийцы изображали сол</w:t>
      </w:r>
      <w:r>
        <w:t>н</w:t>
      </w:r>
      <w:r>
        <w:t>це в виде дракона. Но то же самое делали все другие н</w:t>
      </w:r>
      <w:r>
        <w:t>а</w:t>
      </w:r>
      <w:r>
        <w:t>роды, которые символизировали своих солнечных богов. Бел, первый царь ассирийской династии, был, — по да</w:t>
      </w:r>
      <w:r>
        <w:t>н</w:t>
      </w:r>
      <w:r>
        <w:t>ным Кастора и Евсевия, который его цитирует, — обож</w:t>
      </w:r>
      <w:r>
        <w:t>е</w:t>
      </w:r>
      <w:r>
        <w:t>ствлен, то есть его причислили к богам только “после смерти”. Таким образом, ни он сам, ни его сын Нинус или Нин не могли принимать подданных под видом змея, что бы ни делал Дзендалес. Бел, по мнению христиан, есть Ваал; а Ваал есть Дьявол с тех пор, как б</w:t>
      </w:r>
      <w:r>
        <w:t>иблейские прор</w:t>
      </w:r>
      <w:r>
        <w:t>о</w:t>
      </w:r>
      <w:r>
        <w:t>ки начали обозначать этим именем каждое божество с</w:t>
      </w:r>
      <w:r>
        <w:t>о</w:t>
      </w:r>
      <w:r>
        <w:t>седа. Поэтому Бел, Нинус и мексиканский Нин являются змеями и дьяволами. И так как Дьявол, или отец зла, один и тот же в различных формах, то, под каким бы именем он ни появлялся — он есть Дьявол. Странная логика! А п</w:t>
      </w:r>
      <w:r>
        <w:t>о</w:t>
      </w:r>
      <w:r>
        <w:t xml:space="preserve">чему не сказать, что ассириец Нинус, изображаемый как муж и жертва честолюбивой Семирамис, был верховным жрецом и также царем своей страны, и что в качестве </w:t>
      </w:r>
      <w:r>
        <w:lastRenderedPageBreak/>
        <w:t>такового он носил на своей тиаре священные эмблемы дракона и солнца? Кр</w:t>
      </w:r>
      <w:r>
        <w:t>оме того, так как священнослуж</w:t>
      </w:r>
      <w:r>
        <w:t>и</w:t>
      </w:r>
      <w:r>
        <w:t>тель вообще принимал имя своего бога, про Нинуса гов</w:t>
      </w:r>
      <w:r>
        <w:t>о</w:t>
      </w:r>
      <w:r>
        <w:t>рят, что он принимал своих подданных в качестве пре</w:t>
      </w:r>
      <w:r>
        <w:t>д</w:t>
      </w:r>
      <w:r>
        <w:t>ставителя змея-бога. Идея эта, главным образом, римско-католическая и мало что значит, как и все их выдумки. Если Нунец де ла Вега столь стремился установить родс</w:t>
      </w:r>
      <w:r>
        <w:t>т</w:t>
      </w:r>
      <w:r>
        <w:t xml:space="preserve">во между мексиканцами и библейскими поклонниками солнца и змея, то почему он не показал другого и более лучшего сходства между ними, без захода к ниневитянам и Дзендалям, без копыт и рогов христианского Дьявола? </w:t>
      </w:r>
    </w:p>
    <w:p w:rsidR="00000000" w:rsidRDefault="003B5AE4">
      <w:pPr>
        <w:rPr>
          <w:spacing w:val="-2"/>
        </w:rPr>
      </w:pPr>
      <w:r>
        <w:rPr>
          <w:spacing w:val="-4"/>
        </w:rPr>
        <w:t>Для начала он мог бы указать на “Хроники” Фуэнтеса к</w:t>
      </w:r>
      <w:r>
        <w:rPr>
          <w:spacing w:val="-4"/>
        </w:rPr>
        <w:t>о</w:t>
      </w:r>
      <w:r>
        <w:rPr>
          <w:spacing w:val="-4"/>
        </w:rPr>
        <w:t xml:space="preserve">ролевства Гватемалы и на “Манускрипт” дона Жуана Торреса, внука последнего короля Квиче. Про этот документ говорят, что им владел лейтенант-генерал, назначенный </w:t>
      </w:r>
      <w:r>
        <w:rPr>
          <w:spacing w:val="-2"/>
        </w:rPr>
        <w:t>Педро де А</w:t>
      </w:r>
      <w:r>
        <w:rPr>
          <w:spacing w:val="-2"/>
        </w:rPr>
        <w:t>л</w:t>
      </w:r>
      <w:r>
        <w:rPr>
          <w:spacing w:val="-2"/>
        </w:rPr>
        <w:t>варадо, и что в нем сказано, что сами толтеки произошли из дома Израилева, и что их отпустил Моисей, но вп</w:t>
      </w:r>
      <w:r>
        <w:rPr>
          <w:spacing w:val="-2"/>
        </w:rPr>
        <w:t>о</w:t>
      </w:r>
      <w:r>
        <w:rPr>
          <w:spacing w:val="-2"/>
        </w:rPr>
        <w:t>следствии, после перехода через Красное море они впали в язычество. После этого, освободившись от своих спу</w:t>
      </w:r>
      <w:r>
        <w:rPr>
          <w:spacing w:val="-2"/>
        </w:rPr>
        <w:t>т</w:t>
      </w:r>
      <w:r>
        <w:rPr>
          <w:spacing w:val="-2"/>
        </w:rPr>
        <w:t>ников и под руководством вождя по имени Тануб, они пустились путешествов</w:t>
      </w:r>
      <w:r>
        <w:rPr>
          <w:spacing w:val="-2"/>
        </w:rPr>
        <w:t>ать из одного континента в другой и пришли на место, именуемое Семь пещер в королевстве Мексика, где они основали знаменитый город Тула и т. д. [</w:t>
      </w:r>
      <w:r>
        <w:rPr>
          <w:b/>
          <w:spacing w:val="-2"/>
        </w:rPr>
        <w:t>363</w:t>
      </w:r>
      <w:r>
        <w:rPr>
          <w:spacing w:val="-2"/>
        </w:rPr>
        <w:t xml:space="preserve">] </w:t>
      </w:r>
    </w:p>
    <w:p w:rsidR="00000000" w:rsidRDefault="003B5AE4">
      <w:r>
        <w:t>Если этому сообщению не было оказано больше дов</w:t>
      </w:r>
      <w:r>
        <w:t>е</w:t>
      </w:r>
      <w:r>
        <w:t>рия, чем оно заслуживает, то это просто вследствие того факта, что оно прошло через руки отца Френсиса Баск</w:t>
      </w:r>
      <w:r>
        <w:t>у</w:t>
      </w:r>
      <w:r>
        <w:t>эса, историка ордена святого Франциска, и это обсто</w:t>
      </w:r>
      <w:r>
        <w:t>я</w:t>
      </w:r>
      <w:r>
        <w:t xml:space="preserve">тельство, выражаясь словами, употребленными де Мюссе, в связи с сочинением бедного расстриженного аббата Хака, “не рассчитано на усилие нашего доверия”. </w:t>
      </w:r>
      <w:r>
        <w:t>Но им</w:t>
      </w:r>
      <w:r>
        <w:t>е</w:t>
      </w:r>
      <w:r>
        <w:t>ется нечто другое, настолько же значительное, если не более значительное, что, как видно, избежало фальсиф</w:t>
      </w:r>
      <w:r>
        <w:t>и</w:t>
      </w:r>
      <w:r>
        <w:t>кации ревностных католических “падрес” и опирается, главным образом, на индейскую традицию. Один знам</w:t>
      </w:r>
      <w:r>
        <w:t>е</w:t>
      </w:r>
      <w:r>
        <w:t>нитый царь тольтеков, чье имя упоминается в вещих л</w:t>
      </w:r>
      <w:r>
        <w:t>е</w:t>
      </w:r>
      <w:r>
        <w:t>гендах об Утатлане, разрушенной столице Индейского царства, носил библейское имя Валам Акан; первое имя явно халдейское и напоминает сразу же Валаама и его говорящего по-человечески осла. Кроме сообщения лорда Кингсбороу, который обнаружил пораз</w:t>
      </w:r>
      <w:r>
        <w:t xml:space="preserve">ительное сходство </w:t>
      </w:r>
      <w:r>
        <w:lastRenderedPageBreak/>
        <w:t>между языками ацтеков и евреев, многие фигуры на б</w:t>
      </w:r>
      <w:r>
        <w:t>а</w:t>
      </w:r>
      <w:r>
        <w:t>рельефах Паленки и идолы из терракоты, найденные в земле в Санта Круз дел Квиче, имеют на голове повязки с квадратной выпуклостью на них спереди на лбу, очень похожею на филактерии, носимые в старину еврейскими фарисеями во время молитвы и даже просто набожными евреями и доныне, в особенности евреями России и Польши. Но так как это может быть только нашей фант</w:t>
      </w:r>
      <w:r>
        <w:t>а</w:t>
      </w:r>
      <w:r>
        <w:t xml:space="preserve">зией, мы не будем настаивать на подробностях. </w:t>
      </w:r>
    </w:p>
    <w:p w:rsidR="00000000" w:rsidRDefault="003B5AE4">
      <w:r>
        <w:t>По свидетельству древних, подтвер</w:t>
      </w:r>
      <w:r>
        <w:t>жденному совр</w:t>
      </w:r>
      <w:r>
        <w:t>е</w:t>
      </w:r>
      <w:r>
        <w:t xml:space="preserve">менными открытиями, мы знаем, что в Египте и в Халдее существовало много катакомб, причем некоторые из них простирались далеко. Наиболее прославленными из них были подземные святилища Фив и Мемфиса. Первые, начавшись на западной стороне Нила, простирались по направлению Ливийской пустыни и были известны, как </w:t>
      </w:r>
      <w:r>
        <w:rPr>
          <w:i/>
        </w:rPr>
        <w:t>Змеиные</w:t>
      </w:r>
      <w:r>
        <w:t xml:space="preserve"> катакомбы или проходы. Вот там совершались священные мистерии </w:t>
      </w:r>
      <w:r>
        <w:rPr>
          <w:i/>
        </w:rPr>
        <w:t>kъklos аnбgkйs,</w:t>
      </w:r>
      <w:r>
        <w:t xml:space="preserve"> “Неизбежного ци</w:t>
      </w:r>
      <w:r>
        <w:t>к</w:t>
      </w:r>
      <w:r>
        <w:t>ла”, более известного под названием “Цикла необходим</w:t>
      </w:r>
      <w:r>
        <w:t>о</w:t>
      </w:r>
      <w:r>
        <w:t>сти”, неумолимого приговора, ожид</w:t>
      </w:r>
      <w:r>
        <w:t xml:space="preserve">ающего каждую душу после телесной смерти, когда она прошла суд в области Аменти. </w:t>
      </w:r>
    </w:p>
    <w:p w:rsidR="00000000" w:rsidRDefault="003B5AE4">
      <w:r>
        <w:t>В книге де Бурбурга, Вотан, мексиканский полубог, повествуя о своей экспедиции, описывает подземный ход, который тянется под землей и оканчивается у корней н</w:t>
      </w:r>
      <w:r>
        <w:t>е</w:t>
      </w:r>
      <w:r>
        <w:t>ба, добавляя, что этот подземный ход был змеиным х</w:t>
      </w:r>
      <w:r>
        <w:t>о</w:t>
      </w:r>
      <w:r>
        <w:t xml:space="preserve">дом, </w:t>
      </w:r>
      <w:r>
        <w:rPr>
          <w:i/>
        </w:rPr>
        <w:t>“un ahugero de colubra”;</w:t>
      </w:r>
      <w:r>
        <w:t xml:space="preserve"> и что его допустили туда лишь потому, что сам он был “сыном змея” или змеем [</w:t>
      </w:r>
      <w:r>
        <w:rPr>
          <w:b/>
        </w:rPr>
        <w:t>368</w:t>
      </w:r>
      <w:r>
        <w:t xml:space="preserve">, 53, 7-62]. </w:t>
      </w:r>
    </w:p>
    <w:p w:rsidR="00000000" w:rsidRDefault="003B5AE4">
      <w:pPr>
        <w:rPr>
          <w:spacing w:val="-2"/>
        </w:rPr>
      </w:pPr>
      <w:r>
        <w:rPr>
          <w:spacing w:val="-2"/>
        </w:rPr>
        <w:t xml:space="preserve">Это действительно очень многозначительно, так как его описание </w:t>
      </w:r>
      <w:r>
        <w:rPr>
          <w:i/>
          <w:spacing w:val="-2"/>
        </w:rPr>
        <w:t>змеиного хода</w:t>
      </w:r>
      <w:r>
        <w:rPr>
          <w:spacing w:val="-2"/>
        </w:rPr>
        <w:t xml:space="preserve"> является описанием д</w:t>
      </w:r>
      <w:r>
        <w:rPr>
          <w:spacing w:val="-2"/>
        </w:rPr>
        <w:t>ревн</w:t>
      </w:r>
      <w:r>
        <w:rPr>
          <w:spacing w:val="-2"/>
        </w:rPr>
        <w:t>е</w:t>
      </w:r>
      <w:r>
        <w:rPr>
          <w:spacing w:val="-2"/>
        </w:rPr>
        <w:t>египетского святилища, выше упомянутого нами. Кроме того, иерофанты Египта и Вавилона, вообще, титулов</w:t>
      </w:r>
      <w:r>
        <w:rPr>
          <w:spacing w:val="-2"/>
        </w:rPr>
        <w:t>а</w:t>
      </w:r>
      <w:r>
        <w:rPr>
          <w:spacing w:val="-2"/>
        </w:rPr>
        <w:t>лись “сыновьями бога-змея”, или “сыновьями дракона”; и не потому, — как хотел бы де Мюссе, чтобы читатели думали, — что они потомство Сатаны-инкуба, древнего змея Эдема, а потому, что в мистериях змей был симв</w:t>
      </w:r>
      <w:r>
        <w:rPr>
          <w:spacing w:val="-2"/>
        </w:rPr>
        <w:t>о</w:t>
      </w:r>
      <w:r>
        <w:rPr>
          <w:spacing w:val="-2"/>
        </w:rPr>
        <w:t xml:space="preserve">лом мудрости и бессмертия. </w:t>
      </w:r>
    </w:p>
    <w:p w:rsidR="00000000" w:rsidRDefault="003B5AE4">
      <w:pPr>
        <w:pStyle w:val="Oeoaou"/>
      </w:pPr>
      <w:r>
        <w:t>“Ассирийский священнослужитель всегда носил имя своего б</w:t>
      </w:r>
      <w:r>
        <w:t>о</w:t>
      </w:r>
      <w:r>
        <w:t>га”, — говорит Моверс [</w:t>
      </w:r>
      <w:r>
        <w:rPr>
          <w:b/>
        </w:rPr>
        <w:t>89</w:t>
      </w:r>
      <w:r>
        <w:t xml:space="preserve">, 70]. </w:t>
      </w:r>
    </w:p>
    <w:p w:rsidR="00000000" w:rsidRDefault="003B5AE4">
      <w:r>
        <w:lastRenderedPageBreak/>
        <w:t>Друиды кельто-британских областей также называли себя змеями. “Я — Змей, Я —</w:t>
      </w:r>
      <w:r>
        <w:t xml:space="preserve"> Друид!” — восклицали они. Египетский Карнак есть брат-близнец Карнаку Бр</w:t>
      </w:r>
      <w:r>
        <w:t>е</w:t>
      </w:r>
      <w:r>
        <w:t>тонскому, и последний Карнак означает “змеиная гора”. Драконтия когда-то покрывала поверхность земного шара, и эти храмы были посвящены дракону только потому, что он был символом солнца, которое, в свою очередь, было символом высочайшего бога — финикийского Элона или Элиона, которого Авраам признавал под именем Эл Эл</w:t>
      </w:r>
      <w:r>
        <w:t>и</w:t>
      </w:r>
      <w:r>
        <w:t>он.</w:t>
      </w:r>
      <w:r>
        <w:rPr>
          <w:rStyle w:val="a6"/>
        </w:rPr>
        <w:footnoteReference w:id="374"/>
      </w:r>
      <w:r>
        <w:t xml:space="preserve"> Кроме прозвища “змей”, их назвали “строителями”, “архитекторами”, ибо невероятное величие их храмов и памятников б</w:t>
      </w:r>
      <w:r>
        <w:t>ыло таково, что даже теперь, рассыпавшиеся в прах их остатки “приводят в ужас математические в</w:t>
      </w:r>
      <w:r>
        <w:t>ы</w:t>
      </w:r>
      <w:r>
        <w:t>числения современных инженеров”, — говорит Таль</w:t>
      </w:r>
      <w:r>
        <w:t>е</w:t>
      </w:r>
      <w:r>
        <w:t>зин.</w:t>
      </w:r>
      <w:r>
        <w:rPr>
          <w:rStyle w:val="a6"/>
        </w:rPr>
        <w:footnoteReference w:id="375"/>
      </w:r>
      <w:r>
        <w:t xml:space="preserve"> </w:t>
      </w:r>
    </w:p>
    <w:p w:rsidR="00000000" w:rsidRDefault="003B5AE4">
      <w:r>
        <w:t>Де Бурбург намекает, что вожди, носящие имя Вот</w:t>
      </w:r>
      <w:r>
        <w:t>а</w:t>
      </w:r>
      <w:r>
        <w:t xml:space="preserve">на, Кецаль-Коатля или бога-змея мексиканцев, являются потомками Хама и Канаана. </w:t>
      </w:r>
    </w:p>
    <w:p w:rsidR="00000000" w:rsidRDefault="003B5AE4">
      <w:pPr>
        <w:pStyle w:val="Oeoaou"/>
      </w:pPr>
      <w:r>
        <w:t>“Я — Хивим”, — говорят они. — “Будучи Хивимом, я происхожу из великой расы дракона (змея). Я сам змей, ибо я Хивим” [</w:t>
      </w:r>
      <w:r>
        <w:rPr>
          <w:b/>
        </w:rPr>
        <w:t>368</w:t>
      </w:r>
      <w:r>
        <w:t xml:space="preserve">, 51].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И де Мюссе, обрадовавшись, так как он сам честно верит в змеиный, вернее, дьявольский след, спешит об</w:t>
      </w:r>
      <w:r>
        <w:rPr>
          <w:rFonts w:ascii="Times New Roman" w:hAnsi="Times New Roman"/>
          <w:spacing w:val="-2"/>
        </w:rPr>
        <w:t>ъ</w:t>
      </w:r>
      <w:r>
        <w:rPr>
          <w:rFonts w:ascii="Times New Roman" w:hAnsi="Times New Roman"/>
          <w:spacing w:val="-2"/>
        </w:rPr>
        <w:t>ясн</w:t>
      </w:r>
      <w:r>
        <w:rPr>
          <w:rFonts w:ascii="Times New Roman" w:hAnsi="Times New Roman"/>
          <w:spacing w:val="-2"/>
        </w:rPr>
        <w:t xml:space="preserve">ить: </w:t>
      </w:r>
    </w:p>
    <w:p w:rsidR="00000000" w:rsidRDefault="003B5AE4">
      <w:pPr>
        <w:pStyle w:val="Oeoaou"/>
      </w:pPr>
      <w:r>
        <w:t>“По мнению наших наиболее ученых комментаторов нашего Св</w:t>
      </w:r>
      <w:r>
        <w:t>я</w:t>
      </w:r>
      <w:r>
        <w:t xml:space="preserve">щенного писания, </w:t>
      </w:r>
      <w:r>
        <w:rPr>
          <w:i/>
        </w:rPr>
        <w:t xml:space="preserve">чивим </w:t>
      </w:r>
      <w:r>
        <w:t xml:space="preserve">или </w:t>
      </w:r>
      <w:r>
        <w:rPr>
          <w:i/>
        </w:rPr>
        <w:t>хивим</w:t>
      </w:r>
      <w:r>
        <w:t xml:space="preserve"> или хевиты происходят от Хета, сына Канаана, </w:t>
      </w:r>
      <w:r>
        <w:rPr>
          <w:i/>
        </w:rPr>
        <w:t>сына</w:t>
      </w:r>
      <w:r>
        <w:t xml:space="preserve"> Хама... проклятого!” [</w:t>
      </w:r>
      <w:r>
        <w:rPr>
          <w:b/>
        </w:rPr>
        <w:t>100</w:t>
      </w:r>
      <w:r>
        <w:t xml:space="preserve">, 50] </w:t>
      </w:r>
    </w:p>
    <w:p w:rsidR="00000000" w:rsidRDefault="003B5AE4">
      <w:pPr>
        <w:rPr>
          <w:spacing w:val="-2"/>
        </w:rPr>
      </w:pPr>
      <w:r>
        <w:rPr>
          <w:spacing w:val="-2"/>
        </w:rPr>
        <w:t>Но современные исследования доказали с безупре</w:t>
      </w:r>
      <w:r>
        <w:rPr>
          <w:spacing w:val="-2"/>
        </w:rPr>
        <w:t>ч</w:t>
      </w:r>
      <w:r>
        <w:rPr>
          <w:spacing w:val="-2"/>
        </w:rPr>
        <w:t>ной достоверностью, что вся генеалогическая таблица десятой главы “Книги Бытия” относится к воображаемым героям, и что заключительные стихи девятой главы мало чем лучше отрывка халдейской аллегории о Сисутрусе и мифическом наводнении, скомпилированной и присп</w:t>
      </w:r>
      <w:r>
        <w:rPr>
          <w:spacing w:val="-2"/>
        </w:rPr>
        <w:t>о</w:t>
      </w:r>
      <w:r>
        <w:rPr>
          <w:spacing w:val="-2"/>
        </w:rPr>
        <w:t>собленной, чтобы соответств</w:t>
      </w:r>
      <w:r>
        <w:rPr>
          <w:spacing w:val="-2"/>
        </w:rPr>
        <w:t xml:space="preserve">овать Ноевской схеме. Но предположим, что потомки этих канаанитов, “проклятые”, возмутились бы за незаслуженное оскорбление? Им было бы легко “перевернуть столы” и ответить на этот выпад, </w:t>
      </w:r>
      <w:r>
        <w:rPr>
          <w:spacing w:val="-2"/>
        </w:rPr>
        <w:lastRenderedPageBreak/>
        <w:t xml:space="preserve">обоснованный на </w:t>
      </w:r>
      <w:r>
        <w:rPr>
          <w:i/>
          <w:spacing w:val="-2"/>
        </w:rPr>
        <w:t>басне, фактом,</w:t>
      </w:r>
      <w:r>
        <w:rPr>
          <w:spacing w:val="-2"/>
        </w:rPr>
        <w:t xml:space="preserve"> доказанным археолог</w:t>
      </w:r>
      <w:r>
        <w:rPr>
          <w:spacing w:val="-2"/>
        </w:rPr>
        <w:t>а</w:t>
      </w:r>
      <w:r>
        <w:rPr>
          <w:spacing w:val="-2"/>
        </w:rPr>
        <w:t>ми и исследователями символов — а именно, что Сет, третий сын Адама и предтеча всего Израиля предок Ноя, и предок “избранного народа” есть никто другой, как Гермес, бог мудрости, также называемый Тот, Тат, Сеф, Сет и Сат-ан; и что он, коме того, будучи рассматриваем в свое</w:t>
      </w:r>
      <w:r>
        <w:rPr>
          <w:spacing w:val="-2"/>
        </w:rPr>
        <w:t>м плохом аспекте, является Тифоном, египетским Сатаной, который также был Сет. Ибо для еврейского народа, чьи хорошо образованные люди рассматривают “Книги Моисея” так же, как Филон, или историк Иосиф, не иначе как аллегориями, это открытие мало значит. Но для христиан, которые, подобно де Мюссе, очень нер</w:t>
      </w:r>
      <w:r>
        <w:rPr>
          <w:spacing w:val="-2"/>
        </w:rPr>
        <w:t>а</w:t>
      </w:r>
      <w:r>
        <w:rPr>
          <w:spacing w:val="-2"/>
        </w:rPr>
        <w:t>зумно принимают библейские повествования как бу</w:t>
      </w:r>
      <w:r>
        <w:rPr>
          <w:spacing w:val="-2"/>
        </w:rPr>
        <w:t>к</w:t>
      </w:r>
      <w:r>
        <w:rPr>
          <w:spacing w:val="-2"/>
        </w:rPr>
        <w:t xml:space="preserve">вальную историю, это обстоит совсем по-другому.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Поскольку дело идет об установлении связей, мы с</w:t>
      </w:r>
      <w:r>
        <w:rPr>
          <w:rFonts w:ascii="Times New Roman" w:hAnsi="Times New Roman"/>
          <w:spacing w:val="-2"/>
        </w:rPr>
        <w:t>о</w:t>
      </w:r>
      <w:r>
        <w:rPr>
          <w:rFonts w:ascii="Times New Roman" w:hAnsi="Times New Roman"/>
          <w:spacing w:val="-2"/>
        </w:rPr>
        <w:t>глашаемся с этим набожным писателем, и каждый день мы наст</w:t>
      </w:r>
      <w:r>
        <w:rPr>
          <w:rFonts w:ascii="Times New Roman" w:hAnsi="Times New Roman"/>
          <w:spacing w:val="-2"/>
        </w:rPr>
        <w:t>олько же убеждены, что происхождение некот</w:t>
      </w:r>
      <w:r>
        <w:rPr>
          <w:rFonts w:ascii="Times New Roman" w:hAnsi="Times New Roman"/>
          <w:spacing w:val="-2"/>
        </w:rPr>
        <w:t>о</w:t>
      </w:r>
      <w:r>
        <w:rPr>
          <w:rFonts w:ascii="Times New Roman" w:hAnsi="Times New Roman"/>
          <w:spacing w:val="-2"/>
        </w:rPr>
        <w:t>рых народов Центральной Америки может быть просл</w:t>
      </w:r>
      <w:r>
        <w:rPr>
          <w:rFonts w:ascii="Times New Roman" w:hAnsi="Times New Roman"/>
          <w:spacing w:val="-2"/>
        </w:rPr>
        <w:t>е</w:t>
      </w:r>
      <w:r>
        <w:rPr>
          <w:rFonts w:ascii="Times New Roman" w:hAnsi="Times New Roman"/>
          <w:spacing w:val="-2"/>
        </w:rPr>
        <w:t>жено назад до финикийцев и Моисеевых израильтян, н</w:t>
      </w:r>
      <w:r>
        <w:rPr>
          <w:rFonts w:ascii="Times New Roman" w:hAnsi="Times New Roman"/>
          <w:spacing w:val="-2"/>
        </w:rPr>
        <w:t>а</w:t>
      </w:r>
      <w:r>
        <w:rPr>
          <w:rFonts w:ascii="Times New Roman" w:hAnsi="Times New Roman"/>
          <w:spacing w:val="-2"/>
        </w:rPr>
        <w:t>сколько мы убеждены в том, что впоследствии будет д</w:t>
      </w:r>
      <w:r>
        <w:rPr>
          <w:rFonts w:ascii="Times New Roman" w:hAnsi="Times New Roman"/>
          <w:spacing w:val="-2"/>
        </w:rPr>
        <w:t>о</w:t>
      </w:r>
      <w:r>
        <w:rPr>
          <w:rFonts w:ascii="Times New Roman" w:hAnsi="Times New Roman"/>
          <w:spacing w:val="-2"/>
        </w:rPr>
        <w:t>казано, что последние упорно придерживались того же идолопоклонства — если это есть идолопоклонство — поклонения солнцу и змею, как и мексиканцы. Налицо библейское свидетельство, что двое из сыновей Иакова — Леви и Дан, а также Иуда, женились на женщинах кана</w:t>
      </w:r>
      <w:r>
        <w:rPr>
          <w:rFonts w:ascii="Times New Roman" w:hAnsi="Times New Roman"/>
          <w:spacing w:val="-2"/>
        </w:rPr>
        <w:t>а</w:t>
      </w:r>
      <w:r>
        <w:rPr>
          <w:rFonts w:ascii="Times New Roman" w:hAnsi="Times New Roman"/>
          <w:spacing w:val="-2"/>
        </w:rPr>
        <w:t>нитов и поклонялись богам своих жен. Разумеется, ка</w:t>
      </w:r>
      <w:r>
        <w:rPr>
          <w:rFonts w:ascii="Times New Roman" w:hAnsi="Times New Roman"/>
          <w:spacing w:val="-2"/>
        </w:rPr>
        <w:t>ж</w:t>
      </w:r>
      <w:r>
        <w:rPr>
          <w:rFonts w:ascii="Times New Roman" w:hAnsi="Times New Roman"/>
          <w:spacing w:val="-2"/>
        </w:rPr>
        <w:t>дый х</w:t>
      </w:r>
      <w:r>
        <w:rPr>
          <w:rFonts w:ascii="Times New Roman" w:hAnsi="Times New Roman"/>
          <w:spacing w:val="-2"/>
        </w:rPr>
        <w:t>ристианин будет протестовать против этого, но д</w:t>
      </w:r>
      <w:r>
        <w:rPr>
          <w:rFonts w:ascii="Times New Roman" w:hAnsi="Times New Roman"/>
          <w:spacing w:val="-2"/>
        </w:rPr>
        <w:t>о</w:t>
      </w:r>
      <w:r>
        <w:rPr>
          <w:rFonts w:ascii="Times New Roman" w:hAnsi="Times New Roman"/>
          <w:spacing w:val="-2"/>
        </w:rPr>
        <w:t xml:space="preserve">казательство можно найти даже в переведенной Библии, как бы подчищена она ни была. Умирающий Иаков так описывает своих сыновей: </w:t>
      </w:r>
    </w:p>
    <w:p w:rsidR="00000000" w:rsidRDefault="003B5AE4">
      <w:pPr>
        <w:pStyle w:val="Oeoaou"/>
        <w:rPr>
          <w:spacing w:val="-2"/>
        </w:rPr>
      </w:pPr>
      <w:r>
        <w:rPr>
          <w:spacing w:val="-2"/>
        </w:rPr>
        <w:t xml:space="preserve">“Дан”, — говорит он, — будет </w:t>
      </w:r>
      <w:r>
        <w:rPr>
          <w:i/>
          <w:spacing w:val="-2"/>
        </w:rPr>
        <w:t>змеем</w:t>
      </w:r>
      <w:r>
        <w:rPr>
          <w:spacing w:val="-2"/>
        </w:rPr>
        <w:t xml:space="preserve"> на дороге, </w:t>
      </w:r>
      <w:r>
        <w:rPr>
          <w:i/>
          <w:spacing w:val="-2"/>
        </w:rPr>
        <w:t>аспидом</w:t>
      </w:r>
      <w:r>
        <w:rPr>
          <w:spacing w:val="-2"/>
        </w:rPr>
        <w:t xml:space="preserve"> на пути, уязвляющим пяту коня, так что всадник его упадет назад [то есть, он будет учить </w:t>
      </w:r>
      <w:r>
        <w:rPr>
          <w:i/>
          <w:spacing w:val="-2"/>
        </w:rPr>
        <w:t>черной магии</w:t>
      </w:r>
      <w:r>
        <w:rPr>
          <w:spacing w:val="-2"/>
        </w:rPr>
        <w:t>] ... На помощь твою надеюсь, Господи!” — О Симеоне и Леви этот патриарх (или Израиль) говорит, что они — “бр</w:t>
      </w:r>
      <w:r>
        <w:rPr>
          <w:spacing w:val="-2"/>
        </w:rPr>
        <w:t>а</w:t>
      </w:r>
      <w:r>
        <w:rPr>
          <w:spacing w:val="-2"/>
        </w:rPr>
        <w:t xml:space="preserve">тия; орудия </w:t>
      </w:r>
      <w:r>
        <w:rPr>
          <w:i/>
          <w:spacing w:val="-2"/>
        </w:rPr>
        <w:t>жестокости</w:t>
      </w:r>
      <w:r>
        <w:rPr>
          <w:spacing w:val="-2"/>
        </w:rPr>
        <w:t xml:space="preserve"> мечи их; орудия </w:t>
      </w:r>
      <w:r>
        <w:rPr>
          <w:i/>
          <w:spacing w:val="-2"/>
        </w:rPr>
        <w:t>жестокости</w:t>
      </w:r>
      <w:r>
        <w:rPr>
          <w:spacing w:val="-2"/>
        </w:rPr>
        <w:t xml:space="preserve"> мечи их. В совет их </w:t>
      </w:r>
      <w:r>
        <w:rPr>
          <w:spacing w:val="-2"/>
        </w:rPr>
        <w:t xml:space="preserve">да не </w:t>
      </w:r>
      <w:r>
        <w:rPr>
          <w:i/>
          <w:spacing w:val="-2"/>
        </w:rPr>
        <w:t>внидет</w:t>
      </w:r>
      <w:r>
        <w:rPr>
          <w:spacing w:val="-2"/>
        </w:rPr>
        <w:t xml:space="preserve"> душа моя и к </w:t>
      </w:r>
      <w:r>
        <w:rPr>
          <w:i/>
          <w:spacing w:val="-2"/>
        </w:rPr>
        <w:t>собранию</w:t>
      </w:r>
      <w:r>
        <w:rPr>
          <w:spacing w:val="-2"/>
        </w:rPr>
        <w:t xml:space="preserve"> их да не приобщится слава моя”. [</w:t>
      </w:r>
      <w:r>
        <w:rPr>
          <w:i/>
          <w:spacing w:val="-2"/>
        </w:rPr>
        <w:t>Бытие</w:t>
      </w:r>
      <w:r>
        <w:rPr>
          <w:spacing w:val="-2"/>
        </w:rPr>
        <w:t xml:space="preserve">, XLIX]. </w:t>
      </w:r>
    </w:p>
    <w:p w:rsidR="00000000" w:rsidRDefault="003B5AE4">
      <w:pPr>
        <w:rPr>
          <w:spacing w:val="-2"/>
        </w:rPr>
      </w:pPr>
      <w:r>
        <w:rPr>
          <w:spacing w:val="-2"/>
        </w:rPr>
        <w:lastRenderedPageBreak/>
        <w:t xml:space="preserve">В подлиннике слова “их секреты” читаются — их </w:t>
      </w:r>
      <w:r>
        <w:rPr>
          <w:i/>
          <w:spacing w:val="-2"/>
        </w:rPr>
        <w:t>Сод</w:t>
      </w:r>
      <w:r>
        <w:rPr>
          <w:spacing w:val="-2"/>
        </w:rPr>
        <w:t>.</w:t>
      </w:r>
      <w:r>
        <w:rPr>
          <w:rStyle w:val="a6"/>
          <w:spacing w:val="-2"/>
        </w:rPr>
        <w:footnoteReference w:id="376"/>
      </w:r>
      <w:r>
        <w:rPr>
          <w:spacing w:val="-2"/>
        </w:rPr>
        <w:t xml:space="preserve"> А Сод было названием великих мистерий Ваала, Адониса и Вакха, которые все были солнечными богами и имели своим символом змея. Каббалисты объясняют а</w:t>
      </w:r>
      <w:r>
        <w:rPr>
          <w:spacing w:val="-2"/>
        </w:rPr>
        <w:t>л</w:t>
      </w:r>
      <w:r>
        <w:rPr>
          <w:spacing w:val="-2"/>
        </w:rPr>
        <w:t xml:space="preserve">легорию огненных змеев, говоря, что это было название, данное племени Левия, короче говоря, всем левитам, и что Моисей был главою </w:t>
      </w:r>
      <w:r>
        <w:rPr>
          <w:i/>
          <w:spacing w:val="-2"/>
        </w:rPr>
        <w:t>содалов.</w:t>
      </w:r>
      <w:r>
        <w:rPr>
          <w:rStyle w:val="a6"/>
          <w:i/>
          <w:spacing w:val="-2"/>
        </w:rPr>
        <w:footnoteReference w:id="377"/>
      </w:r>
      <w:r>
        <w:rPr>
          <w:spacing w:val="-2"/>
        </w:rPr>
        <w:t xml:space="preserve"> </w:t>
      </w:r>
    </w:p>
    <w:p w:rsidR="00000000" w:rsidRDefault="003B5AE4">
      <w:pPr>
        <w:rPr>
          <w:spacing w:val="-2"/>
        </w:rPr>
      </w:pPr>
      <w:r>
        <w:rPr>
          <w:spacing w:val="-2"/>
        </w:rPr>
        <w:t>Несколько историков древности упоминают Моисея, как египетского священнослужителя. Мане</w:t>
      </w:r>
      <w:r>
        <w:rPr>
          <w:spacing w:val="-2"/>
        </w:rPr>
        <w:t>то говорит, что он был иерофант Хиерополиса и священнослужитель со</w:t>
      </w:r>
      <w:r>
        <w:rPr>
          <w:spacing w:val="-2"/>
        </w:rPr>
        <w:t>л</w:t>
      </w:r>
      <w:r>
        <w:rPr>
          <w:spacing w:val="-2"/>
        </w:rPr>
        <w:t xml:space="preserve">нечного бога Озириса, и что его имя было Озарсиф. Те наши современники, которые принимают, как факт, что он “был обучен </w:t>
      </w:r>
      <w:r>
        <w:rPr>
          <w:i/>
          <w:spacing w:val="-2"/>
        </w:rPr>
        <w:t>всей</w:t>
      </w:r>
      <w:r>
        <w:rPr>
          <w:spacing w:val="-2"/>
        </w:rPr>
        <w:t xml:space="preserve"> мудрости” Египта, должны также принимать правильное истолкование слова “мудрость”, которое известно по всему миру как синоним </w:t>
      </w:r>
      <w:r>
        <w:rPr>
          <w:i/>
          <w:spacing w:val="-2"/>
        </w:rPr>
        <w:t>посвящения</w:t>
      </w:r>
      <w:r>
        <w:rPr>
          <w:spacing w:val="-2"/>
        </w:rPr>
        <w:t xml:space="preserve"> в тайны мистерий </w:t>
      </w:r>
      <w:r>
        <w:rPr>
          <w:i/>
          <w:spacing w:val="-2"/>
        </w:rPr>
        <w:t>магов.</w:t>
      </w:r>
      <w:r>
        <w:rPr>
          <w:spacing w:val="-2"/>
        </w:rPr>
        <w:t xml:space="preserve"> Разве читателю Библии никогда не приходила в голову идея, что чужестранец, родивши</w:t>
      </w:r>
      <w:r>
        <w:rPr>
          <w:spacing w:val="-2"/>
        </w:rPr>
        <w:t>й</w:t>
      </w:r>
      <w:r>
        <w:rPr>
          <w:spacing w:val="-2"/>
        </w:rPr>
        <w:t xml:space="preserve">ся и воспитанный в иностранном государстве, </w:t>
      </w:r>
      <w:r>
        <w:rPr>
          <w:i/>
          <w:spacing w:val="-2"/>
        </w:rPr>
        <w:t>не мог</w:t>
      </w:r>
      <w:r>
        <w:rPr>
          <w:spacing w:val="-2"/>
        </w:rPr>
        <w:t xml:space="preserve"> быть допущен — не будем у</w:t>
      </w:r>
      <w:r>
        <w:rPr>
          <w:spacing w:val="-2"/>
        </w:rPr>
        <w:t xml:space="preserve">же говорить о допущении к последнему посвящению, к величайшей тайне изо всех — даже к тому познанию, каким обладало низшее жреческое сословие, прошедшее </w:t>
      </w:r>
      <w:r>
        <w:rPr>
          <w:i/>
          <w:spacing w:val="-2"/>
        </w:rPr>
        <w:t>малые</w:t>
      </w:r>
      <w:r>
        <w:rPr>
          <w:spacing w:val="-2"/>
        </w:rPr>
        <w:t xml:space="preserve"> мистерии? В “Книге Бытия”, XLIII, 32, мы читаем, что ни один египтянин не мог с</w:t>
      </w:r>
      <w:r>
        <w:rPr>
          <w:spacing w:val="-2"/>
        </w:rPr>
        <w:t>а</w:t>
      </w:r>
      <w:r>
        <w:rPr>
          <w:spacing w:val="-2"/>
        </w:rPr>
        <w:t>диться есть хлеб с братьями Иосифа, “потому что это ме</w:t>
      </w:r>
      <w:r>
        <w:rPr>
          <w:spacing w:val="-2"/>
        </w:rPr>
        <w:t>р</w:t>
      </w:r>
      <w:r>
        <w:rPr>
          <w:spacing w:val="-2"/>
        </w:rPr>
        <w:t xml:space="preserve">зость для Египтян”. Но что египтяне были “обедавшим с </w:t>
      </w:r>
      <w:r>
        <w:rPr>
          <w:i/>
          <w:spacing w:val="-2"/>
        </w:rPr>
        <w:t>ним</w:t>
      </w:r>
      <w:r>
        <w:rPr>
          <w:spacing w:val="-2"/>
        </w:rPr>
        <w:t xml:space="preserve"> (с Иосифом)”. Вышеизложенное доказывает два о</w:t>
      </w:r>
      <w:r>
        <w:rPr>
          <w:spacing w:val="-2"/>
        </w:rPr>
        <w:t>б</w:t>
      </w:r>
      <w:r>
        <w:rPr>
          <w:spacing w:val="-2"/>
        </w:rPr>
        <w:t xml:space="preserve">стоятельства: 1) что Иосиф, каким бы он ни оставался в сердце своем, переменил, хотя бы внешне, свою религию, </w:t>
      </w:r>
      <w:r>
        <w:rPr>
          <w:spacing w:val="-2"/>
        </w:rPr>
        <w:lastRenderedPageBreak/>
        <w:t>жени</w:t>
      </w:r>
      <w:r>
        <w:rPr>
          <w:spacing w:val="-2"/>
        </w:rPr>
        <w:t>лся на дочери священнослужителя “идолопоклонн</w:t>
      </w:r>
      <w:r>
        <w:rPr>
          <w:spacing w:val="-2"/>
        </w:rPr>
        <w:t>и</w:t>
      </w:r>
      <w:r>
        <w:rPr>
          <w:spacing w:val="-2"/>
        </w:rPr>
        <w:t>ческой” нации и стал египтянином. Иначе египтяне не стали бы есть с ним хлеб. И 2) что, следовательно, Мо</w:t>
      </w:r>
      <w:r>
        <w:rPr>
          <w:spacing w:val="-2"/>
        </w:rPr>
        <w:t>и</w:t>
      </w:r>
      <w:r>
        <w:rPr>
          <w:spacing w:val="-2"/>
        </w:rPr>
        <w:t>сей, если и не был египтянином по рождению, то стал таковым тем, что его допустили до сана священнослуж</w:t>
      </w:r>
      <w:r>
        <w:rPr>
          <w:spacing w:val="-2"/>
        </w:rPr>
        <w:t>и</w:t>
      </w:r>
      <w:r>
        <w:rPr>
          <w:spacing w:val="-2"/>
        </w:rPr>
        <w:t>теля и таким образом он являлся СОДАЛОМ. В заключ</w:t>
      </w:r>
      <w:r>
        <w:rPr>
          <w:spacing w:val="-2"/>
        </w:rPr>
        <w:t>е</w:t>
      </w:r>
      <w:r>
        <w:rPr>
          <w:spacing w:val="-2"/>
        </w:rPr>
        <w:t>ние повествование о “медном змее” (Кадуцея Меркурия или Асклепия, сына солнечного бога Аполлона-Питона) становится логическим и естественным. Мы не должны забывать, что дочь фараона, которая спасла Моисея и</w:t>
      </w:r>
      <w:r>
        <w:rPr>
          <w:spacing w:val="-2"/>
        </w:rPr>
        <w:t xml:space="preserve"> усыновила его, названа Иосифом Термутис, а это имя, по данным Уилкинсона, есть название </w:t>
      </w:r>
      <w:r>
        <w:rPr>
          <w:i/>
          <w:spacing w:val="-2"/>
        </w:rPr>
        <w:t>аспида,</w:t>
      </w:r>
      <w:r>
        <w:rPr>
          <w:spacing w:val="-2"/>
        </w:rPr>
        <w:t xml:space="preserve"> священной змеи Изиды;</w:t>
      </w:r>
      <w:r>
        <w:rPr>
          <w:rStyle w:val="a6"/>
          <w:spacing w:val="-2"/>
        </w:rPr>
        <w:footnoteReference w:id="378"/>
      </w:r>
      <w:r>
        <w:rPr>
          <w:spacing w:val="-2"/>
        </w:rPr>
        <w:t xml:space="preserve"> кроме того, про Моисея сказано, что он произошел из племени </w:t>
      </w:r>
      <w:r>
        <w:rPr>
          <w:i/>
          <w:spacing w:val="-2"/>
        </w:rPr>
        <w:t>Леви.</w:t>
      </w:r>
      <w:r>
        <w:rPr>
          <w:spacing w:val="-2"/>
        </w:rPr>
        <w:t xml:space="preserve"> Каббалистические идеи о “Книгах Моисея” и о самом этом великом пророке мы изложим с большей полнотой во II томе этого труда. </w:t>
      </w:r>
    </w:p>
    <w:p w:rsidR="00000000" w:rsidRDefault="003B5AE4">
      <w:r>
        <w:t>Если Брасье де Бурбург и Шевалье де Мюссе так близко принимали к сердцу идею проследить тождестве</w:t>
      </w:r>
      <w:r>
        <w:t>н</w:t>
      </w:r>
      <w:r>
        <w:t>ность мексиканцев с канаанитами, они могли бы найти гораздо лучшие и веские доказательства, чем выстав</w:t>
      </w:r>
      <w:r>
        <w:t>ление обоих в качестве “проклятых” потомков Хама. Например, они могли бы указать на Наргала, халдейского и ассири</w:t>
      </w:r>
      <w:r>
        <w:t>й</w:t>
      </w:r>
      <w:r>
        <w:t xml:space="preserve">ского главу магов, (Раб-Маг), и на Нагала, верховного колдуна мексиканских индейцев. Оба названия являются производными от Нергал-Сарезера, ассирийского бога; и оба обладают теми же способностями или силами иметь прислуживающего </w:t>
      </w:r>
      <w:r>
        <w:rPr>
          <w:i/>
        </w:rPr>
        <w:t>демона</w:t>
      </w:r>
      <w:r>
        <w:t>, с которым они полностью отождествляются. Халдейский и ассирийский Наргал держал своего демона в виде какого-нибудь животного, считающегося священным, внутри храм</w:t>
      </w:r>
      <w:r>
        <w:t>а; индейский Н</w:t>
      </w:r>
      <w:r>
        <w:t>а</w:t>
      </w:r>
      <w:r>
        <w:t>гал держит своего где только может — в соседнем озере или лесу, или дома в виде домашнего животного [</w:t>
      </w:r>
      <w:r>
        <w:rPr>
          <w:b/>
        </w:rPr>
        <w:t>369</w:t>
      </w:r>
      <w:r>
        <w:t xml:space="preserve">, с. 135-574]. </w:t>
      </w:r>
    </w:p>
    <w:p w:rsidR="00000000" w:rsidRDefault="003B5AE4">
      <w:r>
        <w:t xml:space="preserve">Мы нашли, что газета </w:t>
      </w:r>
      <w:r>
        <w:rPr>
          <w:i/>
        </w:rPr>
        <w:t>“Католический мир”</w:t>
      </w:r>
      <w:r>
        <w:t xml:space="preserve"> в одном из недавних номеров горько жалуется, что старый языч</w:t>
      </w:r>
      <w:r>
        <w:t>е</w:t>
      </w:r>
      <w:r>
        <w:t>ский элемент у туземных обитателей Америки до сих пор не совсем еще умер в Соединенных Штатах. Даже там, где племена уже давно находятся под заботой христиа</w:t>
      </w:r>
      <w:r>
        <w:t>н</w:t>
      </w:r>
      <w:r>
        <w:t xml:space="preserve">ских учителей, даже там втайне отправляются языческие </w:t>
      </w:r>
      <w:r>
        <w:lastRenderedPageBreak/>
        <w:t xml:space="preserve">обряды, и тайное язычество, или </w:t>
      </w:r>
      <w:r>
        <w:rPr>
          <w:i/>
        </w:rPr>
        <w:t>змеепоклонство,</w:t>
      </w:r>
      <w:r>
        <w:t xml:space="preserve"> процв</w:t>
      </w:r>
      <w:r>
        <w:t>е</w:t>
      </w:r>
      <w:r>
        <w:t>тает поныне</w:t>
      </w:r>
      <w:r>
        <w:t xml:space="preserve">, как и в дни Монтесумы. Там сказано: </w:t>
      </w:r>
    </w:p>
    <w:p w:rsidR="00000000" w:rsidRDefault="003B5AE4">
      <w:pPr>
        <w:pStyle w:val="Oeoaou"/>
        <w:spacing w:after="0"/>
      </w:pPr>
      <w:r>
        <w:t xml:space="preserve">“Змеепоклонство и поклонение-вуду”, — как газета называет эти две странные секты, — “являются настоящим </w:t>
      </w:r>
      <w:r>
        <w:rPr>
          <w:i/>
        </w:rPr>
        <w:t>поклонением дьяволу.</w:t>
      </w:r>
      <w:r>
        <w:t xml:space="preserve"> В докладе, адресованном Кортесу в 1812 г.. Дон Педро Баптиста Пино сообщает: “Все пуэблос имеют свои </w:t>
      </w:r>
      <w:r>
        <w:rPr>
          <w:i/>
        </w:rPr>
        <w:t>артуфас</w:t>
      </w:r>
      <w:r>
        <w:t> — так туземцы называют свои подземные помещения с одной единственной дверью, где они соб</w:t>
      </w:r>
      <w:r>
        <w:t>и</w:t>
      </w:r>
      <w:r>
        <w:t>раются, чтобы пировать и производить совещания. Эти помещения я</w:t>
      </w:r>
      <w:r>
        <w:t>в</w:t>
      </w:r>
      <w:r>
        <w:t xml:space="preserve">ляются храмами... и их двери для испанцев всегда закрыты”. </w:t>
      </w:r>
    </w:p>
    <w:p w:rsidR="00000000" w:rsidRDefault="003B5AE4">
      <w:pPr>
        <w:pStyle w:val="Oeoaou"/>
        <w:spacing w:before="0" w:after="0"/>
      </w:pPr>
      <w:r>
        <w:t>“Обитатели этих пуэблос, н</w:t>
      </w:r>
      <w:r>
        <w:t>есмотря на власть, какую религия над ними имеет, не могут забыть и части тех верований, которые были им переданы, и которые они тщательно передадут своим потомкам. Отсюда у них то обожание, какое они оказывают солнцу, луне и другим небе</w:t>
      </w:r>
      <w:r>
        <w:t>с</w:t>
      </w:r>
      <w:r>
        <w:t xml:space="preserve">ным телам, то уважение, с каким они относятся к огню и т. д.” </w:t>
      </w:r>
    </w:p>
    <w:p w:rsidR="00000000" w:rsidRDefault="003B5AE4">
      <w:pPr>
        <w:pStyle w:val="Oeoaou"/>
        <w:spacing w:before="0"/>
      </w:pPr>
      <w:r>
        <w:t>“Кажется, что главы пуэбло являются в одно и то же время св</w:t>
      </w:r>
      <w:r>
        <w:t>я</w:t>
      </w:r>
      <w:r>
        <w:t>щеннослужителями; они выполняют различные простые обряды, по которым в них призывают власть солнца и Монтесумы, а также власть и силу (по некоторым отче</w:t>
      </w:r>
      <w:r>
        <w:t>там) Великого Змея, на которого, по приказу Монтесумы, они должны смотреть как на жизнедателя. Также они с</w:t>
      </w:r>
      <w:r>
        <w:t>о</w:t>
      </w:r>
      <w:r>
        <w:t>вершают богослужения, когда надо вымаливать дождь. Существуют произведения живописи, изображающие Великого Змея вместе с несч</w:t>
      </w:r>
      <w:r>
        <w:t>а</w:t>
      </w:r>
      <w:r>
        <w:t>стным красноволосым человеком, якобы Монтесумой. В 1845 г. в пуэбло Лагуна имелся грубый идол, похожее изображение Монтесумы, пре</w:t>
      </w:r>
      <w:r>
        <w:t>д</w:t>
      </w:r>
      <w:r>
        <w:t>ставляющее одну только голову”.</w:t>
      </w:r>
      <w:r>
        <w:rPr>
          <w:rStyle w:val="a6"/>
        </w:rPr>
        <w:footnoteReference w:id="379"/>
      </w:r>
      <w:r>
        <w:t xml:space="preserve"> </w:t>
      </w:r>
    </w:p>
    <w:p w:rsidR="00000000" w:rsidRDefault="003B5AE4">
      <w:pPr>
        <w:rPr>
          <w:spacing w:val="-2"/>
        </w:rPr>
      </w:pPr>
      <w:r>
        <w:rPr>
          <w:spacing w:val="-2"/>
        </w:rPr>
        <w:t>Полное тождество обрядов, церемоний, традиций и даже имен божеств между мексиканцами, древними вав</w:t>
      </w:r>
      <w:r>
        <w:rPr>
          <w:spacing w:val="-2"/>
        </w:rPr>
        <w:t>и</w:t>
      </w:r>
      <w:r>
        <w:rPr>
          <w:spacing w:val="-2"/>
        </w:rPr>
        <w:t>лонянами и египт</w:t>
      </w:r>
      <w:r>
        <w:rPr>
          <w:spacing w:val="-2"/>
        </w:rPr>
        <w:t>янами является достаточным доказ</w:t>
      </w:r>
      <w:r>
        <w:rPr>
          <w:spacing w:val="-2"/>
        </w:rPr>
        <w:t>а</w:t>
      </w:r>
      <w:r>
        <w:rPr>
          <w:spacing w:val="-2"/>
        </w:rPr>
        <w:t>тельством, что Южная Америка была заселена колонией, которая таинственным образом переправилась через А</w:t>
      </w:r>
      <w:r>
        <w:rPr>
          <w:spacing w:val="-2"/>
        </w:rPr>
        <w:t>т</w:t>
      </w:r>
      <w:r>
        <w:rPr>
          <w:spacing w:val="-2"/>
        </w:rPr>
        <w:t>лантический океан. Когда? В какой период? По этому вопросу история молчит; но те, кто считают, что нет о</w:t>
      </w:r>
      <w:r>
        <w:rPr>
          <w:spacing w:val="-2"/>
        </w:rPr>
        <w:t>с</w:t>
      </w:r>
      <w:r>
        <w:rPr>
          <w:spacing w:val="-2"/>
        </w:rPr>
        <w:t>вященного веками предания без некоторого осадка ист</w:t>
      </w:r>
      <w:r>
        <w:rPr>
          <w:spacing w:val="-2"/>
        </w:rPr>
        <w:t>и</w:t>
      </w:r>
      <w:r>
        <w:rPr>
          <w:spacing w:val="-2"/>
        </w:rPr>
        <w:t xml:space="preserve">ны на его дне, верят в предание об </w:t>
      </w:r>
      <w:r>
        <w:rPr>
          <w:i/>
          <w:spacing w:val="-2"/>
        </w:rPr>
        <w:t>Атлантиде.</w:t>
      </w:r>
      <w:r>
        <w:rPr>
          <w:spacing w:val="-2"/>
        </w:rPr>
        <w:t xml:space="preserve"> Сущес</w:t>
      </w:r>
      <w:r>
        <w:rPr>
          <w:spacing w:val="-2"/>
        </w:rPr>
        <w:t>т</w:t>
      </w:r>
      <w:r>
        <w:rPr>
          <w:spacing w:val="-2"/>
        </w:rPr>
        <w:t>вует рассеянная по всему миру горсточка вдумчивых од</w:t>
      </w:r>
      <w:r>
        <w:rPr>
          <w:spacing w:val="-2"/>
        </w:rPr>
        <w:t>и</w:t>
      </w:r>
      <w:r>
        <w:rPr>
          <w:spacing w:val="-2"/>
        </w:rPr>
        <w:t>ноких исследователей, которые проводят свои жизни, оставаясь незамеченными, далекими от шума внешнего мира, и изу</w:t>
      </w:r>
      <w:r>
        <w:rPr>
          <w:spacing w:val="-2"/>
        </w:rPr>
        <w:t>чают великие проблемы физической и духо</w:t>
      </w:r>
      <w:r>
        <w:rPr>
          <w:spacing w:val="-2"/>
        </w:rPr>
        <w:t>в</w:t>
      </w:r>
      <w:r>
        <w:rPr>
          <w:spacing w:val="-2"/>
        </w:rPr>
        <w:t>ной вселенной. Они имеют свои тайные летописи, в кот</w:t>
      </w:r>
      <w:r>
        <w:rPr>
          <w:spacing w:val="-2"/>
        </w:rPr>
        <w:t>о</w:t>
      </w:r>
      <w:r>
        <w:rPr>
          <w:spacing w:val="-2"/>
        </w:rPr>
        <w:t>рых сохраняются плоды ученых трудов длинного ряда отшельников, наследниками и продолжателями дела кот</w:t>
      </w:r>
      <w:r>
        <w:rPr>
          <w:spacing w:val="-2"/>
        </w:rPr>
        <w:t>о</w:t>
      </w:r>
      <w:r>
        <w:rPr>
          <w:spacing w:val="-2"/>
        </w:rPr>
        <w:lastRenderedPageBreak/>
        <w:t>рых они являются. Познания их древних предков, мудр</w:t>
      </w:r>
      <w:r>
        <w:rPr>
          <w:spacing w:val="-2"/>
        </w:rPr>
        <w:t>е</w:t>
      </w:r>
      <w:r>
        <w:rPr>
          <w:spacing w:val="-2"/>
        </w:rPr>
        <w:t xml:space="preserve">цов Индии, Вавилонии, Ниневии и царственных Фив; легенды и традиции с комментариями на них Солона, Пифагора и Платона из мраморных залов Гелиополиса и Сайза, традиции, которые в их время уже казались чуть просвечивавшими через мглистую завесу прошлого, — все это и </w:t>
      </w:r>
      <w:r>
        <w:rPr>
          <w:spacing w:val="-2"/>
        </w:rPr>
        <w:t>еще гораздо более занесено на неразрушающи</w:t>
      </w:r>
      <w:r>
        <w:rPr>
          <w:spacing w:val="-2"/>
        </w:rPr>
        <w:t>е</w:t>
      </w:r>
      <w:r>
        <w:rPr>
          <w:spacing w:val="-2"/>
        </w:rPr>
        <w:t xml:space="preserve">ся пергаменты и передается с огромнейшей заботой от одного адепта другому. Эти люди верили в повествование об Атлантиде, они знали, что это не басня, и утверждали, что в различные эпохи прошлого, огромные острова и даже материки существовали там, где теперь бушуют лишь пустынные водные пространства. В их потонувших храмах и библиотеках археолог нашел бы, если бы он мог исследовать, материалы, чтобы заполнить пробелы в том, что представляем себе, как </w:t>
      </w:r>
      <w:r>
        <w:rPr>
          <w:i/>
          <w:spacing w:val="-2"/>
        </w:rPr>
        <w:t>историю.</w:t>
      </w:r>
      <w:r>
        <w:rPr>
          <w:spacing w:val="-2"/>
        </w:rPr>
        <w:t xml:space="preserve"> Говоря</w:t>
      </w:r>
      <w:r>
        <w:rPr>
          <w:spacing w:val="-2"/>
        </w:rPr>
        <w:t>т, что в отд</w:t>
      </w:r>
      <w:r>
        <w:rPr>
          <w:spacing w:val="-2"/>
        </w:rPr>
        <w:t>а</w:t>
      </w:r>
      <w:r>
        <w:rPr>
          <w:spacing w:val="-2"/>
        </w:rPr>
        <w:t xml:space="preserve">ленную эпоху путник мог пересечь то, что теперь является Атлантическим океаном, почти во всю длину по суше, переезжая лишь на лодках с одного острова на другой, где в то время существовали лишь узкие проливы. </w:t>
      </w:r>
    </w:p>
    <w:p w:rsidR="00000000" w:rsidRDefault="003B5AE4">
      <w:r>
        <w:t>Наше подозрение, касающееся цис-атлантических и трансатлантических рас, усиливается после прочтения чудес, сотворенных Кецалькоатлем, мексиканским магом. Его жезл, должно быть, близкая родня традиционному сапфировому жезлу Моисея, жезлу, процветшему в саду Рагуэл-Йетро, его тестя, и на ко</w:t>
      </w:r>
      <w:r>
        <w:t>тором было выгравиров</w:t>
      </w:r>
      <w:r>
        <w:t>а</w:t>
      </w:r>
      <w:r>
        <w:t>но священное непроизносимое имя. Эти “четыре челов</w:t>
      </w:r>
      <w:r>
        <w:t>е</w:t>
      </w:r>
      <w:r>
        <w:t>ка”, описанные как реальные четверо предков человеч</w:t>
      </w:r>
      <w:r>
        <w:t>е</w:t>
      </w:r>
      <w:r>
        <w:t>ской расы, “которые не были ни зачаты богами, ни ро</w:t>
      </w:r>
      <w:r>
        <w:t>ж</w:t>
      </w:r>
      <w:r>
        <w:t>дены женщинами”, “но сотворение которых было чудом, сотворенным Творцом”, и которые были сотворены после того, как три попытки создать людей потерпели неудачу, равно дают несколько поразительных подобий в эзотер</w:t>
      </w:r>
      <w:r>
        <w:t>и</w:t>
      </w:r>
      <w:r>
        <w:t>ческих толкованиях герметистов;</w:t>
      </w:r>
      <w:r>
        <w:rPr>
          <w:rStyle w:val="a6"/>
        </w:rPr>
        <w:footnoteReference w:id="380"/>
      </w:r>
      <w:r>
        <w:t xml:space="preserve"> они также неоспоримо напоминают нам четверых сыновей божиих египетской теогонии. Кроме тог</w:t>
      </w:r>
      <w:r>
        <w:t xml:space="preserve">о, каждый придет к заключению, что </w:t>
      </w:r>
      <w:r>
        <w:lastRenderedPageBreak/>
        <w:t>подобие этого мифа повествованию, изложенному в “Книге Бытия”, бросится в глаза даже поверхностному наблюдателю. Эти четыре предка “могли рассуждать и говорить, зрение их было безгранично, и они сразу узн</w:t>
      </w:r>
      <w:r>
        <w:t>а</w:t>
      </w:r>
      <w:r>
        <w:t>вали все” [</w:t>
      </w:r>
      <w:r>
        <w:rPr>
          <w:b/>
        </w:rPr>
        <w:t>366</w:t>
      </w:r>
      <w:r>
        <w:t xml:space="preserve">]. Когда “они возносили благодарность Творцу за свое существование, </w:t>
      </w:r>
      <w:r>
        <w:rPr>
          <w:i/>
        </w:rPr>
        <w:t>боги испугались,</w:t>
      </w:r>
      <w:r>
        <w:t xml:space="preserve"> и они выдохнули облако на глаза людей, чтобы они могли в</w:t>
      </w:r>
      <w:r>
        <w:t>и</w:t>
      </w:r>
      <w:r>
        <w:t xml:space="preserve">деть только на определенном расстоянии и не были бы </w:t>
      </w:r>
      <w:r>
        <w:rPr>
          <w:i/>
        </w:rPr>
        <w:t>похожи на самих богов”.</w:t>
      </w:r>
      <w:r>
        <w:t xml:space="preserve"> Это имеет прямое отношение к фразе из “К</w:t>
      </w:r>
      <w:r>
        <w:t xml:space="preserve">ниги Бытия”: “Вот, </w:t>
      </w:r>
      <w:r>
        <w:rPr>
          <w:i/>
        </w:rPr>
        <w:t>Адам стал как один из Нас,</w:t>
      </w:r>
      <w:r>
        <w:t xml:space="preserve"> зная добро и зло; и теперь как бы не простер он руки своей, и не взял также от дерева жизни” и т. д. И еще: “В то время, когда </w:t>
      </w:r>
      <w:r>
        <w:rPr>
          <w:i/>
        </w:rPr>
        <w:t>они спали,</w:t>
      </w:r>
      <w:r>
        <w:t xml:space="preserve"> Бог дал им жен” и т. д. </w:t>
      </w:r>
    </w:p>
    <w:p w:rsidR="00000000" w:rsidRDefault="003B5AE4">
      <w:r>
        <w:t>У нас нет ни малейшего намерения непочтительно подсовывать идеи тем, кто настолько мудры, что не ну</w:t>
      </w:r>
      <w:r>
        <w:t>ж</w:t>
      </w:r>
      <w:r>
        <w:t>даются ни в каких намеках. Но мы не должны забывать, что подлинные трактаты по древней магии халдейского и египетского происхождения не разбросаны по публичным библиотекам и распродажам аукционистов. Что</w:t>
      </w:r>
      <w:r>
        <w:t xml:space="preserve"> таковые существуют, это факт, известный многим исследователям сокровенного знания. Не имеет ли величайшего значения для каждого, изучающего древность, чтобы хоть повер</w:t>
      </w:r>
      <w:r>
        <w:t>х</w:t>
      </w:r>
      <w:r>
        <w:t xml:space="preserve">ностно ознакомиться с их содержанием? </w:t>
      </w:r>
    </w:p>
    <w:p w:rsidR="00000000" w:rsidRDefault="003B5AE4">
      <w:pPr>
        <w:pStyle w:val="Oeoaou"/>
      </w:pPr>
      <w:r>
        <w:t>“Четверо предков человеческой расы”, — добавляет Макс Мю</w:t>
      </w:r>
      <w:r>
        <w:t>л</w:t>
      </w:r>
      <w:r>
        <w:t xml:space="preserve">лер, — “кажется, имели долгую жизнь, и когда, наконец, настало время умирать, они исчезли таинственным образом и оставили своим сыновьям то, что называется </w:t>
      </w:r>
      <w:r>
        <w:rPr>
          <w:i/>
        </w:rPr>
        <w:t>сокровенное величие,</w:t>
      </w:r>
      <w:r>
        <w:t xml:space="preserve"> которое никогда не должно открываться человеческими руками. Что это бы</w:t>
      </w:r>
      <w:r>
        <w:t xml:space="preserve">ло, мы не знаем”. </w:t>
      </w:r>
    </w:p>
    <w:p w:rsidR="00000000" w:rsidRDefault="003B5AE4">
      <w:r>
        <w:t>Если здесь нет никакой связи между этим сокрове</w:t>
      </w:r>
      <w:r>
        <w:t>н</w:t>
      </w:r>
      <w:r>
        <w:t xml:space="preserve">ным величием и сокровенной славой халдейской </w:t>
      </w:r>
      <w:r>
        <w:rPr>
          <w:i/>
        </w:rPr>
        <w:t>Кабб</w:t>
      </w:r>
      <w:r>
        <w:rPr>
          <w:i/>
        </w:rPr>
        <w:t>а</w:t>
      </w:r>
      <w:r>
        <w:rPr>
          <w:i/>
        </w:rPr>
        <w:t>лы,</w:t>
      </w:r>
      <w:r>
        <w:t xml:space="preserve"> которая, по преданию, оставлена Енохом после его таинственного вознесения, то мы не должны верить ни одному косвенному доказательству. Но, возможно, что эти четыре предка из киче-расы просто символизируют в св</w:t>
      </w:r>
      <w:r>
        <w:t>о</w:t>
      </w:r>
      <w:r>
        <w:t>ем эзотерическом значении четыре последовательных прародителей людей, упомянутых в “Книге Бытия”, гл. I, II и VI? В первой главе первый человек двуполый — “мужским и женским сотвори</w:t>
      </w:r>
      <w:r>
        <w:t>л он их” — что соответств</w:t>
      </w:r>
      <w:r>
        <w:t>у</w:t>
      </w:r>
      <w:r>
        <w:t xml:space="preserve">ет гермафродитным божествам последующих мифологий; второй, Адам, сделанный из “праха земного”, однополый </w:t>
      </w:r>
      <w:r>
        <w:lastRenderedPageBreak/>
        <w:t xml:space="preserve">и соответствует “сынам Божиим” из главы VI; третьи по счету — великаны, или </w:t>
      </w:r>
      <w:r>
        <w:rPr>
          <w:i/>
        </w:rPr>
        <w:t>нефилим,</w:t>
      </w:r>
      <w:r>
        <w:t xml:space="preserve"> на которых в Библии только намекается, но подробнее объяснено в другом ме</w:t>
      </w:r>
      <w:r>
        <w:t>с</w:t>
      </w:r>
      <w:r>
        <w:t>те; четвертые — родители людей, чьи дочери были крас</w:t>
      </w:r>
      <w:r>
        <w:t>и</w:t>
      </w:r>
      <w:r>
        <w:t xml:space="preserve">вы. </w:t>
      </w:r>
    </w:p>
    <w:p w:rsidR="00000000" w:rsidRDefault="003B5AE4">
      <w:r>
        <w:t>Пользуясь признанными фактами, что уже с отдале</w:t>
      </w:r>
      <w:r>
        <w:t>н</w:t>
      </w:r>
      <w:r>
        <w:t xml:space="preserve">нейших времен у мексиканцев были свои маги; что это же самое замечание приложимо ко всем древним религиям мира; что </w:t>
      </w:r>
      <w:r>
        <w:t>сильное сходство преобладает не только в фо</w:t>
      </w:r>
      <w:r>
        <w:t>р</w:t>
      </w:r>
      <w:r>
        <w:t>мах их церемониальных богослужений, но даже в самих названиях, употребляемых для обозначения некоторых магических орудий, и, наконец, если все другие путево</w:t>
      </w:r>
      <w:r>
        <w:t>д</w:t>
      </w:r>
      <w:r>
        <w:t>ные нити, в соответствии с научными выводами, окажу</w:t>
      </w:r>
      <w:r>
        <w:t>т</w:t>
      </w:r>
      <w:r>
        <w:t>ся несостоятельными (так как некоторые из них будут поглощены бездонной пропастью совпадений), то почему бы нам не обратиться к великим авторитетам по магии и не посмотреть, нет ли под этой “порослью фантастич</w:t>
      </w:r>
      <w:r>
        <w:t>е</w:t>
      </w:r>
      <w:r>
        <w:t>ской чепухи” глубокого подслоя истины? Мы не хоти</w:t>
      </w:r>
      <w:r>
        <w:t xml:space="preserve">м, чтобы нас неправильно поняли. Мы вовсе не отсылаем ученых к </w:t>
      </w:r>
      <w:r>
        <w:rPr>
          <w:i/>
        </w:rPr>
        <w:t>Каббале</w:t>
      </w:r>
      <w:r>
        <w:t xml:space="preserve"> или к книгам по герметизму, чтобы они изучали магию, но направляем их к авторитетам по м</w:t>
      </w:r>
      <w:r>
        <w:t>а</w:t>
      </w:r>
      <w:r>
        <w:t>гии, чтобы открыть материалы для истории и науки. У нас нет ни малейшего помысла, чтобы навлекать на себя гневные поношения академиков неблагоразумным пов</w:t>
      </w:r>
      <w:r>
        <w:t>е</w:t>
      </w:r>
      <w:r>
        <w:t xml:space="preserve">дением подобно бедному де Мюссе, когда он пытался навязать им, чтобы они прочли его демонологические “Мемуары” и взялись за исследование Дьявола. </w:t>
      </w:r>
    </w:p>
    <w:p w:rsidR="00000000" w:rsidRDefault="003B5AE4">
      <w:r>
        <w:t>“Повествование Бернала Диаца де Кастила”, одного и</w:t>
      </w:r>
      <w:r>
        <w:t>з последовавших за Кортесом, дает нам некоторое пон</w:t>
      </w:r>
      <w:r>
        <w:t>я</w:t>
      </w:r>
      <w:r>
        <w:t>тие о чрезвычайной утонченности и уме народа, который они победили. Но это описание слишком длинное, чтобы приводить его здесь. Достаточно сказать, что ацтеки ок</w:t>
      </w:r>
      <w:r>
        <w:t>а</w:t>
      </w:r>
      <w:r>
        <w:t>зались более, чем в одном только отношении схожими с египтянами по цивилизации и утонченности. У обоих народов магия или сокровенная натурфилософия культ</w:t>
      </w:r>
      <w:r>
        <w:t>и</w:t>
      </w:r>
      <w:r>
        <w:t>вировалась в высочайшей степени. Добавим к этому, что Греция, “последняя колыбель искусств и науки”, и Индия “колыбель религий”, изучали и продо</w:t>
      </w:r>
      <w:r>
        <w:t xml:space="preserve">лжают изучать ее и практиковать — и кто отважится дискредитировать ее и ее достоинство как предмета изучения, и ее глубину, как науки? </w:t>
      </w:r>
    </w:p>
    <w:p w:rsidR="00000000" w:rsidRDefault="003B5AE4">
      <w:r>
        <w:lastRenderedPageBreak/>
        <w:t>Никогда не было и не может быть больше, чем одна универсальная религия, ибо может быть только одна и</w:t>
      </w:r>
      <w:r>
        <w:t>с</w:t>
      </w:r>
      <w:r>
        <w:t>тина о Боге. Подобно огромной цепи, верхний конец к</w:t>
      </w:r>
      <w:r>
        <w:t>о</w:t>
      </w:r>
      <w:r>
        <w:t>торой, альфа, остается незримо эманирующим из божес</w:t>
      </w:r>
      <w:r>
        <w:t>т</w:t>
      </w:r>
      <w:r>
        <w:t xml:space="preserve">ва, — находящегося в </w:t>
      </w:r>
      <w:r>
        <w:rPr>
          <w:i/>
        </w:rPr>
        <w:t>statu abscondito</w:t>
      </w:r>
      <w:r>
        <w:t xml:space="preserve"> во всех примити</w:t>
      </w:r>
      <w:r>
        <w:t>в</w:t>
      </w:r>
      <w:r>
        <w:t>ных теологиях, — она окружает наш земной шар по всем направлениям; даже самого темного уголка она не оста</w:t>
      </w:r>
      <w:r>
        <w:t>в</w:t>
      </w:r>
      <w:r>
        <w:t>ляет непосе</w:t>
      </w:r>
      <w:r>
        <w:t>щенным до того, как другой конец ее, омега, вернется обратно на свой путь, чтобы быть опять прин</w:t>
      </w:r>
      <w:r>
        <w:t>я</w:t>
      </w:r>
      <w:r>
        <w:t>тым обратно туда, откуда он сперва эманировал. На эту божественную цепь нанизан экзотерический символизм всех народов. Разнообразие их форм не в силах повредить их сущности, и под разными идейными типами матер</w:t>
      </w:r>
      <w:r>
        <w:t>и</w:t>
      </w:r>
      <w:r>
        <w:t>альной вселенной, символизируя оживляющие ее начала, нетленный нематериальный образ духа сущего, руков</w:t>
      </w:r>
      <w:r>
        <w:t>о</w:t>
      </w:r>
      <w:r>
        <w:t xml:space="preserve">дящего ими, остается тем же самым. </w:t>
      </w:r>
    </w:p>
    <w:p w:rsidR="00000000" w:rsidRDefault="003B5AE4">
      <w:r>
        <w:t>Настолько, насколько человеческий разум в состоянии углубиться в п</w:t>
      </w:r>
      <w:r>
        <w:t>остижение духовной вселенной, в ее зак</w:t>
      </w:r>
      <w:r>
        <w:t>о</w:t>
      </w:r>
      <w:r>
        <w:t xml:space="preserve">ны и силы, последнее слово было произнесено века тому назад; и если </w:t>
      </w:r>
      <w:r>
        <w:rPr>
          <w:i/>
        </w:rPr>
        <w:t>идеи</w:t>
      </w:r>
      <w:r>
        <w:t xml:space="preserve"> Платона могут быть упрощены ради более легкого понимания, то дух их субстанции не может быть ни переделан, ни удален без нанесения вреда ист</w:t>
      </w:r>
      <w:r>
        <w:t>и</w:t>
      </w:r>
      <w:r>
        <w:t>не. Пусть человечество ломает голову еще тысячи лет; пусть богословие смущает веру и искажает ее, силою н</w:t>
      </w:r>
      <w:r>
        <w:t>а</w:t>
      </w:r>
      <w:r>
        <w:t>вязывая непостижимые догмы в метафизике; пусть наука подкрепляет скептицизм, разрушая шатающиеся остатки духовной интуиции в человечестве своими демонстр</w:t>
      </w:r>
      <w:r>
        <w:t>а</w:t>
      </w:r>
      <w:r>
        <w:t>циями своей непогрешимости, вечная истина никогда не может быть разрушена. Мы находим последние возмо</w:t>
      </w:r>
      <w:r>
        <w:t>ж</w:t>
      </w:r>
      <w:r>
        <w:t>ные на человеческом языке выражения в персидском Л</w:t>
      </w:r>
      <w:r>
        <w:t>о</w:t>
      </w:r>
      <w:r>
        <w:t xml:space="preserve">госе, </w:t>
      </w:r>
      <w:r>
        <w:rPr>
          <w:i/>
        </w:rPr>
        <w:t>Хоновере</w:t>
      </w:r>
      <w:r>
        <w:t xml:space="preserve"> или в живом </w:t>
      </w:r>
      <w:r>
        <w:rPr>
          <w:i/>
        </w:rPr>
        <w:t>проявленном</w:t>
      </w:r>
      <w:r>
        <w:t xml:space="preserve"> Слове Бога. З</w:t>
      </w:r>
      <w:r>
        <w:t>о</w:t>
      </w:r>
      <w:r>
        <w:t xml:space="preserve">роастрийский </w:t>
      </w:r>
      <w:r>
        <w:rPr>
          <w:i/>
        </w:rPr>
        <w:t>Енох-Верихе</w:t>
      </w:r>
      <w:r>
        <w:t xml:space="preserve"> тождествен с иудейским </w:t>
      </w:r>
      <w:r>
        <w:rPr>
          <w:i/>
        </w:rPr>
        <w:t>“Я есьм”;</w:t>
      </w:r>
      <w:r>
        <w:t xml:space="preserve"> и “Великий Дух” бедного необразованного инде</w:t>
      </w:r>
      <w:r>
        <w:t>й</w:t>
      </w:r>
      <w:r>
        <w:t>ца есть проявленный Брахма индийского философа. Один из последних, Чарака, индийский врач, про которого гов</w:t>
      </w:r>
      <w:r>
        <w:t>о</w:t>
      </w:r>
      <w:r>
        <w:t>рят, что он жил за 5000 лет до Христа, в своем трактате о происхождении всего, трактате, назыв</w:t>
      </w:r>
      <w:r>
        <w:t>аемом “Юса”, кр</w:t>
      </w:r>
      <w:r>
        <w:t>а</w:t>
      </w:r>
      <w:r>
        <w:t xml:space="preserve">сиво выражается: </w:t>
      </w:r>
    </w:p>
    <w:p w:rsidR="00000000" w:rsidRDefault="003B5AE4">
      <w:pPr>
        <w:pStyle w:val="Oeoaou"/>
      </w:pPr>
      <w:r>
        <w:t xml:space="preserve">“Наша Земля, подобно всем светящимся небесным телам, которые нас окружают, есть только один атом огромного Целого, о котором мы высказываем мало понимания, называя его — Бесконечное”. </w:t>
      </w:r>
    </w:p>
    <w:p w:rsidR="00000000" w:rsidRDefault="003B5AE4">
      <w:r>
        <w:lastRenderedPageBreak/>
        <w:t xml:space="preserve">“Есть только один свет, и есть только одна тьма”, — гласит сиамская пословица. </w:t>
      </w:r>
      <w:r>
        <w:rPr>
          <w:i/>
        </w:rPr>
        <w:t>Demon est Deus inversus</w:t>
      </w:r>
      <w:r>
        <w:t>, — Дьявол есть тень Бога, гласит универсальная каббалист</w:t>
      </w:r>
      <w:r>
        <w:t>и</w:t>
      </w:r>
      <w:r>
        <w:t>ческая аксиома. Мог бы существовать свет, если бы не было первичной тьмы? И разве сияющая солнечная вс</w:t>
      </w:r>
      <w:r>
        <w:t>е</w:t>
      </w:r>
      <w:r>
        <w:t>ленная сперва не протягивала с</w:t>
      </w:r>
      <w:r>
        <w:t xml:space="preserve">воих младенческих рук из пеленок темного и мрачного хаоса? Если христианская </w:t>
      </w:r>
      <w:r>
        <w:rPr>
          <w:i/>
        </w:rPr>
        <w:t>“полнота Того, Кто наполняет все и вся”</w:t>
      </w:r>
      <w:r>
        <w:t xml:space="preserve"> является откр</w:t>
      </w:r>
      <w:r>
        <w:t>о</w:t>
      </w:r>
      <w:r>
        <w:t xml:space="preserve">вением, то должны также допустить, что если существует дьявол, то он должен быть включен в эту </w:t>
      </w:r>
      <w:r>
        <w:rPr>
          <w:i/>
        </w:rPr>
        <w:t>полноту</w:t>
      </w:r>
      <w:r>
        <w:t xml:space="preserve"> и быть частью того, что “наполняет все и вся”. С незапамятных времен пытались люди оправдать, обелить божество и отделить Его от существующего зла, и эта цель была до</w:t>
      </w:r>
      <w:r>
        <w:t>с</w:t>
      </w:r>
      <w:r>
        <w:t xml:space="preserve">тигнута древней восточной философией основанием </w:t>
      </w:r>
      <w:r>
        <w:rPr>
          <w:i/>
        </w:rPr>
        <w:t>theodikй;</w:t>
      </w:r>
      <w:r>
        <w:t xml:space="preserve"> но их метафизические воззрения на </w:t>
      </w:r>
      <w:r>
        <w:rPr>
          <w:i/>
        </w:rPr>
        <w:t>падшего духа</w:t>
      </w:r>
      <w:r>
        <w:t xml:space="preserve"> никогд</w:t>
      </w:r>
      <w:r>
        <w:t>а не были искажены созданием антропомо</w:t>
      </w:r>
      <w:r>
        <w:t>р</w:t>
      </w:r>
      <w:r>
        <w:t>фической личности Дьявола, как это впоследствии было сделано ведущими светилами христианского богословия. Личного беса, противодействующего божеству и препя</w:t>
      </w:r>
      <w:r>
        <w:t>т</w:t>
      </w:r>
      <w:r>
        <w:t>ствующего человечеству на его пути к совершенству, сл</w:t>
      </w:r>
      <w:r>
        <w:t>е</w:t>
      </w:r>
      <w:r>
        <w:t xml:space="preserve">дует искать только на земле среди человечества, но не в небесах. </w:t>
      </w:r>
    </w:p>
    <w:p w:rsidR="00000000" w:rsidRDefault="003B5AE4">
      <w:r>
        <w:t>Таким образом получается, что все религиозные п</w:t>
      </w:r>
      <w:r>
        <w:t>а</w:t>
      </w:r>
      <w:r>
        <w:t>мятники старины, в какой бы они стране и в каком бы климате они ни находились, являются выражениями о</w:t>
      </w:r>
      <w:r>
        <w:t>д</w:t>
      </w:r>
      <w:r>
        <w:t xml:space="preserve">них и тех же мыслей, ключ к которым находится </w:t>
      </w:r>
      <w:r>
        <w:t>в эзот</w:t>
      </w:r>
      <w:r>
        <w:t>е</w:t>
      </w:r>
      <w:r>
        <w:t>рической доктрине. Без изучения последней, напрасны будут старания разгадать тайны, веками хранящиеся в храмах и развалинах Египта, Ассирии, Центральной Ам</w:t>
      </w:r>
      <w:r>
        <w:t>е</w:t>
      </w:r>
      <w:r>
        <w:t>рики, Британской Колумбии и Нагкон-Ват Камбоджи. И хотя эти храмы были построены различными народами, и ни один из этих народов веками не имел сношений с др</w:t>
      </w:r>
      <w:r>
        <w:t>у</w:t>
      </w:r>
      <w:r>
        <w:t>гими народами, то также несомненно, что все они были запланированы и построены под непосредственным н</w:t>
      </w:r>
      <w:r>
        <w:t>а</w:t>
      </w:r>
      <w:r>
        <w:t>блюдением священнослужителей. И духовенство всех народов, хотя и совершало обряды и церемо</w:t>
      </w:r>
      <w:r>
        <w:t>нии, которые могли внешне отличаться друг от друга, очевидно, было посвящено в те же самые традиционные мистерии, в к</w:t>
      </w:r>
      <w:r>
        <w:t>о</w:t>
      </w:r>
      <w:r>
        <w:t xml:space="preserve">торых учили по всему миру. </w:t>
      </w:r>
    </w:p>
    <w:p w:rsidR="00000000" w:rsidRDefault="003B5AE4">
      <w:r>
        <w:t xml:space="preserve">Чтобы дать возможность лучшего сравнения между образцами доисторической архитектуры, находимыми в </w:t>
      </w:r>
      <w:r>
        <w:lastRenderedPageBreak/>
        <w:t>наиболее противоположных точках планеты, нам нужно только указать на грандиозные индийские развалины Э</w:t>
      </w:r>
      <w:r>
        <w:t>л</w:t>
      </w:r>
      <w:r>
        <w:t>лора в Деккане, мексиканские Чичен-Ица на Юкатане, и еще более величественные руины Копана в Гватемале. Они представляют такие черты сходства, что кажется невозможны</w:t>
      </w:r>
      <w:r>
        <w:t>м избегнуть убеждения, что они были п</w:t>
      </w:r>
      <w:r>
        <w:t>о</w:t>
      </w:r>
      <w:r>
        <w:t>строены людьми, движимыми одними и теми же религ</w:t>
      </w:r>
      <w:r>
        <w:t>и</w:t>
      </w:r>
      <w:r>
        <w:t xml:space="preserve">озными идеями, и что эти люди достигли равного уровня в высокой цивилизации, в искусствах и науках. </w:t>
      </w:r>
    </w:p>
    <w:p w:rsidR="00000000" w:rsidRDefault="003B5AE4">
      <w:r>
        <w:t>Вероятно, нет на всем нашем земном шаре более вп</w:t>
      </w:r>
      <w:r>
        <w:t>е</w:t>
      </w:r>
      <w:r>
        <w:t>чатляющей массы руин, чем Нагкон-Ват — диво и загадка для европейских археологов, которые отваживаются пос</w:t>
      </w:r>
      <w:r>
        <w:t>е</w:t>
      </w:r>
      <w:r>
        <w:t>тить Сиам. Иногда мы говорим “Руины”, но навряд ли это выражение правильно, так как нигде в мире нельзя найти здания, которые, несмотря на невероятную древность, так хо</w:t>
      </w:r>
      <w:r>
        <w:t>рошо сохранились, как Нагкон-Ват и развалины велик</w:t>
      </w:r>
      <w:r>
        <w:t>о</w:t>
      </w:r>
      <w:r>
        <w:t xml:space="preserve">го храма Ангкортом. </w:t>
      </w:r>
    </w:p>
    <w:p w:rsidR="00000000" w:rsidRDefault="003B5AE4">
      <w:r>
        <w:t>Сокрытый далеко в провинции Сиамрап — Восточн</w:t>
      </w:r>
      <w:r>
        <w:t>о</w:t>
      </w:r>
      <w:r>
        <w:t>го Сиама — среди роскошнейшей тропической раст</w:t>
      </w:r>
      <w:r>
        <w:t>и</w:t>
      </w:r>
      <w:r>
        <w:t xml:space="preserve">тельности, окруженный почти непроницаемыми лесами пальм, какао-деревьями и орешником бетеля, </w:t>
      </w:r>
    </w:p>
    <w:p w:rsidR="00000000" w:rsidRDefault="003B5AE4">
      <w:pPr>
        <w:pStyle w:val="Oeoaou"/>
        <w:rPr>
          <w:spacing w:val="-2"/>
        </w:rPr>
      </w:pPr>
      <w:r>
        <w:t xml:space="preserve">“чудесный храм прекрасен и романтичен так же, как и впечатляющ и </w:t>
      </w:r>
      <w:r>
        <w:rPr>
          <w:spacing w:val="-2"/>
        </w:rPr>
        <w:t>величествен”, — говорит мистер Винсент, недавний путешественник [</w:t>
      </w:r>
      <w:r>
        <w:rPr>
          <w:b/>
          <w:spacing w:val="-2"/>
        </w:rPr>
        <w:t>371</w:t>
      </w:r>
      <w:r>
        <w:rPr>
          <w:spacing w:val="-2"/>
        </w:rPr>
        <w:t>, с. 209]. “Мы, кому повезло жить в девятнадцатом веке, привыкли хвастать совершенством и превосходством нашей современн</w:t>
      </w:r>
      <w:r>
        <w:rPr>
          <w:spacing w:val="-2"/>
        </w:rPr>
        <w:t>ой цивил</w:t>
      </w:r>
      <w:r>
        <w:rPr>
          <w:spacing w:val="-2"/>
        </w:rPr>
        <w:t>и</w:t>
      </w:r>
      <w:r>
        <w:rPr>
          <w:spacing w:val="-2"/>
        </w:rPr>
        <w:t>зации, величием наших достижений в науке, искусстве, литературе и тому подобное, по сравнению с теми, кого мы называем древними; но мы все же вынуждены признать, что они далеко превзошли наши неда</w:t>
      </w:r>
      <w:r>
        <w:rPr>
          <w:spacing w:val="-2"/>
        </w:rPr>
        <w:t>в</w:t>
      </w:r>
      <w:r>
        <w:rPr>
          <w:spacing w:val="-2"/>
        </w:rPr>
        <w:t>ние свершения во многом, и особенно заметно в области изящных и</w:t>
      </w:r>
      <w:r>
        <w:rPr>
          <w:spacing w:val="-2"/>
        </w:rPr>
        <w:t>с</w:t>
      </w:r>
      <w:r>
        <w:rPr>
          <w:spacing w:val="-2"/>
        </w:rPr>
        <w:t>кусств — в живописи, архитектуре, скульптуре. Мы только что осматр</w:t>
      </w:r>
      <w:r>
        <w:rPr>
          <w:spacing w:val="-2"/>
        </w:rPr>
        <w:t>и</w:t>
      </w:r>
      <w:r>
        <w:rPr>
          <w:spacing w:val="-2"/>
        </w:rPr>
        <w:t>вали наиболее чудесный образец двух последнейших, ибо по стилю, красоте архитектуры, прочности постройки, великолепию тонко разр</w:t>
      </w:r>
      <w:r>
        <w:rPr>
          <w:spacing w:val="-2"/>
        </w:rPr>
        <w:t>а</w:t>
      </w:r>
      <w:r>
        <w:rPr>
          <w:spacing w:val="-2"/>
        </w:rPr>
        <w:t>ботанной резьбы и скульптуры великий Нагкон-Ва</w:t>
      </w:r>
      <w:r>
        <w:rPr>
          <w:spacing w:val="-2"/>
        </w:rPr>
        <w:t>т не имеет равных — нет у него соперника в наши дни. Первое впечатление от него потр</w:t>
      </w:r>
      <w:r>
        <w:rPr>
          <w:spacing w:val="-2"/>
        </w:rPr>
        <w:t>я</w:t>
      </w:r>
      <w:r>
        <w:rPr>
          <w:spacing w:val="-2"/>
        </w:rPr>
        <w:t xml:space="preserve">сающе”. </w:t>
      </w:r>
    </w:p>
    <w:p w:rsidR="00000000" w:rsidRDefault="003B5AE4">
      <w:pPr>
        <w:pStyle w:val="BodyText2"/>
      </w:pPr>
      <w:r>
        <w:t>Таким образом, мнение еще одного путешественника добавлено ко многим предшествующим, включая архе</w:t>
      </w:r>
      <w:r>
        <w:t>о</w:t>
      </w:r>
      <w:r>
        <w:t>логов и компетентных критиков, которые полагали, что руины прошлого египтян не заслуживают, чтобы их во</w:t>
      </w:r>
      <w:r>
        <w:t>с</w:t>
      </w:r>
      <w:r>
        <w:t xml:space="preserve">певали больше, чем Нагкон-Ват. </w:t>
      </w:r>
    </w:p>
    <w:p w:rsidR="00000000" w:rsidRDefault="003B5AE4">
      <w:r>
        <w:t>По нашему плану, мы предоставим более беспристр</w:t>
      </w:r>
      <w:r>
        <w:t>а</w:t>
      </w:r>
      <w:r>
        <w:t xml:space="preserve">стным критикам, чем мы сами, описать это место, так как </w:t>
      </w:r>
      <w:r>
        <w:lastRenderedPageBreak/>
        <w:t>в труде, открыто провозгласившем цель реабилитации древних, свидетельство такого</w:t>
      </w:r>
      <w:r>
        <w:t xml:space="preserve"> энтузиаста, как автор этой книги, может быть поставлено под вопрос. Тем не менее, мы видели Нагкон-Ват при чрезвычайно благоприятных обстоятельствах и поэтому можем засвидетельствовать общую правильность описания Винсента. Он рассказыв</w:t>
      </w:r>
      <w:r>
        <w:t>а</w:t>
      </w:r>
      <w:r>
        <w:t xml:space="preserve">ет: </w:t>
      </w:r>
    </w:p>
    <w:p w:rsidR="00000000" w:rsidRDefault="003B5AE4">
      <w:pPr>
        <w:pStyle w:val="Oeoaou"/>
      </w:pPr>
      <w:r>
        <w:t>“</w:t>
      </w:r>
      <w:r>
        <w:t>Мы вступили на огромную мостовую, по сторонам лестниц кот</w:t>
      </w:r>
      <w:r>
        <w:t>о</w:t>
      </w:r>
      <w:r>
        <w:t>рой стояли огромные грифоны, каждый высечен из единой цельной глыбы камня. Мостовая тянется на... 725 футов в длину и вымощена камнями по четыре фута в длину и два в ширину. По обеим сторонам ее находятся искусс</w:t>
      </w:r>
      <w:r>
        <w:t>твенные озера, питаемые родниками; каждое озеро занимает около пяти акров... Внешняя стена Нагкон-Ват (города мон</w:t>
      </w:r>
      <w:r>
        <w:t>а</w:t>
      </w:r>
      <w:r>
        <w:t xml:space="preserve">стырей) охватывает площадь в полмили в длину и полмили в ширину с воротами... которые покрыты прекрасной резьбой, изображающей богов и драконов. Фундаменты высотою в 10 футов... Все здание целиком, включая и крышу, построено из камня, </w:t>
      </w:r>
      <w:r>
        <w:rPr>
          <w:i/>
        </w:rPr>
        <w:t>но без цемента, и так тесно камни приложены одно к другому, что даже теперь места их соедин</w:t>
      </w:r>
      <w:r>
        <w:rPr>
          <w:i/>
        </w:rPr>
        <w:t>е</w:t>
      </w:r>
      <w:r>
        <w:rPr>
          <w:i/>
        </w:rPr>
        <w:t>ний едва заметны...</w:t>
      </w:r>
      <w:r>
        <w:t xml:space="preserve"> Форма здания продолговатая около 796 футов в длину </w:t>
      </w:r>
      <w:r>
        <w:t xml:space="preserve">и 588 в ширину; в то время как высочайшая центральная пагода возвышается на 250 с лишним футов над землей; четыре других по углам двора каждая имеет высоту 150 футов”.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Выделенные нами строчки многозначительны для п</w:t>
      </w:r>
      <w:r>
        <w:rPr>
          <w:rFonts w:ascii="Times New Roman" w:hAnsi="Times New Roman"/>
          <w:spacing w:val="-2"/>
        </w:rPr>
        <w:t>у</w:t>
      </w:r>
      <w:r>
        <w:rPr>
          <w:rFonts w:ascii="Times New Roman" w:hAnsi="Times New Roman"/>
          <w:spacing w:val="-2"/>
        </w:rPr>
        <w:t xml:space="preserve">тешественников, которые отметили и восхищались такой же самой каменной кладкой в развалинах Египта. Если не те же рабочие-каменщики клали здания в обоих странах, то мы, по меньшей мере, должны думать, что секрет этой несравненной кладки стен был известен архитекторам всех стран. </w:t>
      </w:r>
    </w:p>
    <w:p w:rsidR="00000000" w:rsidRDefault="003B5AE4">
      <w:pPr>
        <w:pStyle w:val="Oeoaou"/>
        <w:spacing w:after="0"/>
      </w:pPr>
      <w:r>
        <w:t>“Пройдя, мы под</w:t>
      </w:r>
      <w:r>
        <w:t>нимаемся на платформу... и входим в самый храм через обставленный колоннами портик, фасад которого покрыт прекра</w:t>
      </w:r>
      <w:r>
        <w:t>с</w:t>
      </w:r>
      <w:r>
        <w:t>ными барельефами, изображающими древнемифологические сцены. От порога по обеим сторонам идет коридор, образуемый двумя рядами колонн, высеченных от основания до верху из цельных глыб; храм п</w:t>
      </w:r>
      <w:r>
        <w:t>о</w:t>
      </w:r>
      <w:r>
        <w:t>крыт овальной формы крышей, покрытой резьбой и рядом скульпту</w:t>
      </w:r>
      <w:r>
        <w:t>р</w:t>
      </w:r>
      <w:r>
        <w:t>ных изображений по внешней стене. Эта галерея скульптур, которая образует экстерьер храма, состоит приблизительно из полмили беспр</w:t>
      </w:r>
      <w:r>
        <w:t>е</w:t>
      </w:r>
      <w:r>
        <w:t>рывных картин-б</w:t>
      </w:r>
      <w:r>
        <w:t>арельефов, высеченных на плитах камня-песчаника в шесть футов в ширину; на них изображены сцены, взятые из индийской мифологии, из Рамаяны — санскритской эпической поэмы Индии, с</w:t>
      </w:r>
      <w:r>
        <w:t>о</w:t>
      </w:r>
      <w:r>
        <w:t xml:space="preserve">стоящей из 25000 стихов, описывающими подвиги бога Рамы, сына царя </w:t>
      </w:r>
      <w:r>
        <w:lastRenderedPageBreak/>
        <w:t>Айодхьи. Графически изображена борьба царя Цейлона и Ханумана,</w:t>
      </w:r>
      <w:r>
        <w:rPr>
          <w:rStyle w:val="a6"/>
        </w:rPr>
        <w:footnoteReference w:id="381"/>
      </w:r>
      <w:r>
        <w:t xml:space="preserve"> обезьяньего бога. Арка этого коридора построена без </w:t>
      </w:r>
      <w:r>
        <w:rPr>
          <w:i/>
        </w:rPr>
        <w:t>замковых камней.</w:t>
      </w:r>
      <w:r>
        <w:t xml:space="preserve"> На стенах скульптурные изображения 100000 отдельных фигур. Одна картина из “Рамаяны” ... занимает 240 футов стены... В Нагкон-Ват был</w:t>
      </w:r>
      <w:r>
        <w:t>о насчитано 1532 колонны, а среди всех развалин Ангкора... такое грома</w:t>
      </w:r>
      <w:r>
        <w:t>д</w:t>
      </w:r>
      <w:r>
        <w:t xml:space="preserve">ное количество, как 6000, причем почти все они высечены из единой цельной глыбы и отделаны красивой резьбой... </w:t>
      </w:r>
    </w:p>
    <w:p w:rsidR="00000000" w:rsidRDefault="003B5AE4">
      <w:pPr>
        <w:pStyle w:val="Oeoaou"/>
        <w:spacing w:before="0"/>
      </w:pPr>
      <w:r>
        <w:t>Но кто построил Нагкон-Ват? и когда он был построен? Ученые люди пытались прийти к выводам по этим вопросам путем изучения его конструкции и, в особенности, орнаментации”, — но это ничего не д</w:t>
      </w:r>
      <w:r>
        <w:t>а</w:t>
      </w:r>
      <w:r>
        <w:t>ло. — “Туземные камбоджийские историки”, — добавляет Винсент, — “насчитывают 2400 лет со времени построения храма... Я спросил одн</w:t>
      </w:r>
      <w:r>
        <w:t>о</w:t>
      </w:r>
      <w:r>
        <w:t>го из</w:t>
      </w:r>
      <w:r>
        <w:t xml:space="preserve"> них, как долго Нагкон-Ват строился... “Никто не может сказать, когда... Я не знаю; или он выскочил из земли, или его построили велик</w:t>
      </w:r>
      <w:r>
        <w:t>а</w:t>
      </w:r>
      <w:r>
        <w:t xml:space="preserve">ны, а может быть — ангелы”... — был ответ”. </w:t>
      </w:r>
    </w:p>
    <w:p w:rsidR="00000000" w:rsidRDefault="003B5AE4">
      <w:r>
        <w:t>Когда Стивенс спросил туземных индейцев: “Кто п</w:t>
      </w:r>
      <w:r>
        <w:t>о</w:t>
      </w:r>
      <w:r>
        <w:t>строил Копан?.. какой народ начертал иероглифические надписи, высек эти изящные фигуры и резьбу, эти эмбл</w:t>
      </w:r>
      <w:r>
        <w:t>е</w:t>
      </w:r>
      <w:r>
        <w:t xml:space="preserve">матические знаки?” — в ответ звучало тупое </w:t>
      </w:r>
      <w:r>
        <w:rPr>
          <w:i/>
        </w:rPr>
        <w:t>“Quien Sabe?”</w:t>
      </w:r>
      <w:r>
        <w:t> — кто знает! “Все — тайна; темная непроница</w:t>
      </w:r>
      <w:r>
        <w:t>е</w:t>
      </w:r>
      <w:r>
        <w:t xml:space="preserve">мая тайна”, — пишет Стивенс. </w:t>
      </w:r>
    </w:p>
    <w:p w:rsidR="00000000" w:rsidRDefault="003B5AE4">
      <w:pPr>
        <w:pStyle w:val="Oeoaou"/>
      </w:pPr>
      <w:r>
        <w:lastRenderedPageBreak/>
        <w:t>“В Египте колоссальные скелеты гигантских храмов</w:t>
      </w:r>
      <w:r>
        <w:t xml:space="preserve"> стоят во всей наготе в пустыне. Здесь же необозримый лес обволок руины, скрыв их от взоров” [</w:t>
      </w:r>
      <w:r>
        <w:rPr>
          <w:b/>
        </w:rPr>
        <w:t>363</w:t>
      </w:r>
      <w:r>
        <w:t xml:space="preserve">, т. I, с. 105]. </w:t>
      </w:r>
    </w:p>
    <w:p w:rsidR="00000000" w:rsidRDefault="003B5AE4">
      <w:r>
        <w:t>Но там, вероятно, имеются многие обстоятельства, кажущиеся пустяковыми археологу, незнакомому с “пу</w:t>
      </w:r>
      <w:r>
        <w:t>с</w:t>
      </w:r>
      <w:r>
        <w:t>тыми фантазиями” старинных легенд и поэтому проп</w:t>
      </w:r>
      <w:r>
        <w:t>у</w:t>
      </w:r>
      <w:r>
        <w:t>щенными без внимания; иначе открытие могло бы дать новое направление мыслей исследователям. Одним из таких неизменных обстоятельств является обязательное присутствие обезьян в египетских, мексиканских и сиа</w:t>
      </w:r>
      <w:r>
        <w:t>м</w:t>
      </w:r>
      <w:r>
        <w:t>ских храмовых развалинах. Египетские кино</w:t>
      </w:r>
      <w:r>
        <w:t>цефалы пр</w:t>
      </w:r>
      <w:r>
        <w:t>и</w:t>
      </w:r>
      <w:r>
        <w:t>нимают те же позы, что и индийский и сиамский Хан</w:t>
      </w:r>
      <w:r>
        <w:t>у</w:t>
      </w:r>
      <w:r>
        <w:t xml:space="preserve">ман; и среди скульптурных фрагментов Копана Стивенс обнаружил остатки колоссальных обезьян или бабуинов, </w:t>
      </w:r>
    </w:p>
    <w:p w:rsidR="00000000" w:rsidRDefault="003B5AE4">
      <w:pPr>
        <w:pStyle w:val="Oeoaou"/>
      </w:pPr>
      <w:r>
        <w:t>“весьма напоминающих по очертаниям и внешности четырех чуд</w:t>
      </w:r>
      <w:r>
        <w:t>о</w:t>
      </w:r>
      <w:r>
        <w:t>вищных животных, которые когда-то стояли перед обелиском, у его основания в Луксоре, теперь — в Париже,</w:t>
      </w:r>
      <w:r>
        <w:rPr>
          <w:rStyle w:val="a6"/>
        </w:rPr>
        <w:footnoteReference w:id="382"/>
      </w:r>
      <w:r>
        <w:t xml:space="preserve"> и которым, под названием киноцефалов, поклонялись в Фивах”. </w:t>
      </w:r>
    </w:p>
    <w:p w:rsidR="00000000" w:rsidRDefault="003B5AE4">
      <w:r>
        <w:t>Почти во всех буддийских храмах имеются идолы в виде обезьян, и некоторые люди держат в домах белых обезьян, чтобы “отогн</w:t>
      </w:r>
      <w:r>
        <w:t xml:space="preserve">ать </w:t>
      </w:r>
      <w:r>
        <w:rPr>
          <w:i/>
        </w:rPr>
        <w:t>злых</w:t>
      </w:r>
      <w:r>
        <w:t xml:space="preserve"> духов”. </w:t>
      </w:r>
    </w:p>
    <w:p w:rsidR="00000000" w:rsidRDefault="003B5AE4">
      <w:pPr>
        <w:pStyle w:val="Oeoaou"/>
        <w:spacing w:after="80"/>
        <w:rPr>
          <w:spacing w:val="-2"/>
        </w:rPr>
      </w:pPr>
      <w:r>
        <w:rPr>
          <w:spacing w:val="-2"/>
        </w:rPr>
        <w:t>“Была цивилизация”, — пишет Луи де Карне,</w:t>
      </w:r>
      <w:r>
        <w:rPr>
          <w:rStyle w:val="a6"/>
          <w:spacing w:val="-2"/>
        </w:rPr>
        <w:footnoteReference w:id="383"/>
      </w:r>
      <w:r>
        <w:rPr>
          <w:spacing w:val="-2"/>
        </w:rPr>
        <w:t> — “в том сложном значении, какое мы придаем этому слову, распространена среди древних камбоджийцев, на что, кажется, их великие совершения в архитектуре указывают? Век Фидия был веком Софокла, Сократа и Платона; Мик</w:t>
      </w:r>
      <w:r>
        <w:rPr>
          <w:spacing w:val="-2"/>
        </w:rPr>
        <w:t>е</w:t>
      </w:r>
      <w:r>
        <w:rPr>
          <w:spacing w:val="-2"/>
        </w:rPr>
        <w:t>ланджело и Рафаэль появились вслед за Данте. Существуют блестящие эпохи, в течение которых человеческий разум, развиваясь по всем н</w:t>
      </w:r>
      <w:r>
        <w:rPr>
          <w:spacing w:val="-2"/>
        </w:rPr>
        <w:t>а</w:t>
      </w:r>
      <w:r>
        <w:rPr>
          <w:spacing w:val="-2"/>
        </w:rPr>
        <w:t xml:space="preserve">правлениям, торжествует во всем и создает шедевры, </w:t>
      </w:r>
      <w:r>
        <w:rPr>
          <w:i/>
          <w:spacing w:val="-2"/>
        </w:rPr>
        <w:t>которые возник</w:t>
      </w:r>
      <w:r>
        <w:rPr>
          <w:i/>
          <w:spacing w:val="-2"/>
        </w:rPr>
        <w:t>а</w:t>
      </w:r>
      <w:r>
        <w:rPr>
          <w:i/>
          <w:spacing w:val="-2"/>
        </w:rPr>
        <w:t>ют из одного и того же вдохновения”.</w:t>
      </w:r>
      <w:r>
        <w:rPr>
          <w:spacing w:val="-2"/>
        </w:rPr>
        <w:t xml:space="preserve"> </w:t>
      </w:r>
      <w:r>
        <w:rPr>
          <w:spacing w:val="-2"/>
        </w:rPr>
        <w:t xml:space="preserve">“Нагкон-Ват”, — заключает Винсент, — “должен быть приписан другим, а не камбоджийцам. Но кому?.. </w:t>
      </w:r>
      <w:r>
        <w:rPr>
          <w:i/>
          <w:spacing w:val="-2"/>
        </w:rPr>
        <w:t>Нет достоверных</w:t>
      </w:r>
      <w:r>
        <w:rPr>
          <w:spacing w:val="-2"/>
        </w:rPr>
        <w:t xml:space="preserve"> преданий; </w:t>
      </w:r>
      <w:r>
        <w:rPr>
          <w:i/>
          <w:spacing w:val="-2"/>
        </w:rPr>
        <w:t>все только нелепые басни или л</w:t>
      </w:r>
      <w:r>
        <w:rPr>
          <w:i/>
          <w:spacing w:val="-2"/>
        </w:rPr>
        <w:t>е</w:t>
      </w:r>
      <w:r>
        <w:rPr>
          <w:i/>
          <w:spacing w:val="-2"/>
        </w:rPr>
        <w:t>генды”.</w:t>
      </w:r>
      <w:r>
        <w:rPr>
          <w:spacing w:val="-2"/>
        </w:rPr>
        <w:t xml:space="preserve"> </w:t>
      </w:r>
    </w:p>
    <w:p w:rsidR="00000000" w:rsidRDefault="003B5AE4">
      <w:r>
        <w:t>Последнее выражение в последнее время стало чем-то вроде ходячей поговорки в устах путешественников и археологов. Когда они находят, что никакой путеводной нити нельзя достать, если ее нельзя найти в народных легендах, они отворачиваются разочарованные, и оконч</w:t>
      </w:r>
      <w:r>
        <w:t>а</w:t>
      </w:r>
      <w:r>
        <w:t>тельный приговор не произносится. В то же время Ви</w:t>
      </w:r>
      <w:r>
        <w:t>н</w:t>
      </w:r>
      <w:r>
        <w:lastRenderedPageBreak/>
        <w:t>сент приводит цитаты писателя, котор</w:t>
      </w:r>
      <w:r>
        <w:t>ый говорит, что эти развалины “настолько же впечатляющи, как развалины Фив или Мемфиса, но более таинственны”. Моухот дум</w:t>
      </w:r>
      <w:r>
        <w:t>а</w:t>
      </w:r>
      <w:r>
        <w:t>ет, что они были воздвигнуты “каким-либо древним М</w:t>
      </w:r>
      <w:r>
        <w:t>и</w:t>
      </w:r>
      <w:r>
        <w:t>келанджело” и добавляет, что Нагкон-Ват “величестве</w:t>
      </w:r>
      <w:r>
        <w:t>н</w:t>
      </w:r>
      <w:r>
        <w:t xml:space="preserve">нее, чем что-либо, оставленное нам Грецией или Римом”. Далее Моухот это здание опять приписывает к каким-то </w:t>
      </w:r>
      <w:r>
        <w:rPr>
          <w:i/>
        </w:rPr>
        <w:t>потерявшимся племенам Израиля;</w:t>
      </w:r>
      <w:r>
        <w:t xml:space="preserve"> в этом мнении его поддерживает Мише, Французский епископ Камбоджи, который признается, что он поражен “еврейским типом лиц многих дикарей Стивенса”.</w:t>
      </w:r>
      <w:r>
        <w:t xml:space="preserve"> Генри Моухот верит, что “безо всякого преувеличения древнейшим частям Ангкора может быть приписана давность более 2000 лет”. Это, по сравнению с пирамидами, делает их совсем современн</w:t>
      </w:r>
      <w:r>
        <w:t>ы</w:t>
      </w:r>
      <w:r>
        <w:t>ми. Его данные более, чем невероятные, так как можно доказать, что настенная живопись относится к тем арха</w:t>
      </w:r>
      <w:r>
        <w:t>и</w:t>
      </w:r>
      <w:r>
        <w:t>ческим векам, когда по всему материку поклонялись П</w:t>
      </w:r>
      <w:r>
        <w:t>о</w:t>
      </w:r>
      <w:r>
        <w:t>сейдону и кабирам. Если Нагкон-Ват был построен, как думает Адольф Бастиан,</w:t>
      </w:r>
      <w:r>
        <w:rPr>
          <w:rStyle w:val="a6"/>
        </w:rPr>
        <w:footnoteReference w:id="384"/>
      </w:r>
      <w:r>
        <w:t xml:space="preserve"> “для приема ученого Патриа</w:t>
      </w:r>
      <w:r>
        <w:t>р</w:t>
      </w:r>
      <w:r>
        <w:t>ха Буддхагхоша, который привез священные книги “Трай-Пидок” из Ц</w:t>
      </w:r>
      <w:r>
        <w:t>ейлона, или, как думает епископ Палегуа, который “относит постройку этого здания к царствованию Пра Патум Суривинга”, когда священные книги будд</w:t>
      </w:r>
      <w:r>
        <w:t>и</w:t>
      </w:r>
      <w:r>
        <w:t>стов были привезены из Цейлона, и буддизм стал религ</w:t>
      </w:r>
      <w:r>
        <w:t>и</w:t>
      </w:r>
      <w:r>
        <w:t>ею камбоджийцев, тогда как можно объяснить нижесл</w:t>
      </w:r>
      <w:r>
        <w:t>е</w:t>
      </w:r>
      <w:r>
        <w:t xml:space="preserve">дующее? </w:t>
      </w:r>
    </w:p>
    <w:p w:rsidR="00000000" w:rsidRDefault="003B5AE4">
      <w:pPr>
        <w:pStyle w:val="Oeoaou"/>
        <w:spacing w:before="80"/>
      </w:pPr>
      <w:r>
        <w:t>“В этом самом храме мы видим разные изображения Будды, чет</w:t>
      </w:r>
      <w:r>
        <w:t>ы</w:t>
      </w:r>
      <w:r>
        <w:t xml:space="preserve">рехрукие и даже тридцатидвухрукие, двуглавых и шестнадцатиглавых богов, индийского Вишну, богов </w:t>
      </w:r>
      <w:r>
        <w:rPr>
          <w:i/>
        </w:rPr>
        <w:t>с крыльями,</w:t>
      </w:r>
      <w:r>
        <w:t xml:space="preserve"> бирманские головы, и</w:t>
      </w:r>
      <w:r>
        <w:t>н</w:t>
      </w:r>
      <w:r>
        <w:t>дийские фигуры и цейлонскую мифологию... Вы видите воинов верхом на</w:t>
      </w:r>
      <w:r>
        <w:t xml:space="preserve"> слонах и на колесницах, пехотинцев со щитом и копьем, лодки, ти</w:t>
      </w:r>
      <w:r>
        <w:t>г</w:t>
      </w:r>
      <w:r>
        <w:t>ров, грифонов... змей, рыб, крокодилов, волов... солдат, физически чре</w:t>
      </w:r>
      <w:r>
        <w:t>з</w:t>
      </w:r>
      <w:r>
        <w:t>вычайно развитых, в шлемах и каких-то людей с бородами; вероятно, мавров. Фигуры”, — добавляет Винсент, — “стоят наподобие фигур на великих египетских памятниках, чуть повернувшись боком вперед... и я заметил, кроме того, двух всадников, вооруженных копьем и мечом, едущих рядом, наподобие тех, которые я видел на ассирийских табли</w:t>
      </w:r>
      <w:r>
        <w:t>ч</w:t>
      </w:r>
      <w:r>
        <w:t>ках в Британском Музее” [</w:t>
      </w:r>
      <w:r>
        <w:rPr>
          <w:b/>
        </w:rPr>
        <w:t>371</w:t>
      </w:r>
      <w:r>
        <w:t>, с</w:t>
      </w:r>
      <w:r>
        <w:t xml:space="preserve">. 215]. </w:t>
      </w:r>
    </w:p>
    <w:p w:rsidR="00000000" w:rsidRDefault="003B5AE4">
      <w:pPr>
        <w:pStyle w:val="BodyText2"/>
        <w:rPr>
          <w:spacing w:val="-2"/>
        </w:rPr>
      </w:pPr>
      <w:r>
        <w:rPr>
          <w:spacing w:val="-2"/>
        </w:rPr>
        <w:t>Со с</w:t>
      </w:r>
      <w:r>
        <w:rPr>
          <w:spacing w:val="-2"/>
        </w:rPr>
        <w:t>воей стороны мы можем добавить, что на стенах несколько раз встречается изображение Дагона, человека-</w:t>
      </w:r>
      <w:r>
        <w:rPr>
          <w:spacing w:val="-2"/>
        </w:rPr>
        <w:lastRenderedPageBreak/>
        <w:t>рыбы вавилонян, и кабирийских богов Самофракии. Во</w:t>
      </w:r>
      <w:r>
        <w:rPr>
          <w:spacing w:val="-2"/>
        </w:rPr>
        <w:t>з</w:t>
      </w:r>
      <w:r>
        <w:rPr>
          <w:spacing w:val="-2"/>
        </w:rPr>
        <w:t>можно, что те несколько археологов, которые осматривали это место, не заметили их, но при более их внимательном обследовании они будут найдены так же, как известный отец кабиров — Вулкан, со всеми своими стрелами, около него царь с державным знаком в руке, дубликатом хер</w:t>
      </w:r>
      <w:r>
        <w:rPr>
          <w:spacing w:val="-2"/>
        </w:rPr>
        <w:t>о</w:t>
      </w:r>
      <w:r>
        <w:rPr>
          <w:spacing w:val="-2"/>
        </w:rPr>
        <w:t>нея или “державы Агамемнона”, про которую говорят, что она была преподнесена хромым бого</w:t>
      </w:r>
      <w:r>
        <w:rPr>
          <w:spacing w:val="-2"/>
        </w:rPr>
        <w:t xml:space="preserve">м Лемноса. В другом месте мы находим Вулкана, узнаваемого по его молотку и клещам, но в виде обезьяны, как ее обычно изображают египтяне. </w:t>
      </w:r>
    </w:p>
    <w:p w:rsidR="00000000" w:rsidRDefault="003B5AE4">
      <w:pPr>
        <w:rPr>
          <w:spacing w:val="2"/>
        </w:rPr>
      </w:pPr>
      <w:r>
        <w:rPr>
          <w:spacing w:val="2"/>
        </w:rPr>
        <w:t>А теперь, если Нагкон-Ват является буддийским хр</w:t>
      </w:r>
      <w:r>
        <w:rPr>
          <w:spacing w:val="2"/>
        </w:rPr>
        <w:t>а</w:t>
      </w:r>
      <w:r>
        <w:rPr>
          <w:spacing w:val="2"/>
        </w:rPr>
        <w:t>мом, то почему на его стенах имеются барельефы чисто ассирийского характера и кабирийские боги, которые, хотя и являлись предметами поклонения как наиболее древние из богов азиатских мистерий, но уже были пок</w:t>
      </w:r>
      <w:r>
        <w:rPr>
          <w:spacing w:val="2"/>
        </w:rPr>
        <w:t>и</w:t>
      </w:r>
      <w:r>
        <w:rPr>
          <w:spacing w:val="2"/>
        </w:rPr>
        <w:t>нуты за 200 лет до Р. X., и самофракийские мистерии с</w:t>
      </w:r>
      <w:r>
        <w:rPr>
          <w:spacing w:val="2"/>
        </w:rPr>
        <w:t>о</w:t>
      </w:r>
      <w:r>
        <w:rPr>
          <w:spacing w:val="2"/>
        </w:rPr>
        <w:t>всем изменились? Откуда среди камбоджийцев популя</w:t>
      </w:r>
      <w:r>
        <w:rPr>
          <w:spacing w:val="2"/>
        </w:rPr>
        <w:t>р</w:t>
      </w:r>
      <w:r>
        <w:rPr>
          <w:spacing w:val="2"/>
        </w:rPr>
        <w:t>ная традици</w:t>
      </w:r>
      <w:r>
        <w:rPr>
          <w:spacing w:val="2"/>
        </w:rPr>
        <w:t>я о принце Раме, личности, упоминаемой всеми туземными историками, которые приписывают ему основание храма? Не просто ли возможно, что даже сама “Рамаяна”, знаменитая эпическая поэма, есть только ор</w:t>
      </w:r>
      <w:r>
        <w:rPr>
          <w:spacing w:val="2"/>
        </w:rPr>
        <w:t>и</w:t>
      </w:r>
      <w:r>
        <w:rPr>
          <w:spacing w:val="2"/>
        </w:rPr>
        <w:t>гинал Гомеровской “Илиады”, о чем уже говорилось н</w:t>
      </w:r>
      <w:r>
        <w:rPr>
          <w:spacing w:val="2"/>
        </w:rPr>
        <w:t>е</w:t>
      </w:r>
      <w:r>
        <w:rPr>
          <w:spacing w:val="2"/>
        </w:rPr>
        <w:t>сколько лет тому назад? Прекрасный Парис, уносящий Елену, не очень ли похож на Равану, царя великанов, уд</w:t>
      </w:r>
      <w:r>
        <w:rPr>
          <w:spacing w:val="2"/>
        </w:rPr>
        <w:t>и</w:t>
      </w:r>
      <w:r>
        <w:rPr>
          <w:spacing w:val="2"/>
        </w:rPr>
        <w:t>рающего с Ситой, женой Рамы? Троянская война — копия войны Рамаяны; кроме того Геродот уверяет нас, что тр</w:t>
      </w:r>
      <w:r>
        <w:rPr>
          <w:spacing w:val="2"/>
        </w:rPr>
        <w:t>о</w:t>
      </w:r>
      <w:r>
        <w:rPr>
          <w:spacing w:val="2"/>
        </w:rPr>
        <w:t>янские герои и боги ведут свое начало в Греции то</w:t>
      </w:r>
      <w:r>
        <w:rPr>
          <w:spacing w:val="2"/>
        </w:rPr>
        <w:t>лько со времени Илиады. И в таком случае даже Хануман, обез</w:t>
      </w:r>
      <w:r>
        <w:rPr>
          <w:spacing w:val="2"/>
        </w:rPr>
        <w:t>ь</w:t>
      </w:r>
      <w:r>
        <w:rPr>
          <w:spacing w:val="2"/>
        </w:rPr>
        <w:t>яний бог, становится замаскированным Вулканом. Тем более, что камбоджийская традиция заставляет основат</w:t>
      </w:r>
      <w:r>
        <w:rPr>
          <w:spacing w:val="2"/>
        </w:rPr>
        <w:t>е</w:t>
      </w:r>
      <w:r>
        <w:rPr>
          <w:spacing w:val="2"/>
        </w:rPr>
        <w:t xml:space="preserve">ля Ангкора появиться из </w:t>
      </w:r>
      <w:r>
        <w:rPr>
          <w:i/>
          <w:spacing w:val="2"/>
        </w:rPr>
        <w:t>Рима,</w:t>
      </w:r>
      <w:r>
        <w:rPr>
          <w:spacing w:val="2"/>
        </w:rPr>
        <w:t xml:space="preserve"> который они помещают на западном конце мира, и Рама индийцев также отводит запад потомкам Ханумана. </w:t>
      </w:r>
    </w:p>
    <w:p w:rsidR="00000000" w:rsidRDefault="003B5AE4">
      <w:r>
        <w:t>Каким бы гипотетическим ни показалось это выск</w:t>
      </w:r>
      <w:r>
        <w:t>а</w:t>
      </w:r>
      <w:r>
        <w:t>зывание, его стоит рассмотреть, даже хотя бы для того, чтобы отвергнуть. Аббат Жаквенэ, католический мисси</w:t>
      </w:r>
      <w:r>
        <w:t>о</w:t>
      </w:r>
      <w:r>
        <w:t>нер в Индо-Китае, всегда готовый какое-либо историч</w:t>
      </w:r>
      <w:r>
        <w:t>е</w:t>
      </w:r>
      <w:r>
        <w:t>ское сведен</w:t>
      </w:r>
      <w:r>
        <w:t xml:space="preserve">ие увязывать с христианским откровением, пишет: </w:t>
      </w:r>
    </w:p>
    <w:p w:rsidR="00000000" w:rsidRDefault="003B5AE4">
      <w:pPr>
        <w:pStyle w:val="Oeoaou"/>
      </w:pPr>
      <w:r>
        <w:lastRenderedPageBreak/>
        <w:t>“Будем ли мы рассматривать торговые связи евреев... когда, до</w:t>
      </w:r>
      <w:r>
        <w:t>с</w:t>
      </w:r>
      <w:r>
        <w:t>тигнув кульминации подъема, объединенные флоты Хирама и Соломона, отправились на поиски сокровищ Офира, или же спустимся ниже к ра</w:t>
      </w:r>
      <w:r>
        <w:t>с</w:t>
      </w:r>
      <w:r>
        <w:t xml:space="preserve">сеянию десяти племен, которые, вместо возвращения из плена, покинули берега Евфрата и дошли до берегов океана... сияющий свет откровения на Дальнем Востоке не станет от этого менее неопровержимым” </w:t>
      </w:r>
    </w:p>
    <w:p w:rsidR="00000000" w:rsidRDefault="003B5AE4">
      <w:r>
        <w:t>Несомненно, станет неопровержимым, если мы пер</w:t>
      </w:r>
      <w:r>
        <w:t>е</w:t>
      </w:r>
      <w:r>
        <w:t>вернем это высказывание и</w:t>
      </w:r>
      <w:r>
        <w:t xml:space="preserve"> признаем, что весь свет, кот</w:t>
      </w:r>
      <w:r>
        <w:t>о</w:t>
      </w:r>
      <w:r>
        <w:t>рый когда-либо сиял на израильтян, пришел к ним из эт</w:t>
      </w:r>
      <w:r>
        <w:t>о</w:t>
      </w:r>
      <w:r>
        <w:t>го “дальнего Востока”, пройдя сперва халдеев и египтян. Первое, что нужно установить, это узнать, кто такие были сами израильтяне; и это наиболее существенный вопрос. Кажется, что многие историки не без оснований считают, что евреи были сходны или тождественны с древними финикийцами, но финикийцы, вне всякого сомнения, принадлежали к эфиопской расе; кроме того, нынешний род панджабов смешан с азиатскими эфиопами. Геродот про</w:t>
      </w:r>
      <w:r>
        <w:t>слеживает евреев до Персидского залива, а к югу от этого места были химиариты (арабы); за ними ранние халдеи и сусиниане, великие строители. Это, кажется, достаточно устанавливает их родство с эфиопами. Мег</w:t>
      </w:r>
      <w:r>
        <w:t>а</w:t>
      </w:r>
      <w:r>
        <w:t>стен говорит, евреи представляли в Индии секту, наз</w:t>
      </w:r>
      <w:r>
        <w:t>ы</w:t>
      </w:r>
      <w:r>
        <w:t xml:space="preserve">вавшуюся </w:t>
      </w:r>
      <w:r>
        <w:rPr>
          <w:i/>
        </w:rPr>
        <w:t>Каланы,</w:t>
      </w:r>
      <w:r>
        <w:t xml:space="preserve"> и их богословие напоминало богосл</w:t>
      </w:r>
      <w:r>
        <w:t>о</w:t>
      </w:r>
      <w:r>
        <w:t>вие индийцев. Другие авторы также подозревает, что к</w:t>
      </w:r>
      <w:r>
        <w:t>о</w:t>
      </w:r>
      <w:r>
        <w:t>лонизированные евреи или иудеи, были ядус из Афганистана — древней Индии.</w:t>
      </w:r>
      <w:r>
        <w:rPr>
          <w:rStyle w:val="a6"/>
        </w:rPr>
        <w:footnoteReference w:id="385"/>
      </w:r>
      <w:r>
        <w:t xml:space="preserve"> Евсевий говорит нам, что “эфиопы пришли с реки Инд и поселились близ Еги</w:t>
      </w:r>
      <w:r>
        <w:t>п</w:t>
      </w:r>
      <w:r>
        <w:t>т</w:t>
      </w:r>
      <w:r>
        <w:t xml:space="preserve">а”. Дальнейшие исследования могут доказать индийские тамилы, которых миссионеры обвиняют в поклонении Дьяволу — Кутти-Саттане — только воздают почести Сету или Сатане, которого почитали библейские хиттиты. </w:t>
      </w:r>
    </w:p>
    <w:p w:rsidR="00000000" w:rsidRDefault="003B5AE4">
      <w:pPr>
        <w:rPr>
          <w:spacing w:val="-4"/>
        </w:rPr>
      </w:pPr>
      <w:r>
        <w:rPr>
          <w:spacing w:val="-2"/>
        </w:rPr>
        <w:t>Но если в сумерках истории евреи были финикийц</w:t>
      </w:r>
      <w:r>
        <w:rPr>
          <w:spacing w:val="-2"/>
        </w:rPr>
        <w:t>а</w:t>
      </w:r>
      <w:r>
        <w:rPr>
          <w:spacing w:val="-2"/>
        </w:rPr>
        <w:t>ми, то последних можно проследить до народов, которые говорили на старом санскрите. Карфаген был финики</w:t>
      </w:r>
      <w:r>
        <w:rPr>
          <w:spacing w:val="-2"/>
        </w:rPr>
        <w:t>й</w:t>
      </w:r>
      <w:r>
        <w:rPr>
          <w:spacing w:val="-2"/>
        </w:rPr>
        <w:t xml:space="preserve">ским городом, отсюда его название; ибо Тир равно был </w:t>
      </w:r>
      <w:r>
        <w:rPr>
          <w:i/>
          <w:spacing w:val="-2"/>
        </w:rPr>
        <w:t>Картха.</w:t>
      </w:r>
      <w:r>
        <w:rPr>
          <w:spacing w:val="-2"/>
        </w:rPr>
        <w:t xml:space="preserve"> В </w:t>
      </w:r>
      <w:r>
        <w:rPr>
          <w:spacing w:val="-4"/>
        </w:rPr>
        <w:t xml:space="preserve">Библии часто встречаются слова </w:t>
      </w:r>
      <w:r>
        <w:rPr>
          <w:i/>
          <w:spacing w:val="-4"/>
        </w:rPr>
        <w:t>Кир, Кирджат.</w:t>
      </w:r>
      <w:r>
        <w:rPr>
          <w:spacing w:val="-4"/>
        </w:rPr>
        <w:t xml:space="preserve"> </w:t>
      </w:r>
      <w:r>
        <w:rPr>
          <w:spacing w:val="-4"/>
        </w:rPr>
        <w:lastRenderedPageBreak/>
        <w:t xml:space="preserve">Их местный бог назывался </w:t>
      </w:r>
      <w:r>
        <w:rPr>
          <w:i/>
          <w:spacing w:val="-4"/>
        </w:rPr>
        <w:t>Мел-Картха</w:t>
      </w:r>
      <w:r>
        <w:rPr>
          <w:spacing w:val="-4"/>
        </w:rPr>
        <w:t xml:space="preserve"> (Мел, Ваал</w:t>
      </w:r>
      <w:r>
        <w:rPr>
          <w:spacing w:val="-4"/>
        </w:rPr>
        <w:t>), или м</w:t>
      </w:r>
      <w:r>
        <w:rPr>
          <w:spacing w:val="-4"/>
        </w:rPr>
        <w:t>е</w:t>
      </w:r>
      <w:r>
        <w:rPr>
          <w:spacing w:val="-4"/>
        </w:rPr>
        <w:t xml:space="preserve">стный господь этого города. На санскритском языке город или община назывался </w:t>
      </w:r>
      <w:r>
        <w:rPr>
          <w:i/>
          <w:spacing w:val="-4"/>
        </w:rPr>
        <w:t>кул,</w:t>
      </w:r>
      <w:r>
        <w:rPr>
          <w:spacing w:val="-4"/>
        </w:rPr>
        <w:t xml:space="preserve"> его владыка был </w:t>
      </w:r>
      <w:r>
        <w:rPr>
          <w:i/>
          <w:spacing w:val="-4"/>
        </w:rPr>
        <w:t>гери.</w:t>
      </w:r>
      <w:r>
        <w:rPr>
          <w:rStyle w:val="a6"/>
          <w:spacing w:val="-4"/>
        </w:rPr>
        <w:footnoteReference w:id="386"/>
      </w:r>
      <w:r>
        <w:rPr>
          <w:spacing w:val="-4"/>
        </w:rPr>
        <w:t xml:space="preserve"> Гер-кулеус поэтому представляет перевод Мелкарта и происходит из са</w:t>
      </w:r>
      <w:r>
        <w:rPr>
          <w:spacing w:val="-4"/>
        </w:rPr>
        <w:t>н</w:t>
      </w:r>
      <w:r>
        <w:rPr>
          <w:spacing w:val="-4"/>
        </w:rPr>
        <w:t>скрита. Кроме того, все племена циклопов были финикийские. В “Одиссее” киклопы (циклопы) являются ливийскими овеч</w:t>
      </w:r>
      <w:r>
        <w:rPr>
          <w:spacing w:val="-4"/>
        </w:rPr>
        <w:t>ь</w:t>
      </w:r>
      <w:r>
        <w:rPr>
          <w:spacing w:val="-4"/>
        </w:rPr>
        <w:t>ими пастухами, а Геродот их описывает как горняков и вел</w:t>
      </w:r>
      <w:r>
        <w:rPr>
          <w:spacing w:val="-4"/>
        </w:rPr>
        <w:t>и</w:t>
      </w:r>
      <w:r>
        <w:rPr>
          <w:spacing w:val="-4"/>
        </w:rPr>
        <w:t>ких строителей. Они суть древние титаны или великаны, к</w:t>
      </w:r>
      <w:r>
        <w:rPr>
          <w:spacing w:val="-4"/>
        </w:rPr>
        <w:t>о</w:t>
      </w:r>
      <w:r>
        <w:rPr>
          <w:spacing w:val="-4"/>
        </w:rPr>
        <w:t xml:space="preserve">торые у Гесиода куют стрелы для Зевса. Они же библейские </w:t>
      </w:r>
      <w:r>
        <w:rPr>
          <w:i/>
          <w:spacing w:val="-4"/>
        </w:rPr>
        <w:t>замзуммим</w:t>
      </w:r>
      <w:r>
        <w:rPr>
          <w:spacing w:val="-4"/>
        </w:rPr>
        <w:t xml:space="preserve"> из страны великанов — Анаким. </w:t>
      </w:r>
    </w:p>
    <w:p w:rsidR="00000000" w:rsidRDefault="003B5AE4">
      <w:pPr>
        <w:pStyle w:val="BodyText2"/>
      </w:pPr>
      <w:r>
        <w:t>Тепер</w:t>
      </w:r>
      <w:r>
        <w:t>ь легко понять, что землекопы Эллоры, строит</w:t>
      </w:r>
      <w:r>
        <w:t>е</w:t>
      </w:r>
      <w:r>
        <w:t>ли древних пагод, архитекторы Копана и развалин Це</w:t>
      </w:r>
      <w:r>
        <w:t>н</w:t>
      </w:r>
      <w:r>
        <w:t>тральной Америки, развалин Нагкон-Вата и остатков древнего Египта были если и не одной и той же расы, то по меньшей мере были одной и той же религии, религии, которая преподавалась в старейших мистериях. Кроме того, фигуры на стенах Ангкора чисто архаические и не имеют никакого отношения с изображениями Будды, к</w:t>
      </w:r>
      <w:r>
        <w:t>о</w:t>
      </w:r>
      <w:r>
        <w:t xml:space="preserve">торые могут быть позднейшего происхождения. </w:t>
      </w:r>
    </w:p>
    <w:p w:rsidR="00000000" w:rsidRDefault="003B5AE4">
      <w:pPr>
        <w:pStyle w:val="Oeoaou"/>
        <w:rPr>
          <w:spacing w:val="-4"/>
        </w:rPr>
      </w:pPr>
      <w:r>
        <w:rPr>
          <w:spacing w:val="-2"/>
        </w:rPr>
        <w:t>“Что придает особый интерес этой секции”, — говорит докто</w:t>
      </w:r>
      <w:r>
        <w:rPr>
          <w:spacing w:val="-2"/>
        </w:rPr>
        <w:t>р Ба</w:t>
      </w:r>
      <w:r>
        <w:rPr>
          <w:spacing w:val="-2"/>
        </w:rPr>
        <w:t>с</w:t>
      </w:r>
      <w:r>
        <w:rPr>
          <w:spacing w:val="-2"/>
        </w:rPr>
        <w:t>тиан, — “так это факт, что художник изобразил различные национальн</w:t>
      </w:r>
      <w:r>
        <w:rPr>
          <w:spacing w:val="-2"/>
        </w:rPr>
        <w:t>о</w:t>
      </w:r>
      <w:r>
        <w:rPr>
          <w:spacing w:val="-2"/>
        </w:rPr>
        <w:t xml:space="preserve">сти со всеми их отличительными характерными чертами, начиная с плосконосого дикаря в одеянии с кистями из Пнома и кратковолосого лао, до прямоносого раджпута, с мечом и шитом, и </w:t>
      </w:r>
      <w:r>
        <w:rPr>
          <w:i/>
          <w:spacing w:val="-2"/>
        </w:rPr>
        <w:t>бородатого мавра,</w:t>
      </w:r>
      <w:r>
        <w:rPr>
          <w:spacing w:val="-2"/>
        </w:rPr>
        <w:t xml:space="preserve"> давая, таким образом, каталог национальностей, подобно еще одной </w:t>
      </w:r>
      <w:r>
        <w:rPr>
          <w:i/>
          <w:spacing w:val="-2"/>
        </w:rPr>
        <w:t xml:space="preserve">колонне </w:t>
      </w:r>
      <w:r>
        <w:rPr>
          <w:i/>
          <w:spacing w:val="-4"/>
        </w:rPr>
        <w:t>Траяна,</w:t>
      </w:r>
      <w:r>
        <w:rPr>
          <w:spacing w:val="-4"/>
        </w:rPr>
        <w:t xml:space="preserve"> с подчеркиванием преобладающих физических черт по ка</w:t>
      </w:r>
      <w:r>
        <w:rPr>
          <w:spacing w:val="-4"/>
        </w:rPr>
        <w:t>ж</w:t>
      </w:r>
      <w:r>
        <w:rPr>
          <w:spacing w:val="-4"/>
        </w:rPr>
        <w:t xml:space="preserve">дому народу. В целом преобладают такие </w:t>
      </w:r>
      <w:r>
        <w:rPr>
          <w:i/>
          <w:spacing w:val="-4"/>
        </w:rPr>
        <w:t>эллинские</w:t>
      </w:r>
      <w:r>
        <w:rPr>
          <w:spacing w:val="-4"/>
        </w:rPr>
        <w:t xml:space="preserve"> черты и профили, так же как элегантные позы всадников, что мо</w:t>
      </w:r>
      <w:r>
        <w:rPr>
          <w:spacing w:val="-4"/>
        </w:rPr>
        <w:t xml:space="preserve">жно подумать, что Ксенократы старины, закончив свои труды в Бомбее, совершили экскурсию на Восток”. </w:t>
      </w:r>
    </w:p>
    <w:p w:rsidR="00000000" w:rsidRDefault="003B5AE4">
      <w:pPr>
        <w:rPr>
          <w:spacing w:val="-2"/>
        </w:rPr>
      </w:pPr>
      <w:r>
        <w:rPr>
          <w:spacing w:val="-2"/>
        </w:rPr>
        <w:t>Поэтому, если мы допустим, что племена Израиля принимали какое-либо участие в построении Нагкон-Вата, то этого не могло быть, когда племена размнож</w:t>
      </w:r>
      <w:r>
        <w:rPr>
          <w:spacing w:val="-2"/>
        </w:rPr>
        <w:t>а</w:t>
      </w:r>
      <w:r>
        <w:rPr>
          <w:spacing w:val="-2"/>
        </w:rPr>
        <w:t>лись и пошли из пустыни Парана на поиски земли Хан</w:t>
      </w:r>
      <w:r>
        <w:rPr>
          <w:spacing w:val="-2"/>
        </w:rPr>
        <w:t>а</w:t>
      </w:r>
      <w:r>
        <w:rPr>
          <w:spacing w:val="-2"/>
        </w:rPr>
        <w:t xml:space="preserve">анской, это могли делать только их более ранние предки, что равносильно отрицанию существования таких племен, </w:t>
      </w:r>
      <w:r>
        <w:rPr>
          <w:spacing w:val="-2"/>
        </w:rPr>
        <w:lastRenderedPageBreak/>
        <w:t xml:space="preserve">подобное отвержению отсвета откровений </w:t>
      </w:r>
      <w:r>
        <w:rPr>
          <w:i/>
          <w:spacing w:val="-2"/>
        </w:rPr>
        <w:t>Моисея.</w:t>
      </w:r>
      <w:r>
        <w:rPr>
          <w:spacing w:val="-2"/>
        </w:rPr>
        <w:t xml:space="preserve"> И где, вне Библии, существует </w:t>
      </w:r>
      <w:r>
        <w:rPr>
          <w:i/>
          <w:spacing w:val="-2"/>
        </w:rPr>
        <w:t>историческое</w:t>
      </w:r>
      <w:r>
        <w:rPr>
          <w:spacing w:val="-2"/>
        </w:rPr>
        <w:t xml:space="preserve"> свидетельств</w:t>
      </w:r>
      <w:r>
        <w:rPr>
          <w:spacing w:val="-2"/>
        </w:rPr>
        <w:t>о о том, что кто-либо, когда-либо слышал о таких племенах до того, как Ездра составил Ветхий Завет? Имеются а</w:t>
      </w:r>
      <w:r>
        <w:rPr>
          <w:spacing w:val="-2"/>
        </w:rPr>
        <w:t>р</w:t>
      </w:r>
      <w:r>
        <w:rPr>
          <w:spacing w:val="-2"/>
        </w:rPr>
        <w:t>хеологи, которые убежденно считают эти двенадцать племен чисто мифическими,</w:t>
      </w:r>
      <w:r>
        <w:rPr>
          <w:rStyle w:val="a6"/>
          <w:spacing w:val="-2"/>
        </w:rPr>
        <w:footnoteReference w:id="387"/>
      </w:r>
      <w:r>
        <w:rPr>
          <w:spacing w:val="-2"/>
        </w:rPr>
        <w:t xml:space="preserve"> ибо никогда не существ</w:t>
      </w:r>
      <w:r>
        <w:rPr>
          <w:spacing w:val="-2"/>
        </w:rPr>
        <w:t>о</w:t>
      </w:r>
      <w:r>
        <w:rPr>
          <w:spacing w:val="-2"/>
        </w:rPr>
        <w:t xml:space="preserve">вало племени Симеона, а левиты были </w:t>
      </w:r>
      <w:r>
        <w:rPr>
          <w:i/>
          <w:spacing w:val="-2"/>
        </w:rPr>
        <w:t>кастой.</w:t>
      </w:r>
      <w:r>
        <w:rPr>
          <w:spacing w:val="-2"/>
        </w:rPr>
        <w:t xml:space="preserve"> И все еще предстоит решить проблему — были ли, вообще, иудеи в Палестине до Кира. Начиная от сыновей Иакова, которые все были женаты на ханаанках, за исключением Иосифа, жена которого была дочерью египетского священносл</w:t>
      </w:r>
      <w:r>
        <w:rPr>
          <w:spacing w:val="-2"/>
        </w:rPr>
        <w:t>у</w:t>
      </w:r>
      <w:r>
        <w:rPr>
          <w:spacing w:val="-2"/>
        </w:rPr>
        <w:t>жителя Солнца, вплоть до легендарной “</w:t>
      </w:r>
      <w:r>
        <w:rPr>
          <w:spacing w:val="-2"/>
        </w:rPr>
        <w:t>Книги Судей” были общеприняты смешанные браки между упомянут</w:t>
      </w:r>
      <w:r>
        <w:rPr>
          <w:spacing w:val="-2"/>
        </w:rPr>
        <w:t>ы</w:t>
      </w:r>
      <w:r>
        <w:rPr>
          <w:spacing w:val="-2"/>
        </w:rPr>
        <w:t xml:space="preserve">ми племенами и идолопоклонниками </w:t>
      </w:r>
    </w:p>
    <w:p w:rsidR="00000000" w:rsidRDefault="003B5AE4">
      <w:pPr>
        <w:pStyle w:val="Oeoaou"/>
      </w:pPr>
      <w:r>
        <w:t>“И дети Израиля жили среди ханаанцев, хиттитов, и аморреев, и п</w:t>
      </w:r>
      <w:r>
        <w:t>е</w:t>
      </w:r>
      <w:r>
        <w:t>риззитов, и хивитов, и джебузитов; и они брали их дочерей себе в жены, отдавали своих дочерей их сыновьям и поклонялись их богам”, — сказ</w:t>
      </w:r>
      <w:r>
        <w:t>а</w:t>
      </w:r>
      <w:r>
        <w:t xml:space="preserve">но в третьей главе “Книги Судей”, — “...сыны Израилевы ... забыли Господа Бога своего, и служили Ваалу и Астарте”.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Этим Ваалом был Молох, М'лх Карта, или Геркулес. Ему поклонялись везде, куда бы ни пошли финикийцы.</w:t>
      </w:r>
      <w:r>
        <w:rPr>
          <w:rFonts w:ascii="Times New Roman" w:hAnsi="Times New Roman"/>
          <w:spacing w:val="-2"/>
        </w:rPr>
        <w:t xml:space="preserve"> Как могли израильтяне удержаться вместе, как племена, когда по свидетельству самой Библии целые народонас</w:t>
      </w:r>
      <w:r>
        <w:rPr>
          <w:rFonts w:ascii="Times New Roman" w:hAnsi="Times New Roman"/>
          <w:spacing w:val="-2"/>
        </w:rPr>
        <w:t>е</w:t>
      </w:r>
      <w:r>
        <w:rPr>
          <w:rFonts w:ascii="Times New Roman" w:hAnsi="Times New Roman"/>
          <w:spacing w:val="-2"/>
        </w:rPr>
        <w:t xml:space="preserve">ления угонялись из года в год ассирийцами и другими завоевателями? </w:t>
      </w:r>
    </w:p>
    <w:p w:rsidR="00000000" w:rsidRDefault="003B5AE4">
      <w:pPr>
        <w:pStyle w:val="Oeoaou"/>
      </w:pPr>
      <w:r>
        <w:t xml:space="preserve">“И переселен Израиль из земли своей в Ассирию, где он и до сего дня. И перевел царь Ассирийский людей из Вавилона, и из Куты, и из Аввы, и из Емафа, и из Сепарваима, и поселил их в городах Самарийских </w:t>
      </w:r>
      <w:r>
        <w:rPr>
          <w:i/>
        </w:rPr>
        <w:t>вместо</w:t>
      </w:r>
      <w:r>
        <w:t xml:space="preserve"> сынов Израилевых” [</w:t>
      </w:r>
      <w:r>
        <w:rPr>
          <w:i/>
        </w:rPr>
        <w:t>2 Царей,</w:t>
      </w:r>
      <w:r>
        <w:t xml:space="preserve"> XVII, 23-24]. </w:t>
      </w:r>
    </w:p>
    <w:p w:rsidR="00000000" w:rsidRDefault="003B5AE4">
      <w:r>
        <w:rPr>
          <w:spacing w:val="-2"/>
        </w:rPr>
        <w:t>Если язык Палестины стал со временем семитич</w:t>
      </w:r>
      <w:r>
        <w:rPr>
          <w:spacing w:val="-2"/>
        </w:rPr>
        <w:t>е</w:t>
      </w:r>
      <w:r>
        <w:rPr>
          <w:spacing w:val="-2"/>
        </w:rPr>
        <w:t>ским, то это вследствие ассирийского влия</w:t>
      </w:r>
      <w:r>
        <w:rPr>
          <w:spacing w:val="-2"/>
        </w:rPr>
        <w:t>ния; так как Финикия стала зависимой уже в дни Хирама, то фин</w:t>
      </w:r>
      <w:r>
        <w:rPr>
          <w:spacing w:val="-2"/>
        </w:rPr>
        <w:t>и</w:t>
      </w:r>
      <w:r>
        <w:rPr>
          <w:spacing w:val="-2"/>
        </w:rPr>
        <w:t>кийцы, очевидно, сменили свой язык с хамитского на с</w:t>
      </w:r>
      <w:r>
        <w:rPr>
          <w:spacing w:val="-2"/>
        </w:rPr>
        <w:t>е</w:t>
      </w:r>
      <w:r>
        <w:rPr>
          <w:spacing w:val="-2"/>
        </w:rPr>
        <w:t xml:space="preserve">митический. Ассирия была “страною Нимврода” (от “нимр” — пятнистый), и Нимврод был Вакх с пятнистой леопардовой шкурой. Эта леопардова шкура является священным придатком “мистерий”; ею пользовались как в элевзинских, так и в египетских мистериях; ее находят </w:t>
      </w:r>
      <w:r>
        <w:rPr>
          <w:spacing w:val="-2"/>
        </w:rPr>
        <w:lastRenderedPageBreak/>
        <w:t>на скульптурных изображениях в барельефах развалин Центральной Америки, где она покрывает спины жертв</w:t>
      </w:r>
      <w:r>
        <w:rPr>
          <w:spacing w:val="-2"/>
        </w:rPr>
        <w:t>о</w:t>
      </w:r>
      <w:r>
        <w:rPr>
          <w:spacing w:val="-2"/>
        </w:rPr>
        <w:t>вателей; она упоминается в древних ра</w:t>
      </w:r>
      <w:r>
        <w:rPr>
          <w:spacing w:val="-2"/>
        </w:rPr>
        <w:t>змышлениях бра</w:t>
      </w:r>
      <w:r>
        <w:rPr>
          <w:spacing w:val="-2"/>
        </w:rPr>
        <w:t>х</w:t>
      </w:r>
      <w:r>
        <w:rPr>
          <w:spacing w:val="-2"/>
        </w:rPr>
        <w:t>манов о значении их молитв жертвоприношения, в “Айт</w:t>
      </w:r>
      <w:r>
        <w:rPr>
          <w:spacing w:val="-2"/>
        </w:rPr>
        <w:t>а</w:t>
      </w:r>
      <w:r>
        <w:rPr>
          <w:spacing w:val="-2"/>
        </w:rPr>
        <w:t>рейя-брахмана”.</w:t>
      </w:r>
      <w:r>
        <w:rPr>
          <w:rStyle w:val="a6"/>
          <w:spacing w:val="-2"/>
        </w:rPr>
        <w:footnoteReference w:id="388"/>
      </w:r>
      <w:r>
        <w:rPr>
          <w:spacing w:val="-2"/>
        </w:rPr>
        <w:t xml:space="preserve"> Её употребляют в </w:t>
      </w:r>
      <w:r>
        <w:rPr>
          <w:i/>
          <w:spacing w:val="-2"/>
        </w:rPr>
        <w:t>Агништоме,</w:t>
      </w:r>
      <w:r>
        <w:rPr>
          <w:spacing w:val="-2"/>
        </w:rPr>
        <w:t xml:space="preserve"> в </w:t>
      </w:r>
      <w:r>
        <w:rPr>
          <w:i/>
          <w:spacing w:val="-2"/>
        </w:rPr>
        <w:t>п</w:t>
      </w:r>
      <w:r>
        <w:rPr>
          <w:i/>
          <w:spacing w:val="-2"/>
        </w:rPr>
        <w:t>о</w:t>
      </w:r>
      <w:r>
        <w:rPr>
          <w:i/>
          <w:spacing w:val="-2"/>
        </w:rPr>
        <w:t>святительной церемонии</w:t>
      </w:r>
      <w:r>
        <w:rPr>
          <w:spacing w:val="-2"/>
        </w:rPr>
        <w:t xml:space="preserve"> мистерии Сома. Когда неофиту предстоит “снова родиться”, его покрывают леопардовой шкурой, из которой он потом появляется как из матери</w:t>
      </w:r>
      <w:r>
        <w:rPr>
          <w:spacing w:val="-2"/>
        </w:rPr>
        <w:t>н</w:t>
      </w:r>
      <w:r>
        <w:rPr>
          <w:spacing w:val="-2"/>
        </w:rPr>
        <w:t>ской утробы. Кабиры тоже были ассирийскими богами; у них были различные имена; в общем, обычном языке они были известны как Юпитер и Вакх, а иногда как Ахиохерс, Асхиерос, Ахиохерса и Кадмилл; и даже и</w:t>
      </w:r>
      <w:r>
        <w:rPr>
          <w:spacing w:val="-2"/>
        </w:rPr>
        <w:t>с</w:t>
      </w:r>
      <w:r>
        <w:rPr>
          <w:spacing w:val="-2"/>
        </w:rPr>
        <w:t>тинное количество этих божеств не б</w:t>
      </w:r>
      <w:r>
        <w:rPr>
          <w:spacing w:val="-2"/>
        </w:rPr>
        <w:t>ыло известно народу В “священном языке” у них были другие имена, извес</w:t>
      </w:r>
      <w:r>
        <w:rPr>
          <w:spacing w:val="-2"/>
        </w:rPr>
        <w:t>т</w:t>
      </w:r>
      <w:r>
        <w:rPr>
          <w:spacing w:val="-2"/>
        </w:rPr>
        <w:t>ные только иерофантам и жрецам, и “закон не позволял их упоминать”. Как же так получилось, что мы находим их воспроизведенными в их “самофракийских позах” на ст</w:t>
      </w:r>
      <w:r>
        <w:rPr>
          <w:spacing w:val="-2"/>
        </w:rPr>
        <w:t>е</w:t>
      </w:r>
      <w:r>
        <w:rPr>
          <w:spacing w:val="-2"/>
        </w:rPr>
        <w:t>нах Нагкон-Вата? И опять почему мы находим, что их имена произносятся, хотя, может быть, в слегка искаже</w:t>
      </w:r>
      <w:r>
        <w:rPr>
          <w:spacing w:val="-2"/>
        </w:rPr>
        <w:t>н</w:t>
      </w:r>
      <w:r>
        <w:rPr>
          <w:spacing w:val="-2"/>
        </w:rPr>
        <w:t>ном звучании, на том же самом священном языке насел</w:t>
      </w:r>
      <w:r>
        <w:rPr>
          <w:spacing w:val="-2"/>
        </w:rPr>
        <w:t>е</w:t>
      </w:r>
      <w:r>
        <w:rPr>
          <w:spacing w:val="-2"/>
        </w:rPr>
        <w:t xml:space="preserve">нием Сиама, Тибета и Индии? </w:t>
      </w:r>
    </w:p>
    <w:p w:rsidR="00000000" w:rsidRDefault="003B5AE4">
      <w:r>
        <w:t xml:space="preserve">Имя кабиры может быть производным от, </w:t>
      </w:r>
      <w:r>
        <w:rPr>
          <w:lang w:val="en-US"/>
        </w:rPr>
        <w:t xml:space="preserve">[…] </w:t>
      </w:r>
      <w:r>
        <w:rPr>
          <w:i/>
        </w:rPr>
        <w:t>Абир,</w:t>
      </w:r>
      <w:r>
        <w:t xml:space="preserve"> великий; </w:t>
      </w:r>
      <w:r>
        <w:fldChar w:fldCharType="begin"/>
      </w:r>
      <w:r w:rsidR="000F345B">
        <w:instrText xml:space="preserve"> INCLUDEPICTURE "c:\\FTMP\\ebir.gif" \* MERGEFORMAT \d </w:instrText>
      </w:r>
      <w:r>
        <w:fldChar w:fldCharType="end"/>
      </w:r>
      <w:r>
        <w:rPr>
          <w:lang w:val="en-US"/>
        </w:rPr>
        <w:t>…]</w:t>
      </w:r>
      <w:r>
        <w:t xml:space="preserve">, </w:t>
      </w:r>
      <w:r>
        <w:rPr>
          <w:i/>
        </w:rPr>
        <w:t>Эб</w:t>
      </w:r>
      <w:r>
        <w:rPr>
          <w:i/>
        </w:rPr>
        <w:t>ир,</w:t>
      </w:r>
      <w:r>
        <w:t xml:space="preserve"> астролог, или</w:t>
      </w:r>
      <w:r>
        <w:rPr>
          <w:lang w:val="en-US"/>
        </w:rPr>
        <w:t xml:space="preserve"> […]</w:t>
      </w:r>
      <w:r>
        <w:t xml:space="preserve">, </w:t>
      </w:r>
      <w:r>
        <w:rPr>
          <w:i/>
        </w:rPr>
        <w:t>Хабир,</w:t>
      </w:r>
      <w:r>
        <w:t xml:space="preserve"> соучастник; им поклонялись в Хеброне, в городе </w:t>
      </w:r>
      <w:r>
        <w:rPr>
          <w:i/>
        </w:rPr>
        <w:t>анаков</w:t>
      </w:r>
      <w:r>
        <w:t xml:space="preserve"> — великанов. Имя Авраам, по словам доктора Уайлдера, имеет “очень кабирийский вид”. Слово </w:t>
      </w:r>
      <w:r>
        <w:rPr>
          <w:i/>
        </w:rPr>
        <w:t>Хебер,</w:t>
      </w:r>
      <w:r>
        <w:t xml:space="preserve"> или </w:t>
      </w:r>
      <w:r>
        <w:rPr>
          <w:i/>
        </w:rPr>
        <w:t>Гебер</w:t>
      </w:r>
      <w:r>
        <w:t xml:space="preserve"> может быть этимологическим, корнем из еврейского в приложении к Нимвроду и библейским исполинам шестой главы “Б</w:t>
      </w:r>
      <w:r>
        <w:t>ы</w:t>
      </w:r>
      <w:r>
        <w:t>тия”, но мы должны искать их происхождения значител</w:t>
      </w:r>
      <w:r>
        <w:t>ь</w:t>
      </w:r>
      <w:r>
        <w:t>но раньше, чем в дни Моисея. Название “финикиец” г</w:t>
      </w:r>
      <w:r>
        <w:t>о</w:t>
      </w:r>
      <w:r>
        <w:t xml:space="preserve">ворит само за себя. Мането их называл </w:t>
      </w:r>
      <w:r>
        <w:rPr>
          <w:sz w:val="24"/>
        </w:rPr>
        <w:t>Φοινικες</w:t>
      </w:r>
      <w:r>
        <w:t xml:space="preserve">, или </w:t>
      </w:r>
      <w:r>
        <w:rPr>
          <w:i/>
        </w:rPr>
        <w:t>Ф'Анакес,</w:t>
      </w:r>
      <w:r>
        <w:t xml:space="preserve"> и что показывает, что Анакес или </w:t>
      </w:r>
      <w:r>
        <w:rPr>
          <w:i/>
        </w:rPr>
        <w:t>Анаким</w:t>
      </w:r>
      <w:r>
        <w:t xml:space="preserve"> Х</w:t>
      </w:r>
      <w:r>
        <w:t>а</w:t>
      </w:r>
      <w:r>
        <w:t>на</w:t>
      </w:r>
      <w:r>
        <w:t>аны, с которыми народ Израиля, если и не тождестве</w:t>
      </w:r>
      <w:r>
        <w:t>н</w:t>
      </w:r>
      <w:r>
        <w:t>ный по происхождению, то, благодаря смешанным бр</w:t>
      </w:r>
      <w:r>
        <w:t>а</w:t>
      </w:r>
      <w:r>
        <w:t>кам, поглощенный ими целиком, были финикийцы, или спорные гиксосы, как излагает Мането, и которых Иосиф однажды объявил непосредственными предками израил</w:t>
      </w:r>
      <w:r>
        <w:t>ь</w:t>
      </w:r>
      <w:r>
        <w:t>тян. Вот почему мы должны в этой мешанине противор</w:t>
      </w:r>
      <w:r>
        <w:t>е</w:t>
      </w:r>
      <w:r>
        <w:lastRenderedPageBreak/>
        <w:t xml:space="preserve">чивых мнений, авторитетов и исторической </w:t>
      </w:r>
      <w:r>
        <w:rPr>
          <w:i/>
        </w:rPr>
        <w:t>olla podrida</w:t>
      </w:r>
      <w:r>
        <w:t xml:space="preserve"> искать разрешения этой тайны. До тех пор, пока происх</w:t>
      </w:r>
      <w:r>
        <w:t>о</w:t>
      </w:r>
      <w:r>
        <w:t>ждение гиксосов по-настоящему не установлено, мы н</w:t>
      </w:r>
      <w:r>
        <w:t>и</w:t>
      </w:r>
      <w:r>
        <w:t>чего определенного не можем узнать об израильско</w:t>
      </w:r>
      <w:r>
        <w:t>м н</w:t>
      </w:r>
      <w:r>
        <w:t>а</w:t>
      </w:r>
      <w:r>
        <w:t>роде, который или сознательно или несознательно спутал свою хронологию и происхождение в такой нераспут</w:t>
      </w:r>
      <w:r>
        <w:t>ы</w:t>
      </w:r>
      <w:r>
        <w:t xml:space="preserve">ваемый клубок. Но если можно бы доказать, что гиксосы были палийскими овечьими пастухами Индии, которые частью перекочевывали на Восток и пришли от кочующих арийских племен Индии, тогда, возможно, этим можно бы объяснить, почему библейские мифы так перепутались с арийскими и азиатскими богами мистерий. Как Данлэп говорит: </w:t>
      </w:r>
    </w:p>
    <w:p w:rsidR="00000000" w:rsidRDefault="003B5AE4">
      <w:pPr>
        <w:pStyle w:val="Oeoaou"/>
      </w:pPr>
      <w:r>
        <w:t>“Евреи появились среди ханаанцев из Египта; нет надобности и</w:t>
      </w:r>
      <w:r>
        <w:t>с</w:t>
      </w:r>
      <w:r>
        <w:t>кать их происхожде</w:t>
      </w:r>
      <w:r>
        <w:t xml:space="preserve">ние дальше “Исхода”. </w:t>
      </w:r>
      <w:r>
        <w:rPr>
          <w:i/>
        </w:rPr>
        <w:t>Это и есть их историческое начало.</w:t>
      </w:r>
      <w:r>
        <w:t xml:space="preserve"> Очень легко прикрыть это далекое событие пересказами миф</w:t>
      </w:r>
      <w:r>
        <w:t>и</w:t>
      </w:r>
      <w:r>
        <w:t xml:space="preserve">ческих традиций, снабдив их объяснениями, в которых боги (патриархи) должны фигурировать в качестве их предков”. </w:t>
      </w:r>
    </w:p>
    <w:p w:rsidR="00000000" w:rsidRDefault="003B5AE4">
      <w:pPr>
        <w:rPr>
          <w:spacing w:val="-4"/>
        </w:rPr>
      </w:pPr>
      <w:r>
        <w:rPr>
          <w:spacing w:val="-4"/>
        </w:rPr>
        <w:t xml:space="preserve">Но это не </w:t>
      </w:r>
      <w:r>
        <w:rPr>
          <w:i/>
          <w:spacing w:val="-4"/>
        </w:rPr>
        <w:t>историческое начало,</w:t>
      </w:r>
      <w:r>
        <w:rPr>
          <w:spacing w:val="-4"/>
        </w:rPr>
        <w:t xml:space="preserve"> что является наиболее животрепещущим вопросом для мира науки и богословия. Это их </w:t>
      </w:r>
      <w:r>
        <w:rPr>
          <w:i/>
          <w:spacing w:val="-4"/>
        </w:rPr>
        <w:t>религиозное</w:t>
      </w:r>
      <w:r>
        <w:rPr>
          <w:spacing w:val="-4"/>
        </w:rPr>
        <w:t xml:space="preserve"> начало. И если мы сможем проследить его через гиксосов-финикийцев, эфиопских строителей и</w:t>
      </w:r>
      <w:r>
        <w:rPr>
          <w:spacing w:val="-2"/>
        </w:rPr>
        <w:t xml:space="preserve"> халд</w:t>
      </w:r>
      <w:r>
        <w:rPr>
          <w:spacing w:val="-2"/>
        </w:rPr>
        <w:t>е</w:t>
      </w:r>
      <w:r>
        <w:rPr>
          <w:spacing w:val="-2"/>
        </w:rPr>
        <w:t>ев — то, независимо от того, получили ли они свое учение от индус</w:t>
      </w:r>
      <w:r>
        <w:rPr>
          <w:spacing w:val="-2"/>
        </w:rPr>
        <w:t xml:space="preserve">ов, или же брахманы получили его от халдеев, у нас будет в руках возможность проследить каждое так называемое </w:t>
      </w:r>
      <w:r>
        <w:rPr>
          <w:i/>
          <w:spacing w:val="-2"/>
        </w:rPr>
        <w:t>библейское откровение,</w:t>
      </w:r>
      <w:r>
        <w:rPr>
          <w:spacing w:val="-2"/>
        </w:rPr>
        <w:t xml:space="preserve"> ставшее догматич</w:t>
      </w:r>
      <w:r>
        <w:rPr>
          <w:spacing w:val="-2"/>
        </w:rPr>
        <w:t>е</w:t>
      </w:r>
      <w:r>
        <w:rPr>
          <w:spacing w:val="-2"/>
        </w:rPr>
        <w:t>ским утверждением, до его истока, который нам нужно искать в сумерках истории до разделения арийских и с</w:t>
      </w:r>
      <w:r>
        <w:rPr>
          <w:spacing w:val="-2"/>
        </w:rPr>
        <w:t>е</w:t>
      </w:r>
      <w:r>
        <w:rPr>
          <w:spacing w:val="-2"/>
        </w:rPr>
        <w:t>митических семейств. И как же нам можно сделать это лучше и увереннее, как не с помощью, оказываемой нам археологией? Живопись, картины могут быть уничтож</w:t>
      </w:r>
      <w:r>
        <w:rPr>
          <w:spacing w:val="-2"/>
        </w:rPr>
        <w:t>е</w:t>
      </w:r>
      <w:r>
        <w:rPr>
          <w:spacing w:val="-2"/>
        </w:rPr>
        <w:t>ны, но если они уцелели — они не могут лгать; и если мы находим те же самые мифы, идеи и символы с сок</w:t>
      </w:r>
      <w:r>
        <w:rPr>
          <w:spacing w:val="-2"/>
        </w:rPr>
        <w:t>рове</w:t>
      </w:r>
      <w:r>
        <w:rPr>
          <w:spacing w:val="-2"/>
        </w:rPr>
        <w:t>н</w:t>
      </w:r>
      <w:r>
        <w:rPr>
          <w:spacing w:val="-2"/>
        </w:rPr>
        <w:t>ными значениями на памятниках по всему миру и если, кроме того, может быть, доказано, что эти памятники предшествовали двенадцати “избранным” племенам, т</w:t>
      </w:r>
      <w:r>
        <w:rPr>
          <w:spacing w:val="-2"/>
        </w:rPr>
        <w:t>о</w:t>
      </w:r>
      <w:r>
        <w:rPr>
          <w:spacing w:val="-2"/>
        </w:rPr>
        <w:t xml:space="preserve">гда мы можем безошибочно доказать, что все это, вместо того, чтобы быть божественным </w:t>
      </w:r>
      <w:r>
        <w:rPr>
          <w:i/>
          <w:spacing w:val="-4"/>
        </w:rPr>
        <w:t>откровением</w:t>
      </w:r>
      <w:r>
        <w:rPr>
          <w:spacing w:val="-4"/>
        </w:rPr>
        <w:t>, есть ничто другое, как неполное припоминание или традиция у племени, которое отождествлялось и смешалось за века до появления Авраама со всеми тремя семействами народов мира, а име</w:t>
      </w:r>
      <w:r>
        <w:rPr>
          <w:spacing w:val="-4"/>
        </w:rPr>
        <w:t>н</w:t>
      </w:r>
      <w:r>
        <w:rPr>
          <w:spacing w:val="-4"/>
        </w:rPr>
        <w:lastRenderedPageBreak/>
        <w:t>но — с арийскими, семитическими и туранскими народами, если так их можно н</w:t>
      </w:r>
      <w:r>
        <w:rPr>
          <w:spacing w:val="-4"/>
        </w:rPr>
        <w:t xml:space="preserve">азывать. </w:t>
      </w:r>
    </w:p>
    <w:p w:rsidR="00000000" w:rsidRDefault="003B5AE4">
      <w:r>
        <w:rPr>
          <w:i/>
        </w:rPr>
        <w:t>Терафимы</w:t>
      </w:r>
      <w:r>
        <w:t xml:space="preserve"> Авраамова отца, </w:t>
      </w:r>
      <w:r>
        <w:rPr>
          <w:i/>
        </w:rPr>
        <w:t>Тераха,</w:t>
      </w:r>
      <w:r>
        <w:t xml:space="preserve"> “изготовителя изображений”, были кабирийскими богами, и мы видим, что им поклонялся Михей Данитов, и другие.</w:t>
      </w:r>
      <w:r>
        <w:rPr>
          <w:rStyle w:val="a6"/>
        </w:rPr>
        <w:footnoteReference w:id="389"/>
      </w:r>
      <w:r>
        <w:t xml:space="preserve"> Терафимы были тождественны с серафимами, а последние были изображениями змеев, происхождение которых заключено в санскритском “сарпа” (змей), — это символ, посвяще</w:t>
      </w:r>
      <w:r>
        <w:t>н</w:t>
      </w:r>
      <w:r>
        <w:t xml:space="preserve">ный всем богам в качестве символа бессмертия. </w:t>
      </w:r>
      <w:r>
        <w:rPr>
          <w:i/>
        </w:rPr>
        <w:t>Киян,</w:t>
      </w:r>
      <w:r>
        <w:t xml:space="preserve"> или бог Киван, которому евреи поклонялись в пустыне, есть Шива индусов,</w:t>
      </w:r>
      <w:r>
        <w:rPr>
          <w:rStyle w:val="a6"/>
        </w:rPr>
        <w:footnoteReference w:id="390"/>
      </w:r>
      <w:r>
        <w:t xml:space="preserve"> так же как и Сатурн.</w:t>
      </w:r>
      <w:r>
        <w:rPr>
          <w:rStyle w:val="a6"/>
        </w:rPr>
        <w:footnoteReference w:id="391"/>
      </w:r>
      <w:r>
        <w:t xml:space="preserve"> История Греции свидетельствует, что Дардан, арка</w:t>
      </w:r>
      <w:r>
        <w:t>диец, получив их в к</w:t>
      </w:r>
      <w:r>
        <w:t>а</w:t>
      </w:r>
      <w:r>
        <w:t>честве приданного, увез их в Самофракию, а оттуда в Трою. И им поклонялись задолго до дней славы и процв</w:t>
      </w:r>
      <w:r>
        <w:t>е</w:t>
      </w:r>
      <w:r>
        <w:t xml:space="preserve">тания Тира или Сидона, хотя первый был построен за 2760 лет до Р. X. Откуда они пришли к Дардану?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Легко приписать давность происхождения каким-либо развалинам, руководствуясь одним только внешним в</w:t>
      </w:r>
      <w:r>
        <w:rPr>
          <w:rFonts w:ascii="Times New Roman" w:hAnsi="Times New Roman"/>
          <w:spacing w:val="-2"/>
        </w:rPr>
        <w:t>и</w:t>
      </w:r>
      <w:r>
        <w:rPr>
          <w:rFonts w:ascii="Times New Roman" w:hAnsi="Times New Roman"/>
          <w:spacing w:val="-2"/>
        </w:rPr>
        <w:t>дом; гораздо труднее доказать ее. Между тем, каменное строительство Руада, Перита, Марафона напоминает строения Петра, Баалбека и других эфиопских построек даже по внешнему виду. С другой</w:t>
      </w:r>
      <w:r>
        <w:rPr>
          <w:rFonts w:ascii="Times New Roman" w:hAnsi="Times New Roman"/>
          <w:spacing w:val="-2"/>
        </w:rPr>
        <w:t xml:space="preserve"> стороны, утверждения некоторых археологов, которые не находят сходства ме</w:t>
      </w:r>
      <w:r>
        <w:rPr>
          <w:rFonts w:ascii="Times New Roman" w:hAnsi="Times New Roman"/>
          <w:spacing w:val="-2"/>
        </w:rPr>
        <w:t>ж</w:t>
      </w:r>
      <w:r>
        <w:rPr>
          <w:rFonts w:ascii="Times New Roman" w:hAnsi="Times New Roman"/>
          <w:spacing w:val="-2"/>
        </w:rPr>
        <w:t>ду храмами Центральной Америки и храмами Египта и Сиама, совершенно не трогают символога, ознакомивш</w:t>
      </w:r>
      <w:r>
        <w:rPr>
          <w:rFonts w:ascii="Times New Roman" w:hAnsi="Times New Roman"/>
          <w:spacing w:val="-2"/>
        </w:rPr>
        <w:t>е</w:t>
      </w:r>
      <w:r>
        <w:rPr>
          <w:rFonts w:ascii="Times New Roman" w:hAnsi="Times New Roman"/>
          <w:spacing w:val="-2"/>
        </w:rPr>
        <w:t>гося с тайным языком раннего иероглифического письма. Он видит знаки одной и той же доктрины на всех этих памятниках и читает их историю и связь в знаках; нез</w:t>
      </w:r>
      <w:r>
        <w:rPr>
          <w:rFonts w:ascii="Times New Roman" w:hAnsi="Times New Roman"/>
          <w:spacing w:val="-2"/>
        </w:rPr>
        <w:t>а</w:t>
      </w:r>
      <w:r>
        <w:rPr>
          <w:rFonts w:ascii="Times New Roman" w:hAnsi="Times New Roman"/>
          <w:spacing w:val="-2"/>
        </w:rPr>
        <w:t>метных для непосвященного ученого. Имеются также традиции, и одна из них говорит о последнем из посв</w:t>
      </w:r>
      <w:r>
        <w:rPr>
          <w:rFonts w:ascii="Times New Roman" w:hAnsi="Times New Roman"/>
          <w:spacing w:val="-2"/>
        </w:rPr>
        <w:t>я</w:t>
      </w:r>
      <w:r>
        <w:rPr>
          <w:rFonts w:ascii="Times New Roman" w:hAnsi="Times New Roman"/>
          <w:spacing w:val="-2"/>
        </w:rPr>
        <w:t>щенных королей — (которые только редко допускались на высшие степени Восточн</w:t>
      </w:r>
      <w:r>
        <w:rPr>
          <w:rFonts w:ascii="Times New Roman" w:hAnsi="Times New Roman"/>
          <w:spacing w:val="-2"/>
        </w:rPr>
        <w:t>ых братств), который правил в 1670 г. Этот король Сиамский был тем, которого так в</w:t>
      </w:r>
      <w:r>
        <w:rPr>
          <w:rFonts w:ascii="Times New Roman" w:hAnsi="Times New Roman"/>
          <w:spacing w:val="-2"/>
        </w:rPr>
        <w:t>ы</w:t>
      </w:r>
      <w:r>
        <w:rPr>
          <w:rFonts w:ascii="Times New Roman" w:hAnsi="Times New Roman"/>
          <w:spacing w:val="-2"/>
        </w:rPr>
        <w:t xml:space="preserve">смеивал французский посол Лоубэ, как помешанного, </w:t>
      </w:r>
      <w:r>
        <w:rPr>
          <w:rFonts w:ascii="Times New Roman" w:hAnsi="Times New Roman"/>
          <w:spacing w:val="-2"/>
        </w:rPr>
        <w:lastRenderedPageBreak/>
        <w:t>который всю жизнь стремился открыть философский к</w:t>
      </w:r>
      <w:r>
        <w:rPr>
          <w:rFonts w:ascii="Times New Roman" w:hAnsi="Times New Roman"/>
          <w:spacing w:val="-2"/>
        </w:rPr>
        <w:t>а</w:t>
      </w:r>
      <w:r>
        <w:rPr>
          <w:rFonts w:ascii="Times New Roman" w:hAnsi="Times New Roman"/>
          <w:spacing w:val="-2"/>
        </w:rPr>
        <w:t xml:space="preserve">мень. </w:t>
      </w:r>
    </w:p>
    <w:p w:rsidR="00000000" w:rsidRDefault="003B5AE4">
      <w:pPr>
        <w:rPr>
          <w:spacing w:val="-2"/>
        </w:rPr>
      </w:pPr>
      <w:r>
        <w:rPr>
          <w:spacing w:val="-2"/>
        </w:rPr>
        <w:t>Один из таких таинственных знаков обнаруживается в своеобразном построении некоторых арок и храмов. Автор “Страны Белого слона” отмечает как любопытное явление “отсутствие ключевого камня в арках здания и неподдающиеся расшифровке надписи”. В развалинах Санта Круз дел Квише Стивенс обнаружил арочный кор</w:t>
      </w:r>
      <w:r>
        <w:rPr>
          <w:spacing w:val="-2"/>
        </w:rPr>
        <w:t>и</w:t>
      </w:r>
      <w:r>
        <w:rPr>
          <w:spacing w:val="-2"/>
        </w:rPr>
        <w:t>дор также без клю</w:t>
      </w:r>
      <w:r>
        <w:rPr>
          <w:spacing w:val="-2"/>
        </w:rPr>
        <w:t>чевого камня. Описывая пустынные руины Паленке, он отмечает, что арки коридоров все были построены по этому образцу, а также и потолки, и выдв</w:t>
      </w:r>
      <w:r>
        <w:rPr>
          <w:spacing w:val="-2"/>
        </w:rPr>
        <w:t>и</w:t>
      </w:r>
      <w:r>
        <w:rPr>
          <w:spacing w:val="-2"/>
        </w:rPr>
        <w:t xml:space="preserve">гает предположение, что “строители, по-видимому, не были знакомы с принципами </w:t>
      </w:r>
      <w:r>
        <w:rPr>
          <w:spacing w:val="-4"/>
        </w:rPr>
        <w:t>построения арки, и опора со</w:t>
      </w:r>
      <w:r>
        <w:rPr>
          <w:spacing w:val="-4"/>
        </w:rPr>
        <w:t>з</w:t>
      </w:r>
      <w:r>
        <w:rPr>
          <w:spacing w:val="-4"/>
        </w:rPr>
        <w:t>давалась перекрыванием одного камня другим по мере того, как они поднимались выше, как в Окосинго и среди остатков циклопических построек в Греции и в Италии” [</w:t>
      </w:r>
      <w:r>
        <w:rPr>
          <w:b/>
          <w:spacing w:val="-4"/>
        </w:rPr>
        <w:t>363</w:t>
      </w:r>
      <w:r>
        <w:rPr>
          <w:spacing w:val="-4"/>
        </w:rPr>
        <w:t>]. В других зданиях, хотя они принадлежали к той же самой группе, пут</w:t>
      </w:r>
      <w:r>
        <w:rPr>
          <w:spacing w:val="-4"/>
        </w:rPr>
        <w:t>е</w:t>
      </w:r>
      <w:r>
        <w:rPr>
          <w:spacing w:val="-4"/>
        </w:rPr>
        <w:t>шественник обнаружил присутств</w:t>
      </w:r>
      <w:r>
        <w:rPr>
          <w:spacing w:val="-4"/>
        </w:rPr>
        <w:t xml:space="preserve">ие ключевых камней, что является достаточным доказательством, что неприменение их было </w:t>
      </w:r>
      <w:r>
        <w:rPr>
          <w:i/>
          <w:spacing w:val="-4"/>
        </w:rPr>
        <w:t>предумышленным.</w:t>
      </w:r>
      <w:r>
        <w:rPr>
          <w:spacing w:val="-4"/>
        </w:rPr>
        <w:t xml:space="preserve"> </w:t>
      </w:r>
    </w:p>
    <w:p w:rsidR="00000000" w:rsidRDefault="003B5AE4">
      <w:pPr>
        <w:rPr>
          <w:spacing w:val="-2"/>
        </w:rPr>
      </w:pPr>
      <w:r>
        <w:rPr>
          <w:spacing w:val="-2"/>
        </w:rPr>
        <w:t>Не можем ли мы поискать разрешения этой тайны в масонских наставлениях? Ключевой камень имеет эзот</w:t>
      </w:r>
      <w:r>
        <w:rPr>
          <w:spacing w:val="-2"/>
        </w:rPr>
        <w:t>е</w:t>
      </w:r>
      <w:r>
        <w:rPr>
          <w:spacing w:val="-2"/>
        </w:rPr>
        <w:t>рическое значение, которое должно бы (если этого уже не произошло) высоко оцениваться масонами высоких ст</w:t>
      </w:r>
      <w:r>
        <w:rPr>
          <w:spacing w:val="-2"/>
        </w:rPr>
        <w:t>е</w:t>
      </w:r>
      <w:r>
        <w:rPr>
          <w:spacing w:val="-2"/>
        </w:rPr>
        <w:t>пеней. Наиболее значительным подземным строением, упомянутым в описании происхождения масонства, явл</w:t>
      </w:r>
      <w:r>
        <w:rPr>
          <w:spacing w:val="-2"/>
        </w:rPr>
        <w:t>я</w:t>
      </w:r>
      <w:r>
        <w:rPr>
          <w:spacing w:val="-2"/>
        </w:rPr>
        <w:t>ется сооружение, построенное Енохом. Этот патриарх был приведен божеством, которое он увидел в видении</w:t>
      </w:r>
      <w:r>
        <w:rPr>
          <w:spacing w:val="-2"/>
        </w:rPr>
        <w:t xml:space="preserve">, в </w:t>
      </w:r>
      <w:r>
        <w:rPr>
          <w:i/>
          <w:spacing w:val="-2"/>
        </w:rPr>
        <w:t>д</w:t>
      </w:r>
      <w:r>
        <w:rPr>
          <w:i/>
          <w:spacing w:val="-2"/>
        </w:rPr>
        <w:t>е</w:t>
      </w:r>
      <w:r>
        <w:rPr>
          <w:i/>
          <w:spacing w:val="-2"/>
        </w:rPr>
        <w:t>вять</w:t>
      </w:r>
      <w:r>
        <w:rPr>
          <w:spacing w:val="-2"/>
        </w:rPr>
        <w:t xml:space="preserve"> сводов. После этого, с помощью своего сына Маф</w:t>
      </w:r>
      <w:r>
        <w:rPr>
          <w:spacing w:val="-2"/>
        </w:rPr>
        <w:t>у</w:t>
      </w:r>
      <w:r>
        <w:rPr>
          <w:spacing w:val="-2"/>
        </w:rPr>
        <w:t>саила, он построил в земле Ханаанской, “в недрах горы”, девять комнат по образцам тех, которые были показаны ему в видении. У каждой крыша имела вид арки, и вы</w:t>
      </w:r>
      <w:r>
        <w:rPr>
          <w:spacing w:val="-2"/>
        </w:rPr>
        <w:t>с</w:t>
      </w:r>
      <w:r>
        <w:rPr>
          <w:spacing w:val="-2"/>
        </w:rPr>
        <w:t xml:space="preserve">шая точка ее образовала </w:t>
      </w:r>
      <w:r>
        <w:rPr>
          <w:i/>
          <w:spacing w:val="-2"/>
        </w:rPr>
        <w:t>ключевой камень</w:t>
      </w:r>
      <w:r>
        <w:rPr>
          <w:spacing w:val="-2"/>
        </w:rPr>
        <w:t xml:space="preserve"> со священными непроизносимыми буквами на нем. Далее, каждая из этих букв представляла одно из девяти имен, начертанных зн</w:t>
      </w:r>
      <w:r>
        <w:rPr>
          <w:spacing w:val="-2"/>
        </w:rPr>
        <w:t>а</w:t>
      </w:r>
      <w:r>
        <w:rPr>
          <w:spacing w:val="-2"/>
        </w:rPr>
        <w:t>ками, эмблематически означающими атрибуты, по кот</w:t>
      </w:r>
      <w:r>
        <w:rPr>
          <w:spacing w:val="-2"/>
        </w:rPr>
        <w:t>о</w:t>
      </w:r>
      <w:r>
        <w:rPr>
          <w:spacing w:val="-2"/>
        </w:rPr>
        <w:t xml:space="preserve">рым данное божество в соответствии в данными древнего франкмасонства опознавалось </w:t>
      </w:r>
      <w:r>
        <w:rPr>
          <w:spacing w:val="-2"/>
        </w:rPr>
        <w:t xml:space="preserve">допотопным братством. Затем Енох сделал две  </w:t>
      </w:r>
      <w:r>
        <w:rPr>
          <w:spacing w:val="-2"/>
          <w:sz w:val="24"/>
        </w:rPr>
        <w:t xml:space="preserve">Δ </w:t>
      </w:r>
      <w:r>
        <w:rPr>
          <w:spacing w:val="-2"/>
        </w:rPr>
        <w:t xml:space="preserve"> из чистого золота и начертал на каждой два тайных знака; одну из них он поместил в гл</w:t>
      </w:r>
      <w:r>
        <w:rPr>
          <w:spacing w:val="-2"/>
        </w:rPr>
        <w:t>у</w:t>
      </w:r>
      <w:r>
        <w:rPr>
          <w:spacing w:val="-2"/>
        </w:rPr>
        <w:t xml:space="preserve">бочайшую арку, а другую вручил Мафусаилу, в то же </w:t>
      </w:r>
      <w:r>
        <w:rPr>
          <w:spacing w:val="-2"/>
        </w:rPr>
        <w:lastRenderedPageBreak/>
        <w:t xml:space="preserve">время сообщив ему другой важный секрет, который </w:t>
      </w:r>
      <w:r>
        <w:rPr>
          <w:i/>
          <w:spacing w:val="-2"/>
        </w:rPr>
        <w:t>т</w:t>
      </w:r>
      <w:r>
        <w:rPr>
          <w:i/>
          <w:spacing w:val="-2"/>
        </w:rPr>
        <w:t>е</w:t>
      </w:r>
      <w:r>
        <w:rPr>
          <w:i/>
          <w:spacing w:val="-2"/>
        </w:rPr>
        <w:t>перь для франкмасонства утерян.</w:t>
      </w:r>
      <w:r>
        <w:rPr>
          <w:spacing w:val="-2"/>
        </w:rPr>
        <w:t xml:space="preserve"> </w:t>
      </w:r>
    </w:p>
    <w:p w:rsidR="00000000" w:rsidRDefault="003B5AE4">
      <w:r>
        <w:t>Итак, среди тех секретов, которые теперь утеряны для современных наследников франкмасонства, может быть обнаружен факт, что ключевые камни применялись в а</w:t>
      </w:r>
      <w:r>
        <w:t>р</w:t>
      </w:r>
      <w:r>
        <w:t>ках только в определенных частях храмов, предназначе</w:t>
      </w:r>
      <w:r>
        <w:t>н</w:t>
      </w:r>
      <w:r>
        <w:t>ных для особых целей. Другое сходство</w:t>
      </w:r>
      <w:r>
        <w:t>, проявляющееся в уцелевших архитектурных религиозных памятниках всех стран, может быть обнаружено в идентичности частей, рядов кладки, размеров. Все эти здания принадлежат вр</w:t>
      </w:r>
      <w:r>
        <w:t>е</w:t>
      </w:r>
      <w:r>
        <w:t>менам Гермеса Трисмегиста, и как бы ни выглядели эти здания древними или сравнительно современными, их математические пропорции соответствуют пропорциям египетских религиозных зданий. Сходятся расположение дворов, внутренних святилищ, проходов и ступеней; сл</w:t>
      </w:r>
      <w:r>
        <w:t>е</w:t>
      </w:r>
      <w:r>
        <w:t>довательно, несмотря на несходство архитектурных ст</w:t>
      </w:r>
      <w:r>
        <w:t>и</w:t>
      </w:r>
      <w:r>
        <w:t>лей, правильным будет выв</w:t>
      </w:r>
      <w:r>
        <w:t xml:space="preserve">од, что во всех их справлялись сходные обряды. Доктор Стакели говорит о Стоунхендже: </w:t>
      </w:r>
    </w:p>
    <w:p w:rsidR="00000000" w:rsidRDefault="003B5AE4">
      <w:pPr>
        <w:pStyle w:val="Oeoaou"/>
        <w:rPr>
          <w:spacing w:val="-2"/>
        </w:rPr>
      </w:pPr>
      <w:r>
        <w:rPr>
          <w:spacing w:val="-2"/>
        </w:rPr>
        <w:t>“Это здание было построено не по римским мерам; это доказывае</w:t>
      </w:r>
      <w:r>
        <w:rPr>
          <w:spacing w:val="-2"/>
        </w:rPr>
        <w:t>т</w:t>
      </w:r>
      <w:r>
        <w:rPr>
          <w:spacing w:val="-2"/>
        </w:rPr>
        <w:t>ся большим количеством дробей, которые получаются при измерении любой его части европейскими мерами. И, наоборот, эти цифры стан</w:t>
      </w:r>
      <w:r>
        <w:rPr>
          <w:spacing w:val="-2"/>
        </w:rPr>
        <w:t>о</w:t>
      </w:r>
      <w:r>
        <w:rPr>
          <w:spacing w:val="-2"/>
        </w:rPr>
        <w:t xml:space="preserve">вятся целыми, как только мы начинаем измерять при помощи древнего кубита, принятого евреями, детьми Шема так же, как и финикийцами и египтянами, детьми Хама (?) и имитаторами памятников из неотесанных камней”. </w:t>
      </w:r>
    </w:p>
    <w:p w:rsidR="00000000" w:rsidRDefault="003B5AE4">
      <w:pPr>
        <w:rPr>
          <w:spacing w:val="-2"/>
        </w:rPr>
      </w:pPr>
      <w:r>
        <w:rPr>
          <w:spacing w:val="-2"/>
        </w:rPr>
        <w:t>Присутствие искусственны</w:t>
      </w:r>
      <w:r>
        <w:rPr>
          <w:spacing w:val="-2"/>
        </w:rPr>
        <w:t xml:space="preserve">х озер и их своеобразное расположение на освященной земле тоже является фактом </w:t>
      </w:r>
      <w:r>
        <w:t xml:space="preserve">большого значения. Озера внутри пределов Карнака, озера на участке Нагкон-Вата и вокруг храмов мексиканского Копана и Санта Круз дел Квише обнаруживают одно и то же самое своеобразие. Кроме обладания еще и другими значениями, вся их площадь распланирована в </w:t>
      </w:r>
      <w:r>
        <w:rPr>
          <w:spacing w:val="-2"/>
        </w:rPr>
        <w:t>соответс</w:t>
      </w:r>
      <w:r>
        <w:rPr>
          <w:spacing w:val="-2"/>
        </w:rPr>
        <w:t>т</w:t>
      </w:r>
      <w:r>
        <w:rPr>
          <w:spacing w:val="-2"/>
        </w:rPr>
        <w:t>вии с циклическими вычислениями. В друидических п</w:t>
      </w:r>
      <w:r>
        <w:rPr>
          <w:spacing w:val="-2"/>
        </w:rPr>
        <w:t>о</w:t>
      </w:r>
      <w:r>
        <w:rPr>
          <w:spacing w:val="-2"/>
        </w:rPr>
        <w:t>строениях обнаруживаются те же самые священные и мистические числа. Сложенные из камней окружности состоят или из дв</w:t>
      </w:r>
      <w:r>
        <w:rPr>
          <w:spacing w:val="-2"/>
        </w:rPr>
        <w:t>енадцати или из двадцати одного, или из тридцати шести камней. В этих окружностях центральное место принадлежит Ассару, Азону, или богу окружности, каким</w:t>
      </w:r>
      <w:r>
        <w:t xml:space="preserve"> бы другим именем он ни назывался. Тринадцать мексиканских богов-змеев имеют дальнейшее отношение к тринадцати камням</w:t>
      </w:r>
      <w:r>
        <w:rPr>
          <w:spacing w:val="-2"/>
        </w:rPr>
        <w:t xml:space="preserve"> </w:t>
      </w:r>
      <w:r>
        <w:rPr>
          <w:spacing w:val="-4"/>
        </w:rPr>
        <w:t xml:space="preserve">друидических руин. </w:t>
      </w:r>
      <w:r>
        <w:rPr>
          <w:b/>
          <w:spacing w:val="-4"/>
          <w:sz w:val="24"/>
        </w:rPr>
        <w:t>Т</w:t>
      </w:r>
      <w:r>
        <w:rPr>
          <w:spacing w:val="-4"/>
        </w:rPr>
        <w:t xml:space="preserve"> (тау) и астрон</w:t>
      </w:r>
      <w:r>
        <w:rPr>
          <w:spacing w:val="-4"/>
        </w:rPr>
        <w:t>о</w:t>
      </w:r>
      <w:r>
        <w:rPr>
          <w:spacing w:val="-4"/>
        </w:rPr>
        <w:lastRenderedPageBreak/>
        <w:t>мический крест Египта</w:t>
      </w:r>
      <w:r>
        <w:rPr>
          <w:spacing w:val="-2"/>
        </w:rPr>
        <w:t xml:space="preserve"> </w:t>
      </w:r>
      <w:r w:rsidR="000F345B">
        <w:rPr>
          <w:noProof/>
          <w:spacing w:val="-2"/>
          <w:sz w:val="20"/>
          <w:vertAlign w:val="subscript"/>
        </w:rPr>
        <w:drawing>
          <wp:inline distT="0" distB="0" distL="0" distR="0">
            <wp:extent cx="170180" cy="170180"/>
            <wp:effectExtent l="19050" t="0" r="127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170180" cy="170180"/>
                    </a:xfrm>
                    <a:prstGeom prst="rect">
                      <a:avLst/>
                    </a:prstGeom>
                    <a:noFill/>
                    <a:ln w="9525">
                      <a:noFill/>
                      <a:miter lim="800000"/>
                      <a:headEnd/>
                      <a:tailEnd/>
                    </a:ln>
                  </pic:spPr>
                </pic:pic>
              </a:graphicData>
            </a:graphic>
          </wp:inline>
        </w:drawing>
      </w:r>
      <w:r>
        <w:rPr>
          <w:spacing w:val="-2"/>
        </w:rPr>
        <w:t xml:space="preserve"> бросаются в глаза в нескольких галереях, уцелевших среди развалин в Паленке. На одном </w:t>
      </w:r>
      <w:r>
        <w:rPr>
          <w:i/>
          <w:spacing w:val="-2"/>
        </w:rPr>
        <w:t>барельефе</w:t>
      </w:r>
      <w:r>
        <w:rPr>
          <w:spacing w:val="-2"/>
        </w:rPr>
        <w:t xml:space="preserve"> во дворце в Паленке, на западной стороне, можно видеть Тау, высеченное как иероглиф п</w:t>
      </w:r>
      <w:r>
        <w:rPr>
          <w:spacing w:val="-2"/>
        </w:rPr>
        <w:t>рямо под сидящей фигурой. Стоящая фигура, которая наклоняется над первой, изображена как накрывающая ее голову л</w:t>
      </w:r>
      <w:r>
        <w:rPr>
          <w:spacing w:val="-2"/>
        </w:rPr>
        <w:t>е</w:t>
      </w:r>
      <w:r>
        <w:rPr>
          <w:spacing w:val="-2"/>
        </w:rPr>
        <w:t>вою рукою покрывалом посвящения, тогда как правая рука фигуры поднята, а указательный и средний палец указывают на небо. Поза эта в точности такова, как у хр</w:t>
      </w:r>
      <w:r>
        <w:rPr>
          <w:spacing w:val="-2"/>
        </w:rPr>
        <w:t>и</w:t>
      </w:r>
      <w:r>
        <w:rPr>
          <w:spacing w:val="-2"/>
        </w:rPr>
        <w:t>стианского епископа, дающего благословение, или как та, в которой часто изображается Иисус во время Тайной Вечери. Даже индусского слоноголового бога мудрости (или магических познаний), Ганешу, можно найти среди лепных фигур мексиканских раз</w:t>
      </w:r>
      <w:r>
        <w:rPr>
          <w:spacing w:val="-2"/>
        </w:rPr>
        <w:t xml:space="preserve">валин. </w:t>
      </w:r>
    </w:p>
    <w:p w:rsidR="00000000" w:rsidRDefault="003B5AE4">
      <w:pPr>
        <w:rPr>
          <w:spacing w:val="-2"/>
        </w:rPr>
      </w:pPr>
      <w:r>
        <w:rPr>
          <w:spacing w:val="-2"/>
        </w:rPr>
        <w:t>Какое объяснение всему этому дадут нам археологи, филологи — короче говоря, избранное воинство академ</w:t>
      </w:r>
      <w:r>
        <w:rPr>
          <w:spacing w:val="-2"/>
        </w:rPr>
        <w:t>и</w:t>
      </w:r>
      <w:r>
        <w:rPr>
          <w:spacing w:val="-2"/>
        </w:rPr>
        <w:t>ков? Никакого. В лучшем случае, у них будут гипотезы, причем каждая из них будет опрокинута последующей, тоже псевдо-истинной, как и первая. Ключи к библейским чудесам древности и к феноменам современности; к пр</w:t>
      </w:r>
      <w:r>
        <w:rPr>
          <w:spacing w:val="-2"/>
        </w:rPr>
        <w:t>о</w:t>
      </w:r>
      <w:r>
        <w:rPr>
          <w:spacing w:val="-2"/>
        </w:rPr>
        <w:t>блемам психологии и физиологии и многие “нехвата</w:t>
      </w:r>
      <w:r>
        <w:rPr>
          <w:spacing w:val="-2"/>
        </w:rPr>
        <w:t>ю</w:t>
      </w:r>
      <w:r>
        <w:rPr>
          <w:spacing w:val="-2"/>
        </w:rPr>
        <w:t xml:space="preserve">щие звенья”, которые так смущают ученых в последнее время, — все это находится в руках тайных братств. Эта тайна когда-нибудь </w:t>
      </w:r>
      <w:r>
        <w:rPr>
          <w:i/>
          <w:spacing w:val="-2"/>
        </w:rPr>
        <w:t>должна</w:t>
      </w:r>
      <w:r>
        <w:rPr>
          <w:spacing w:val="-2"/>
        </w:rPr>
        <w:t xml:space="preserve"> быть рас</w:t>
      </w:r>
      <w:r>
        <w:rPr>
          <w:spacing w:val="-2"/>
        </w:rPr>
        <w:t>крыта. Но до тех пор мрачный скептицизм постоянно будет бросать свою бе</w:t>
      </w:r>
      <w:r>
        <w:rPr>
          <w:spacing w:val="-2"/>
        </w:rPr>
        <w:t>з</w:t>
      </w:r>
      <w:r>
        <w:rPr>
          <w:spacing w:val="-2"/>
        </w:rPr>
        <w:t>образную тень между божественной истиной и духовным зрением человечества. И много тех, кто, заразившись смертельной эпидемией нашего века — безнадежным материализмом — останутся в сомнениях и в смертельной муке по поводу того, будет ли человек снова жить, когда он умрет, хотя этот вопрос был давно разрешен покол</w:t>
      </w:r>
      <w:r>
        <w:rPr>
          <w:spacing w:val="-2"/>
        </w:rPr>
        <w:t>е</w:t>
      </w:r>
      <w:r>
        <w:rPr>
          <w:spacing w:val="-2"/>
        </w:rPr>
        <w:t>ниями мудрецов далекого прошлого. Ответы налицо. Их можно найти на изъеденных временем гранитных стран</w:t>
      </w:r>
      <w:r>
        <w:rPr>
          <w:spacing w:val="-2"/>
        </w:rPr>
        <w:t>и</w:t>
      </w:r>
      <w:r>
        <w:rPr>
          <w:spacing w:val="-2"/>
        </w:rPr>
        <w:t>цах пещерных храмов, на</w:t>
      </w:r>
      <w:r>
        <w:rPr>
          <w:spacing w:val="-2"/>
        </w:rPr>
        <w:t xml:space="preserve"> сфинксах, пропилонах и обел</w:t>
      </w:r>
      <w:r>
        <w:rPr>
          <w:spacing w:val="-2"/>
        </w:rPr>
        <w:t>и</w:t>
      </w:r>
      <w:r>
        <w:rPr>
          <w:spacing w:val="-2"/>
        </w:rPr>
        <w:t>сках. Они простояли неисчислимые века, и ни безжалос</w:t>
      </w:r>
      <w:r>
        <w:rPr>
          <w:spacing w:val="-2"/>
        </w:rPr>
        <w:t>т</w:t>
      </w:r>
      <w:r>
        <w:rPr>
          <w:spacing w:val="-2"/>
        </w:rPr>
        <w:t>ный натиск времени, ни еще более безжалостные руки христиан не могли изничтожить этих записей на них. Все они покрыты проблемами, которые были разрешены, во</w:t>
      </w:r>
      <w:r>
        <w:rPr>
          <w:spacing w:val="-2"/>
        </w:rPr>
        <w:t>з</w:t>
      </w:r>
      <w:r>
        <w:rPr>
          <w:spacing w:val="-2"/>
        </w:rPr>
        <w:t>можно, далекими предками их строителей, — как знать? — решение следует за каждым вопросом; и к этим решениям христианин не мог добраться, так как, за и</w:t>
      </w:r>
      <w:r>
        <w:rPr>
          <w:spacing w:val="-2"/>
        </w:rPr>
        <w:t>с</w:t>
      </w:r>
      <w:r>
        <w:rPr>
          <w:spacing w:val="-2"/>
        </w:rPr>
        <w:lastRenderedPageBreak/>
        <w:t>ключением посвященных, никто не расшифровал мист</w:t>
      </w:r>
      <w:r>
        <w:rPr>
          <w:spacing w:val="-2"/>
        </w:rPr>
        <w:t>и</w:t>
      </w:r>
      <w:r>
        <w:rPr>
          <w:spacing w:val="-2"/>
        </w:rPr>
        <w:t>ческого письма. Ключ находится в распоряжении тех, кто знали, как сообща</w:t>
      </w:r>
      <w:r>
        <w:rPr>
          <w:spacing w:val="-2"/>
        </w:rPr>
        <w:t>ться с невидимым Присутствием, и кто приняли из уст самой Матери-Природы ее великие ист</w:t>
      </w:r>
      <w:r>
        <w:rPr>
          <w:spacing w:val="-2"/>
        </w:rPr>
        <w:t>и</w:t>
      </w:r>
      <w:r>
        <w:rPr>
          <w:spacing w:val="-2"/>
        </w:rPr>
        <w:t xml:space="preserve">ны. И так стоят эти памятники, точно немые часовые на пороге того </w:t>
      </w:r>
      <w:r>
        <w:rPr>
          <w:i/>
          <w:spacing w:val="-2"/>
        </w:rPr>
        <w:t>невидимого</w:t>
      </w:r>
      <w:r>
        <w:rPr>
          <w:spacing w:val="-2"/>
        </w:rPr>
        <w:t xml:space="preserve"> мира, чьи ворота открываются только перед несколькими избранными. </w:t>
      </w:r>
    </w:p>
    <w:p w:rsidR="00000000" w:rsidRDefault="003B5AE4">
      <w:r>
        <w:t xml:space="preserve">Бросая вызов Времени, напрасным исследованиям непосвященной науки и оскорблениям со стороны </w:t>
      </w:r>
      <w:r>
        <w:rPr>
          <w:i/>
        </w:rPr>
        <w:t>о</w:t>
      </w:r>
      <w:r>
        <w:rPr>
          <w:i/>
        </w:rPr>
        <w:t>т</w:t>
      </w:r>
      <w:r>
        <w:rPr>
          <w:i/>
        </w:rPr>
        <w:t>крытых</w:t>
      </w:r>
      <w:r>
        <w:t xml:space="preserve"> религий, они никому не откроют своих загадок, кроме наследников тех, кто доверил им ТАЙНУ. Холо</w:t>
      </w:r>
      <w:r>
        <w:t>д</w:t>
      </w:r>
      <w:r>
        <w:t>ные каменные уста Мемнона, который когда-то обладал голосом, и стойких сфинксов кре</w:t>
      </w:r>
      <w:r>
        <w:t>пко хранят свою тайну. Кто снимет с них печать молчания? Кто из наших совр</w:t>
      </w:r>
      <w:r>
        <w:t>е</w:t>
      </w:r>
      <w:r>
        <w:t>менных материалистических карликов и неверящих са</w:t>
      </w:r>
      <w:r>
        <w:t>д</w:t>
      </w:r>
      <w:r>
        <w:t xml:space="preserve">дукеев осмелится приподнять </w:t>
      </w:r>
      <w:r>
        <w:rPr>
          <w:b/>
        </w:rPr>
        <w:t>покрывало Изиды</w:t>
      </w:r>
      <w:r>
        <w:t xml:space="preserve">? </w:t>
      </w:r>
    </w:p>
    <w:p w:rsidR="00000000" w:rsidRDefault="003B5AE4">
      <w:pPr>
        <w:rPr>
          <w:lang w:val="en-US"/>
        </w:rPr>
      </w:pPr>
      <w:r>
        <w:t xml:space="preserve"> </w:t>
      </w:r>
    </w:p>
    <w:p w:rsidR="00000000" w:rsidRDefault="003B5AE4">
      <w:pPr>
        <w:pStyle w:val="H3"/>
        <w:ind w:firstLine="0"/>
        <w:jc w:val="center"/>
        <w:rPr>
          <w:lang w:val="en-US"/>
        </w:rPr>
      </w:pPr>
      <w:r>
        <w:br w:type="page"/>
      </w:r>
      <w:r>
        <w:lastRenderedPageBreak/>
        <w:t>ГЛАВА XV</w:t>
      </w:r>
    </w:p>
    <w:p w:rsidR="00000000" w:rsidRDefault="003B5AE4">
      <w:pPr>
        <w:pStyle w:val="2"/>
      </w:pPr>
      <w:r>
        <w:t>ИНДИЯ — КОЛЫБЕЛЬ  ЧЕЛОВЕЧЕСТВА</w:t>
      </w:r>
    </w:p>
    <w:p w:rsidR="00000000" w:rsidRDefault="003B5AE4">
      <w:pPr>
        <w:rPr>
          <w:sz w:val="18"/>
        </w:rPr>
      </w:pPr>
    </w:p>
    <w:p w:rsidR="00000000" w:rsidRDefault="003B5AE4">
      <w:pPr>
        <w:rPr>
          <w:sz w:val="18"/>
        </w:rPr>
      </w:pPr>
      <w:r>
        <w:rPr>
          <w:sz w:val="18"/>
        </w:rPr>
        <w:t xml:space="preserve"> </w:t>
      </w:r>
    </w:p>
    <w:p w:rsidR="00000000" w:rsidRDefault="003B5AE4">
      <w:pPr>
        <w:pStyle w:val="Oeoaou"/>
        <w:spacing w:after="0"/>
        <w:ind w:left="720" w:right="-17"/>
      </w:pPr>
      <w:r>
        <w:t xml:space="preserve"> “СТЕФАНО. — В чем дело? Может, у нас тут водятся черти? Может, думают нас разыграть, прикинувшись дикарями или индейцами?” </w:t>
      </w:r>
    </w:p>
    <w:p w:rsidR="00000000" w:rsidRDefault="003B5AE4">
      <w:pPr>
        <w:pStyle w:val="Oeoaou"/>
        <w:spacing w:before="0"/>
        <w:ind w:left="720" w:right="-17"/>
        <w:jc w:val="right"/>
      </w:pPr>
      <w:r>
        <w:t xml:space="preserve"> — </w:t>
      </w:r>
      <w:r>
        <w:rPr>
          <w:i/>
        </w:rPr>
        <w:t>“Буря”, акт II, сцена 2.</w:t>
      </w:r>
    </w:p>
    <w:p w:rsidR="00000000" w:rsidRDefault="003B5AE4">
      <w:pPr>
        <w:pStyle w:val="Oeoaou"/>
        <w:spacing w:after="0"/>
        <w:ind w:left="720" w:right="-17"/>
      </w:pPr>
      <w:r>
        <w:t>“Мы теперь настолько продвинулись вперед, сколько тр</w:t>
      </w:r>
      <w:r>
        <w:t>е</w:t>
      </w:r>
      <w:r>
        <w:t xml:space="preserve">буется по нашему замыслу для рассмотрения </w:t>
      </w:r>
      <w:r>
        <w:rPr>
          <w:i/>
        </w:rPr>
        <w:t>природы и фун</w:t>
      </w:r>
      <w:r>
        <w:rPr>
          <w:i/>
        </w:rPr>
        <w:t>к</w:t>
      </w:r>
      <w:r>
        <w:rPr>
          <w:i/>
        </w:rPr>
        <w:t>ции души</w:t>
      </w:r>
      <w:r>
        <w:t xml:space="preserve"> и ясно показали, что она</w:t>
      </w:r>
      <w:r>
        <w:t xml:space="preserve"> есть субстанция, отлича</w:t>
      </w:r>
      <w:r>
        <w:t>в</w:t>
      </w:r>
      <w:r>
        <w:t xml:space="preserve">шаяся от тела”. </w:t>
      </w:r>
    </w:p>
    <w:p w:rsidR="00000000" w:rsidRDefault="003B5AE4">
      <w:pPr>
        <w:pStyle w:val="Oeoaou"/>
        <w:spacing w:before="0"/>
        <w:ind w:left="720" w:right="-17"/>
        <w:jc w:val="right"/>
      </w:pPr>
      <w:r>
        <w:t xml:space="preserve"> — </w:t>
      </w:r>
      <w:r>
        <w:rPr>
          <w:i/>
        </w:rPr>
        <w:t>Генри Мор, “Бессмертие души”, 1659.</w:t>
      </w:r>
    </w:p>
    <w:p w:rsidR="00000000" w:rsidRDefault="003B5AE4">
      <w:pPr>
        <w:pStyle w:val="Oeoaou"/>
        <w:spacing w:after="0"/>
        <w:ind w:left="720" w:right="-17"/>
      </w:pPr>
      <w:r>
        <w:t xml:space="preserve">“ЗНАНИЕ — СИЛА; НЕВЕЖЕСТВО — БЕССИЛИЕ”. </w:t>
      </w:r>
    </w:p>
    <w:p w:rsidR="00000000" w:rsidRDefault="003B5AE4">
      <w:pPr>
        <w:pStyle w:val="Oeoaou"/>
        <w:spacing w:before="0"/>
        <w:ind w:left="720" w:right="-17"/>
        <w:jc w:val="right"/>
      </w:pPr>
      <w:r>
        <w:t xml:space="preserve"> — </w:t>
      </w:r>
      <w:r>
        <w:rPr>
          <w:i/>
        </w:rPr>
        <w:t>Автор “Магического искусства”, Страна духов.</w:t>
      </w:r>
    </w:p>
    <w:p w:rsidR="00000000" w:rsidRDefault="003B5AE4"/>
    <w:p w:rsidR="00000000" w:rsidRDefault="003B5AE4">
      <w:r>
        <w:t>В течение многих веков “Тайная доктрина” была п</w:t>
      </w:r>
      <w:r>
        <w:t>о</w:t>
      </w:r>
      <w:r>
        <w:t>добна символическому “мужу скорбей” пророка Исаии. “Кто поверил сказанному нами?” — повторяли ее муч</w:t>
      </w:r>
      <w:r>
        <w:t>е</w:t>
      </w:r>
      <w:r>
        <w:t>ники из поколения в поколение. Эта доктрина выросла перед своими преследователями “как нежное растение и как корень из сухой земли; у него нет формы, нет мил</w:t>
      </w:r>
      <w:r>
        <w:t>о</w:t>
      </w:r>
      <w:r>
        <w:t>видности... оно презрено и отвергн</w:t>
      </w:r>
      <w:r>
        <w:t>уто людьми; и они з</w:t>
      </w:r>
      <w:r>
        <w:t>а</w:t>
      </w:r>
      <w:r>
        <w:t xml:space="preserve">крыли свои лица перед ним... Они его не оценили”. </w:t>
      </w:r>
    </w:p>
    <w:p w:rsidR="00000000" w:rsidRDefault="003B5AE4">
      <w:r>
        <w:t>Нет надобности в полемики о том, согласуется или не согласуется эта доктрина с иконоборческими тенденци</w:t>
      </w:r>
      <w:r>
        <w:t>я</w:t>
      </w:r>
      <w:r>
        <w:t xml:space="preserve">ми скептиков нашего времени. Она согласуется с </w:t>
      </w:r>
      <w:r>
        <w:rPr>
          <w:i/>
        </w:rPr>
        <w:t>ист</w:t>
      </w:r>
      <w:r>
        <w:rPr>
          <w:i/>
        </w:rPr>
        <w:t>и</w:t>
      </w:r>
      <w:r>
        <w:rPr>
          <w:i/>
        </w:rPr>
        <w:t>ной,</w:t>
      </w:r>
      <w:r>
        <w:t xml:space="preserve"> и этого достаточно. Бесполезно было бы ожидать, что в нее поверят ее умалители и клеветники. Но упорная живучесть, какую она проявляет по всему земному шару, где только бы ни находилась группа людей, ведущих о ней споры, — является лучшим доказательством, что с</w:t>
      </w:r>
      <w:r>
        <w:t>е</w:t>
      </w:r>
      <w:r>
        <w:t>мя, посаженное наши</w:t>
      </w:r>
      <w:r>
        <w:t>ми отцами “по ту сторону потопа”, было семенем могучего дуба, а не спорой богословия гр</w:t>
      </w:r>
      <w:r>
        <w:t>и</w:t>
      </w:r>
      <w:r>
        <w:t xml:space="preserve">бов. Никакая молния человеческой насмешки, и никакая громовая стрела, когда-либо скованная Вулканами науки, не в состоянии разбить ствол или даже поцарапать ветви этого мирового дерева ПОЗНАНИЯ. </w:t>
      </w:r>
    </w:p>
    <w:p w:rsidR="00000000" w:rsidRDefault="003B5AE4">
      <w:r>
        <w:lastRenderedPageBreak/>
        <w:t>Нам приходится только оставить незамеченной мер</w:t>
      </w:r>
      <w:r>
        <w:t>т</w:t>
      </w:r>
      <w:r>
        <w:t xml:space="preserve">вую букву, которая убивает, и ловить только тонкий дух их скрытой мудрости, запечатанной в </w:t>
      </w:r>
      <w:r>
        <w:rPr>
          <w:i/>
        </w:rPr>
        <w:t>Книгах Гермеса</w:t>
      </w:r>
      <w:r>
        <w:t xml:space="preserve"> — будь они оригиналы или копии с других — чтобы найти в них свидетельства </w:t>
      </w:r>
      <w:r>
        <w:t xml:space="preserve">истины и философии, которые, как мы чувствуем </w:t>
      </w:r>
      <w:r>
        <w:rPr>
          <w:i/>
        </w:rPr>
        <w:t>должны</w:t>
      </w:r>
      <w:r>
        <w:t xml:space="preserve"> быть обоснованы на законах вечности. Мы инстинктивно постигаем, что как бы ни конечны б</w:t>
      </w:r>
      <w:r>
        <w:t>ы</w:t>
      </w:r>
      <w:r>
        <w:t>ли силы человека, пока он находится в воплощенном с</w:t>
      </w:r>
      <w:r>
        <w:t>о</w:t>
      </w:r>
      <w:r>
        <w:t>стоянии, они должны быть в тесном родстве со свойств</w:t>
      </w:r>
      <w:r>
        <w:t>а</w:t>
      </w:r>
      <w:r>
        <w:t>ми бесконечного божества; и мы становимся способными лучше понимать сокровенное значение дара, щедро пер</w:t>
      </w:r>
      <w:r>
        <w:t>е</w:t>
      </w:r>
      <w:r>
        <w:t xml:space="preserve">данного </w:t>
      </w:r>
      <w:r>
        <w:rPr>
          <w:i/>
        </w:rPr>
        <w:t>элохимом Адаму:</w:t>
      </w:r>
      <w:r>
        <w:t xml:space="preserve"> “Смотри, я дал тебе все, что есть на лице земли... </w:t>
      </w:r>
      <w:r>
        <w:rPr>
          <w:i/>
        </w:rPr>
        <w:t>подчини это”,</w:t>
      </w:r>
      <w:r>
        <w:t xml:space="preserve"> и </w:t>
      </w:r>
      <w:r>
        <w:rPr>
          <w:i/>
        </w:rPr>
        <w:t>“владей</w:t>
      </w:r>
      <w:r>
        <w:rPr>
          <w:i/>
        </w:rPr>
        <w:t>”</w:t>
      </w:r>
      <w:r>
        <w:t xml:space="preserve"> ВСЕМ. </w:t>
      </w:r>
    </w:p>
    <w:p w:rsidR="00000000" w:rsidRDefault="003B5AE4">
      <w:r>
        <w:t xml:space="preserve">Если бы аллегории, содержащиеся в первой главе “Книги </w:t>
      </w:r>
      <w:r>
        <w:t>Бытия”, были лучше поняты, даже в их географ</w:t>
      </w:r>
      <w:r>
        <w:t>и</w:t>
      </w:r>
      <w:r>
        <w:t>ческом и историческом смысле, в чем нет ничего эзотер</w:t>
      </w:r>
      <w:r>
        <w:t>и</w:t>
      </w:r>
      <w:r>
        <w:t>ческого, то заявления их истинных истолкователей, ка</w:t>
      </w:r>
      <w:r>
        <w:t>б</w:t>
      </w:r>
      <w:r>
        <w:t>балистов, едва ли были бы отвергнуты столь долгое вр</w:t>
      </w:r>
      <w:r>
        <w:t>е</w:t>
      </w:r>
      <w:r>
        <w:t>мя. Каждый изучающий Библию должен знать, что первая и вторая глава “Бытия” не есть произведение одного и того же лица. Они явные аллегории и иносказания;</w:t>
      </w:r>
      <w:r>
        <w:rPr>
          <w:rStyle w:val="a6"/>
        </w:rPr>
        <w:footnoteReference w:id="392"/>
      </w:r>
      <w:r>
        <w:t xml:space="preserve"> так как эти два повествования о сотворении мира и населении людьми диаметрально противоречат друг другу почти во всех деталях, касающихся порядка, врем</w:t>
      </w:r>
      <w:r>
        <w:t>ени, места и м</w:t>
      </w:r>
      <w:r>
        <w:t>е</w:t>
      </w:r>
      <w:r>
        <w:t>тодов, применяющихся в так называемом творении. Пр</w:t>
      </w:r>
      <w:r>
        <w:t>и</w:t>
      </w:r>
      <w:r>
        <w:t>нимая эти повествования буквально и в целом, мы униж</w:t>
      </w:r>
      <w:r>
        <w:t>а</w:t>
      </w:r>
      <w:r>
        <w:t>ем достоинство непознанного божества. Мы стаскиваем его вниз, до человеческого уровня, и наделяем его спец</w:t>
      </w:r>
      <w:r>
        <w:t>и</w:t>
      </w:r>
      <w:r>
        <w:t>фической личностью человека, которому нужна “прохлада дня” для восстановления сил; который отдыхает от своих трудов и способен на гнев, месть, и даже прибегает к пр</w:t>
      </w:r>
      <w:r>
        <w:t>е</w:t>
      </w:r>
      <w:r>
        <w:t>досторожностям против человека, “чтобы он не воспол</w:t>
      </w:r>
      <w:r>
        <w:t>ь</w:t>
      </w:r>
      <w:r>
        <w:t>зовался своей рукой и также не взял от дерева жизни”. (Здесь налицо м</w:t>
      </w:r>
      <w:r>
        <w:t>олчаливое признание со стороны божес</w:t>
      </w:r>
      <w:r>
        <w:t>т</w:t>
      </w:r>
      <w:r>
        <w:t xml:space="preserve">ва, что человек </w:t>
      </w:r>
      <w:r>
        <w:rPr>
          <w:i/>
        </w:rPr>
        <w:t>мог это сделать,</w:t>
      </w:r>
      <w:r>
        <w:t xml:space="preserve"> если бы ему не помеш</w:t>
      </w:r>
      <w:r>
        <w:t>а</w:t>
      </w:r>
      <w:r>
        <w:t>ли силой). Но признавая аллегорический оттенок опис</w:t>
      </w:r>
      <w:r>
        <w:t>а</w:t>
      </w:r>
      <w:r>
        <w:t>ний того, что может быть названо историческими факт</w:t>
      </w:r>
      <w:r>
        <w:t>а</w:t>
      </w:r>
      <w:r>
        <w:t xml:space="preserve">ми, мы сразу чувствуем под нами твердую почву. </w:t>
      </w:r>
    </w:p>
    <w:p w:rsidR="00000000" w:rsidRDefault="003B5AE4">
      <w:r>
        <w:lastRenderedPageBreak/>
        <w:t xml:space="preserve">Начнем с того, что Сад Эдема, как местность, вовсе не миф; он принадлежит к тем вехам истории, которые время от времени показывают исследователю, что Библия вовсе не только аллегория. </w:t>
      </w:r>
    </w:p>
    <w:p w:rsidR="00000000" w:rsidRDefault="003B5AE4">
      <w:pPr>
        <w:pStyle w:val="Oeoaou"/>
      </w:pPr>
      <w:r>
        <w:t xml:space="preserve">“Эдем, или еврейское </w:t>
      </w:r>
      <w:r>
        <w:rPr>
          <w:lang w:val="en-US"/>
        </w:rPr>
        <w:t>[…]</w:t>
      </w:r>
      <w:r>
        <w:t xml:space="preserve"> Ган-Эдем, означающее парк или сад Эдема, есть архаическое н</w:t>
      </w:r>
      <w:r>
        <w:t>азвание страны, орошаемой Евфратом и мн</w:t>
      </w:r>
      <w:r>
        <w:t>о</w:t>
      </w:r>
      <w:r>
        <w:t>гими его притоками от Азии и Армении до Эритрейского моря”.</w:t>
      </w:r>
      <w:r>
        <w:rPr>
          <w:rStyle w:val="a6"/>
        </w:rPr>
        <w:footnoteReference w:id="393"/>
      </w:r>
      <w:r>
        <w:t xml:space="preserve"> </w:t>
      </w:r>
    </w:p>
    <w:p w:rsidR="00000000" w:rsidRDefault="003B5AE4">
      <w:r>
        <w:rPr>
          <w:spacing w:val="-2"/>
        </w:rPr>
        <w:t>В халдейской “Книге Чисел” его местонахождение обозначено числами, и в зашифрованной рукописи розе</w:t>
      </w:r>
      <w:r>
        <w:rPr>
          <w:spacing w:val="-2"/>
        </w:rPr>
        <w:t>н</w:t>
      </w:r>
      <w:r>
        <w:rPr>
          <w:spacing w:val="-2"/>
        </w:rPr>
        <w:t>крейцеров, оставленной графом Сен-Жерменом, он по</w:t>
      </w:r>
      <w:r>
        <w:rPr>
          <w:spacing w:val="-2"/>
        </w:rPr>
        <w:t>л</w:t>
      </w:r>
      <w:r>
        <w:rPr>
          <w:spacing w:val="-2"/>
        </w:rPr>
        <w:t>ностью описан. На ассирийских “табличках” он называе</w:t>
      </w:r>
      <w:r>
        <w:rPr>
          <w:spacing w:val="-2"/>
        </w:rPr>
        <w:t>т</w:t>
      </w:r>
      <w:r>
        <w:rPr>
          <w:spacing w:val="-2"/>
        </w:rPr>
        <w:t xml:space="preserve">ся </w:t>
      </w:r>
      <w:r>
        <w:rPr>
          <w:i/>
          <w:spacing w:val="-2"/>
        </w:rPr>
        <w:t>ган-дания.</w:t>
      </w:r>
      <w:r>
        <w:rPr>
          <w:spacing w:val="-2"/>
        </w:rPr>
        <w:t xml:space="preserve"> “Вот”, — говорит </w:t>
      </w:r>
      <w:r>
        <w:rPr>
          <w:i/>
          <w:spacing w:val="-2"/>
        </w:rPr>
        <w:t>элохим</w:t>
      </w:r>
      <w:r>
        <w:rPr>
          <w:spacing w:val="-2"/>
        </w:rPr>
        <w:t xml:space="preserve"> из “Книги Б</w:t>
      </w:r>
      <w:r>
        <w:rPr>
          <w:spacing w:val="-2"/>
        </w:rPr>
        <w:t>ы</w:t>
      </w:r>
      <w:r>
        <w:rPr>
          <w:spacing w:val="-2"/>
        </w:rPr>
        <w:t xml:space="preserve">тия”, — “Адам стал как один из Нас”. </w:t>
      </w:r>
      <w:r>
        <w:rPr>
          <w:i/>
          <w:spacing w:val="-2"/>
        </w:rPr>
        <w:t>Элохим</w:t>
      </w:r>
      <w:r>
        <w:rPr>
          <w:spacing w:val="-2"/>
        </w:rPr>
        <w:t xml:space="preserve"> в одном смысле может быть истолковано как </w:t>
      </w:r>
      <w:r>
        <w:rPr>
          <w:i/>
          <w:spacing w:val="-2"/>
        </w:rPr>
        <w:t>боги</w:t>
      </w:r>
      <w:r>
        <w:rPr>
          <w:spacing w:val="-2"/>
        </w:rPr>
        <w:t xml:space="preserve"> или силы, а в другом значении, как </w:t>
      </w:r>
      <w:r>
        <w:rPr>
          <w:i/>
          <w:spacing w:val="-2"/>
        </w:rPr>
        <w:t>алейм,</w:t>
      </w:r>
      <w:r>
        <w:rPr>
          <w:spacing w:val="-2"/>
        </w:rPr>
        <w:t xml:space="preserve"> или священнослужители; ие</w:t>
      </w:r>
      <w:r>
        <w:rPr>
          <w:spacing w:val="-2"/>
        </w:rPr>
        <w:t>рофанты, посвященные в добро и зло мира, так как с</w:t>
      </w:r>
      <w:r>
        <w:rPr>
          <w:spacing w:val="-2"/>
        </w:rPr>
        <w:t>у</w:t>
      </w:r>
      <w:r>
        <w:rPr>
          <w:spacing w:val="-2"/>
        </w:rPr>
        <w:t xml:space="preserve">ществовали школы священнослужителей, называемые </w:t>
      </w:r>
      <w:r>
        <w:rPr>
          <w:i/>
          <w:spacing w:val="-2"/>
        </w:rPr>
        <w:t>алейм,</w:t>
      </w:r>
      <w:r>
        <w:rPr>
          <w:spacing w:val="-2"/>
        </w:rPr>
        <w:t xml:space="preserve"> тогда как глава их касты или глава иерофантов был известен как </w:t>
      </w:r>
      <w:r>
        <w:rPr>
          <w:i/>
          <w:spacing w:val="-2"/>
        </w:rPr>
        <w:t>джава-алейм.</w:t>
      </w:r>
      <w:r>
        <w:rPr>
          <w:spacing w:val="-2"/>
        </w:rPr>
        <w:t xml:space="preserve"> Вместо того, чтобы стать неофитом и постепенно приобретать эзотерическое зн</w:t>
      </w:r>
      <w:r>
        <w:rPr>
          <w:spacing w:val="-2"/>
        </w:rPr>
        <w:t>а</w:t>
      </w:r>
      <w:r>
        <w:rPr>
          <w:spacing w:val="-2"/>
        </w:rPr>
        <w:t xml:space="preserve">ние путем регулярных посвящений, </w:t>
      </w:r>
      <w:r>
        <w:rPr>
          <w:i/>
          <w:spacing w:val="-2"/>
        </w:rPr>
        <w:t>Адам,</w:t>
      </w:r>
      <w:r>
        <w:rPr>
          <w:spacing w:val="-2"/>
        </w:rPr>
        <w:t xml:space="preserve"> или человек, пользуется своими интуитивными способностями и, б</w:t>
      </w:r>
      <w:r>
        <w:rPr>
          <w:spacing w:val="-2"/>
        </w:rPr>
        <w:t>у</w:t>
      </w:r>
      <w:r>
        <w:rPr>
          <w:spacing w:val="-2"/>
        </w:rPr>
        <w:t xml:space="preserve">дучи побуждаем Змием — </w:t>
      </w:r>
      <w:r>
        <w:rPr>
          <w:i/>
          <w:spacing w:val="-2"/>
        </w:rPr>
        <w:t>женщиной</w:t>
      </w:r>
      <w:r>
        <w:rPr>
          <w:spacing w:val="-2"/>
        </w:rPr>
        <w:t xml:space="preserve"> или материей — отведывает от древа познания — эзотерической или та</w:t>
      </w:r>
      <w:r>
        <w:rPr>
          <w:spacing w:val="-2"/>
        </w:rPr>
        <w:t>й</w:t>
      </w:r>
      <w:r>
        <w:rPr>
          <w:spacing w:val="-2"/>
        </w:rPr>
        <w:t>ной доктрины — незаконно. Священнослужители Герк</w:t>
      </w:r>
      <w:r>
        <w:rPr>
          <w:spacing w:val="-2"/>
        </w:rPr>
        <w:t>у</w:t>
      </w:r>
      <w:r>
        <w:rPr>
          <w:spacing w:val="-2"/>
        </w:rPr>
        <w:t>леса</w:t>
      </w:r>
      <w:r>
        <w:rPr>
          <w:spacing w:val="-2"/>
        </w:rPr>
        <w:t>, или Мел-Карта, “Господа” Эдема, все носили “оде</w:t>
      </w:r>
      <w:r>
        <w:rPr>
          <w:spacing w:val="-2"/>
        </w:rPr>
        <w:t>я</w:t>
      </w:r>
      <w:r>
        <w:rPr>
          <w:spacing w:val="-2"/>
        </w:rPr>
        <w:t xml:space="preserve">ния из кожи”. В тексте сказано: “И </w:t>
      </w:r>
      <w:r>
        <w:rPr>
          <w:i/>
          <w:spacing w:val="-2"/>
        </w:rPr>
        <w:t>джава-алейм</w:t>
      </w:r>
      <w:r>
        <w:rPr>
          <w:spacing w:val="-2"/>
        </w:rPr>
        <w:t xml:space="preserve"> сделал для Адама и его жены</w:t>
      </w:r>
      <w:r>
        <w:rPr>
          <w:spacing w:val="-2"/>
          <w:lang w:val="en-US"/>
        </w:rPr>
        <w:t xml:space="preserve"> […]</w:t>
      </w:r>
      <w:r>
        <w:t>,</w:t>
      </w:r>
      <w:r>
        <w:rPr>
          <w:lang w:val="en-US"/>
        </w:rPr>
        <w:t xml:space="preserve"> </w:t>
      </w:r>
      <w:r>
        <w:t>“</w:t>
      </w:r>
      <w:r>
        <w:rPr>
          <w:b/>
        </w:rPr>
        <w:t>хитонус цур</w:t>
      </w:r>
      <w:r>
        <w:t>”. Первое евре</w:t>
      </w:r>
      <w:r>
        <w:t>й</w:t>
      </w:r>
      <w:r>
        <w:t xml:space="preserve">ское слово </w:t>
      </w:r>
      <w:r>
        <w:rPr>
          <w:i/>
        </w:rPr>
        <w:t>хитун</w:t>
      </w:r>
      <w:r>
        <w:t xml:space="preserve"> есть греческое </w:t>
      </w:r>
      <w:r>
        <w:rPr>
          <w:sz w:val="24"/>
        </w:rPr>
        <w:t>χιτων</w:t>
      </w:r>
      <w:r>
        <w:t xml:space="preserve">, </w:t>
      </w:r>
      <w:r>
        <w:rPr>
          <w:i/>
        </w:rPr>
        <w:t>хитон.</w:t>
      </w:r>
      <w:r>
        <w:t xml:space="preserve"> Оно стало и славянским словом, адаптированным из Библии, и озн</w:t>
      </w:r>
      <w:r>
        <w:t>а</w:t>
      </w:r>
      <w:r>
        <w:t xml:space="preserve">чает “одеяние” или “верхнюю одежду”. </w:t>
      </w:r>
    </w:p>
    <w:p w:rsidR="00000000" w:rsidRDefault="003B5AE4">
      <w:pPr>
        <w:pStyle w:val="BodyText2"/>
      </w:pPr>
      <w:r>
        <w:t>Хотя еврейское Священное писание содержит тот с</w:t>
      </w:r>
      <w:r>
        <w:t>а</w:t>
      </w:r>
      <w:r>
        <w:t>мый субстрат эзотерической истины, что и все ранние космогонии, оно носит на своем лице знаки своего дво</w:t>
      </w:r>
      <w:r>
        <w:t>й</w:t>
      </w:r>
      <w:r>
        <w:t>ного происхождения. Его “Книга Бытия” представляет чист</w:t>
      </w:r>
      <w:r>
        <w:t>ые воспоминания вавилонского плена. Названия мест, имен, людей и даже предметов можно проследить из первоначального текста до халдейцев и аккадийцев, пр</w:t>
      </w:r>
      <w:r>
        <w:t>а</w:t>
      </w:r>
      <w:r>
        <w:lastRenderedPageBreak/>
        <w:t>родителей и арийских наставников первых. Сильно осп</w:t>
      </w:r>
      <w:r>
        <w:t>а</w:t>
      </w:r>
      <w:r>
        <w:t>ривается, что аккадийские племена Халдеи, Вавилонии и Ассирии были в каком-то родстве с брахманами Индуст</w:t>
      </w:r>
      <w:r>
        <w:t>а</w:t>
      </w:r>
      <w:r>
        <w:t>на. Но доказательств в пользу этого мнения больше, чем в пользу противного. Семитов и ассирийцев следовало бы, может быть, именовать туранцами, а монголов — скиф</w:t>
      </w:r>
      <w:r>
        <w:t>а</w:t>
      </w:r>
      <w:r>
        <w:t>ми. Но если аккадийцы когда-либо сущест</w:t>
      </w:r>
      <w:r>
        <w:t>вовали иначе, чем в воображении некоторых филологов и этнологов, они несомненно никогда не были туранскими племенами, как некоторые ассириологи хотят нас уверить. Они были пр</w:t>
      </w:r>
      <w:r>
        <w:t>о</w:t>
      </w:r>
      <w:r>
        <w:t>сто переселенцами на своем пути в Малую Азию из И</w:t>
      </w:r>
      <w:r>
        <w:t>н</w:t>
      </w:r>
      <w:r>
        <w:t>дии, колыбели человечества, и их адепты-священнослужители медлили цивилизовать и посвящать варваров. Галеви доказал ошибочность увлечения тура</w:t>
      </w:r>
      <w:r>
        <w:t>н</w:t>
      </w:r>
      <w:r>
        <w:t>цами в отношении аккадийского народа, чье название уже менялось дюжину раз; и другие ученые доказали, что в</w:t>
      </w:r>
      <w:r>
        <w:t>а</w:t>
      </w:r>
      <w:r>
        <w:t>вилонская цивилизация ни родилась, н</w:t>
      </w:r>
      <w:r>
        <w:t>и развивалась в этой стране. Она была завезена из Индии, и ее носител</w:t>
      </w:r>
      <w:r>
        <w:t>я</w:t>
      </w:r>
      <w:r>
        <w:t xml:space="preserve">ми были брахманические индусы. </w:t>
      </w:r>
    </w:p>
    <w:p w:rsidR="00000000" w:rsidRDefault="003B5AE4">
      <w:r>
        <w:t>Профессор А. Уайлдер считает, что если ассирийцев называли туранцами, а монголов скифами, то в таком случае войны Ирана и Тарана, Зохака и Йемшида, или Йима, могли бы быть легко поняты как борьба древних персов против попыток ассирийских сатрапов завоевать их, что окончилось свержением Ниневии; “и паук ткет свою сеть во дворце Афрасиаба”.</w:t>
      </w:r>
      <w:r>
        <w:rPr>
          <w:rStyle w:val="a6"/>
        </w:rPr>
        <w:footnoteReference w:id="394"/>
      </w:r>
      <w:r>
        <w:t xml:space="preserve"> </w:t>
      </w:r>
    </w:p>
    <w:p w:rsidR="00000000" w:rsidRDefault="003B5AE4">
      <w:pPr>
        <w:pStyle w:val="Oeoaou"/>
      </w:pPr>
      <w:r>
        <w:t>“Туранцы профессора Мюллера и его школы”, — добавляет наш корреспон</w:t>
      </w:r>
      <w:r>
        <w:t>дент, — “очевидно, были дикими кочевыми кавказцами, из которых произошли хамитские или эфиопские строители; семиты — вероятно, помеси хамитов и арийцев; и наконец, арийцы — индийцы, персы, индусы; а позднее — готические и славянские народы Европы. Он полагает, что кельты были помесью, аналогичной ассирийцам — между арийскими завоевателями Европы и иберийским (вероятно, эф</w:t>
      </w:r>
      <w:r>
        <w:t>и</w:t>
      </w:r>
      <w:r>
        <w:t xml:space="preserve">опским) населением Европы”.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В таком случае он должен признать возможность нашего утверждения, что аккадийцы были племенем самых ранних и</w:t>
      </w:r>
      <w:r>
        <w:rPr>
          <w:rFonts w:ascii="Times New Roman" w:hAnsi="Times New Roman"/>
          <w:spacing w:val="-4"/>
        </w:rPr>
        <w:t>ндусов. Были ли они брахманами из самой брахманской пл</w:t>
      </w:r>
      <w:r>
        <w:rPr>
          <w:rFonts w:ascii="Times New Roman" w:hAnsi="Times New Roman"/>
          <w:spacing w:val="-4"/>
        </w:rPr>
        <w:t>а</w:t>
      </w:r>
      <w:r>
        <w:rPr>
          <w:rFonts w:ascii="Times New Roman" w:hAnsi="Times New Roman"/>
          <w:spacing w:val="-4"/>
        </w:rPr>
        <w:t xml:space="preserve">нисферы (40° северной широты), или из Индии (Индустана), </w:t>
      </w:r>
      <w:r>
        <w:rPr>
          <w:rFonts w:ascii="Times New Roman" w:hAnsi="Times New Roman"/>
          <w:spacing w:val="-4"/>
        </w:rPr>
        <w:lastRenderedPageBreak/>
        <w:t>или, опять, из Центрально-Азиатской Индии, — мы предо</w:t>
      </w:r>
      <w:r>
        <w:rPr>
          <w:rFonts w:ascii="Times New Roman" w:hAnsi="Times New Roman"/>
          <w:spacing w:val="-4"/>
        </w:rPr>
        <w:t>с</w:t>
      </w:r>
      <w:r>
        <w:rPr>
          <w:rFonts w:ascii="Times New Roman" w:hAnsi="Times New Roman"/>
          <w:spacing w:val="-4"/>
        </w:rPr>
        <w:t xml:space="preserve">тавляем решать филологам грядущих веков. </w:t>
      </w:r>
    </w:p>
    <w:p w:rsidR="00000000" w:rsidRDefault="003B5AE4">
      <w:pPr>
        <w:rPr>
          <w:spacing w:val="-2"/>
        </w:rPr>
      </w:pPr>
      <w:r>
        <w:rPr>
          <w:spacing w:val="-2"/>
        </w:rPr>
        <w:t>Одно мнение, у нас уже ставшее уверенностью, док</w:t>
      </w:r>
      <w:r>
        <w:rPr>
          <w:spacing w:val="-2"/>
        </w:rPr>
        <w:t>а</w:t>
      </w:r>
      <w:r>
        <w:rPr>
          <w:spacing w:val="-2"/>
        </w:rPr>
        <w:t>занное нашим собственным индуктивным методом, кот</w:t>
      </w:r>
      <w:r>
        <w:rPr>
          <w:spacing w:val="-2"/>
        </w:rPr>
        <w:t>о</w:t>
      </w:r>
      <w:r>
        <w:rPr>
          <w:spacing w:val="-2"/>
        </w:rPr>
        <w:t>рый, мы боимся, мало будет оценен ортодоксальной с</w:t>
      </w:r>
      <w:r>
        <w:rPr>
          <w:spacing w:val="-2"/>
        </w:rPr>
        <w:t>о</w:t>
      </w:r>
      <w:r>
        <w:rPr>
          <w:spacing w:val="-2"/>
        </w:rPr>
        <w:t>временной наукой, обоснован на том, что покажется п</w:t>
      </w:r>
      <w:r>
        <w:rPr>
          <w:spacing w:val="-2"/>
        </w:rPr>
        <w:t>о</w:t>
      </w:r>
      <w:r>
        <w:rPr>
          <w:spacing w:val="-2"/>
        </w:rPr>
        <w:t>следней лишь косвенным доказательством. Годами мы неоднократно замечали, что одна и та же эзотерическа</w:t>
      </w:r>
      <w:r>
        <w:rPr>
          <w:spacing w:val="-2"/>
        </w:rPr>
        <w:t xml:space="preserve">я </w:t>
      </w:r>
      <w:r>
        <w:t>истина была вы</w:t>
      </w:r>
      <w:r>
        <w:rPr>
          <w:spacing w:val="-2"/>
        </w:rPr>
        <w:t>ражена идентичными символами и алл</w:t>
      </w:r>
      <w:r>
        <w:rPr>
          <w:spacing w:val="-2"/>
        </w:rPr>
        <w:t>е</w:t>
      </w:r>
      <w:r>
        <w:rPr>
          <w:spacing w:val="-2"/>
        </w:rPr>
        <w:t>гориями в странах, между которыми никогда не были о</w:t>
      </w:r>
      <w:r>
        <w:rPr>
          <w:spacing w:val="-2"/>
        </w:rPr>
        <w:t>б</w:t>
      </w:r>
      <w:r>
        <w:rPr>
          <w:spacing w:val="-2"/>
        </w:rPr>
        <w:t xml:space="preserve">наружены какие-либо исторические связи. Мы нашли, что еврейская </w:t>
      </w:r>
      <w:r>
        <w:rPr>
          <w:i/>
          <w:spacing w:val="-2"/>
        </w:rPr>
        <w:t>Каббала</w:t>
      </w:r>
      <w:r>
        <w:rPr>
          <w:spacing w:val="-2"/>
        </w:rPr>
        <w:t xml:space="preserve"> и Библия повторяют вавилонские “мифы”,</w:t>
      </w:r>
      <w:r>
        <w:rPr>
          <w:rStyle w:val="a6"/>
          <w:spacing w:val="-2"/>
        </w:rPr>
        <w:footnoteReference w:id="395"/>
      </w:r>
      <w:r>
        <w:rPr>
          <w:spacing w:val="-2"/>
        </w:rPr>
        <w:t xml:space="preserve"> и ориентальные и халдейские аллегории, изл</w:t>
      </w:r>
      <w:r>
        <w:rPr>
          <w:spacing w:val="-2"/>
        </w:rPr>
        <w:t>о</w:t>
      </w:r>
      <w:r>
        <w:rPr>
          <w:spacing w:val="-2"/>
        </w:rPr>
        <w:t>женные по форме и содержанию в древнейших рукописях сиамских талапоинов (монахов), и в популярных, но дре</w:t>
      </w:r>
      <w:r>
        <w:rPr>
          <w:spacing w:val="-2"/>
        </w:rPr>
        <w:t>в</w:t>
      </w:r>
      <w:r>
        <w:rPr>
          <w:spacing w:val="-2"/>
        </w:rPr>
        <w:t xml:space="preserve">нейших традициях Цейлона. </w:t>
      </w:r>
    </w:p>
    <w:p w:rsidR="00000000" w:rsidRDefault="003B5AE4">
      <w:pPr>
        <w:pStyle w:val="BodyText2"/>
      </w:pPr>
      <w:r>
        <w:t>На Цейлоне у нас есть старый знакомый, которого мы очень ценим и которого мы также встречали в других ча</w:t>
      </w:r>
      <w:r>
        <w:t>с</w:t>
      </w:r>
      <w:r>
        <w:t>тях света, знато</w:t>
      </w:r>
      <w:r>
        <w:t>к палийского языка, по рождению синг</w:t>
      </w:r>
      <w:r>
        <w:t>а</w:t>
      </w:r>
      <w:r>
        <w:t>лезец, у которого имеется любопытный пальмовый лист, которому химическими процессами была придана сто</w:t>
      </w:r>
      <w:r>
        <w:t>й</w:t>
      </w:r>
      <w:r>
        <w:t>кость против времени; кроме этого листа у него еще была огромная раковина или, вернее, половина раковины, так как она была расколота на две части. На этом листе мы видели изображение прославленного гиганта сингале</w:t>
      </w:r>
      <w:r>
        <w:t>з</w:t>
      </w:r>
      <w:r>
        <w:t>ской древности, слепого, — своими вытянутыми вперед руками он охватил четыре центральных колонны храма, он валил колонны, обрушивая здание на толпу вооруже</w:t>
      </w:r>
      <w:r>
        <w:t>н</w:t>
      </w:r>
      <w:r>
        <w:t>ных</w:t>
      </w:r>
      <w:r>
        <w:t xml:space="preserve"> врагов. У него были длинные волосы, доходящие почти до земли. Владелец этой любопытной реликвии сообщил нам, что слепой гигант был “Сомона Мален</w:t>
      </w:r>
      <w:r>
        <w:t>ь</w:t>
      </w:r>
      <w:r>
        <w:t>кий”, названный так в отличие от Сомона-Кадом, сиа</w:t>
      </w:r>
      <w:r>
        <w:t>м</w:t>
      </w:r>
      <w:r>
        <w:t>ского спасителя. Кроме того, палийская легенда в своих главных деталях соответствует библейскому повествов</w:t>
      </w:r>
      <w:r>
        <w:t>а</w:t>
      </w:r>
      <w:r>
        <w:t xml:space="preserve">нию о Самсоне. </w:t>
      </w:r>
    </w:p>
    <w:p w:rsidR="00000000" w:rsidRDefault="003B5AE4">
      <w:pPr>
        <w:pStyle w:val="BodyText2"/>
      </w:pPr>
      <w:r>
        <w:rPr>
          <w:spacing w:val="-2"/>
        </w:rPr>
        <w:t>На перламутровой поверхности раковины выгравир</w:t>
      </w:r>
      <w:r>
        <w:rPr>
          <w:spacing w:val="-2"/>
        </w:rPr>
        <w:t>о</w:t>
      </w:r>
      <w:r>
        <w:rPr>
          <w:spacing w:val="-2"/>
        </w:rPr>
        <w:t>вана картина, разделенная на два отделения, причем, о</w:t>
      </w:r>
      <w:r>
        <w:rPr>
          <w:spacing w:val="-2"/>
        </w:rPr>
        <w:t>т</w:t>
      </w:r>
      <w:r>
        <w:rPr>
          <w:spacing w:val="-2"/>
        </w:rPr>
        <w:t>делка намного художественнее и по замыслу и по выпо</w:t>
      </w:r>
      <w:r>
        <w:rPr>
          <w:spacing w:val="-2"/>
        </w:rPr>
        <w:t>л</w:t>
      </w:r>
      <w:r>
        <w:rPr>
          <w:spacing w:val="-2"/>
        </w:rPr>
        <w:lastRenderedPageBreak/>
        <w:t>нению, чем распятия и другие религиозны</w:t>
      </w:r>
      <w:r>
        <w:rPr>
          <w:spacing w:val="-2"/>
        </w:rPr>
        <w:t>е побрякушки, вырезаемые в наши дни из того же материала в Яффе и Иерусалиме. В первом отделении изображен Шива со всеми своими индусскими атрибутами, приносящий в жертву своего сына — “единородного” или одного из многих — мы не поинтересовались. Жертва положена на погребальный костер, а отец витает в воздухе над ней с поднятым оружием, готовый нанести удар; но лицо бога обращено к джунглям, в которых носорог так глубоко п</w:t>
      </w:r>
      <w:r>
        <w:rPr>
          <w:spacing w:val="-2"/>
        </w:rPr>
        <w:t>о</w:t>
      </w:r>
      <w:r>
        <w:rPr>
          <w:spacing w:val="-2"/>
        </w:rPr>
        <w:t>грузил свой рог в громадное дерево, что не может его в</w:t>
      </w:r>
      <w:r>
        <w:rPr>
          <w:spacing w:val="-2"/>
        </w:rPr>
        <w:t>ы</w:t>
      </w:r>
      <w:r>
        <w:rPr>
          <w:spacing w:val="-2"/>
        </w:rPr>
        <w:t>тащить. Во втором отделении из</w:t>
      </w:r>
      <w:r>
        <w:rPr>
          <w:spacing w:val="-2"/>
        </w:rPr>
        <w:t xml:space="preserve">ображен тот же самый носорог уже </w:t>
      </w:r>
      <w:r>
        <w:t>положенным на погребальный костер, пр</w:t>
      </w:r>
      <w:r>
        <w:t>и</w:t>
      </w:r>
      <w:r>
        <w:t xml:space="preserve">чем, оружие воткнуто в его бок, а предназначенной в жертву сын Шивы — свободен и помогает богу зажигать огонь на алтаре жертвоприношений. </w:t>
      </w:r>
    </w:p>
    <w:p w:rsidR="00000000" w:rsidRDefault="003B5AE4">
      <w:r>
        <w:t>Теперь нам остается только напомнить, что Шива и палестинский Ваал, или Молох, и Сатурн одно и то же; что Авраам и доныне считается мусульманскими арабами Сатурном в Каабе [</w:t>
      </w:r>
      <w:r>
        <w:rPr>
          <w:b/>
        </w:rPr>
        <w:t>88</w:t>
      </w:r>
      <w:r>
        <w:t>, 86]; что Авраам и Израиль были именами Сатурна [</w:t>
      </w:r>
      <w:r>
        <w:rPr>
          <w:b/>
        </w:rPr>
        <w:t>88</w:t>
      </w:r>
      <w:r>
        <w:t>, 86]; и что Санхуниафон говорит нам, что Сатурн предлагал своего единородн</w:t>
      </w:r>
      <w:r>
        <w:t>ого сына в жертву своему отцу Ураносу и даже подверг себя обрез</w:t>
      </w:r>
      <w:r>
        <w:t>а</w:t>
      </w:r>
      <w:r>
        <w:t>нию, а также принудил всех своих домочадцев и союзн</w:t>
      </w:r>
      <w:r>
        <w:t>и</w:t>
      </w:r>
      <w:r>
        <w:t>ков сделать то же самое,</w:t>
      </w:r>
      <w:r>
        <w:rPr>
          <w:rStyle w:val="a6"/>
        </w:rPr>
        <w:footnoteReference w:id="396"/>
      </w:r>
      <w:r>
        <w:t xml:space="preserve"> чтобы проследить безошибо</w:t>
      </w:r>
      <w:r>
        <w:t>ч</w:t>
      </w:r>
      <w:r>
        <w:t>но библейский миф до его источника. Но этот источник не финикийский и не халдейский, он чисто индийский, и происхождение его может быть найдено в “Махабхарате”. Но будь он брахманическим или буддийским, он нес</w:t>
      </w:r>
      <w:r>
        <w:t>о</w:t>
      </w:r>
      <w:r>
        <w:t>мненно должен быть гораздо старше, чем еврейское “П</w:t>
      </w:r>
      <w:r>
        <w:t>я</w:t>
      </w:r>
      <w:r>
        <w:t>тикнижие”, составленное Ездрой после вавилонского пл</w:t>
      </w:r>
      <w:r>
        <w:t>е</w:t>
      </w:r>
      <w:r>
        <w:t>нения и пересмотренное раввин</w:t>
      </w:r>
      <w:r>
        <w:t xml:space="preserve">ом Великой Синагоги. </w:t>
      </w:r>
    </w:p>
    <w:p w:rsidR="00000000" w:rsidRDefault="003B5AE4">
      <w:r>
        <w:t>Поэтому у нас хватает смелости защищать наше у</w:t>
      </w:r>
      <w:r>
        <w:t>т</w:t>
      </w:r>
      <w:r>
        <w:t>верждение вопреки мнениям многих ученых людей, кот</w:t>
      </w:r>
      <w:r>
        <w:t>о</w:t>
      </w:r>
      <w:r>
        <w:t xml:space="preserve">рых мы, тем не менее, считаем намного больше учеными, чем мы сами. Одно дело научный индуктивный метод, </w:t>
      </w:r>
      <w:r>
        <w:rPr>
          <w:i/>
        </w:rPr>
        <w:t>а знание фактов,</w:t>
      </w:r>
      <w:r>
        <w:t xml:space="preserve"> каким бы не научным оно не казалось сперва, — совсем другое дело. Но наука раскрыла дост</w:t>
      </w:r>
      <w:r>
        <w:t>а</w:t>
      </w:r>
      <w:r>
        <w:t>точно, чтобы сообщить нам, что санскритские подлинные рукописи из Непала были переведены буддийскими ми</w:t>
      </w:r>
      <w:r>
        <w:t>с</w:t>
      </w:r>
      <w:r>
        <w:lastRenderedPageBreak/>
        <w:t>сионерами почти на все азиатские языки. Точно также палийские рукописи были пе</w:t>
      </w:r>
      <w:r>
        <w:t>реведены на сиамский язык и перенесены в Бирму и Сиам; поэтому легко объяснить, что те же самые религиозные легенды циркулировали по всем этим странам. Но Мането говорит нам также о п</w:t>
      </w:r>
      <w:r>
        <w:t>а</w:t>
      </w:r>
      <w:r>
        <w:t>лийских овечьих пастухах, которые эмигрировали на з</w:t>
      </w:r>
      <w:r>
        <w:t>а</w:t>
      </w:r>
      <w:r>
        <w:t>пад; и когда мы находим несколько самых старых синг</w:t>
      </w:r>
      <w:r>
        <w:t>а</w:t>
      </w:r>
      <w:r>
        <w:t xml:space="preserve">лезских традиции в халдейской </w:t>
      </w:r>
      <w:r>
        <w:rPr>
          <w:i/>
        </w:rPr>
        <w:t>Каббале</w:t>
      </w:r>
      <w:r>
        <w:t xml:space="preserve"> и в еврейской Библии, — мы должны думать, что или халдейцы и вав</w:t>
      </w:r>
      <w:r>
        <w:t>и</w:t>
      </w:r>
      <w:r>
        <w:t>лоняне были на Цейлоне или в Индии, или же древние палийцы имели те же самые традиции, что и аккадийцы, происхождение кот</w:t>
      </w:r>
      <w:r>
        <w:t>орых не установлено. Даже если д</w:t>
      </w:r>
      <w:r>
        <w:t>о</w:t>
      </w:r>
      <w:r>
        <w:t>пустить, что Раулинсон прав, что аккадийцы пришли из Армении — он не проследил их далее назад. Так как поле теперь открыто для любого рода гипотез, то мы выдвиг</w:t>
      </w:r>
      <w:r>
        <w:t>а</w:t>
      </w:r>
      <w:r>
        <w:t>ем таковую, что это племя могло также прийти в Арм</w:t>
      </w:r>
      <w:r>
        <w:t>е</w:t>
      </w:r>
      <w:r>
        <w:t>нию из-за реки Инда, следуя по своему пути в направл</w:t>
      </w:r>
      <w:r>
        <w:t>е</w:t>
      </w:r>
      <w:r>
        <w:t>нии Каспийского моря в землю, которая когда-то тоже считалась Индией, а оттуда — на Евксин. Или же они могли прийти тем же путем первоначально из Цейлона. Проследить с определенностью в какой-то степени пер</w:t>
      </w:r>
      <w:r>
        <w:t>е</w:t>
      </w:r>
      <w:r>
        <w:t>движени</w:t>
      </w:r>
      <w:r>
        <w:t>я и скитания племен арийских кочевников на</w:t>
      </w:r>
      <w:r>
        <w:t>й</w:t>
      </w:r>
      <w:r>
        <w:t>дено невозможным; следовательно, нам приходится с</w:t>
      </w:r>
      <w:r>
        <w:t>у</w:t>
      </w:r>
      <w:r>
        <w:t>дить по выводам и путем сопоставления религиозных мифов. Сам Авраам, поскольку об этом наши ученые м</w:t>
      </w:r>
      <w:r>
        <w:t>о</w:t>
      </w:r>
      <w:r>
        <w:t xml:space="preserve">гут что-либо знать, мог быть одним из этих палийских овцеводов, эмигрировавших на </w:t>
      </w:r>
      <w:r>
        <w:rPr>
          <w:i/>
        </w:rPr>
        <w:t>Запад.</w:t>
      </w:r>
      <w:r>
        <w:t xml:space="preserve"> Про него сказано, что он ушел со своим отцом Терахом из “Ура Халдейск</w:t>
      </w:r>
      <w:r>
        <w:t>о</w:t>
      </w:r>
      <w:r>
        <w:t xml:space="preserve">го”; а сэр X. Раулинсон открыл финикийский город Марту или Маратос, упоминаемый в одной надписи в Уре, и доказывает, что он означает ЗАПАД. </w:t>
      </w:r>
    </w:p>
    <w:p w:rsidR="00000000" w:rsidRDefault="003B5AE4">
      <w:pPr>
        <w:rPr>
          <w:spacing w:val="-2"/>
        </w:rPr>
      </w:pPr>
      <w:r>
        <w:rPr>
          <w:spacing w:val="-2"/>
        </w:rPr>
        <w:t>Если, с одной стор</w:t>
      </w:r>
      <w:r>
        <w:rPr>
          <w:spacing w:val="-2"/>
        </w:rPr>
        <w:t>оны, их язык противоречит их от</w:t>
      </w:r>
      <w:r>
        <w:rPr>
          <w:spacing w:val="-2"/>
        </w:rPr>
        <w:t>о</w:t>
      </w:r>
      <w:r>
        <w:rPr>
          <w:spacing w:val="-2"/>
        </w:rPr>
        <w:t>ждествлению с брахманами Индустана, то все же имею</w:t>
      </w:r>
      <w:r>
        <w:rPr>
          <w:spacing w:val="-2"/>
        </w:rPr>
        <w:t>т</w:t>
      </w:r>
      <w:r>
        <w:rPr>
          <w:spacing w:val="-2"/>
        </w:rPr>
        <w:t>ся другие основания, которые оправдывают наши утве</w:t>
      </w:r>
      <w:r>
        <w:rPr>
          <w:spacing w:val="-2"/>
        </w:rPr>
        <w:t>р</w:t>
      </w:r>
      <w:r>
        <w:rPr>
          <w:spacing w:val="-2"/>
        </w:rPr>
        <w:t>ждения, что библейские аллегории “Книги Бытия цел</w:t>
      </w:r>
      <w:r>
        <w:rPr>
          <w:spacing w:val="-2"/>
        </w:rPr>
        <w:t>и</w:t>
      </w:r>
      <w:r>
        <w:rPr>
          <w:spacing w:val="-2"/>
        </w:rPr>
        <w:t>ком обязаны своим происхождением этим кочевым племенам. Название Ак-ад того же самого класса, что и Ад-Ам, Хэ-ва,</w:t>
      </w:r>
      <w:r>
        <w:rPr>
          <w:rStyle w:val="a6"/>
          <w:spacing w:val="-2"/>
        </w:rPr>
        <w:footnoteReference w:id="397"/>
      </w:r>
      <w:r>
        <w:rPr>
          <w:spacing w:val="-2"/>
        </w:rPr>
        <w:t xml:space="preserve"> или Эд-Эн — “возможно”, — говорит </w:t>
      </w:r>
      <w:r>
        <w:rPr>
          <w:spacing w:val="-2"/>
        </w:rPr>
        <w:lastRenderedPageBreak/>
        <w:t xml:space="preserve">доктор Уайлдер, — “означает сын </w:t>
      </w:r>
      <w:r>
        <w:rPr>
          <w:i/>
          <w:spacing w:val="-2"/>
        </w:rPr>
        <w:t>Ад,</w:t>
      </w:r>
      <w:r>
        <w:rPr>
          <w:spacing w:val="-2"/>
        </w:rPr>
        <w:t xml:space="preserve"> подобно сыновьям Ада в древней Аравии. В ассирийском языке </w:t>
      </w:r>
      <w:r>
        <w:rPr>
          <w:i/>
          <w:spacing w:val="-2"/>
        </w:rPr>
        <w:t>Ак</w:t>
      </w:r>
      <w:r>
        <w:rPr>
          <w:spacing w:val="-2"/>
        </w:rPr>
        <w:t xml:space="preserve"> есть тв</w:t>
      </w:r>
      <w:r>
        <w:rPr>
          <w:spacing w:val="-2"/>
        </w:rPr>
        <w:t>о</w:t>
      </w:r>
      <w:r>
        <w:rPr>
          <w:spacing w:val="-2"/>
        </w:rPr>
        <w:t>рец; и Ад-ад есть АД, отец”. В арамейском языке Ад та</w:t>
      </w:r>
      <w:r>
        <w:rPr>
          <w:spacing w:val="-2"/>
        </w:rPr>
        <w:t>к</w:t>
      </w:r>
      <w:r>
        <w:rPr>
          <w:spacing w:val="-2"/>
        </w:rPr>
        <w:t xml:space="preserve">же означает </w:t>
      </w:r>
      <w:r>
        <w:rPr>
          <w:i/>
          <w:spacing w:val="-2"/>
        </w:rPr>
        <w:t>один,</w:t>
      </w:r>
      <w:r>
        <w:rPr>
          <w:spacing w:val="-2"/>
        </w:rPr>
        <w:t xml:space="preserve"> а</w:t>
      </w:r>
      <w:r>
        <w:rPr>
          <w:spacing w:val="-2"/>
        </w:rPr>
        <w:t xml:space="preserve"> Адад — </w:t>
      </w:r>
      <w:r>
        <w:rPr>
          <w:i/>
          <w:spacing w:val="-2"/>
        </w:rPr>
        <w:t>единственный;</w:t>
      </w:r>
      <w:r>
        <w:rPr>
          <w:spacing w:val="-2"/>
        </w:rPr>
        <w:t xml:space="preserve"> а в Каббале </w:t>
      </w:r>
      <w:r>
        <w:rPr>
          <w:i/>
          <w:spacing w:val="-2"/>
        </w:rPr>
        <w:t>Ад-ам</w:t>
      </w:r>
      <w:r>
        <w:rPr>
          <w:spacing w:val="-2"/>
        </w:rPr>
        <w:t xml:space="preserve"> есть единородный, первая эманация незримого Творца. </w:t>
      </w:r>
      <w:r>
        <w:rPr>
          <w:i/>
          <w:spacing w:val="-2"/>
        </w:rPr>
        <w:t>Адон</w:t>
      </w:r>
      <w:r>
        <w:rPr>
          <w:spacing w:val="-2"/>
        </w:rPr>
        <w:t xml:space="preserve"> был “Господь” бог Сирии и супруг Адар-гат или Астер-т, сирийской богини, которая была Венера, Изида, Иштар или Милитта и т. д.; и каждая из них была “матерью </w:t>
      </w:r>
      <w:r>
        <w:rPr>
          <w:i/>
          <w:spacing w:val="-2"/>
        </w:rPr>
        <w:t>всего живущего” — Magna Mater.</w:t>
      </w:r>
      <w:r>
        <w:rPr>
          <w:spacing w:val="-2"/>
        </w:rPr>
        <w:t xml:space="preserve"> </w:t>
      </w:r>
    </w:p>
    <w:p w:rsidR="00000000" w:rsidRDefault="003B5AE4">
      <w:pPr>
        <w:rPr>
          <w:spacing w:val="-2"/>
        </w:rPr>
      </w:pPr>
      <w:r>
        <w:rPr>
          <w:spacing w:val="-2"/>
        </w:rPr>
        <w:t>Итак, в то время как первая, вторая и третья главы “Книги Бытия” являются только искаженными имит</w:t>
      </w:r>
      <w:r>
        <w:rPr>
          <w:spacing w:val="-2"/>
        </w:rPr>
        <w:t>а</w:t>
      </w:r>
      <w:r>
        <w:rPr>
          <w:spacing w:val="-2"/>
        </w:rPr>
        <w:t>циями других космогоний, — четвертая глава, начиная с шестнадцатого стиха, и пятая глава до конца — дают чи</w:t>
      </w:r>
      <w:r>
        <w:rPr>
          <w:spacing w:val="-2"/>
        </w:rPr>
        <w:t>с</w:t>
      </w:r>
      <w:r>
        <w:rPr>
          <w:spacing w:val="-2"/>
        </w:rPr>
        <w:t>то исторические фак</w:t>
      </w:r>
      <w:r>
        <w:rPr>
          <w:spacing w:val="-2"/>
        </w:rPr>
        <w:t>ты, хотя последние никогда не были правильно истолкованы. Они взяты, слово в слово, из с</w:t>
      </w:r>
      <w:r>
        <w:rPr>
          <w:spacing w:val="-2"/>
        </w:rPr>
        <w:t>о</w:t>
      </w:r>
      <w:r>
        <w:rPr>
          <w:spacing w:val="-2"/>
        </w:rPr>
        <w:t xml:space="preserve">кровенной “Книги Чисел” Великой Восточной </w:t>
      </w:r>
      <w:r>
        <w:rPr>
          <w:i/>
          <w:spacing w:val="-2"/>
        </w:rPr>
        <w:t>Каббалы</w:t>
      </w:r>
      <w:r>
        <w:rPr>
          <w:spacing w:val="-2"/>
        </w:rPr>
        <w:t>. От рождения Еноха, считающегося основоположником современных масонов, начинается генеалогия так наз</w:t>
      </w:r>
      <w:r>
        <w:rPr>
          <w:spacing w:val="-2"/>
        </w:rPr>
        <w:t>ы</w:t>
      </w:r>
      <w:r>
        <w:rPr>
          <w:spacing w:val="-2"/>
        </w:rPr>
        <w:t>ваемых туранских, арийских и семитических семейств, если они такими были. Каждая женщина — это эвгемер</w:t>
      </w:r>
      <w:r>
        <w:rPr>
          <w:spacing w:val="-2"/>
        </w:rPr>
        <w:t>и</w:t>
      </w:r>
      <w:r>
        <w:rPr>
          <w:spacing w:val="-2"/>
        </w:rPr>
        <w:t>зованная страна или город; каждый мужчина и родон</w:t>
      </w:r>
      <w:r>
        <w:rPr>
          <w:spacing w:val="-2"/>
        </w:rPr>
        <w:t>а</w:t>
      </w:r>
      <w:r>
        <w:rPr>
          <w:spacing w:val="-2"/>
        </w:rPr>
        <w:t>чальник — это племя, ветвь или подразделение племени. Жены Ламеха дают ключ к загадке, которую какой-нибудь хороший уче</w:t>
      </w:r>
      <w:r>
        <w:rPr>
          <w:spacing w:val="-2"/>
        </w:rPr>
        <w:t>ный легко мог бы раскрыть, даже без изуч</w:t>
      </w:r>
      <w:r>
        <w:rPr>
          <w:spacing w:val="-2"/>
        </w:rPr>
        <w:t>е</w:t>
      </w:r>
      <w:r>
        <w:rPr>
          <w:spacing w:val="-2"/>
        </w:rPr>
        <w:t xml:space="preserve">ния эзотерических наук. </w:t>
      </w:r>
    </w:p>
    <w:p w:rsidR="00000000" w:rsidRDefault="003B5AE4">
      <w:pPr>
        <w:pStyle w:val="Oeoaou"/>
      </w:pPr>
      <w:r>
        <w:t xml:space="preserve">“И Ад-ах родил Джабала: он был отцом тех, кто живут в палатках </w:t>
      </w:r>
      <w:r>
        <w:rPr>
          <w:i/>
        </w:rPr>
        <w:t>и тех, что имеют скот</w:t>
      </w:r>
      <w:r>
        <w:t xml:space="preserve">”, — кочевого арийского племени; — “... и его брат был Джубал; он был отцом всех тех, </w:t>
      </w:r>
      <w:r>
        <w:rPr>
          <w:i/>
        </w:rPr>
        <w:t>кто играют на арфах и органах...</w:t>
      </w:r>
      <w:r>
        <w:t xml:space="preserve"> и Зиллах родил Тубал-Каина, наставника </w:t>
      </w:r>
      <w:r>
        <w:rPr>
          <w:i/>
        </w:rPr>
        <w:t>всех ремесленников по меди и железу”,</w:t>
      </w:r>
      <w:r>
        <w:t xml:space="preserve"> и т. д. </w:t>
      </w:r>
    </w:p>
    <w:p w:rsidR="00000000" w:rsidRDefault="003B5AE4">
      <w:r>
        <w:t>Каждое слово многозначительно; но оно не есть о</w:t>
      </w:r>
      <w:r>
        <w:t>т</w:t>
      </w:r>
      <w:r>
        <w:t>кровение. Это просто компиляция наиболее исторических фактов, хотя история по этому делу слишком неясна. От Э</w:t>
      </w:r>
      <w:r>
        <w:t>вксина до Кашмира и за ним — вот где мы должны и</w:t>
      </w:r>
      <w:r>
        <w:t>с</w:t>
      </w:r>
      <w:r>
        <w:lastRenderedPageBreak/>
        <w:t>кать колыбель человечества и сыновей Ад-аха, и предо</w:t>
      </w:r>
      <w:r>
        <w:t>с</w:t>
      </w:r>
      <w:r>
        <w:t>тавить особый сад Эд-эм в Евфрате школе вещих астрол</w:t>
      </w:r>
      <w:r>
        <w:t>о</w:t>
      </w:r>
      <w:r>
        <w:t>гов и магов — алеймов.</w:t>
      </w:r>
      <w:r>
        <w:rPr>
          <w:rStyle w:val="a6"/>
        </w:rPr>
        <w:footnoteReference w:id="398"/>
      </w:r>
      <w:r>
        <w:t xml:space="preserve"> Нет ничего удивительного, что северный провидец Сведенборг советует людям искать УТЕРЯННОЕ СЛОВО среди иерофантов Татарии, Китая и Тибета, ибо оно там, и только там, хотя мы находим его написанным на памятниках древнейших египетских д</w:t>
      </w:r>
      <w:r>
        <w:t>и</w:t>
      </w:r>
      <w:r>
        <w:t xml:space="preserve">настий. </w:t>
      </w:r>
    </w:p>
    <w:p w:rsidR="00000000" w:rsidRDefault="003B5AE4">
      <w:r>
        <w:t xml:space="preserve">Величественная поэзия четырех Вед; </w:t>
      </w:r>
      <w:r>
        <w:rPr>
          <w:i/>
        </w:rPr>
        <w:t>Книги Гермеса;</w:t>
      </w:r>
      <w:r>
        <w:t xml:space="preserve"> халдейская “Книга Чисел”; “Кодекс назар</w:t>
      </w:r>
      <w:r>
        <w:t xml:space="preserve">еян”; </w:t>
      </w:r>
      <w:r>
        <w:rPr>
          <w:i/>
        </w:rPr>
        <w:t>“Кабб</w:t>
      </w:r>
      <w:r>
        <w:rPr>
          <w:i/>
        </w:rPr>
        <w:t>а</w:t>
      </w:r>
      <w:r>
        <w:rPr>
          <w:i/>
        </w:rPr>
        <w:t>ла”</w:t>
      </w:r>
      <w:r>
        <w:t xml:space="preserve"> танаимов; “Сефер Иецира”; “Книга мудрости” Шл</w:t>
      </w:r>
      <w:r>
        <w:t>о</w:t>
      </w:r>
      <w:r>
        <w:t xml:space="preserve">маха (Соломона); сокровенные трактаты по </w:t>
      </w:r>
      <w:r>
        <w:rPr>
          <w:i/>
        </w:rPr>
        <w:t>Мухта и Ба</w:t>
      </w:r>
      <w:r>
        <w:rPr>
          <w:i/>
        </w:rPr>
        <w:t>д</w:t>
      </w:r>
      <w:r>
        <w:rPr>
          <w:i/>
        </w:rPr>
        <w:t>ла,</w:t>
      </w:r>
      <w:r>
        <w:rPr>
          <w:rStyle w:val="a6"/>
        </w:rPr>
        <w:footnoteReference w:id="399"/>
      </w:r>
      <w:r>
        <w:t xml:space="preserve"> приписываемые буддийскими каббалистами Капиле, основателю системы “санкья”; “Брахманы”;</w:t>
      </w:r>
      <w:r>
        <w:rPr>
          <w:rStyle w:val="a6"/>
        </w:rPr>
        <w:footnoteReference w:id="400"/>
      </w:r>
      <w:r>
        <w:t xml:space="preserve"> “Стан-гиюр”</w:t>
      </w:r>
      <w:r>
        <w:rPr>
          <w:rStyle w:val="a6"/>
        </w:rPr>
        <w:footnoteReference w:id="401"/>
      </w:r>
      <w:r>
        <w:t xml:space="preserve"> тибетцев — все эти тома имеют одну и ту же основу. Различаясь только в аллегориях, они учат той же самой Тайной доктрине, которая, когда ее тщательно пр</w:t>
      </w:r>
      <w:r>
        <w:t>о</w:t>
      </w:r>
      <w:r>
        <w:t xml:space="preserve">сеют, окажется содержащей в себе </w:t>
      </w:r>
      <w:r>
        <w:rPr>
          <w:i/>
        </w:rPr>
        <w:t>Ultima Thulй</w:t>
      </w:r>
      <w:r>
        <w:t xml:space="preserve"> истинной философии и раскроет, что такое УТЕРЯННОЕ СЛОВО. </w:t>
      </w:r>
    </w:p>
    <w:p w:rsidR="00000000" w:rsidRDefault="003B5AE4">
      <w:r>
        <w:t xml:space="preserve">Бесполезно ожидать, что ученые в </w:t>
      </w:r>
      <w:r>
        <w:t>этих перечисле</w:t>
      </w:r>
      <w:r>
        <w:t>н</w:t>
      </w:r>
      <w:r>
        <w:t>ных трудах найдут что-нибудь интересное, за исключен</w:t>
      </w:r>
      <w:r>
        <w:t>и</w:t>
      </w:r>
      <w:r>
        <w:t xml:space="preserve">ем разве того, что имеет непосредственное отношение к </w:t>
      </w:r>
      <w:r>
        <w:lastRenderedPageBreak/>
        <w:t>филологии и сравнительной мифологии. Даже Макс Мюллер, как только ссылается на мистицизм и метафиз</w:t>
      </w:r>
      <w:r>
        <w:t>и</w:t>
      </w:r>
      <w:r>
        <w:t xml:space="preserve">ческую философию, рассыпанную в старой санскритской литературе, ничего другого в ней не видит, как только “богословские нелепости” и “фантастическую чепуху”. </w:t>
      </w:r>
    </w:p>
    <w:p w:rsidR="00000000" w:rsidRDefault="003B5AE4">
      <w:r>
        <w:t xml:space="preserve">Говоря о “Брахманах”, полных </w:t>
      </w:r>
      <w:r>
        <w:rPr>
          <w:i/>
        </w:rPr>
        <w:t>сокровенного значения</w:t>
      </w:r>
      <w:r>
        <w:t xml:space="preserve"> и поэтому, конечно, для него нелепых, мы находим его высказывающимися: “Большая ч</w:t>
      </w:r>
      <w:r>
        <w:t xml:space="preserve">асть из них — просто болтовня, и что еще хуже — </w:t>
      </w:r>
      <w:r>
        <w:rPr>
          <w:i/>
        </w:rPr>
        <w:t>богословская болтовня”.</w:t>
      </w:r>
      <w:r>
        <w:t xml:space="preserve"> Ни один человек, который прежде не ознакомился с “местом, какое занимают “Брахманы” в истории индийской мысли, не сможет прочесть более десяти страниц без того, чтобы </w:t>
      </w:r>
      <w:r>
        <w:rPr>
          <w:i/>
        </w:rPr>
        <w:t>не разочароваться</w:t>
      </w:r>
      <w:r>
        <w:rPr>
          <w:i/>
        </w:rPr>
        <w:t>”.</w:t>
      </w:r>
      <w:r>
        <w:rPr>
          <w:rStyle w:val="a6"/>
        </w:rPr>
        <w:footnoteReference w:id="402"/>
      </w:r>
      <w:r>
        <w:t xml:space="preserve"> </w:t>
      </w:r>
    </w:p>
    <w:p w:rsidR="00000000" w:rsidRDefault="003B5AE4">
      <w:r>
        <w:t>Мы совсем не удивляемся такой суровой критике со стороны этого эрудированного ученого. Без ключа к де</w:t>
      </w:r>
      <w:r>
        <w:t>й</w:t>
      </w:r>
      <w:r>
        <w:t>ствительному значению этой “болтовни” как могут они судить об эзотерическом посредством экзотерического! Мы находим ответ в другой очень интересной л</w:t>
      </w:r>
      <w:r>
        <w:t xml:space="preserve">екции германского ученого: </w:t>
      </w:r>
    </w:p>
    <w:p w:rsidR="00000000" w:rsidRDefault="003B5AE4">
      <w:pPr>
        <w:pStyle w:val="Oeoaou"/>
      </w:pPr>
      <w:r>
        <w:t>“Никакой еврей, никакой римлянин, ни брахман никогда не думал об обращении других в свою веру. На религию смотрели как на частную или национальную собственность. Ее нужно было охранять от чужих. Наиболее священные имена богов и молитвы, которыми приобреталось их покровительство, держались в секрете. Не было религии более об</w:t>
      </w:r>
      <w:r>
        <w:t>о</w:t>
      </w:r>
      <w:r>
        <w:t>собленной, чем брахманистская религия”.</w:t>
      </w:r>
      <w:r>
        <w:rPr>
          <w:rStyle w:val="a6"/>
        </w:rPr>
        <w:footnoteReference w:id="403"/>
      </w:r>
      <w:r>
        <w:t xml:space="preserve"> </w:t>
      </w:r>
    </w:p>
    <w:p w:rsidR="00000000" w:rsidRDefault="003B5AE4">
      <w:pPr>
        <w:rPr>
          <w:spacing w:val="-2"/>
        </w:rPr>
      </w:pPr>
      <w:r>
        <w:rPr>
          <w:spacing w:val="-2"/>
        </w:rPr>
        <w:t>Поэтому, когда мы находим ученых, которые вообр</w:t>
      </w:r>
      <w:r>
        <w:rPr>
          <w:spacing w:val="-2"/>
        </w:rPr>
        <w:t>а</w:t>
      </w:r>
      <w:r>
        <w:rPr>
          <w:spacing w:val="-2"/>
        </w:rPr>
        <w:t>жают, что после того, как они узнали значение нескольких экзотеричес</w:t>
      </w:r>
      <w:r>
        <w:rPr>
          <w:spacing w:val="-2"/>
        </w:rPr>
        <w:t>ких обрядов от сротрии, брахманского св</w:t>
      </w:r>
      <w:r>
        <w:rPr>
          <w:spacing w:val="-2"/>
        </w:rPr>
        <w:t>я</w:t>
      </w:r>
      <w:r>
        <w:rPr>
          <w:spacing w:val="-2"/>
        </w:rPr>
        <w:t>щеннослужителя, посвященного в жертвенные тайны, — они в состоянии истолковать все символы и разобрались в индийских религиях, — мы не можем не восхититься полнотою их научных заблуждений. Тем более, что мы находим, что Макс Мюллер сам утверждает, что “даже самая низшая каста, каста шудр, не раскроет свои ряды перед чужаком; тем более невозможно заставить это д</w:t>
      </w:r>
      <w:r>
        <w:rPr>
          <w:spacing w:val="-2"/>
        </w:rPr>
        <w:t>е</w:t>
      </w:r>
      <w:r>
        <w:rPr>
          <w:spacing w:val="-2"/>
        </w:rPr>
        <w:t>лать родившегося брахманом, — нет, более того</w:t>
      </w:r>
      <w:r>
        <w:rPr>
          <w:spacing w:val="-2"/>
        </w:rPr>
        <w:t xml:space="preserve">, — </w:t>
      </w:r>
      <w:r>
        <w:rPr>
          <w:i/>
          <w:spacing w:val="-2"/>
        </w:rPr>
        <w:t>дв</w:t>
      </w:r>
      <w:r>
        <w:rPr>
          <w:i/>
          <w:spacing w:val="-2"/>
        </w:rPr>
        <w:t>а</w:t>
      </w:r>
      <w:r>
        <w:rPr>
          <w:i/>
          <w:spacing w:val="-2"/>
        </w:rPr>
        <w:t>жды родившегося”.</w:t>
      </w:r>
      <w:r>
        <w:rPr>
          <w:spacing w:val="-2"/>
        </w:rPr>
        <w:t xml:space="preserve"> Насколько менее вероятно, чтобы он раз</w:t>
      </w:r>
      <w:r>
        <w:rPr>
          <w:spacing w:val="-2"/>
        </w:rPr>
        <w:t>решил чужаку проникнуть в наиболее дорогие ему р</w:t>
      </w:r>
      <w:r>
        <w:rPr>
          <w:spacing w:val="-2"/>
        </w:rPr>
        <w:t>е</w:t>
      </w:r>
      <w:r>
        <w:rPr>
          <w:spacing w:val="-2"/>
        </w:rPr>
        <w:lastRenderedPageBreak/>
        <w:t xml:space="preserve">лигиозные тайны, которые ревниво охранялись в течение неисчислимых веков от профанации. </w:t>
      </w:r>
    </w:p>
    <w:p w:rsidR="00000000" w:rsidRDefault="003B5AE4">
      <w:r>
        <w:t>Нет! наши ученые не понимают — они не могут пр</w:t>
      </w:r>
      <w:r>
        <w:t>а</w:t>
      </w:r>
      <w:r>
        <w:t>вильно понимать старинную индийскую литературу так же, как атеист или материалист неспособен правильно понять истинную ценность чувствований провидца-мистика, вся жизнь которого целиком посвящена созерц</w:t>
      </w:r>
      <w:r>
        <w:t>а</w:t>
      </w:r>
      <w:r>
        <w:t xml:space="preserve">нию. Они (ученые) имеют полное право тешить себя сладким напевом восхищения самим собой и сознанием своей великой учености, </w:t>
      </w:r>
      <w:r>
        <w:t>но не имеют никакого права вв</w:t>
      </w:r>
      <w:r>
        <w:t>о</w:t>
      </w:r>
      <w:r>
        <w:t>дить в Мир свои собственные заблуждения, заставляя поверить, что они, наконец, разрешили все проблемы древней мысли в литературе, будь она санскритская или другая; что за внешней “болтовней” не скрыто гораздо больше, чем когда-либо снилось нашей современной то</w:t>
      </w:r>
      <w:r>
        <w:t>ч</w:t>
      </w:r>
      <w:r>
        <w:t>ной философии; или что за правильным переводом санс</w:t>
      </w:r>
      <w:r>
        <w:t>к</w:t>
      </w:r>
      <w:r>
        <w:t>ритских слов и предложений нет более глубокой мысли, понятной некоторым потомкам тех, кто завуалировал ее</w:t>
      </w:r>
      <w:r>
        <w:t xml:space="preserve"> </w:t>
      </w:r>
      <w:r>
        <w:t>в утренние часы земного дня, — если она и непонятна ч</w:t>
      </w:r>
      <w:r>
        <w:t>и</w:t>
      </w:r>
      <w:r>
        <w:t>тателю-пр</w:t>
      </w:r>
      <w:r>
        <w:t xml:space="preserve">офану. </w:t>
      </w:r>
    </w:p>
    <w:p w:rsidR="00000000" w:rsidRDefault="003B5AE4">
      <w:r>
        <w:t>Мы не испытываем ни малейшего удивления, что м</w:t>
      </w:r>
      <w:r>
        <w:t>а</w:t>
      </w:r>
      <w:r>
        <w:t>териалист и даже правоверный христианин не в состо</w:t>
      </w:r>
      <w:r>
        <w:t>я</w:t>
      </w:r>
      <w:r>
        <w:t xml:space="preserve">нии читать ни старинные брахманистские труды, ни их потомство — </w:t>
      </w:r>
      <w:r>
        <w:rPr>
          <w:i/>
        </w:rPr>
        <w:t>“Каббалу”, “Кодекс” Бардесанес</w:t>
      </w:r>
      <w:r>
        <w:t xml:space="preserve"> или е</w:t>
      </w:r>
      <w:r>
        <w:t>в</w:t>
      </w:r>
      <w:r>
        <w:t>рейское Священное писание, не испытывая при этом о</w:t>
      </w:r>
      <w:r>
        <w:t>т</w:t>
      </w:r>
      <w:r>
        <w:t>вращений по поводу их нескромности, неприличия и я</w:t>
      </w:r>
      <w:r>
        <w:t>в</w:t>
      </w:r>
      <w:r>
        <w:t>ного отсутствия того, что непосвященному читателю угодно называть здравым смыслом. Но если мы едва ли можем упрекнуть их за такое чувство, особенно в отн</w:t>
      </w:r>
      <w:r>
        <w:t>о</w:t>
      </w:r>
      <w:r>
        <w:t>шении еврейской и даже греческой и латинской лите</w:t>
      </w:r>
      <w:r>
        <w:t>рат</w:t>
      </w:r>
      <w:r>
        <w:t>у</w:t>
      </w:r>
      <w:r>
        <w:t>ры, и вполне готовы согласиться с профессором Фиске, что “быть неудовлетворенным несовершенностью доказ</w:t>
      </w:r>
      <w:r>
        <w:t>а</w:t>
      </w:r>
      <w:r>
        <w:t>тельств —</w:t>
      </w:r>
      <w:r>
        <w:rPr>
          <w:lang w:val="en-US"/>
        </w:rPr>
        <w:t> </w:t>
      </w:r>
      <w:r>
        <w:t>признак мудрости”, мы, с другой стороны, также имеем право ожидать, что не меньшим признаком честности будет считаться признание собственного нев</w:t>
      </w:r>
      <w:r>
        <w:t>е</w:t>
      </w:r>
      <w:r>
        <w:t xml:space="preserve">жества в случаях, когда налицо два возможных решения, в которых ученый может так же легко ошибиться, как и невежда. Когда мы обнаруживаем, что профессор Дрейпер в своем определении периодов в </w:t>
      </w:r>
      <w:r>
        <w:rPr>
          <w:spacing w:val="-2"/>
        </w:rPr>
        <w:t>“Истории интеллект</w:t>
      </w:r>
      <w:r>
        <w:rPr>
          <w:spacing w:val="-2"/>
        </w:rPr>
        <w:t>у</w:t>
      </w:r>
      <w:r>
        <w:rPr>
          <w:spacing w:val="-2"/>
        </w:rPr>
        <w:t>ального развития Европы” классифициру</w:t>
      </w:r>
      <w:r>
        <w:rPr>
          <w:spacing w:val="-2"/>
        </w:rPr>
        <w:t xml:space="preserve">ет время со дней Сократа, предтечи и учителя Платона, как “век веры”, а </w:t>
      </w:r>
      <w:r>
        <w:rPr>
          <w:spacing w:val="-2"/>
        </w:rPr>
        <w:lastRenderedPageBreak/>
        <w:t>время от Филона до разрушения неоплатонических школ Юстинианом — как “век дряхлости”, — то, может быть, нам будет позволено сделать вывод, что ученый профе</w:t>
      </w:r>
      <w:r>
        <w:rPr>
          <w:spacing w:val="-2"/>
        </w:rPr>
        <w:t>с</w:t>
      </w:r>
      <w:r>
        <w:rPr>
          <w:spacing w:val="-2"/>
        </w:rPr>
        <w:t>сор также мало знает о действительной тенденции греч</w:t>
      </w:r>
      <w:r>
        <w:rPr>
          <w:spacing w:val="-2"/>
        </w:rPr>
        <w:t>е</w:t>
      </w:r>
      <w:r>
        <w:rPr>
          <w:spacing w:val="-2"/>
        </w:rPr>
        <w:t>ской философии и школ Аттики, как мало он понял и</w:t>
      </w:r>
      <w:r>
        <w:rPr>
          <w:spacing w:val="-2"/>
        </w:rPr>
        <w:t>с</w:t>
      </w:r>
      <w:r>
        <w:rPr>
          <w:spacing w:val="-2"/>
        </w:rPr>
        <w:t>тинный характер Джордано Бруно. Точно также, когда мы видим одного из лучших ученых санскритологов, утве</w:t>
      </w:r>
      <w:r>
        <w:rPr>
          <w:spacing w:val="-2"/>
        </w:rPr>
        <w:t>р</w:t>
      </w:r>
      <w:r>
        <w:rPr>
          <w:spacing w:val="-2"/>
        </w:rPr>
        <w:t xml:space="preserve">ждающим посредством собственного бездоказательного авторитета, что “большая </w:t>
      </w:r>
      <w:r>
        <w:rPr>
          <w:spacing w:val="-2"/>
        </w:rPr>
        <w:t>часть “Брахман” есть просто богословская болтовня”, — мы с глубоким сожалением думаем, что профессор Мюллер, должно быть, намного лучше ознакомлен с санскритскими глаголами и сущес</w:t>
      </w:r>
      <w:r>
        <w:rPr>
          <w:spacing w:val="-2"/>
        </w:rPr>
        <w:t>т</w:t>
      </w:r>
      <w:r>
        <w:rPr>
          <w:spacing w:val="-2"/>
        </w:rPr>
        <w:t>вительными, нежели с санскритской мыслью, и что уч</w:t>
      </w:r>
      <w:r>
        <w:rPr>
          <w:spacing w:val="-2"/>
        </w:rPr>
        <w:t>е</w:t>
      </w:r>
      <w:r>
        <w:rPr>
          <w:spacing w:val="-2"/>
        </w:rPr>
        <w:t>ный, так постоянно склонный воздавать должное религ</w:t>
      </w:r>
      <w:r>
        <w:rPr>
          <w:spacing w:val="-2"/>
        </w:rPr>
        <w:t>и</w:t>
      </w:r>
      <w:r>
        <w:rPr>
          <w:spacing w:val="-2"/>
        </w:rPr>
        <w:t>ям и людям древности, на этот раз так действенно играет на руку христианским богословам. “Что за польза от са</w:t>
      </w:r>
      <w:r>
        <w:rPr>
          <w:spacing w:val="-2"/>
        </w:rPr>
        <w:t>н</w:t>
      </w:r>
      <w:r>
        <w:rPr>
          <w:spacing w:val="-2"/>
        </w:rPr>
        <w:t>скрита?” — восклицает Жаквемонт, который один сфа</w:t>
      </w:r>
      <w:r>
        <w:rPr>
          <w:spacing w:val="-2"/>
        </w:rPr>
        <w:t>б</w:t>
      </w:r>
      <w:r>
        <w:rPr>
          <w:spacing w:val="-2"/>
        </w:rPr>
        <w:t>риковал больше ложных сообщений о Востоке, чем все ориенталисты, вме</w:t>
      </w:r>
      <w:r>
        <w:rPr>
          <w:spacing w:val="-2"/>
        </w:rPr>
        <w:t>сте взятые. В таком случае, действ</w:t>
      </w:r>
      <w:r>
        <w:rPr>
          <w:spacing w:val="-2"/>
        </w:rPr>
        <w:t>и</w:t>
      </w:r>
      <w:r>
        <w:rPr>
          <w:spacing w:val="-2"/>
        </w:rPr>
        <w:t>тельно, никакой пользы не будет. Если нам нужно обм</w:t>
      </w:r>
      <w:r>
        <w:rPr>
          <w:spacing w:val="-2"/>
        </w:rPr>
        <w:t>е</w:t>
      </w:r>
      <w:r>
        <w:rPr>
          <w:spacing w:val="-2"/>
        </w:rPr>
        <w:t>нять один труп на другой, тогда мы можем с таким же успехом вскрывать мертвую букву как еврейской Библии,</w:t>
      </w:r>
      <w:r>
        <w:rPr>
          <w:spacing w:val="-2"/>
        </w:rPr>
        <w:t xml:space="preserve"> </w:t>
      </w:r>
      <w:r>
        <w:rPr>
          <w:spacing w:val="-2"/>
        </w:rPr>
        <w:t>так и мертвую букву Вед. Тот, кто не оживлен интуити</w:t>
      </w:r>
      <w:r>
        <w:rPr>
          <w:spacing w:val="-2"/>
        </w:rPr>
        <w:t>в</w:t>
      </w:r>
      <w:r>
        <w:rPr>
          <w:spacing w:val="-2"/>
        </w:rPr>
        <w:t>но религиозным духом старины, ничего не увидит за экз</w:t>
      </w:r>
      <w:r>
        <w:rPr>
          <w:spacing w:val="-2"/>
        </w:rPr>
        <w:t>о</w:t>
      </w:r>
      <w:r>
        <w:rPr>
          <w:spacing w:val="-2"/>
        </w:rPr>
        <w:t xml:space="preserve">терической “болтовней”. </w:t>
      </w:r>
    </w:p>
    <w:p w:rsidR="00000000" w:rsidRDefault="003B5AE4">
      <w:r>
        <w:rPr>
          <w:spacing w:val="-2"/>
        </w:rPr>
        <w:t>Когда мы впервые читаем, что “в полости черепа Макропросопуса</w:t>
      </w:r>
      <w:r>
        <w:rPr>
          <w:spacing w:val="-2"/>
          <w:lang w:val="en-US"/>
        </w:rPr>
        <w:t xml:space="preserve"> </w:t>
      </w:r>
      <w:r>
        <w:rPr>
          <w:spacing w:val="-2"/>
        </w:rPr>
        <w:t>— Великого Лика</w:t>
      </w:r>
      <w:r>
        <w:rPr>
          <w:spacing w:val="-2"/>
          <w:lang w:val="en-US"/>
        </w:rPr>
        <w:t xml:space="preserve"> </w:t>
      </w:r>
      <w:r>
        <w:rPr>
          <w:spacing w:val="-2"/>
        </w:rPr>
        <w:t>— лежит неземная МУДРОСТЬ, которая нигде не раскрыта, и она не откр</w:t>
      </w:r>
      <w:r>
        <w:rPr>
          <w:spacing w:val="-2"/>
        </w:rPr>
        <w:t>ы</w:t>
      </w:r>
      <w:r>
        <w:rPr>
          <w:spacing w:val="-2"/>
        </w:rPr>
        <w:t>вается и</w:t>
      </w:r>
      <w:r>
        <w:t xml:space="preserve"> не раскрывается”; или опять, что</w:t>
      </w:r>
      <w:r>
        <w:t xml:space="preserve"> </w:t>
      </w:r>
      <w:r>
        <w:rPr>
          <w:i/>
        </w:rPr>
        <w:t>“аромат”</w:t>
      </w:r>
      <w:r>
        <w:t xml:space="preserve"> древних дней” есть вездесущая </w:t>
      </w:r>
      <w:r>
        <w:rPr>
          <w:i/>
        </w:rPr>
        <w:t>Жизнь”;</w:t>
      </w:r>
      <w:r>
        <w:t xml:space="preserve"> то мы склонны рассматривать это, как несвязные бредни сумасшедшего. И когда, кроме того, мы узнаем из “Кодекса назареев” что “она, </w:t>
      </w:r>
      <w:r>
        <w:rPr>
          <w:i/>
        </w:rPr>
        <w:t>Душа”,</w:t>
      </w:r>
      <w:r>
        <w:t xml:space="preserve"> приглашает своего сына Карабтаноса, “к</w:t>
      </w:r>
      <w:r>
        <w:t>о</w:t>
      </w:r>
      <w:r>
        <w:t>торый неистов и безрассуден”, совершить противоестес</w:t>
      </w:r>
      <w:r>
        <w:t>т</w:t>
      </w:r>
      <w:r>
        <w:t>венное деяние со своей собственной матерью, — мы весьма склонны отбросить эту книгу с отвращением. Но разве это только бессмысленная ерунда, выраженная гр</w:t>
      </w:r>
      <w:r>
        <w:t>у</w:t>
      </w:r>
      <w:r>
        <w:t>бым и даже непристойным языком? Ее можно осуждать по внешности не более, чем се</w:t>
      </w:r>
      <w:r>
        <w:t>ксуальные символы египе</w:t>
      </w:r>
      <w:r>
        <w:t>т</w:t>
      </w:r>
      <w:r>
        <w:t xml:space="preserve">ских и индийских религий или грубую откровенность самой “святой” Библии — не более, чем аллегорию об Еве </w:t>
      </w:r>
      <w:r>
        <w:lastRenderedPageBreak/>
        <w:t>и соблазняющем Змее Эдема. Вечно-побуждающий, бе</w:t>
      </w:r>
      <w:r>
        <w:t>с</w:t>
      </w:r>
      <w:r>
        <w:t xml:space="preserve">покойный дух, когда он “впадает в материю”, соблазняет Еву, или Хэву, которая телесно представляет хаотическую материю, “неистовую и безрассудную”. Ибо </w:t>
      </w:r>
      <w:r>
        <w:rPr>
          <w:i/>
        </w:rPr>
        <w:t>материя,</w:t>
      </w:r>
      <w:r>
        <w:t xml:space="preserve"> Карабтанос, есть сын </w:t>
      </w:r>
      <w:r>
        <w:rPr>
          <w:i/>
        </w:rPr>
        <w:t>Духа</w:t>
      </w:r>
      <w:r>
        <w:t xml:space="preserve"> или </w:t>
      </w:r>
      <w:r>
        <w:rPr>
          <w:i/>
        </w:rPr>
        <w:t>Spiritus</w:t>
      </w:r>
      <w:r>
        <w:t xml:space="preserve"> назареян, </w:t>
      </w:r>
      <w:r>
        <w:rPr>
          <w:i/>
        </w:rPr>
        <w:t>София-Ахамот,</w:t>
      </w:r>
      <w:r>
        <w:t xml:space="preserve"> а последняя есть дочь чистого интеллектуальн</w:t>
      </w:r>
      <w:r>
        <w:t>о</w:t>
      </w:r>
      <w:r>
        <w:t>го духа, божественного дыхания. Когда наука действ</w:t>
      </w:r>
      <w:r>
        <w:t>и</w:t>
      </w:r>
      <w:r>
        <w:t>тельно наглядн</w:t>
      </w:r>
      <w:r>
        <w:t>о продемонстрирует нам происхождение материи и докажет ошибочность оккультистов и филос</w:t>
      </w:r>
      <w:r>
        <w:t>о</w:t>
      </w:r>
      <w:r>
        <w:t>фов старины, которые считали (как их потомки теперь считают), что материя есть только одна из корреляций духа, — тогда только мир скептиков будет иметь право отвергнуть древнюю мудрость или бросить в лицо дре</w:t>
      </w:r>
      <w:r>
        <w:t>в</w:t>
      </w:r>
      <w:r>
        <w:t xml:space="preserve">них религий обвинение в непристойности. </w:t>
      </w:r>
    </w:p>
    <w:p w:rsidR="00000000" w:rsidRDefault="003B5AE4">
      <w:pPr>
        <w:pStyle w:val="Oeoaou"/>
      </w:pPr>
      <w:r>
        <w:t>“С незапамятных времен”, — говорит миссис Лидия Мария Чайлд [</w:t>
      </w:r>
      <w:r>
        <w:rPr>
          <w:b/>
        </w:rPr>
        <w:t>372</w:t>
      </w:r>
      <w:r>
        <w:t>, т. I, с. 17], — “в Индии поклоняются одной эмблеме, как виду творчества или источнику жизни. Это наиболее об</w:t>
      </w:r>
      <w:r>
        <w:t>ычный символ Шивы [Бэла или Махадэва], который вообще связан с его почитанием... Шива не был только восстановителем человеческих форм; он представляет оплодотворяющий принцип, порождающую силу</w:t>
      </w:r>
      <w:r>
        <w:t>,</w:t>
      </w:r>
      <w:r>
        <w:t xml:space="preserve"> наполняющую собой вселенную... Маленькие изображения этой эмблемы, вырезанные на слоновой кости, золоте или кристалле, носят как украшение на шее... Эмблема материнства также служит предметом религиозного почитания, и поклоняющиеся Вишну изображают ее на</w:t>
      </w:r>
      <w:r>
        <w:t xml:space="preserve"> </w:t>
      </w:r>
      <w:r>
        <w:t>своем лбу горизонтальным знаком... Разве это странно, что они с</w:t>
      </w:r>
      <w:r>
        <w:t xml:space="preserve"> уважением взирают на великую тайну человеческого рождения? Или </w:t>
      </w:r>
      <w:r>
        <w:rPr>
          <w:i/>
        </w:rPr>
        <w:t>они</w:t>
      </w:r>
      <w:r>
        <w:t xml:space="preserve"> поэтому нечисты, или же мы не чисты, что </w:t>
      </w:r>
      <w:r>
        <w:rPr>
          <w:i/>
        </w:rPr>
        <w:t>не так</w:t>
      </w:r>
      <w:r>
        <w:t xml:space="preserve"> смотрим на это? Мы проделали далекий путь, и нечи</w:t>
      </w:r>
      <w:r>
        <w:t>с</w:t>
      </w:r>
      <w:r>
        <w:t>ты были тропы с тех пор, как те древние анахореты впервые говорили о Боге и душе в торжественных глубинах своих первых святилищ. Не будем улыбаться над их образом прослеживания бесконечной и неп</w:t>
      </w:r>
      <w:r>
        <w:t>о</w:t>
      </w:r>
      <w:r>
        <w:t xml:space="preserve">стижимой Причины чрез все тайны природы, чтобы этой улыбкой не бросать тени от нашей собственной грубости на их патриархальную простоту”. </w:t>
      </w:r>
    </w:p>
    <w:p w:rsidR="00000000" w:rsidRDefault="003B5AE4">
      <w:r>
        <w:t xml:space="preserve">Много таких </w:t>
      </w:r>
      <w:r>
        <w:t>ученых, которые приложили все усилия, все свои способности, чтобы воздать должное древней Индии. Колбрук, сэр Уильям Джонс, Бартоломей Сент-Илер, Лассен, Вебер, Стрейндж, Бюрнуф, Гарди и, нак</w:t>
      </w:r>
      <w:r>
        <w:t>о</w:t>
      </w:r>
      <w:r>
        <w:t>нец, Жаколио — все выдвинули свои свидетельства о ее достижениях в законодательстве, этике, философии и р</w:t>
      </w:r>
      <w:r>
        <w:t>е</w:t>
      </w:r>
      <w:r>
        <w:t>лигии. Никакой народ на свете никогда не достигал так</w:t>
      </w:r>
      <w:r>
        <w:t>о</w:t>
      </w:r>
      <w:r>
        <w:t xml:space="preserve">го величия мысли и идеальных концепций о божестве и его отпрыске, </w:t>
      </w:r>
      <w:r>
        <w:rPr>
          <w:b/>
        </w:rPr>
        <w:t>человеке</w:t>
      </w:r>
      <w:r>
        <w:t xml:space="preserve">, как санскритские метафизики и богословы. </w:t>
      </w:r>
    </w:p>
    <w:p w:rsidR="00000000" w:rsidRDefault="003B5AE4">
      <w:pPr>
        <w:pStyle w:val="Oeoaou"/>
      </w:pPr>
      <w:r>
        <w:lastRenderedPageBreak/>
        <w:t xml:space="preserve">“Мое недовольство многими переводчиками и </w:t>
      </w:r>
      <w:r>
        <w:t xml:space="preserve">ориенталистами”, — говорит Жаколио, — “хотя я и восхищаюсь их глубокими познаниями, заключается в том, что они, как </w:t>
      </w:r>
      <w:r>
        <w:rPr>
          <w:i/>
        </w:rPr>
        <w:t>сами не жившие в Индии,</w:t>
      </w:r>
      <w:r>
        <w:t xml:space="preserve"> не могут до</w:t>
      </w:r>
      <w:r>
        <w:t>с</w:t>
      </w:r>
      <w:r>
        <w:t xml:space="preserve">тичь точности выражений и не в состоянии постичь </w:t>
      </w:r>
      <w:r>
        <w:rPr>
          <w:i/>
        </w:rPr>
        <w:t>символического</w:t>
      </w:r>
      <w:r>
        <w:t xml:space="preserve"> значения поэтических напевов, молитв и церемоний и таким образом слишком часто впадают в значительные ошибки, будь то перевод или оценка” [</w:t>
      </w:r>
      <w:r>
        <w:rPr>
          <w:b/>
        </w:rPr>
        <w:t>373</w:t>
      </w:r>
      <w:r>
        <w:t xml:space="preserve">]. </w:t>
      </w:r>
    </w:p>
    <w:p w:rsidR="00000000" w:rsidRDefault="003B5AE4">
      <w:r>
        <w:t>Далее этот автор, который вследствие долгого преб</w:t>
      </w:r>
      <w:r>
        <w:t>ы</w:t>
      </w:r>
      <w:r>
        <w:t>вания в Индии и изучения ее литературы лучше подгото</w:t>
      </w:r>
      <w:r>
        <w:t>в</w:t>
      </w:r>
      <w:r>
        <w:t>лен к свидетельству, чем те, которые там никогд</w:t>
      </w:r>
      <w:r>
        <w:t>а не б</w:t>
      </w:r>
      <w:r>
        <w:t>ы</w:t>
      </w:r>
      <w:r>
        <w:t xml:space="preserve">ли, говорит нам, что </w:t>
      </w:r>
    </w:p>
    <w:p w:rsidR="00000000" w:rsidRDefault="003B5AE4">
      <w:pPr>
        <w:pStyle w:val="Oeoaou"/>
      </w:pPr>
      <w:r>
        <w:rPr>
          <w:spacing w:val="-2"/>
        </w:rPr>
        <w:t>“жизней нескольких поколений едва ли будет достаточно, чтобы только прочесть труды, оставленные нам старой Индией по истории, этике (морали), поэзии, философии, религии, различным наукам и мед</w:t>
      </w:r>
      <w:r>
        <w:rPr>
          <w:spacing w:val="-2"/>
        </w:rPr>
        <w:t>и</w:t>
      </w:r>
      <w:r>
        <w:rPr>
          <w:spacing w:val="-2"/>
        </w:rPr>
        <w:t>цине”</w:t>
      </w:r>
      <w:r>
        <w:t xml:space="preserve">. </w:t>
      </w:r>
    </w:p>
    <w:p w:rsidR="00000000" w:rsidRDefault="003B5AE4">
      <w:r>
        <w:t>И все же Луи Жаколио в состоянии судить хотя бы только по тем немногим отрывкам, доступ к которым вс</w:t>
      </w:r>
      <w:r>
        <w:t>е</w:t>
      </w:r>
      <w:r>
        <w:t xml:space="preserve">гда зависел от почтительности и дружбы нескольких брахманов, с которыми ему удалось близко подружиться. Показали ли они ему </w:t>
      </w:r>
      <w:r>
        <w:rPr>
          <w:i/>
        </w:rPr>
        <w:t>все</w:t>
      </w:r>
      <w:r>
        <w:t xml:space="preserve"> сокровища? Объяснили ли они ему </w:t>
      </w:r>
      <w:r>
        <w:rPr>
          <w:i/>
        </w:rPr>
        <w:t>все,</w:t>
      </w:r>
      <w:r>
        <w:t xml:space="preserve"> что он хотел узн</w:t>
      </w:r>
      <w:r>
        <w:t>ать? Мы сомневаемся в этом, иначе он не стал бы судить их религиозные церемонии так поспешно, как он это делал в некоторых случаях, р</w:t>
      </w:r>
      <w:r>
        <w:t>у</w:t>
      </w:r>
      <w:r>
        <w:t xml:space="preserve">ководствуясь только косвенными данными. </w:t>
      </w:r>
    </w:p>
    <w:p w:rsidR="00000000" w:rsidRDefault="003B5AE4">
      <w:pPr>
        <w:pStyle w:val="BodyText2"/>
      </w:pPr>
      <w:r>
        <w:t>Все же, никакой путешественник не показал себя б</w:t>
      </w:r>
      <w:r>
        <w:t>о</w:t>
      </w:r>
      <w:r>
        <w:t>лее честным в целом или более беспристрастным к И</w:t>
      </w:r>
      <w:r>
        <w:t>н</w:t>
      </w:r>
      <w:r>
        <w:t>дии, чем Жаколио. Если он суров по отношению ее н</w:t>
      </w:r>
      <w:r>
        <w:t>ы</w:t>
      </w:r>
      <w:r>
        <w:t>нешнего упадка, то еще более суров он к тем, кто вызвал этот упадок — к касте священнослужителей последних нескольких веков, и его упреки пропорциональны его в</w:t>
      </w:r>
      <w:r>
        <w:t>ы</w:t>
      </w:r>
      <w:r>
        <w:t>сокой оценке ее прошлого вел</w:t>
      </w:r>
      <w:r>
        <w:t>ичия. Он показывает исто</w:t>
      </w:r>
      <w:r>
        <w:t>ч</w:t>
      </w:r>
      <w:r>
        <w:t>ники, откуда исходили откровения всех древних религий, включая и инспирированные “Книги Моисея”, и указыв</w:t>
      </w:r>
      <w:r>
        <w:t>а</w:t>
      </w:r>
      <w:r>
        <w:t>ет прямо на Индию, как на колыбель человечества, род</w:t>
      </w:r>
      <w:r>
        <w:t>и</w:t>
      </w:r>
      <w:r>
        <w:t>тельницу</w:t>
      </w:r>
      <w:r>
        <w:t xml:space="preserve"> </w:t>
      </w:r>
      <w:r>
        <w:t>всех других наций, рассадник всех утерянных искусств и наук древности, которые для самой старой Индии были уже утеряны в киммерийском мраке архаич</w:t>
      </w:r>
      <w:r>
        <w:t>е</w:t>
      </w:r>
      <w:r>
        <w:t xml:space="preserve">ских веков. </w:t>
      </w:r>
    </w:p>
    <w:p w:rsidR="00000000" w:rsidRDefault="003B5AE4">
      <w:pPr>
        <w:pStyle w:val="Oeoaou"/>
        <w:spacing w:after="0"/>
      </w:pPr>
      <w:r>
        <w:t xml:space="preserve">“Изучать Индию”, — говорит он, — “значит идти назад по следам человечества к его истокам”. </w:t>
      </w:r>
    </w:p>
    <w:p w:rsidR="00000000" w:rsidRDefault="003B5AE4">
      <w:pPr>
        <w:pStyle w:val="Oeoaou"/>
        <w:spacing w:before="0" w:after="0"/>
      </w:pPr>
      <w:r>
        <w:lastRenderedPageBreak/>
        <w:t>“Точно так же, как современное общество толчет античность на к</w:t>
      </w:r>
      <w:r>
        <w:t>а</w:t>
      </w:r>
      <w:r>
        <w:t>ждом</w:t>
      </w:r>
      <w:r>
        <w:t xml:space="preserve"> шагу”, — добавляет он, — “как наши поэты подражали Гомеру и Виргилию, Софоклу и Еврипиду, Плавту и Теренцию; как наши филос</w:t>
      </w:r>
      <w:r>
        <w:t>о</w:t>
      </w:r>
      <w:r>
        <w:t>фы черпали вдохновение от Сократа, Пифагора, Платона и Аристотеля; как наши историки брали за образец Тита Ливия, Саллюстия или Тацита, а наши врачи изучают Гиппократа и как наши кодексы отражают Юст</w:t>
      </w:r>
      <w:r>
        <w:t>и</w:t>
      </w:r>
      <w:r>
        <w:t>ниана, — точно также сама античность изучала, копировала и подражала другой античности. Что может быть проще и логичнее? Разве народы не предшествуют и не являются преемниками один другом</w:t>
      </w:r>
      <w:r>
        <w:t>у? Разве позн</w:t>
      </w:r>
      <w:r>
        <w:t>а</w:t>
      </w:r>
      <w:r>
        <w:t>ния, с трудом приобретенные одним народом, ограничивают себя только одним народом и его территорией и умирают вместе с породившим их поколением? Может ли быть абсурдом утверждение, что Индия, такая какою была 6000 лет тому назад, блестящая, цивилизованная, перепо</w:t>
      </w:r>
      <w:r>
        <w:t>л</w:t>
      </w:r>
      <w:r>
        <w:t xml:space="preserve">ненная населением, наложила свой отпечаток на Египет, Персию, Иудею, Грецию и Рим — отпечаток настолько же неизгладимый, настолько же глубокий, как последние наложили на нас? </w:t>
      </w:r>
    </w:p>
    <w:p w:rsidR="00000000" w:rsidRDefault="003B5AE4">
      <w:pPr>
        <w:pStyle w:val="Oeoaou"/>
        <w:spacing w:before="0"/>
      </w:pPr>
      <w:r>
        <w:t>Пора выбросить из головы такие предрассудки, в которых нам</w:t>
      </w:r>
      <w:r>
        <w:t xml:space="preserve"> представляется, что у древних почти стихийно возникали разработанные идеи, философические, религиозные, моральные, наиболее возвыше</w:t>
      </w:r>
      <w:r>
        <w:t>н</w:t>
      </w:r>
      <w:r>
        <w:t>ные — предрассудки, в которых все в области науки, искусств и литер</w:t>
      </w:r>
      <w:r>
        <w:t>а</w:t>
      </w:r>
      <w:r>
        <w:t>туры приписывается интуиции каких-то нескольких великих людей, а в области религии — откровению” [</w:t>
      </w:r>
      <w:r>
        <w:rPr>
          <w:b/>
        </w:rPr>
        <w:t>373</w:t>
      </w:r>
      <w:r>
        <w:t xml:space="preserve">]. </w:t>
      </w:r>
    </w:p>
    <w:p w:rsidR="00000000" w:rsidRDefault="003B5AE4">
      <w:r>
        <w:t>Мы верим, что недалек тот день, когда возражатели этому прекрасному и эрудированному писателю будут приведены к молчанию силою неопровержимых доказ</w:t>
      </w:r>
      <w:r>
        <w:t>а</w:t>
      </w:r>
      <w:r>
        <w:t xml:space="preserve">тельств. А когда </w:t>
      </w:r>
      <w:r>
        <w:rPr>
          <w:i/>
        </w:rPr>
        <w:t>факты</w:t>
      </w:r>
      <w:r>
        <w:t xml:space="preserve"> подтвердят его теории и утве</w:t>
      </w:r>
      <w:r>
        <w:t>р</w:t>
      </w:r>
      <w:r>
        <w:t>ждения</w:t>
      </w:r>
      <w:r>
        <w:t>, что тогда обнаружит мир? Что именно Индии, стране менее исследованной и менее познанной, чем др</w:t>
      </w:r>
      <w:r>
        <w:t>у</w:t>
      </w:r>
      <w:r>
        <w:t>гие страны, все другие великие нации мира обязаны своими языками, искусствами, законодательствами и ц</w:t>
      </w:r>
      <w:r>
        <w:t>и</w:t>
      </w:r>
      <w:r>
        <w:t>вилизацией. Ее прогресс, задержанный на несколько в</w:t>
      </w:r>
      <w:r>
        <w:t>е</w:t>
      </w:r>
      <w:r>
        <w:t>ков до нашей эры, — ибо, как говорит этот писатель, в эпоху великого Македонского завоевателя “Индия уже прошла период своего блеска”, — был окончательно ост</w:t>
      </w:r>
      <w:r>
        <w:t>а</w:t>
      </w:r>
      <w:r>
        <w:t>новлен в последующие века. Но свидетельство о ее пр</w:t>
      </w:r>
      <w:r>
        <w:t>о</w:t>
      </w:r>
      <w:r>
        <w:t>шлой славе хранится в ее литературе. Какой народ в</w:t>
      </w:r>
      <w:r>
        <w:t xml:space="preserve">о всем мире еще может похвастать такой литературой? Если бы санскрит не </w:t>
      </w:r>
      <w:r>
        <w:rPr>
          <w:spacing w:val="-2"/>
        </w:rPr>
        <w:t>был так труден, его бы теперь изучали гора</w:t>
      </w:r>
      <w:r>
        <w:rPr>
          <w:spacing w:val="-2"/>
        </w:rPr>
        <w:t>з</w:t>
      </w:r>
      <w:r>
        <w:rPr>
          <w:spacing w:val="-2"/>
        </w:rPr>
        <w:t>до больше. До сих пор массовому читателю приходится, по части информации, полагаться на нескольких ученых, которым, несмотря на свою великую ученость и доброс</w:t>
      </w:r>
      <w:r>
        <w:rPr>
          <w:spacing w:val="-2"/>
        </w:rPr>
        <w:t>о</w:t>
      </w:r>
      <w:r>
        <w:rPr>
          <w:spacing w:val="-2"/>
        </w:rPr>
        <w:t>вестность, не под силу перевести и прокомментировать больше, как только несколько книг из почти бесчисленн</w:t>
      </w:r>
      <w:r>
        <w:rPr>
          <w:spacing w:val="-2"/>
        </w:rPr>
        <w:t>о</w:t>
      </w:r>
      <w:r>
        <w:rPr>
          <w:spacing w:val="-2"/>
        </w:rPr>
        <w:t>го количества, которые, несмотря на вандализм мисси</w:t>
      </w:r>
      <w:r>
        <w:rPr>
          <w:spacing w:val="-2"/>
        </w:rPr>
        <w:t>о</w:t>
      </w:r>
      <w:r>
        <w:rPr>
          <w:spacing w:val="-2"/>
        </w:rPr>
        <w:lastRenderedPageBreak/>
        <w:t>неров, все еще остались, чтобы заполнять свое место в великой санскритской лите</w:t>
      </w:r>
      <w:r>
        <w:rPr>
          <w:spacing w:val="-2"/>
        </w:rPr>
        <w:t>ратуре. И даже чтобы сделать то, что уже сделано, требовался пожизненный труд евр</w:t>
      </w:r>
      <w:r>
        <w:rPr>
          <w:spacing w:val="-2"/>
        </w:rPr>
        <w:t>о</w:t>
      </w:r>
      <w:r>
        <w:rPr>
          <w:spacing w:val="-2"/>
        </w:rPr>
        <w:t>пейца. Поэтому люди судят слишком поспешно и часто впадают в весьма смешные ошибки.</w:t>
      </w:r>
      <w:r>
        <w:t xml:space="preserve"> </w:t>
      </w:r>
    </w:p>
    <w:p w:rsidR="00000000" w:rsidRDefault="003B5AE4">
      <w:r>
        <w:t>Совсем недавно некий преподобный Данлоп Мур из Нью-Брайтона, Пенсильвания, решившись показать одним ударом и свой ум и свою набожность, произвел атаку на утверждение одного теософа, высказанное в речи на ц</w:t>
      </w:r>
      <w:r>
        <w:t>е</w:t>
      </w:r>
      <w:r>
        <w:t xml:space="preserve">ремонии кремации барона де Палма, а именно, что кодекс Ману существовал за тысячелетия до Моисея. </w:t>
      </w:r>
    </w:p>
    <w:p w:rsidR="00000000" w:rsidRDefault="003B5AE4">
      <w:pPr>
        <w:pStyle w:val="Oeoaou"/>
      </w:pPr>
      <w:r>
        <w:t xml:space="preserve">“Все известные ориенталисты”, — говорит </w:t>
      </w:r>
      <w:r>
        <w:t xml:space="preserve">он, — “теперь пришли к соглашению, что “Законы Ману” были написаны в различное время. </w:t>
      </w:r>
      <w:r>
        <w:rPr>
          <w:i/>
        </w:rPr>
        <w:t>Самая древняя часть этого собрания законов, вероятно, относится к шестому веку дохристианской эры”.</w:t>
      </w:r>
      <w:r>
        <w:rPr>
          <w:rStyle w:val="a6"/>
        </w:rPr>
        <w:footnoteReference w:id="404"/>
      </w:r>
      <w:r>
        <w:t xml:space="preserve"> </w:t>
      </w:r>
    </w:p>
    <w:p w:rsidR="00000000" w:rsidRDefault="003B5AE4">
      <w:r>
        <w:t>Что бы ни думали другие ориенталисты, столкну</w:t>
      </w:r>
      <w:r>
        <w:t>в</w:t>
      </w:r>
      <w:r>
        <w:t xml:space="preserve">шиеся с этим пенсильванским пандитом, сэр Уильямс Джонс другого мнения об этом. </w:t>
      </w:r>
    </w:p>
    <w:p w:rsidR="00000000" w:rsidRDefault="003B5AE4">
      <w:pPr>
        <w:pStyle w:val="Oeoaou"/>
        <w:spacing w:after="0"/>
      </w:pPr>
      <w:r>
        <w:t>“Ясно”, — говорит он, — “что “Законы Ману”, в таком виде, как они дошли до нас, содержащие только 680 шлок, не могут быть трудом, приписываемым Соумати, каковой труд описан под заголовком “Брид</w:t>
      </w:r>
      <w:r>
        <w:t>д</w:t>
      </w:r>
      <w:r>
        <w:t xml:space="preserve">ха </w:t>
      </w:r>
      <w:r>
        <w:t>Манава”, или “Древний кодекс Ману”, который пока еще не был ц</w:t>
      </w:r>
      <w:r>
        <w:t>е</w:t>
      </w:r>
      <w:r>
        <w:t xml:space="preserve">ликом восстановлен, хотя многие параграфы этой книги сохранены в традициях и часто цитируются комментаторами”. </w:t>
      </w:r>
    </w:p>
    <w:p w:rsidR="00000000" w:rsidRDefault="003B5AE4">
      <w:pPr>
        <w:pStyle w:val="Oeoaou"/>
        <w:spacing w:before="0"/>
      </w:pPr>
      <w:r>
        <w:t>“Мы читаем в предисловии к трактату о законодательстве Нар</w:t>
      </w:r>
      <w:r>
        <w:t>а</w:t>
      </w:r>
      <w:r>
        <w:t>ды”, — говорит Жаколио, — “написанном одним из его адептов, носит</w:t>
      </w:r>
      <w:r>
        <w:t>е</w:t>
      </w:r>
      <w:r>
        <w:t>лем брахманской власти: “Ману, написав законы Брахмы в 100000 шл</w:t>
      </w:r>
      <w:r>
        <w:t>о</w:t>
      </w:r>
      <w:r>
        <w:t>ках или двустиший, которые образовали 24 книги и 1000 глав, передал этот труд Нараде, мудрецу из мудрецов, который сократил его для пр</w:t>
      </w:r>
      <w:r>
        <w:t>и</w:t>
      </w:r>
      <w:r>
        <w:t>менения челов</w:t>
      </w:r>
      <w:r>
        <w:t>ечеством до 12000 стихов, которые он передал сыну Бри</w:t>
      </w:r>
      <w:r>
        <w:t>г</w:t>
      </w:r>
      <w:r>
        <w:t>ху, по имени Соумати, который ради большего удобства человека, с</w:t>
      </w:r>
      <w:r>
        <w:t>о</w:t>
      </w:r>
      <w:r>
        <w:t xml:space="preserve">кратил их до 4000””. </w:t>
      </w:r>
    </w:p>
    <w:p w:rsidR="00000000" w:rsidRDefault="003B5AE4">
      <w:pPr>
        <w:pStyle w:val="BodyText2"/>
      </w:pPr>
      <w:r>
        <w:rPr>
          <w:spacing w:val="-4"/>
        </w:rPr>
        <w:t>Вот вам мнение сэра Уильяма Джонса, который в 1794 г</w:t>
      </w:r>
      <w:r>
        <w:rPr>
          <w:spacing w:val="-4"/>
        </w:rPr>
        <w:t>.</w:t>
      </w:r>
      <w:r>
        <w:t xml:space="preserve"> подтвердил, что фрагменты, находящиеся во владении европейцев, не могут быть “Древним кодексом Ману”, и вот мнение Луи Жаколио, который в 1868 г. после ко</w:t>
      </w:r>
      <w:r>
        <w:t>н</w:t>
      </w:r>
      <w:r>
        <w:t xml:space="preserve">сультации со всеми авторитетами, добавивши результат своих собственных долгих и терпеливых исследований, пишет следующее: </w:t>
      </w:r>
    </w:p>
    <w:p w:rsidR="00000000" w:rsidRDefault="003B5AE4">
      <w:pPr>
        <w:pStyle w:val="Oeoaou"/>
      </w:pPr>
      <w:r>
        <w:lastRenderedPageBreak/>
        <w:t>“Ману систематизировал индийские законы</w:t>
      </w:r>
      <w:r>
        <w:t xml:space="preserve"> </w:t>
      </w:r>
      <w:r>
        <w:rPr>
          <w:i/>
        </w:rPr>
        <w:t>более чем за 3000 лет до христианской</w:t>
      </w:r>
      <w:r>
        <w:t xml:space="preserve"> эры; они были скопированы всем античным миром, в особенности Римом, который единственный оставил нам писанные зак</w:t>
      </w:r>
      <w:r>
        <w:t>о</w:t>
      </w:r>
      <w:r>
        <w:t>ны — “Кодекс Юстиниана”, принятый в качестве основы всеми совр</w:t>
      </w:r>
      <w:r>
        <w:t>е</w:t>
      </w:r>
      <w:r>
        <w:t>менными законодательствами” [</w:t>
      </w:r>
      <w:r>
        <w:rPr>
          <w:b/>
        </w:rPr>
        <w:t>373</w:t>
      </w:r>
      <w:r>
        <w:t xml:space="preserve">]. </w:t>
      </w:r>
    </w:p>
    <w:p w:rsidR="00000000" w:rsidRDefault="003B5AE4">
      <w:r>
        <w:t>В другом томе, озаглавленном “Христос и Кришна”, по поводу научной подборки набожного, хотя и очень ученого католического оппонента М. Текстора де Рависи, который стремится доказать, что орфография имени Кришна не соответствует санскритскому правопис</w:t>
      </w:r>
      <w:r>
        <w:t>а</w:t>
      </w:r>
      <w:r>
        <w:t>нию — и т</w:t>
      </w:r>
      <w:r>
        <w:t xml:space="preserve">ерпит поражение — Жаколио замечает: </w:t>
      </w:r>
    </w:p>
    <w:p w:rsidR="00000000" w:rsidRDefault="003B5AE4">
      <w:pPr>
        <w:pStyle w:val="Oeoaou"/>
      </w:pPr>
      <w:r>
        <w:t>“Мы знаем, что законодатель Ману теряется во тьме веков доист</w:t>
      </w:r>
      <w:r>
        <w:t>о</w:t>
      </w:r>
      <w:r>
        <w:t>рического периода Индии, и что ни один индовед не осмеливался отк</w:t>
      </w:r>
      <w:r>
        <w:t>а</w:t>
      </w:r>
      <w:r>
        <w:t xml:space="preserve">зать ему в титуле наиболее древнего законодателя в мире” (стр. 350). </w:t>
      </w:r>
    </w:p>
    <w:p w:rsidR="00000000" w:rsidRDefault="003B5AE4">
      <w:r>
        <w:t>Но Жаколио не слышал о преподобном Данлопе М</w:t>
      </w:r>
      <w:r>
        <w:t>у</w:t>
      </w:r>
      <w:r>
        <w:t>ре. Вот почему, вероятно, он и несколько других исслед</w:t>
      </w:r>
      <w:r>
        <w:t>о</w:t>
      </w:r>
      <w:r>
        <w:t>вателей Индии собирают доказательства, что многие в</w:t>
      </w:r>
      <w:r>
        <w:t>е</w:t>
      </w:r>
      <w:r>
        <w:t xml:space="preserve">дические тексты, так же как и тексты </w:t>
      </w:r>
      <w:r>
        <w:rPr>
          <w:i/>
        </w:rPr>
        <w:t>Ману</w:t>
      </w:r>
      <w:r>
        <w:t xml:space="preserve">, присланные в Европу Азиатским обществом Калькутты, совсем не </w:t>
      </w:r>
      <w:r>
        <w:rPr>
          <w:i/>
        </w:rPr>
        <w:t>я</w:t>
      </w:r>
      <w:r>
        <w:rPr>
          <w:i/>
        </w:rPr>
        <w:t>в</w:t>
      </w:r>
      <w:r>
        <w:rPr>
          <w:i/>
        </w:rPr>
        <w:t>ляются подлинными т</w:t>
      </w:r>
      <w:r>
        <w:rPr>
          <w:i/>
        </w:rPr>
        <w:t>екстами,</w:t>
      </w:r>
      <w:r>
        <w:t xml:space="preserve"> но большею частью об</w:t>
      </w:r>
      <w:r>
        <w:t>я</w:t>
      </w:r>
      <w:r>
        <w:t>заны своим происхождением коварным пробным усилиям неких иезуитских миссионеров, задавшихся целью ввести в заблуждение науку с помощью апокрифических трудов, рассчитывая заодно набросить на историю древней Индии облако неопределенности и мрака, а на современных брахманов и пандитов — подозрение о том, что они си</w:t>
      </w:r>
      <w:r>
        <w:t>с</w:t>
      </w:r>
      <w:r>
        <w:t xml:space="preserve">тематически вносят свои вставки. </w:t>
      </w:r>
    </w:p>
    <w:p w:rsidR="00000000" w:rsidRDefault="003B5AE4">
      <w:pPr>
        <w:pStyle w:val="Oeoaou"/>
      </w:pPr>
      <w:r>
        <w:t>“Эти факты”, — добавляет он, — “которые в Индии настолько х</w:t>
      </w:r>
      <w:r>
        <w:t>о</w:t>
      </w:r>
      <w:r>
        <w:t xml:space="preserve">рошо установлены, что им уже больше не уделяют внимания, </w:t>
      </w:r>
      <w:r>
        <w:rPr>
          <w:i/>
        </w:rPr>
        <w:t>должны быть довед</w:t>
      </w:r>
      <w:r>
        <w:rPr>
          <w:i/>
        </w:rPr>
        <w:t>ены до сведения Европы</w:t>
      </w:r>
      <w:r>
        <w:t>” [</w:t>
      </w:r>
      <w:r>
        <w:rPr>
          <w:b/>
        </w:rPr>
        <w:t>374</w:t>
      </w:r>
      <w:r>
        <w:t xml:space="preserve">, с. 347]. </w:t>
      </w:r>
    </w:p>
    <w:p w:rsidR="00000000" w:rsidRDefault="003B5AE4">
      <w:r>
        <w:t>Кроме того, кодекс Ману, про который европейским ориенталистам известно, что комментарии к нему нап</w:t>
      </w:r>
      <w:r>
        <w:t>и</w:t>
      </w:r>
      <w:r>
        <w:t>сал Бригхоу, даже не образует части “Древнего кодекса Ману”, называемого “Бридхаманава”. Хотя только малые отрывки его были обнаружены нашими учеными, он все же существует в целом виде в некоторых храмах; и Жак</w:t>
      </w:r>
      <w:r>
        <w:t>о</w:t>
      </w:r>
      <w:r>
        <w:t>лио доказывает, что тексты, присланные в Европу, совсем не сходятся с теми самыми текстами, которые обнаруж</w:t>
      </w:r>
      <w:r>
        <w:t>е</w:t>
      </w:r>
      <w:r>
        <w:t>ны в пагодах Южной Индии. Мы также можем процит</w:t>
      </w:r>
      <w:r>
        <w:t>и</w:t>
      </w:r>
      <w:r>
        <w:t>роват</w:t>
      </w:r>
      <w:r>
        <w:t xml:space="preserve">ь по этому поводу сэра Уильяма Джонса, который, </w:t>
      </w:r>
      <w:r>
        <w:lastRenderedPageBreak/>
        <w:t>жалуясь на Каллоука, говорит, что последний, кажется, в своих комментариях никогда не учитывал, что “</w:t>
      </w:r>
      <w:r>
        <w:rPr>
          <w:i/>
        </w:rPr>
        <w:t>Законы Ману ограничиваются первыми тремя веками</w:t>
      </w:r>
      <w:r>
        <w:t>”.</w:t>
      </w:r>
      <w:r>
        <w:rPr>
          <w:rStyle w:val="a6"/>
        </w:rPr>
        <w:footnoteReference w:id="405"/>
      </w:r>
      <w:r>
        <w:t xml:space="preserve"> </w:t>
      </w:r>
    </w:p>
    <w:p w:rsidR="00000000" w:rsidRDefault="003B5AE4">
      <w:pPr>
        <w:rPr>
          <w:spacing w:val="-2"/>
        </w:rPr>
      </w:pPr>
      <w:r>
        <w:rPr>
          <w:spacing w:val="-2"/>
        </w:rPr>
        <w:t>По вычислениям, мы теперь находимся в веке кали</w:t>
      </w:r>
      <w:r>
        <w:rPr>
          <w:spacing w:val="-2"/>
        </w:rPr>
        <w:t>ю</w:t>
      </w:r>
      <w:r>
        <w:rPr>
          <w:spacing w:val="-2"/>
        </w:rPr>
        <w:t xml:space="preserve">га, в </w:t>
      </w:r>
      <w:r>
        <w:rPr>
          <w:i/>
          <w:spacing w:val="-2"/>
        </w:rPr>
        <w:t>четвертом,</w:t>
      </w:r>
      <w:r>
        <w:rPr>
          <w:spacing w:val="-2"/>
        </w:rPr>
        <w:t xml:space="preserve"> считая от сатья- или критаюги, первого века, к которому индийская традиция относит “Законы Ману”, и подлинность этого сэр Уильям Джонс безогов</w:t>
      </w:r>
      <w:r>
        <w:rPr>
          <w:spacing w:val="-2"/>
        </w:rPr>
        <w:t>о</w:t>
      </w:r>
      <w:r>
        <w:rPr>
          <w:spacing w:val="-2"/>
        </w:rPr>
        <w:t>рочно принимает. Признавая все, что может быть сказано по поводу громадных преувеличений индийской хрон</w:t>
      </w:r>
      <w:r>
        <w:rPr>
          <w:spacing w:val="-2"/>
        </w:rPr>
        <w:t>ол</w:t>
      </w:r>
      <w:r>
        <w:rPr>
          <w:spacing w:val="-2"/>
        </w:rPr>
        <w:t>о</w:t>
      </w:r>
      <w:r>
        <w:rPr>
          <w:spacing w:val="-2"/>
        </w:rPr>
        <w:t>гии, что, кстати сказать, гораздо лучше совпадает с с</w:t>
      </w:r>
      <w:r>
        <w:rPr>
          <w:spacing w:val="-2"/>
        </w:rPr>
        <w:t>о</w:t>
      </w:r>
      <w:r>
        <w:rPr>
          <w:spacing w:val="-2"/>
        </w:rPr>
        <w:t>временной геологией и антропологией, чем 6000 лет к</w:t>
      </w:r>
      <w:r>
        <w:rPr>
          <w:spacing w:val="-2"/>
        </w:rPr>
        <w:t>а</w:t>
      </w:r>
      <w:r>
        <w:rPr>
          <w:spacing w:val="-2"/>
        </w:rPr>
        <w:t>рикатурной хронологии европейского Священного Пис</w:t>
      </w:r>
      <w:r>
        <w:rPr>
          <w:spacing w:val="-2"/>
        </w:rPr>
        <w:t>а</w:t>
      </w:r>
      <w:r>
        <w:rPr>
          <w:spacing w:val="-2"/>
        </w:rPr>
        <w:t>ния — все же прошло около 4500 лет с тех пор, как четвертый мировой век, калиюга, начался; здесь перед нами доказательство, что один из величайших ориентал</w:t>
      </w:r>
      <w:r>
        <w:rPr>
          <w:spacing w:val="-2"/>
        </w:rPr>
        <w:t>и</w:t>
      </w:r>
      <w:r>
        <w:rPr>
          <w:spacing w:val="-2"/>
        </w:rPr>
        <w:t>стов, какие когда-либо существовали — и, вдобавок, хр</w:t>
      </w:r>
      <w:r>
        <w:rPr>
          <w:spacing w:val="-2"/>
        </w:rPr>
        <w:t>и</w:t>
      </w:r>
      <w:r>
        <w:rPr>
          <w:spacing w:val="-2"/>
        </w:rPr>
        <w:t>стианин, а не теософ — верит, что Ману на много тысяч лет старше, чем Моисей. Ясно, что теперь должно пр</w:t>
      </w:r>
      <w:r>
        <w:rPr>
          <w:spacing w:val="-2"/>
        </w:rPr>
        <w:t>о</w:t>
      </w:r>
      <w:r>
        <w:rPr>
          <w:spacing w:val="-2"/>
        </w:rPr>
        <w:t>изойти одно из двух: или индийская ист</w:t>
      </w:r>
      <w:r>
        <w:rPr>
          <w:spacing w:val="-2"/>
        </w:rPr>
        <w:t xml:space="preserve">ория должна быть передана по газете </w:t>
      </w:r>
      <w:r>
        <w:rPr>
          <w:i/>
          <w:spacing w:val="-2"/>
        </w:rPr>
        <w:t>“Пресвитерианский стяг”,</w:t>
      </w:r>
      <w:r>
        <w:rPr>
          <w:spacing w:val="-2"/>
        </w:rPr>
        <w:t xml:space="preserve"> или же пишущие для этой газеты должны изучить историю И</w:t>
      </w:r>
      <w:r>
        <w:rPr>
          <w:spacing w:val="-2"/>
        </w:rPr>
        <w:t>н</w:t>
      </w:r>
      <w:r>
        <w:rPr>
          <w:spacing w:val="-2"/>
        </w:rPr>
        <w:t xml:space="preserve">дии до того, как снова критиковать теософов. </w:t>
      </w:r>
    </w:p>
    <w:p w:rsidR="00000000" w:rsidRDefault="003B5AE4">
      <w:pPr>
        <w:rPr>
          <w:spacing w:val="-2"/>
        </w:rPr>
      </w:pPr>
      <w:r>
        <w:rPr>
          <w:spacing w:val="-2"/>
        </w:rPr>
        <w:t>Но кроме этих частных мнений преподобных джен</w:t>
      </w:r>
      <w:r>
        <w:rPr>
          <w:spacing w:val="-2"/>
        </w:rPr>
        <w:t>т</w:t>
      </w:r>
      <w:r>
        <w:rPr>
          <w:spacing w:val="-2"/>
        </w:rPr>
        <w:t>льменов, взгляды которых нас очень мало интересуют, мы обнаруживаем даже в “Новой американской энциклоп</w:t>
      </w:r>
      <w:r>
        <w:rPr>
          <w:spacing w:val="-2"/>
        </w:rPr>
        <w:t>е</w:t>
      </w:r>
      <w:r>
        <w:rPr>
          <w:spacing w:val="-2"/>
        </w:rPr>
        <w:t xml:space="preserve">дии” определенную тенденцию оспаривать древность и значение индийской литературы. </w:t>
      </w:r>
      <w:r>
        <w:rPr>
          <w:i/>
          <w:spacing w:val="-2"/>
        </w:rPr>
        <w:t>“Законы Ману”,</w:t>
      </w:r>
      <w:r>
        <w:rPr>
          <w:spacing w:val="-2"/>
        </w:rPr>
        <w:t xml:space="preserve"> по сл</w:t>
      </w:r>
      <w:r>
        <w:rPr>
          <w:spacing w:val="-2"/>
        </w:rPr>
        <w:t>о</w:t>
      </w:r>
      <w:r>
        <w:rPr>
          <w:spacing w:val="-2"/>
        </w:rPr>
        <w:t>вам одного из ее авторов, — “ведут свое происхождение не раньше третьего века до Р. X.” Этот тер</w:t>
      </w:r>
      <w:r>
        <w:rPr>
          <w:spacing w:val="-2"/>
        </w:rPr>
        <w:t>мин очень эл</w:t>
      </w:r>
      <w:r>
        <w:rPr>
          <w:spacing w:val="-2"/>
        </w:rPr>
        <w:t>а</w:t>
      </w:r>
      <w:r>
        <w:rPr>
          <w:spacing w:val="-2"/>
        </w:rPr>
        <w:t>стичен. Если под “Законами Ману” пишущий подразум</w:t>
      </w:r>
      <w:r>
        <w:rPr>
          <w:spacing w:val="-2"/>
        </w:rPr>
        <w:t>е</w:t>
      </w:r>
      <w:r>
        <w:rPr>
          <w:spacing w:val="-2"/>
        </w:rPr>
        <w:t xml:space="preserve">вает </w:t>
      </w:r>
      <w:r>
        <w:rPr>
          <w:i/>
          <w:spacing w:val="-2"/>
        </w:rPr>
        <w:t>сокращение</w:t>
      </w:r>
      <w:r>
        <w:rPr>
          <w:spacing w:val="-2"/>
        </w:rPr>
        <w:t xml:space="preserve"> этих законов, подобранных и сгруппир</w:t>
      </w:r>
      <w:r>
        <w:rPr>
          <w:spacing w:val="-2"/>
        </w:rPr>
        <w:t>о</w:t>
      </w:r>
      <w:r>
        <w:rPr>
          <w:spacing w:val="-2"/>
        </w:rPr>
        <w:t>ванных позднейшими брахманами, чтобы они служили для поддержания их авторитета в их честолюбивых з</w:t>
      </w:r>
      <w:r>
        <w:rPr>
          <w:spacing w:val="-2"/>
        </w:rPr>
        <w:t>а</w:t>
      </w:r>
      <w:r>
        <w:rPr>
          <w:spacing w:val="-2"/>
        </w:rPr>
        <w:t>мыслах, создавая себе господствующее положение, то, в таком случае, они могут быть правы, хотя мы в состоянии оспаривать даже это. Во всяком случае, столь же непр</w:t>
      </w:r>
      <w:r>
        <w:rPr>
          <w:spacing w:val="-2"/>
        </w:rPr>
        <w:t>а</w:t>
      </w:r>
      <w:r>
        <w:rPr>
          <w:spacing w:val="-2"/>
        </w:rPr>
        <w:t>вильно выдавать это сокращение за подлинные старинные законы, собранные в кодексе Ману, сколь неправильно будет утверждать, что еврейс</w:t>
      </w:r>
      <w:r>
        <w:rPr>
          <w:spacing w:val="-2"/>
        </w:rPr>
        <w:t>кая Библия ведет свое пр</w:t>
      </w:r>
      <w:r>
        <w:rPr>
          <w:spacing w:val="-2"/>
        </w:rPr>
        <w:t>о</w:t>
      </w:r>
      <w:r>
        <w:rPr>
          <w:spacing w:val="-2"/>
        </w:rPr>
        <w:lastRenderedPageBreak/>
        <w:t>исхождение не раньше третьего века до Р. X., так как у нас нет ни одной еврейской рукописи старше этой даты, или что поэмы Гомеровской “Илиады” не были ни и</w:t>
      </w:r>
      <w:r>
        <w:rPr>
          <w:spacing w:val="-2"/>
        </w:rPr>
        <w:t>з</w:t>
      </w:r>
      <w:r>
        <w:rPr>
          <w:spacing w:val="-2"/>
        </w:rPr>
        <w:t>вестны, ни</w:t>
      </w:r>
      <w:r>
        <w:rPr>
          <w:spacing w:val="-2"/>
        </w:rPr>
        <w:t xml:space="preserve"> </w:t>
      </w:r>
      <w:r>
        <w:rPr>
          <w:spacing w:val="-2"/>
        </w:rPr>
        <w:t>написаны до того, как была найдена первая подлинная их рукопись. В распоряжении европейских ученых нет ни одной санскритской рукописи намного старше четвертого или пятого века,</w:t>
      </w:r>
      <w:r>
        <w:rPr>
          <w:rStyle w:val="a6"/>
          <w:spacing w:val="-2"/>
        </w:rPr>
        <w:footnoteReference w:id="406"/>
      </w:r>
      <w:r>
        <w:rPr>
          <w:spacing w:val="-2"/>
        </w:rPr>
        <w:t xml:space="preserve"> однако этот факт ничуть не мешает им приписывать Ведам древность пр</w:t>
      </w:r>
      <w:r>
        <w:rPr>
          <w:spacing w:val="-2"/>
        </w:rPr>
        <w:t>о</w:t>
      </w:r>
      <w:r>
        <w:rPr>
          <w:spacing w:val="-2"/>
        </w:rPr>
        <w:t>исхождения от четырех до пяти тысяч лет. Сильнейшие, как только можно, ар</w:t>
      </w:r>
      <w:r>
        <w:rPr>
          <w:spacing w:val="-2"/>
        </w:rPr>
        <w:t>гументы говорят в пользу утвержд</w:t>
      </w:r>
      <w:r>
        <w:rPr>
          <w:spacing w:val="-2"/>
        </w:rPr>
        <w:t>е</w:t>
      </w:r>
      <w:r>
        <w:rPr>
          <w:spacing w:val="-2"/>
        </w:rPr>
        <w:t>ния о великой древности книг Ману, и, не давая себе тр</w:t>
      </w:r>
      <w:r>
        <w:rPr>
          <w:spacing w:val="-2"/>
        </w:rPr>
        <w:t>у</w:t>
      </w:r>
      <w:r>
        <w:rPr>
          <w:spacing w:val="-2"/>
        </w:rPr>
        <w:t>да цитировать мнения различных ученых — мнений, из которых даже два не совпадают — мы выдвинем наши собственные аргументы, по крайней мере, в отношении этого весьма необоснованного утверждения энциклоп</w:t>
      </w:r>
      <w:r>
        <w:rPr>
          <w:spacing w:val="-2"/>
        </w:rPr>
        <w:t>е</w:t>
      </w:r>
      <w:r>
        <w:rPr>
          <w:spacing w:val="-2"/>
        </w:rPr>
        <w:t xml:space="preserve">дии.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Если поступать как Жаколио, с текстом в руках док</w:t>
      </w:r>
      <w:r>
        <w:rPr>
          <w:rFonts w:ascii="Times New Roman" w:hAnsi="Times New Roman"/>
          <w:spacing w:val="-2"/>
        </w:rPr>
        <w:t>а</w:t>
      </w:r>
      <w:r>
        <w:rPr>
          <w:rFonts w:ascii="Times New Roman" w:hAnsi="Times New Roman"/>
          <w:spacing w:val="-2"/>
        </w:rPr>
        <w:t>зывающий, что “Кодекс Юстиниана” скопирован с “Зак</w:t>
      </w:r>
      <w:r>
        <w:rPr>
          <w:rFonts w:ascii="Times New Roman" w:hAnsi="Times New Roman"/>
          <w:spacing w:val="-2"/>
        </w:rPr>
        <w:t>о</w:t>
      </w:r>
      <w:r>
        <w:rPr>
          <w:rFonts w:ascii="Times New Roman" w:hAnsi="Times New Roman"/>
          <w:spacing w:val="-2"/>
        </w:rPr>
        <w:t>нов Ману”, то прежде всего нам нужно установить да</w:t>
      </w:r>
      <w:r>
        <w:rPr>
          <w:rFonts w:ascii="Times New Roman" w:hAnsi="Times New Roman"/>
          <w:spacing w:val="-2"/>
        </w:rPr>
        <w:t>в</w:t>
      </w:r>
      <w:r>
        <w:rPr>
          <w:rFonts w:ascii="Times New Roman" w:hAnsi="Times New Roman"/>
          <w:spacing w:val="-2"/>
        </w:rPr>
        <w:t>ность первого, не в виде написанного уже завершенного кодекса, н</w:t>
      </w:r>
      <w:r>
        <w:rPr>
          <w:rFonts w:ascii="Times New Roman" w:hAnsi="Times New Roman"/>
          <w:spacing w:val="-2"/>
        </w:rPr>
        <w:t xml:space="preserve">о его происхождение. Мы думаем, что ответ не труден. </w:t>
      </w:r>
    </w:p>
    <w:p w:rsidR="00000000" w:rsidRDefault="003B5AE4">
      <w:r>
        <w:t>Согласно Варро, Рим был построен в 3961 г. юлиа</w:t>
      </w:r>
      <w:r>
        <w:t>н</w:t>
      </w:r>
      <w:r>
        <w:t>ского периода (754 г. до Р. X.). Римское право, как зафи</w:t>
      </w:r>
      <w:r>
        <w:t>к</w:t>
      </w:r>
      <w:r>
        <w:t>сированное по приказу Юстиниана и известное под н</w:t>
      </w:r>
      <w:r>
        <w:t>а</w:t>
      </w:r>
      <w:r>
        <w:t xml:space="preserve">званием </w:t>
      </w:r>
      <w:r>
        <w:rPr>
          <w:i/>
        </w:rPr>
        <w:t>Corpus Juris Civilis,</w:t>
      </w:r>
      <w:r>
        <w:t xml:space="preserve"> как известно, не было коде</w:t>
      </w:r>
      <w:r>
        <w:t>к</w:t>
      </w:r>
      <w:r>
        <w:t>сом, но представляло смесь обычного права за многие сотни лет. Хотя ничего в действительности не известно о его первоначальных сферах компетенции, главным и</w:t>
      </w:r>
      <w:r>
        <w:t>с</w:t>
      </w:r>
      <w:r>
        <w:t xml:space="preserve">точником, из которого </w:t>
      </w:r>
      <w:r>
        <w:rPr>
          <w:i/>
        </w:rPr>
        <w:t>jus scriptum,</w:t>
      </w:r>
      <w:r>
        <w:t xml:space="preserve"> или писанный закон, возник, был </w:t>
      </w:r>
      <w:r>
        <w:rPr>
          <w:i/>
        </w:rPr>
        <w:t>jus non scriptum,</w:t>
      </w:r>
      <w:r>
        <w:t xml:space="preserve"> или</w:t>
      </w:r>
      <w:r>
        <w:t xml:space="preserve"> обычное право. И вот, именно, мы собираемся обосновывать наши аргументы на этом </w:t>
      </w:r>
      <w:r>
        <w:rPr>
          <w:i/>
        </w:rPr>
        <w:t>обычном праве</w:t>
      </w:r>
      <w:r>
        <w:t xml:space="preserve">. Законы </w:t>
      </w:r>
      <w:r>
        <w:rPr>
          <w:i/>
        </w:rPr>
        <w:t>“Двенадцати скрижалей”,</w:t>
      </w:r>
      <w:r>
        <w:t xml:space="preserve"> кроме того, были составлены около 300 г. до нашей эры и даже это, поскольку касается гражданского права, было взято из </w:t>
      </w:r>
      <w:r>
        <w:rPr>
          <w:i/>
        </w:rPr>
        <w:t>еще более ранних источников.</w:t>
      </w:r>
      <w:r>
        <w:t xml:space="preserve"> Поэтому, если обнаруживается, что эти более ранние источники так х</w:t>
      </w:r>
      <w:r>
        <w:t>о</w:t>
      </w:r>
      <w:r>
        <w:t>рошо совпадают с “Законами Ману”, про которые бра</w:t>
      </w:r>
      <w:r>
        <w:t>х</w:t>
      </w:r>
      <w:r>
        <w:t xml:space="preserve">маны заявляют, что они были собраны в кодекс в </w:t>
      </w:r>
      <w:r>
        <w:rPr>
          <w:i/>
        </w:rPr>
        <w:t>кр</w:t>
      </w:r>
      <w:r>
        <w:rPr>
          <w:i/>
        </w:rPr>
        <w:t>и</w:t>
      </w:r>
      <w:r>
        <w:rPr>
          <w:i/>
        </w:rPr>
        <w:lastRenderedPageBreak/>
        <w:t>таюге,</w:t>
      </w:r>
      <w:r>
        <w:t xml:space="preserve"> </w:t>
      </w:r>
      <w:r>
        <w:t>на целый век предшествовавшей нынешней к</w:t>
      </w:r>
      <w:r>
        <w:t>а</w:t>
      </w:r>
      <w:r>
        <w:t>лиюге, то мы должны ду</w:t>
      </w:r>
      <w:r>
        <w:t xml:space="preserve">мать, что этот источник </w:t>
      </w:r>
      <w:r>
        <w:rPr>
          <w:i/>
        </w:rPr>
        <w:t>“Двен</w:t>
      </w:r>
      <w:r>
        <w:rPr>
          <w:i/>
        </w:rPr>
        <w:t>а</w:t>
      </w:r>
      <w:r>
        <w:rPr>
          <w:i/>
        </w:rPr>
        <w:t>дцати скрижалей”,</w:t>
      </w:r>
      <w:r>
        <w:t xml:space="preserve"> как законов </w:t>
      </w:r>
      <w:r>
        <w:rPr>
          <w:i/>
        </w:rPr>
        <w:t>обычного права</w:t>
      </w:r>
      <w:r>
        <w:t xml:space="preserve"> и трад</w:t>
      </w:r>
      <w:r>
        <w:t>и</w:t>
      </w:r>
      <w:r>
        <w:t xml:space="preserve">ций, должен быть на несколько сотен лет старше тех, кто его копировал. Уже это одно отодвигает нас назад более чем на 1000 лет до Р. X.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“Манавадхармашастра”, представляющая индийскую систему космогонии, признается второй по древности происхождения последней, пятнадцатому веку до Р. X. А теперь, что представляет этимология заголовка “Ман</w:t>
      </w:r>
      <w:r>
        <w:rPr>
          <w:rFonts w:ascii="Times New Roman" w:hAnsi="Times New Roman"/>
          <w:spacing w:val="-2"/>
        </w:rPr>
        <w:t>а</w:t>
      </w:r>
      <w:r>
        <w:rPr>
          <w:rFonts w:ascii="Times New Roman" w:hAnsi="Times New Roman"/>
          <w:spacing w:val="-2"/>
        </w:rPr>
        <w:t>вадхармашастра”? Он составлен из “Ману”; “дхарма”, что означает “установление”; и “шастра”</w:t>
      </w:r>
      <w:r>
        <w:rPr>
          <w:rFonts w:ascii="Times New Roman" w:hAnsi="Times New Roman"/>
          <w:spacing w:val="-2"/>
        </w:rPr>
        <w:t>, что означает “вел</w:t>
      </w:r>
      <w:r>
        <w:rPr>
          <w:rFonts w:ascii="Times New Roman" w:hAnsi="Times New Roman"/>
          <w:spacing w:val="-2"/>
        </w:rPr>
        <w:t>е</w:t>
      </w:r>
      <w:r>
        <w:rPr>
          <w:rFonts w:ascii="Times New Roman" w:hAnsi="Times New Roman"/>
          <w:spacing w:val="-2"/>
        </w:rPr>
        <w:t xml:space="preserve">ние” или “закон”. Как же тогда “Законы Ману” ведут свое происхождение только от третьего века дохристианской эры? </w:t>
      </w:r>
    </w:p>
    <w:p w:rsidR="00000000" w:rsidRDefault="003B5AE4">
      <w:r>
        <w:t xml:space="preserve">Индийский кодекс никогда не претендовал на то, что он является божественным откровением. Различие, какое сами брахманы делают между Ведами и всеми другими священными книгами, какова бы ни была их древность, является этому доказательством. В то время, как каждая секта считает Веды непосредственно словом Божиим — </w:t>
      </w:r>
      <w:r>
        <w:rPr>
          <w:i/>
        </w:rPr>
        <w:t>шрути</w:t>
      </w:r>
      <w:r>
        <w:t xml:space="preserve"> (откровение), —</w:t>
      </w:r>
      <w:r>
        <w:rPr>
          <w:lang w:val="en-US"/>
        </w:rPr>
        <w:t> </w:t>
      </w:r>
      <w:r>
        <w:t xml:space="preserve">кодекс Ману обозначается ими просто </w:t>
      </w:r>
      <w:r>
        <w:rPr>
          <w:i/>
        </w:rPr>
        <w:t>смрити</w:t>
      </w:r>
      <w:r>
        <w:t> — собрание устных традиций. Все же эти традиции или “воспоминания” занимают место среди самых древних, так же как среди самых почитаемых на земле. Но, возможно, сильнейший аргумент в пользу его древности и общего почитания, какое ему оказывается, заключается в следующем факте. В какой-то отдаленный период брахманы, несомненно, переделали эти традиции и законы, привели их в тот вид, в каком они теперь нах</w:t>
      </w:r>
      <w:r>
        <w:t>о</w:t>
      </w:r>
      <w:r>
        <w:t>дятся в кодексе Ману с тем, чтобы они отвечали их чест</w:t>
      </w:r>
      <w:r>
        <w:t>о</w:t>
      </w:r>
      <w:r>
        <w:t xml:space="preserve">любивым замыслам. Поэтому они, </w:t>
      </w:r>
      <w:r>
        <w:rPr>
          <w:i/>
        </w:rPr>
        <w:t>должно быть, прод</w:t>
      </w:r>
      <w:r>
        <w:rPr>
          <w:i/>
        </w:rPr>
        <w:t>е</w:t>
      </w:r>
      <w:r>
        <w:rPr>
          <w:i/>
        </w:rPr>
        <w:t>лали это в то время, когда сжигание вдов (сутти) не практиковалось и не имелось в намерениях,</w:t>
      </w:r>
      <w:r>
        <w:t xml:space="preserve"> что было приблизительно 2500 лет. Кроме как в Ведах, нигде в к</w:t>
      </w:r>
      <w:r>
        <w:t>о</w:t>
      </w:r>
      <w:r>
        <w:t>дексе Ману этот зверский закон не упоминается! Кто, если он только совершенно не знаком с историей Индии, не знает, что эта страна однажды была накануне религ</w:t>
      </w:r>
      <w:r>
        <w:t>и</w:t>
      </w:r>
      <w:r>
        <w:t xml:space="preserve">озного восстания, вызванного запрещением английского правительства? Брахманы выставили в оправдание </w:t>
      </w:r>
      <w:r>
        <w:rPr>
          <w:i/>
        </w:rPr>
        <w:t>сутти</w:t>
      </w:r>
      <w:r>
        <w:t xml:space="preserve"> стих из “Ригведы”, в котором приказывалось совершать </w:t>
      </w:r>
      <w:r>
        <w:lastRenderedPageBreak/>
        <w:t>сутти. Но недавно было доказано, что</w:t>
      </w:r>
      <w:r>
        <w:t xml:space="preserve"> этот стих был фал</w:t>
      </w:r>
      <w:r>
        <w:t>ь</w:t>
      </w:r>
      <w:r>
        <w:t>сифицирован.</w:t>
      </w:r>
      <w:r>
        <w:rPr>
          <w:rStyle w:val="a6"/>
        </w:rPr>
        <w:footnoteReference w:id="407"/>
      </w:r>
      <w:r>
        <w:t xml:space="preserve"> Если бы брахманы были единственными авторами “Законов Ману”, или, если бы они кодифицир</w:t>
      </w:r>
      <w:r>
        <w:t>о</w:t>
      </w:r>
      <w:r>
        <w:t>вали его целиком, вместо того, чтобы просто пополнять его вставками, соответствующими их целям, не ранее времени Александра, как возможно, чтобы они прене</w:t>
      </w:r>
      <w:r>
        <w:t>б</w:t>
      </w:r>
      <w:r>
        <w:t xml:space="preserve">регли этим наиболее важным пунктом и поставили в опасное положение его авторитет? Один только этот факт доказывает, что “Законы Ману” должна считаться одною из их самых древних книг. </w:t>
      </w:r>
    </w:p>
    <w:p w:rsidR="00000000" w:rsidRDefault="003B5AE4">
      <w:r>
        <w:t>В силу такого косвенного доказательства — доказ</w:t>
      </w:r>
      <w:r>
        <w:t>а</w:t>
      </w:r>
      <w:r>
        <w:t>тель</w:t>
      </w:r>
      <w:r>
        <w:t>ства резонности и логики — мы утверждаем, что если Египет дал Греции ее цивилизацию, и последняя передала ее Риму, то Египет сам в те неизвестные века, когда ца</w:t>
      </w:r>
      <w:r>
        <w:t>р</w:t>
      </w:r>
      <w:r>
        <w:t>ствовал Менес,</w:t>
      </w:r>
      <w:r>
        <w:rPr>
          <w:rStyle w:val="a6"/>
        </w:rPr>
        <w:footnoteReference w:id="408"/>
      </w:r>
      <w:r>
        <w:t xml:space="preserve"> получил свои законы, свои обществе</w:t>
      </w:r>
      <w:r>
        <w:t>н</w:t>
      </w:r>
      <w:r>
        <w:t>ные институты, свои искусства и науки из доведической Индии,</w:t>
      </w:r>
      <w:r>
        <w:rPr>
          <w:rStyle w:val="a6"/>
        </w:rPr>
        <w:footnoteReference w:id="409"/>
      </w:r>
      <w:r>
        <w:t xml:space="preserve"> и поэтому именно там, в древней колыбели всех священнослужителей — адептов всех других стран — мы должны искать ключ ко всем великим тайнам человечес</w:t>
      </w:r>
      <w:r>
        <w:t>т</w:t>
      </w:r>
      <w:r>
        <w:t xml:space="preserve">ва.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И когда мы безразлично произносим — “Индия” — мы не подразумеваем Индию наших дней,</w:t>
      </w:r>
      <w:r>
        <w:rPr>
          <w:rFonts w:ascii="Times New Roman" w:hAnsi="Times New Roman"/>
          <w:spacing w:val="-2"/>
        </w:rPr>
        <w:t xml:space="preserve"> но Индию а</w:t>
      </w:r>
      <w:r>
        <w:rPr>
          <w:rFonts w:ascii="Times New Roman" w:hAnsi="Times New Roman"/>
          <w:spacing w:val="-2"/>
        </w:rPr>
        <w:t>р</w:t>
      </w:r>
      <w:r>
        <w:rPr>
          <w:rFonts w:ascii="Times New Roman" w:hAnsi="Times New Roman"/>
          <w:spacing w:val="-2"/>
        </w:rPr>
        <w:t>хаического периода. В те древние времена страны, кот</w:t>
      </w:r>
      <w:r>
        <w:rPr>
          <w:rFonts w:ascii="Times New Roman" w:hAnsi="Times New Roman"/>
          <w:spacing w:val="-2"/>
        </w:rPr>
        <w:t>о</w:t>
      </w:r>
      <w:r>
        <w:rPr>
          <w:rFonts w:ascii="Times New Roman" w:hAnsi="Times New Roman"/>
          <w:spacing w:val="-2"/>
        </w:rPr>
        <w:t>рые теперь известны нам под другими именами, назыв</w:t>
      </w:r>
      <w:r>
        <w:rPr>
          <w:rFonts w:ascii="Times New Roman" w:hAnsi="Times New Roman"/>
          <w:spacing w:val="-2"/>
        </w:rPr>
        <w:t>а</w:t>
      </w:r>
      <w:r>
        <w:rPr>
          <w:rFonts w:ascii="Times New Roman" w:hAnsi="Times New Roman"/>
          <w:spacing w:val="-2"/>
        </w:rPr>
        <w:t>лись Индией. Существовала Верхняя, Нижняя и Западная Индия, последняя из них теперь — Иран. Страны, наз</w:t>
      </w:r>
      <w:r>
        <w:rPr>
          <w:rFonts w:ascii="Times New Roman" w:hAnsi="Times New Roman"/>
          <w:spacing w:val="-2"/>
        </w:rPr>
        <w:t>ы</w:t>
      </w:r>
      <w:r>
        <w:rPr>
          <w:rFonts w:ascii="Times New Roman" w:hAnsi="Times New Roman"/>
          <w:spacing w:val="-2"/>
        </w:rPr>
        <w:t xml:space="preserve">ваемые теперь Тибетом, Монголией и Великой Татарией, также рассматривались древними писателями, как Индия. Мы расскажем вам легенду, связанную с теми местами, которые наука теперь полностью признала колыбелью человечества. </w:t>
      </w:r>
    </w:p>
    <w:p w:rsidR="00000000" w:rsidRDefault="003B5AE4">
      <w:r>
        <w:t xml:space="preserve">Предания гласят, и записи </w:t>
      </w:r>
      <w:r>
        <w:rPr>
          <w:i/>
        </w:rPr>
        <w:t>Великой Книги</w:t>
      </w:r>
      <w:r>
        <w:t xml:space="preserve"> (“Книги Дзиан”) поясняют, чт</w:t>
      </w:r>
      <w:r>
        <w:t xml:space="preserve">о задолго до дней </w:t>
      </w:r>
      <w:r>
        <w:rPr>
          <w:i/>
        </w:rPr>
        <w:t>Ad-am'a</w:t>
      </w:r>
      <w:r>
        <w:t xml:space="preserve"> и его л</w:t>
      </w:r>
      <w:r>
        <w:t>ю</w:t>
      </w:r>
      <w:r>
        <w:t xml:space="preserve">бознательной жены </w:t>
      </w:r>
      <w:r>
        <w:rPr>
          <w:i/>
        </w:rPr>
        <w:t>He-va</w:t>
      </w:r>
      <w:r>
        <w:t xml:space="preserve"> там, где сейчас встречаются </w:t>
      </w:r>
      <w:r>
        <w:lastRenderedPageBreak/>
        <w:t>соленые озера и безлюдные и бесплодные пустыни, нах</w:t>
      </w:r>
      <w:r>
        <w:t>о</w:t>
      </w:r>
      <w:r>
        <w:t>дилось обширное внутреннее море, простиравшееся через Среднюю Азию, к северу от горделивой Гималайской гр</w:t>
      </w:r>
      <w:r>
        <w:t>я</w:t>
      </w:r>
      <w:r>
        <w:t>ды и ее западных отрогов. И на нем остров, который в своей несравненной красоте не имел равного во всем м</w:t>
      </w:r>
      <w:r>
        <w:t>и</w:t>
      </w:r>
      <w:r>
        <w:t>ре; он был населен последними остатками Расы, предш</w:t>
      </w:r>
      <w:r>
        <w:t>е</w:t>
      </w:r>
      <w:r>
        <w:t>ствовавшей нашей. Эта раса одинаково удобно могла жить в воде, воздухе или в огне, так как у нее была нео</w:t>
      </w:r>
      <w:r>
        <w:t>г</w:t>
      </w:r>
      <w:r>
        <w:t>рани</w:t>
      </w:r>
      <w:r>
        <w:t xml:space="preserve">ченная власть над Элементами. Они были “Сыны Божии” — не те, которые увидели человеческих дочерей, но настоящие </w:t>
      </w:r>
      <w:r>
        <w:rPr>
          <w:i/>
        </w:rPr>
        <w:t>элохимы,</w:t>
      </w:r>
      <w:r>
        <w:t xml:space="preserve"> хотя в восточной </w:t>
      </w:r>
      <w:r>
        <w:rPr>
          <w:i/>
        </w:rPr>
        <w:t>“Каббале”</w:t>
      </w:r>
      <w:r>
        <w:t xml:space="preserve"> у них другое название. И, именно, они передали людям наиб</w:t>
      </w:r>
      <w:r>
        <w:t>о</w:t>
      </w:r>
      <w:r>
        <w:t>лее вещие тайны природы и открыли им чудесное непр</w:t>
      </w:r>
      <w:r>
        <w:t>о</w:t>
      </w:r>
      <w:r>
        <w:t xml:space="preserve">износимое теперь </w:t>
      </w:r>
      <w:r>
        <w:rPr>
          <w:i/>
        </w:rPr>
        <w:t>утерянное</w:t>
      </w:r>
      <w:r>
        <w:t xml:space="preserve"> “слово”. Это слово, которое не есть слово, пропутешествовало однажды по нашему земному шару и все еще витает, как дальнее гаснущее эхо, в сердцах некоторых привилегированных людей. Иер</w:t>
      </w:r>
      <w:r>
        <w:t>о</w:t>
      </w:r>
      <w:r>
        <w:t xml:space="preserve">фанты всех священнослужительских школ были </w:t>
      </w:r>
      <w:r>
        <w:t>осведо</w:t>
      </w:r>
      <w:r>
        <w:t>м</w:t>
      </w:r>
      <w:r>
        <w:t xml:space="preserve">лены о существовании этого острова, но “слово” знал только </w:t>
      </w:r>
      <w:r>
        <w:rPr>
          <w:i/>
        </w:rPr>
        <w:t>джава-алейм</w:t>
      </w:r>
      <w:r>
        <w:t xml:space="preserve"> (маха-коган в другой терминологии), или глава каждого училища, и он передавал его своему наследнику только в момент смерти. Подобных школ б</w:t>
      </w:r>
      <w:r>
        <w:t>ы</w:t>
      </w:r>
      <w:r>
        <w:t xml:space="preserve">ло много, и древние классические авторы упоминают их. </w:t>
      </w:r>
    </w:p>
    <w:p w:rsidR="00000000" w:rsidRDefault="003B5AE4">
      <w:r>
        <w:t>Мы уже видели, что одной из повсеместно распр</w:t>
      </w:r>
      <w:r>
        <w:t>о</w:t>
      </w:r>
      <w:r>
        <w:t>страненных традиций, принятых всеми древними народ</w:t>
      </w:r>
      <w:r>
        <w:t>а</w:t>
      </w:r>
      <w:r>
        <w:t>ми, была та, которая говорит, что было много рас людей, предшествовавших нашей нынешней расе. Каждая из них отличалась от предшествующей, и ка</w:t>
      </w:r>
      <w:r>
        <w:t>ждая из них исчез</w:t>
      </w:r>
      <w:r>
        <w:t>а</w:t>
      </w:r>
      <w:r>
        <w:t xml:space="preserve">ла, когда появлялась следующая. В “Законах Ману” ясно упоминается шесть рас, последовавших одна за другой. </w:t>
      </w:r>
    </w:p>
    <w:p w:rsidR="00000000" w:rsidRDefault="003B5AE4">
      <w:pPr>
        <w:pStyle w:val="Oeoaou"/>
      </w:pPr>
      <w:r>
        <w:t>“От этого Ману Свайамбхува (меньшего, соответствующего Адаму Кадмону), происшедшего от Свайамбхува или Существа, существующ</w:t>
      </w:r>
      <w:r>
        <w:t>е</w:t>
      </w:r>
      <w:r>
        <w:t xml:space="preserve">го через себя самого, произошли шесть других Ману (человеческих прародителей); каждый из них породил </w:t>
      </w:r>
      <w:r>
        <w:rPr>
          <w:i/>
        </w:rPr>
        <w:t>расу</w:t>
      </w:r>
      <w:r>
        <w:t xml:space="preserve"> людей... Эти Ману, всем</w:t>
      </w:r>
      <w:r>
        <w:t>о</w:t>
      </w:r>
      <w:r>
        <w:t xml:space="preserve">гущественные, из которых Свайамбхува является первым, каждый в свой </w:t>
      </w:r>
      <w:r>
        <w:rPr>
          <w:i/>
        </w:rPr>
        <w:t>период — антара</w:t>
      </w:r>
      <w:r>
        <w:t> — вырабатывал и направлял этот мир, состо</w:t>
      </w:r>
      <w:r>
        <w:t>я</w:t>
      </w:r>
      <w:r>
        <w:t>щий из</w:t>
      </w:r>
      <w:r>
        <w:t xml:space="preserve"> подвижных и неподвижных существ” (</w:t>
      </w:r>
      <w:r>
        <w:rPr>
          <w:i/>
        </w:rPr>
        <w:t>“Законы Ману”,</w:t>
      </w:r>
      <w:r>
        <w:t xml:space="preserve"> кн. I). </w:t>
      </w:r>
    </w:p>
    <w:p w:rsidR="00000000" w:rsidRDefault="003B5AE4">
      <w:r>
        <w:lastRenderedPageBreak/>
        <w:t>В “Шива Пурана”</w:t>
      </w:r>
      <w:r>
        <w:rPr>
          <w:rStyle w:val="a6"/>
        </w:rPr>
        <w:footnoteReference w:id="410"/>
      </w:r>
      <w:r>
        <w:t xml:space="preserve"> об этом сказано так: </w:t>
      </w:r>
    </w:p>
    <w:p w:rsidR="00000000" w:rsidRDefault="003B5AE4">
      <w:pPr>
        <w:pStyle w:val="Oeoaou"/>
      </w:pPr>
      <w:r>
        <w:t xml:space="preserve">“О, Шива, ты бог огня, изничтожь мои грехи, как увядшая трава джунглей уничтожается огнем. От твоего могучего дыхания Адхима (первый человек) и Хева (по-санскритски — завершение жизни), </w:t>
      </w:r>
      <w:r>
        <w:rPr>
          <w:i/>
        </w:rPr>
        <w:t>предки этой расы людей</w:t>
      </w:r>
      <w:r>
        <w:t xml:space="preserve"> получили жизнь и покрыли землю своими потомками”. </w:t>
      </w:r>
    </w:p>
    <w:p w:rsidR="00000000" w:rsidRDefault="003B5AE4">
      <w:r>
        <w:t>С прекрасным островом не было никакого сообщения по морю, а лишь по подземным ходам, известным только главам школ; эти ходы простирались по всем направлен</w:t>
      </w:r>
      <w:r>
        <w:t>и</w:t>
      </w:r>
      <w:r>
        <w:t xml:space="preserve">ям. Традиция указывает на многие величественные руины Индии — Эллора, Элефанта и пещеры Аджанты (хребет </w:t>
      </w:r>
      <w:r>
        <w:rPr>
          <w:spacing w:val="-2"/>
        </w:rPr>
        <w:t>Чандор), которые когда-то принадлежали вышеупомян</w:t>
      </w:r>
      <w:r>
        <w:rPr>
          <w:spacing w:val="-2"/>
        </w:rPr>
        <w:t>у</w:t>
      </w:r>
      <w:r>
        <w:rPr>
          <w:spacing w:val="-2"/>
        </w:rPr>
        <w:t>тым школам, и с которыми были соединены такими по</w:t>
      </w:r>
      <w:r>
        <w:rPr>
          <w:spacing w:val="-2"/>
        </w:rPr>
        <w:t>д</w:t>
      </w:r>
      <w:r>
        <w:rPr>
          <w:spacing w:val="-2"/>
        </w:rPr>
        <w:t>земными ходами.</w:t>
      </w:r>
      <w:r>
        <w:rPr>
          <w:rStyle w:val="a6"/>
          <w:spacing w:val="-2"/>
        </w:rPr>
        <w:footnoteReference w:id="411"/>
      </w:r>
      <w:r>
        <w:rPr>
          <w:spacing w:val="-2"/>
        </w:rPr>
        <w:t xml:space="preserve"> Кто может сказать по поводу утеря</w:t>
      </w:r>
      <w:r>
        <w:rPr>
          <w:spacing w:val="-2"/>
        </w:rPr>
        <w:t>н</w:t>
      </w:r>
      <w:r>
        <w:rPr>
          <w:spacing w:val="-2"/>
        </w:rPr>
        <w:t xml:space="preserve">ной Атлантиды — которая также упомянута в </w:t>
      </w:r>
      <w:r>
        <w:rPr>
          <w:i/>
          <w:spacing w:val="-2"/>
        </w:rPr>
        <w:t>“Тайной Книге”,</w:t>
      </w:r>
      <w:r>
        <w:rPr>
          <w:spacing w:val="-2"/>
        </w:rPr>
        <w:t xml:space="preserve"> но, опять-таки, под другим именем, произнос</w:t>
      </w:r>
      <w:r>
        <w:rPr>
          <w:spacing w:val="-2"/>
        </w:rPr>
        <w:t>и</w:t>
      </w:r>
      <w:r>
        <w:rPr>
          <w:spacing w:val="-2"/>
        </w:rPr>
        <w:t>мом на священном языке — что она уже не существовала в те дни? Этот великий потерявшийся континент, во</w:t>
      </w:r>
      <w:r>
        <w:rPr>
          <w:spacing w:val="-2"/>
        </w:rPr>
        <w:t>з</w:t>
      </w:r>
      <w:r>
        <w:rPr>
          <w:spacing w:val="-2"/>
        </w:rPr>
        <w:t>можно, мог быть расположен к югу от Азии, простирая</w:t>
      </w:r>
      <w:r>
        <w:rPr>
          <w:spacing w:val="-2"/>
        </w:rPr>
        <w:t>сь от Индии до Тасмании?</w:t>
      </w:r>
      <w:r>
        <w:rPr>
          <w:rStyle w:val="a6"/>
          <w:spacing w:val="-2"/>
        </w:rPr>
        <w:footnoteReference w:id="412"/>
      </w:r>
      <w:r>
        <w:rPr>
          <w:spacing w:val="-2"/>
        </w:rPr>
        <w:t xml:space="preserve"> И если эта гипотеза, в которой многие </w:t>
      </w:r>
      <w:r>
        <w:t>сомневаются и которую некоторые ученые ра</w:t>
      </w:r>
      <w:r>
        <w:t>с</w:t>
      </w:r>
      <w:r>
        <w:t>сматривают как шутку Платона, когда-либо подтвердится, тогда, возможно, ученые поверят, что гипотеза богооб</w:t>
      </w:r>
      <w:r>
        <w:t>и</w:t>
      </w:r>
      <w:r>
        <w:t xml:space="preserve">таемого континента не совсем басня. И они тогда поймут: </w:t>
      </w:r>
      <w:r>
        <w:lastRenderedPageBreak/>
        <w:t>то, что он приписал повествование Солону и египетским священнослужителям, было ничто иное, как разумный способ сообщения этого факта миру, причем путем ловк</w:t>
      </w:r>
      <w:r>
        <w:t>о</w:t>
      </w:r>
      <w:r>
        <w:t xml:space="preserve">го соединения истины с выдумкой он отделил самого себя от повествования, которое он, </w:t>
      </w:r>
      <w:r>
        <w:t>по обязанности, наложе</w:t>
      </w:r>
      <w:r>
        <w:t>н</w:t>
      </w:r>
      <w:r>
        <w:t xml:space="preserve">ной на него при посвящении, не должен был разглашать. </w:t>
      </w:r>
    </w:p>
    <w:p w:rsidR="00000000" w:rsidRDefault="003B5AE4">
      <w:r>
        <w:t xml:space="preserve">И как могло само название “Атланта” возникнуть у Платона? Атланта — </w:t>
      </w:r>
      <w:r>
        <w:rPr>
          <w:i/>
        </w:rPr>
        <w:t>не</w:t>
      </w:r>
      <w:r>
        <w:t xml:space="preserve"> греческое имя и в его структуре нет никакого греческого элемента. Брасье де Бурбург п</w:t>
      </w:r>
      <w:r>
        <w:t>ы</w:t>
      </w:r>
      <w:r>
        <w:t xml:space="preserve">тался доказать это многие годы тому назад, и Болдуин в своем труде “Доисторические национальности и древняя Америка” приводит цитату из его труда, которая гласит: </w:t>
      </w:r>
    </w:p>
    <w:p w:rsidR="00000000" w:rsidRDefault="003B5AE4">
      <w:pPr>
        <w:pStyle w:val="Oeoaou"/>
      </w:pPr>
      <w:r>
        <w:t xml:space="preserve">“Слова </w:t>
      </w:r>
      <w:r>
        <w:rPr>
          <w:i/>
        </w:rPr>
        <w:t>атлант</w:t>
      </w:r>
      <w:r>
        <w:t xml:space="preserve"> и </w:t>
      </w:r>
      <w:r>
        <w:rPr>
          <w:i/>
        </w:rPr>
        <w:t>атлантический</w:t>
      </w:r>
      <w:r>
        <w:t xml:space="preserve"> не походят этимологически ни на один известный европейский язык. Они не греческие и</w:t>
      </w:r>
      <w:r>
        <w:t xml:space="preserve"> их нельзя отнести ни к одному известному языку старого мира. Но в языке нахуатл (или тольтеков) мы сразу же находим корень </w:t>
      </w:r>
      <w:r>
        <w:rPr>
          <w:i/>
        </w:rPr>
        <w:t>а, атл,</w:t>
      </w:r>
      <w:r>
        <w:t xml:space="preserve"> который означает воду, войну и макушку головы. От этого корня происходит ряд слов, таких как </w:t>
      </w:r>
      <w:r>
        <w:rPr>
          <w:i/>
        </w:rPr>
        <w:t>атлан</w:t>
      </w:r>
      <w:r>
        <w:t> — край или нахождение среди вод, откуда получилось прилаг</w:t>
      </w:r>
      <w:r>
        <w:t>а</w:t>
      </w:r>
      <w:r>
        <w:t xml:space="preserve">тельное </w:t>
      </w:r>
      <w:r>
        <w:rPr>
          <w:i/>
        </w:rPr>
        <w:t>атлантический.</w:t>
      </w:r>
      <w:r>
        <w:t xml:space="preserve"> Мы также имеем </w:t>
      </w:r>
      <w:r>
        <w:rPr>
          <w:i/>
        </w:rPr>
        <w:t>атлака</w:t>
      </w:r>
      <w:r>
        <w:t> — сражаться... Сущ</w:t>
      </w:r>
      <w:r>
        <w:t>е</w:t>
      </w:r>
      <w:r>
        <w:t xml:space="preserve">ствовал город </w:t>
      </w:r>
      <w:r>
        <w:rPr>
          <w:i/>
        </w:rPr>
        <w:t>Атлан,</w:t>
      </w:r>
      <w:r>
        <w:t xml:space="preserve"> когда Колумб открывал континент; он находился при входе в залив Ураха в Дариене, имел хорошую гавань; теперь этот город пришел в упадок ст</w:t>
      </w:r>
      <w:r>
        <w:t xml:space="preserve">ал </w:t>
      </w:r>
      <w:r>
        <w:rPr>
          <w:i/>
        </w:rPr>
        <w:t>пуэбло</w:t>
      </w:r>
      <w:r>
        <w:t xml:space="preserve"> (поселок) с названием Акло” [</w:t>
      </w:r>
      <w:r>
        <w:rPr>
          <w:b/>
        </w:rPr>
        <w:t>385</w:t>
      </w:r>
      <w:r>
        <w:t xml:space="preserve">, с. 179]. </w:t>
      </w:r>
    </w:p>
    <w:p w:rsidR="00000000" w:rsidRDefault="003B5AE4">
      <w:r>
        <w:t xml:space="preserve">По меньшей мере, не очень ли странно обнаружить в Америке город, названный именем, которое содержит чисто местный элемент, чуждый, кроме того, всем другим странам, город, упоминаемый якобы в </w:t>
      </w:r>
      <w:r>
        <w:rPr>
          <w:i/>
        </w:rPr>
        <w:t>выдумке</w:t>
      </w:r>
      <w:r>
        <w:t xml:space="preserve"> философа, жившего за 400 лет до Р. X.? То же самое можно сказать о названии </w:t>
      </w:r>
      <w:r>
        <w:rPr>
          <w:i/>
        </w:rPr>
        <w:t>Америка,</w:t>
      </w:r>
      <w:r>
        <w:t xml:space="preserve"> которое когда-нибудь окажется имеющим более близкую связь с Меру, священной горой в центре </w:t>
      </w:r>
      <w:r>
        <w:rPr>
          <w:i/>
        </w:rPr>
        <w:t>семи</w:t>
      </w:r>
      <w:r>
        <w:t xml:space="preserve"> континентов, по индийской традиции, чем с Америко Веспучи, чье имя, кстати ска</w:t>
      </w:r>
      <w:r>
        <w:t>зать, совсем не было Америко, а Альберико — пустяковая разница, сч</w:t>
      </w:r>
      <w:r>
        <w:t>и</w:t>
      </w:r>
      <w:r>
        <w:t>тающаяся не стоящей упоминания точной историей до самого последнего времени.</w:t>
      </w:r>
      <w:r>
        <w:rPr>
          <w:rStyle w:val="a6"/>
        </w:rPr>
        <w:footnoteReference w:id="413"/>
      </w:r>
      <w:r>
        <w:t xml:space="preserve"> Мы приводим следующие соображения в пользу нашего аргумента: </w:t>
      </w:r>
    </w:p>
    <w:p w:rsidR="00000000" w:rsidRDefault="003B5AE4">
      <w:r>
        <w:lastRenderedPageBreak/>
        <w:t>Во-первых, Америк, Амеррике или Америке есть н</w:t>
      </w:r>
      <w:r>
        <w:t>а</w:t>
      </w:r>
      <w:r>
        <w:t>звание в Никарагуа горной страны или горного хребта, который находится между Джуигалпа и Либертадом, в провинции Чонталес, и который простирается в одну ст</w:t>
      </w:r>
      <w:r>
        <w:t>о</w:t>
      </w:r>
      <w:r>
        <w:t xml:space="preserve">рону в земли каркасских индейцев, а в другую сторону в земли индейцев Рамас. </w:t>
      </w:r>
    </w:p>
    <w:p w:rsidR="00000000" w:rsidRDefault="003B5AE4">
      <w:r>
        <w:rPr>
          <w:i/>
        </w:rPr>
        <w:t>Ик</w:t>
      </w:r>
      <w:r>
        <w:t xml:space="preserve"> или </w:t>
      </w:r>
      <w:r>
        <w:rPr>
          <w:i/>
        </w:rPr>
        <w:t>ике</w:t>
      </w:r>
      <w:r>
        <w:t xml:space="preserve"> в качестве по</w:t>
      </w:r>
      <w:r>
        <w:t>следнего слога в слове озн</w:t>
      </w:r>
      <w:r>
        <w:t>а</w:t>
      </w:r>
      <w:r>
        <w:t xml:space="preserve">чает великий, как </w:t>
      </w:r>
      <w:r>
        <w:rPr>
          <w:i/>
        </w:rPr>
        <w:t>кацик</w:t>
      </w:r>
      <w:r>
        <w:t xml:space="preserve"> и т. п. </w:t>
      </w:r>
    </w:p>
    <w:p w:rsidR="00000000" w:rsidRDefault="003B5AE4">
      <w:r>
        <w:t xml:space="preserve">Колумб упоминает в своем четвертом путешествии поселок Караи, возможно, </w:t>
      </w:r>
      <w:r>
        <w:rPr>
          <w:i/>
        </w:rPr>
        <w:t>Кайкаи.</w:t>
      </w:r>
      <w:r>
        <w:t xml:space="preserve"> Население изобилов</w:t>
      </w:r>
      <w:r>
        <w:t>а</w:t>
      </w:r>
      <w:r>
        <w:t xml:space="preserve">ло колдунами или знахарями; и это был район хребта Америк высотою в 3000 футов. </w:t>
      </w:r>
    </w:p>
    <w:p w:rsidR="00000000" w:rsidRDefault="003B5AE4">
      <w:r>
        <w:t xml:space="preserve">Все же он пропускает упоминание этого слова. </w:t>
      </w:r>
    </w:p>
    <w:p w:rsidR="00000000" w:rsidRDefault="003B5AE4">
      <w:r>
        <w:t>Название “Провинция Америка” впервые появилось на карте, изданной в Базеле в 1522 г. До этого времени область считалась частью Индии. В том году Никарагуа была завоевана Жилем Гонзалесом де Авида.</w:t>
      </w:r>
      <w:r>
        <w:rPr>
          <w:rStyle w:val="a6"/>
        </w:rPr>
        <w:footnoteReference w:id="414"/>
      </w:r>
      <w:r>
        <w:t xml:space="preserve"> </w:t>
      </w:r>
    </w:p>
    <w:p w:rsidR="00000000" w:rsidRDefault="003B5AE4">
      <w:pPr>
        <w:rPr>
          <w:spacing w:val="2"/>
        </w:rPr>
      </w:pPr>
      <w:r>
        <w:rPr>
          <w:spacing w:val="2"/>
        </w:rPr>
        <w:t>Во-вторых, “северяне, котор</w:t>
      </w:r>
      <w:r>
        <w:rPr>
          <w:spacing w:val="2"/>
        </w:rPr>
        <w:t>ые заселили этот конт</w:t>
      </w:r>
      <w:r>
        <w:rPr>
          <w:spacing w:val="2"/>
        </w:rPr>
        <w:t>и</w:t>
      </w:r>
      <w:r>
        <w:rPr>
          <w:spacing w:val="2"/>
        </w:rPr>
        <w:t>нент в десятом веке [</w:t>
      </w:r>
      <w:r>
        <w:rPr>
          <w:b/>
          <w:spacing w:val="2"/>
        </w:rPr>
        <w:t>387</w:t>
      </w:r>
      <w:r>
        <w:rPr>
          <w:spacing w:val="2"/>
        </w:rPr>
        <w:t xml:space="preserve">], по низкому, густо заросшему лесом берегу” назвали его “Маркланд”, от слова </w:t>
      </w:r>
      <w:r>
        <w:rPr>
          <w:i/>
          <w:spacing w:val="2"/>
        </w:rPr>
        <w:t>марк,</w:t>
      </w:r>
      <w:r>
        <w:rPr>
          <w:spacing w:val="2"/>
        </w:rPr>
        <w:t xml:space="preserve"> означающего лес. “Р” имело раскатистый звук, как </w:t>
      </w:r>
      <w:r>
        <w:rPr>
          <w:i/>
          <w:spacing w:val="2"/>
        </w:rPr>
        <w:t>ма</w:t>
      </w:r>
      <w:r>
        <w:rPr>
          <w:i/>
          <w:spacing w:val="2"/>
        </w:rPr>
        <w:t>р</w:t>
      </w:r>
      <w:r>
        <w:rPr>
          <w:i/>
          <w:spacing w:val="2"/>
        </w:rPr>
        <w:t>рик.</w:t>
      </w:r>
      <w:r>
        <w:rPr>
          <w:spacing w:val="2"/>
        </w:rPr>
        <w:t xml:space="preserve"> Аналогичное слово находимо в стране Гималаев, и название Мировой Горы, Меру, в некоторых диалектах произносится как Меруах, причем “х” в конце произн</w:t>
      </w:r>
      <w:r>
        <w:rPr>
          <w:spacing w:val="2"/>
        </w:rPr>
        <w:t>о</w:t>
      </w:r>
      <w:r>
        <w:rPr>
          <w:spacing w:val="2"/>
        </w:rPr>
        <w:t>сится с сильным выдыханием. Главная идея, однако, з</w:t>
      </w:r>
      <w:r>
        <w:rPr>
          <w:spacing w:val="2"/>
        </w:rPr>
        <w:t>а</w:t>
      </w:r>
      <w:r>
        <w:rPr>
          <w:spacing w:val="2"/>
        </w:rPr>
        <w:t>ключается в том, чтобы показать, как два народа могут принять слово с одинаковым звучанием, вкладывать в него каждый свой с</w:t>
      </w:r>
      <w:r>
        <w:rPr>
          <w:spacing w:val="2"/>
        </w:rPr>
        <w:t xml:space="preserve">мысл и применить его к той же самой территории. </w:t>
      </w:r>
    </w:p>
    <w:p w:rsidR="00000000" w:rsidRDefault="003B5AE4">
      <w:pPr>
        <w:pStyle w:val="Oeoaou"/>
      </w:pPr>
      <w:r>
        <w:t xml:space="preserve">“Наиболее правдоподобно”, — говорит профессор Уайлдер, — “что государство Центральной Америки, где мы находим имя </w:t>
      </w:r>
      <w:r>
        <w:rPr>
          <w:i/>
        </w:rPr>
        <w:t>Америк,</w:t>
      </w:r>
      <w:r>
        <w:t xml:space="preserve"> означающее (подобно индийской Меру, добавим мы) великую гору, — дало континенту его имя. Веспучи </w:t>
      </w:r>
      <w:r>
        <w:rPr>
          <w:i/>
        </w:rPr>
        <w:t>мог бы</w:t>
      </w:r>
      <w:r>
        <w:t xml:space="preserve"> воспользоваться своим им</w:t>
      </w:r>
      <w:r>
        <w:t>е</w:t>
      </w:r>
      <w:r>
        <w:t>нем, если бы в его замыслы входило намерение дать название контине</w:t>
      </w:r>
      <w:r>
        <w:t>н</w:t>
      </w:r>
      <w:r>
        <w:t xml:space="preserve">ту. Если теория аббата де Бурбурга об </w:t>
      </w:r>
      <w:r>
        <w:rPr>
          <w:i/>
        </w:rPr>
        <w:t>Атлане,</w:t>
      </w:r>
      <w:r>
        <w:t xml:space="preserve"> как источнике имен А</w:t>
      </w:r>
      <w:r>
        <w:t>т</w:t>
      </w:r>
      <w:r>
        <w:t>лант и атлантический подтвердится, то эти две гипотезы могли бы пр</w:t>
      </w:r>
      <w:r>
        <w:t>е</w:t>
      </w:r>
      <w:r>
        <w:t>красно согл</w:t>
      </w:r>
      <w:r>
        <w:t>асовываться. Так как Платон не был единственным писателем, трактовавшим о мире, находящемся за Геркулесовыми сто</w:t>
      </w:r>
      <w:r>
        <w:t>л</w:t>
      </w:r>
      <w:r>
        <w:t xml:space="preserve">бами, и океан все еще мелководен, дает возможность расти морским растениям по всей тропической части Атлантического океана, то вовсе </w:t>
      </w:r>
      <w:r>
        <w:lastRenderedPageBreak/>
        <w:t xml:space="preserve">не будет нелепостью представить, что этот континент мог иметь выступ или там существовал громадный остров. Тихий океан тоже проявляет признаки, что в нем существовал целый островной мир, населенный малайцами и яванцами, если только это был континент между севером и </w:t>
      </w:r>
      <w:r>
        <w:t xml:space="preserve">югом. Мы знаем, что ученым снится в Индийском океане Лемурия, и что пустыня Сахара когда-то была морским дном”. </w:t>
      </w:r>
    </w:p>
    <w:p w:rsidR="00000000" w:rsidRDefault="003B5AE4">
      <w:r>
        <w:t>В продолжение традиции о прекрасном острове мы добавим, что класс иерофантов четко разделялся на две категории; одна — это те, кто получали наставления от “Сыновей Божиих” с острова и которые были посвящены в божественное учение чистого откровения; другая кат</w:t>
      </w:r>
      <w:r>
        <w:t>е</w:t>
      </w:r>
      <w:r>
        <w:t>гория — это обитатели погибшей Атлантиды, если таково должно быть ее имя, которое охватывало всё сокровенное, и были независимы и от рассто</w:t>
      </w:r>
      <w:r>
        <w:t xml:space="preserve">яния, и от материальных препятствий. Короче говоря, они представляли </w:t>
      </w:r>
      <w:r>
        <w:rPr>
          <w:i/>
        </w:rPr>
        <w:t>четве</w:t>
      </w:r>
      <w:r>
        <w:rPr>
          <w:i/>
        </w:rPr>
        <w:t>р</w:t>
      </w:r>
      <w:r>
        <w:rPr>
          <w:i/>
        </w:rPr>
        <w:t>тую</w:t>
      </w:r>
      <w:r>
        <w:t xml:space="preserve"> расу людей, упоминаемую в “Пополь-Вухе”, чье зр</w:t>
      </w:r>
      <w:r>
        <w:t>е</w:t>
      </w:r>
      <w:r>
        <w:t>ние было неограничено и которые знали все сразу. Во</w:t>
      </w:r>
      <w:r>
        <w:t>з</w:t>
      </w:r>
      <w:r>
        <w:t>можно, что они были тем, что мы теперь называем “пр</w:t>
      </w:r>
      <w:r>
        <w:t>и</w:t>
      </w:r>
      <w:r>
        <w:t>рожденными медиумами”, которые ни боролись, ни страдали ради приобретения познаний и также не получ</w:t>
      </w:r>
      <w:r>
        <w:t>а</w:t>
      </w:r>
      <w:r>
        <w:t>ли их ценою какой-либо жертвы. Поэтому в то время, как первые идут путем своих божественных наставников, приобретая познания постепенно и в то же время обучаясь различать добро и зл</w:t>
      </w:r>
      <w:r>
        <w:t xml:space="preserve">о, атлантские </w:t>
      </w:r>
      <w:r>
        <w:rPr>
          <w:i/>
        </w:rPr>
        <w:t>адепты</w:t>
      </w:r>
      <w:r>
        <w:t xml:space="preserve"> от рождения слепо следовали внушениям великого и невидимого “Дракона”, царя </w:t>
      </w:r>
      <w:r>
        <w:rPr>
          <w:i/>
        </w:rPr>
        <w:t>Теветата</w:t>
      </w:r>
      <w:r>
        <w:t xml:space="preserve"> (Змей “Книги Бытия”?). Тев</w:t>
      </w:r>
      <w:r>
        <w:t>е</w:t>
      </w:r>
      <w:r>
        <w:t>тат ни учился, ни приобретал познания, но, пользуясь в</w:t>
      </w:r>
      <w:r>
        <w:t>ы</w:t>
      </w:r>
      <w:r>
        <w:t xml:space="preserve">ражением доктора Уайлдера, адресованном Змею-искусителю, был “наподобие Сократа, который </w:t>
      </w:r>
      <w:r>
        <w:rPr>
          <w:i/>
        </w:rPr>
        <w:t>знал,</w:t>
      </w:r>
      <w:r>
        <w:t xml:space="preserve"> не будучи посвященным”. Таким образом, под влиянием злых внушений своего демона Теветата раса атлантов стала нацией </w:t>
      </w:r>
      <w:r>
        <w:rPr>
          <w:i/>
        </w:rPr>
        <w:t>черных магов.</w:t>
      </w:r>
      <w:r>
        <w:t xml:space="preserve"> Вследствие этого была объя</w:t>
      </w:r>
      <w:r>
        <w:t>в</w:t>
      </w:r>
      <w:r>
        <w:t>лена война, рассказ о которой потребовал бы слишком долгого повествовани</w:t>
      </w:r>
      <w:r>
        <w:t>я; сущность этого рассказа может быть найдена в искаженных аллегориях о потомстве Ка</w:t>
      </w:r>
      <w:r>
        <w:t>и</w:t>
      </w:r>
      <w:r>
        <w:t>на, гигантах и в аллегориях о Ное и его благочестивой семье. Столкновение закончилось погружением Атлант</w:t>
      </w:r>
      <w:r>
        <w:t>и</w:t>
      </w:r>
      <w:r>
        <w:t>ды</w:t>
      </w:r>
      <w:r>
        <w:t xml:space="preserve"> </w:t>
      </w:r>
      <w:r>
        <w:t>в пучину океана, что нашло свои имитации в повес</w:t>
      </w:r>
      <w:r>
        <w:t>т</w:t>
      </w:r>
      <w:r>
        <w:t xml:space="preserve">вованиях вавилонян и Моисеевого потопа; великаны и маги “... и всякая плоть погибла... и все люди”. Все, за исключением Ксисутра и Ноя, которые весьма идентичны </w:t>
      </w:r>
      <w:r>
        <w:lastRenderedPageBreak/>
        <w:t>с великим Отцом тлинкитиан в “Пополь-Вухе”, или св</w:t>
      </w:r>
      <w:r>
        <w:t>я</w:t>
      </w:r>
      <w:r>
        <w:t>щенной книгой гватемальцев, которая также рассказывает о е</w:t>
      </w:r>
      <w:r>
        <w:t>го бегстве и спасении в большом судне, подобно и</w:t>
      </w:r>
      <w:r>
        <w:t>н</w:t>
      </w:r>
      <w:r>
        <w:t xml:space="preserve">дийскому Ною — Вайшуасвате. </w:t>
      </w:r>
    </w:p>
    <w:p w:rsidR="00000000" w:rsidRDefault="003B5AE4">
      <w:r>
        <w:t>Если мы, вообще, поверим этой традиции, то нам следует верить и дальнейшему повествованию, что всле</w:t>
      </w:r>
      <w:r>
        <w:t>д</w:t>
      </w:r>
      <w:r>
        <w:t>ствие смешанных браков потомства иерофантов острова и потомства атлантического Ноя возникла смешанная раса праведных и безнравственных. С одной стороны Мир имел своих Енохов, Моисеев, Будд, своих многочисле</w:t>
      </w:r>
      <w:r>
        <w:t>н</w:t>
      </w:r>
      <w:r>
        <w:t>ных “Спасителей” и великих иерофантов; с другой стор</w:t>
      </w:r>
      <w:r>
        <w:t>о</w:t>
      </w:r>
      <w:r>
        <w:t xml:space="preserve">ны, он также имел своих прирожденных </w:t>
      </w:r>
      <w:r>
        <w:rPr>
          <w:i/>
        </w:rPr>
        <w:t>“натуральных</w:t>
      </w:r>
      <w:r>
        <w:t xml:space="preserve"> магов”, которые вследств</w:t>
      </w:r>
      <w:r>
        <w:t>ие недостатка сдерживающей силы надлежащего духовного просвещения, а также вследствие слабости физической и ментальной организ</w:t>
      </w:r>
      <w:r>
        <w:t>о</w:t>
      </w:r>
      <w:r>
        <w:t>ванности бессознательно применили свои дарования на цели зла. У Моисея не нашлось слов упрека для тех аде</w:t>
      </w:r>
      <w:r>
        <w:t>п</w:t>
      </w:r>
      <w:r>
        <w:t>тов пророков и других сил, которые обучались в школах эзотерической мудрости,</w:t>
      </w:r>
      <w:r>
        <w:rPr>
          <w:rStyle w:val="a6"/>
        </w:rPr>
        <w:footnoteReference w:id="415"/>
      </w:r>
      <w:r>
        <w:t xml:space="preserve"> упомянутых в Библии. Его разоблачения обращены к тем, кто сознательно или н</w:t>
      </w:r>
      <w:r>
        <w:t>е</w:t>
      </w:r>
      <w:r>
        <w:t xml:space="preserve">умышленно унижали силы, унаследованные от атлантских предков, применяя их на служение злым духам во вред человечеству. Гнев </w:t>
      </w:r>
      <w:r>
        <w:t xml:space="preserve">его воспламенялся против духа Об и духа </w:t>
      </w:r>
      <w:r>
        <w:rPr>
          <w:i/>
        </w:rPr>
        <w:t>Од</w:t>
      </w:r>
      <w:r>
        <w:t>.</w:t>
      </w:r>
      <w:r>
        <w:rPr>
          <w:rStyle w:val="a6"/>
        </w:rPr>
        <w:footnoteReference w:id="416"/>
      </w:r>
      <w:r>
        <w:t xml:space="preserve"> </w:t>
      </w:r>
    </w:p>
    <w:p w:rsidR="00000000" w:rsidRDefault="003B5AE4">
      <w:r>
        <w:lastRenderedPageBreak/>
        <w:t>Развалины, которыми покрыты обе Америки и кот</w:t>
      </w:r>
      <w:r>
        <w:t>о</w:t>
      </w:r>
      <w:r>
        <w:t>рые также обнаружены на Западно-Индийских островах, все приписываются жителям погрузившейся в океан А</w:t>
      </w:r>
      <w:r>
        <w:t>т</w:t>
      </w:r>
      <w:r>
        <w:t>лантиде. Так же как иерофанты древности, которые в дни Атлантиды были почти что соединены с новым миром сушею, маги покоящейся теперь на дне океана страны имели сеть подземных ходов, расходящуюся по всем н</w:t>
      </w:r>
      <w:r>
        <w:t>а</w:t>
      </w:r>
      <w:r>
        <w:lastRenderedPageBreak/>
        <w:t xml:space="preserve">правлениям. В </w:t>
      </w:r>
      <w:r>
        <w:rPr>
          <w:spacing w:val="-2"/>
        </w:rPr>
        <w:t>связи с этими таинственными катакомб</w:t>
      </w:r>
      <w:r>
        <w:rPr>
          <w:spacing w:val="-2"/>
        </w:rPr>
        <w:t>а</w:t>
      </w:r>
      <w:r>
        <w:rPr>
          <w:spacing w:val="-2"/>
        </w:rPr>
        <w:t>ми мы хотим сообщить вам любопытное повествование, рассказанн</w:t>
      </w:r>
      <w:r>
        <w:rPr>
          <w:spacing w:val="-2"/>
        </w:rPr>
        <w:t>ое нам теперь давно уже умершим перуанцем, когда мы путешествовали по этой стране. Повествование должно заключать в себе истину, так как оно впоследс</w:t>
      </w:r>
      <w:r>
        <w:rPr>
          <w:spacing w:val="-2"/>
        </w:rPr>
        <w:t>т</w:t>
      </w:r>
      <w:r>
        <w:rPr>
          <w:spacing w:val="-2"/>
        </w:rPr>
        <w:t>вии было подтверждено одним итальянским джентльм</w:t>
      </w:r>
      <w:r>
        <w:rPr>
          <w:spacing w:val="-2"/>
        </w:rPr>
        <w:t>е</w:t>
      </w:r>
      <w:r>
        <w:rPr>
          <w:spacing w:val="-2"/>
        </w:rPr>
        <w:t>ном, который видел то место, и, если бы не недостаток средств и времени, проверил бы повествование хотя бы частично. Итальянец же услышал эту историю от старого священника, которому тайна была сообщена исповед</w:t>
      </w:r>
      <w:r>
        <w:rPr>
          <w:spacing w:val="-2"/>
        </w:rPr>
        <w:t>ы</w:t>
      </w:r>
      <w:r>
        <w:rPr>
          <w:spacing w:val="-2"/>
        </w:rPr>
        <w:t>вавшимся у него перуанским индейцем. Кроме того, мы можем добавить что священник был заставлен, прину</w:t>
      </w:r>
      <w:r>
        <w:rPr>
          <w:spacing w:val="-2"/>
        </w:rPr>
        <w:t>ж</w:t>
      </w:r>
      <w:r>
        <w:rPr>
          <w:spacing w:val="-2"/>
        </w:rPr>
        <w:t>д</w:t>
      </w:r>
      <w:r>
        <w:rPr>
          <w:spacing w:val="-2"/>
        </w:rPr>
        <w:t xml:space="preserve">ен раскрыть эту тайну, так как находился полностью под гипнотическим влиянием путешественника. </w:t>
      </w:r>
    </w:p>
    <w:p w:rsidR="00000000" w:rsidRDefault="003B5AE4">
      <w:pPr>
        <w:rPr>
          <w:spacing w:val="-2"/>
        </w:rPr>
      </w:pPr>
      <w:r>
        <w:t>Повествование идет о баснословных сокровищах п</w:t>
      </w:r>
      <w:r>
        <w:t>о</w:t>
      </w:r>
      <w:r>
        <w:t>следнего Инка. Перуанец уверял, что со времени позорн</w:t>
      </w:r>
      <w:r>
        <w:t>о</w:t>
      </w:r>
      <w:r>
        <w:t>го убийства Инки, совершенного Писарро, эта тайна была известна всем индейцам, за исключением метисов, кот</w:t>
      </w:r>
      <w:r>
        <w:t>о</w:t>
      </w:r>
      <w:r>
        <w:t>рым нельзя доверять. Дело было так: когда Инка был пл</w:t>
      </w:r>
      <w:r>
        <w:t>е</w:t>
      </w:r>
      <w:r>
        <w:t>нен испанцами, его жена предлагала за его освобождение комнату, полную золота “с пола до потолка, так высоко, как высоко могут дотянуться руки завоевателе</w:t>
      </w:r>
      <w:r>
        <w:t>й”; это должно было быть выполнено на третий день до заката Солнца. И она выполнила свое обещание, но Писарро н</w:t>
      </w:r>
      <w:r>
        <w:t>а</w:t>
      </w:r>
      <w:r>
        <w:t>рушил свое слово, как это делали испанцы. Восхищаясь видом таких сокровищ, завоеватель объявил, что он не освободит пленника и, наоборот, убьет его, если королева не откроет ему, откуда взяты эти сокровища. Он уже слышал, что у инков где-то была неисчерпаемая шахта; что под землею имелся туннель длиною во многие мили, где хранились накопленные богатства страны. Несчастная королева молила дать ей о</w:t>
      </w:r>
      <w:r>
        <w:t>тсрочку и пошла советоваться с оракулами. Во время жертвоприношения верховный св</w:t>
      </w:r>
      <w:r>
        <w:t>я</w:t>
      </w:r>
      <w:r>
        <w:t>щеннослужитель показал ей в освященном “черном зерк</w:t>
      </w:r>
      <w:r>
        <w:t>а</w:t>
      </w:r>
      <w:r>
        <w:t>ле”</w:t>
      </w:r>
      <w:r>
        <w:rPr>
          <w:rStyle w:val="a6"/>
        </w:rPr>
        <w:footnoteReference w:id="417"/>
      </w:r>
      <w:r>
        <w:t xml:space="preserve"> неизбежную казнь ее мужа независимо от того, п</w:t>
      </w:r>
      <w:r>
        <w:t>о</w:t>
      </w:r>
      <w:r>
        <w:lastRenderedPageBreak/>
        <w:t xml:space="preserve">жертвует ли </w:t>
      </w:r>
      <w:r>
        <w:rPr>
          <w:spacing w:val="-2"/>
        </w:rPr>
        <w:t>она Писарро сокровища короны или нет. Т</w:t>
      </w:r>
      <w:r>
        <w:rPr>
          <w:spacing w:val="-2"/>
        </w:rPr>
        <w:t>о</w:t>
      </w:r>
      <w:r>
        <w:rPr>
          <w:spacing w:val="-2"/>
        </w:rPr>
        <w:t>гда королева дала приказ закрыть вход в сокровищницу, а входом служила дверь в скальной стене пропасти. Под руководством священнослужителя и магов пропасть была доверху заполнена глыбами скал, засыпана, разровнена сверху, чтобы скрыть следы работы. Инку испанцы убили, а несч</w:t>
      </w:r>
      <w:r>
        <w:rPr>
          <w:spacing w:val="-2"/>
        </w:rPr>
        <w:t>астная королева покончила жизнь самоубийством. Испанская жадность превзошла самое себя, и тайна зах</w:t>
      </w:r>
      <w:r>
        <w:rPr>
          <w:spacing w:val="-2"/>
        </w:rPr>
        <w:t>о</w:t>
      </w:r>
      <w:r>
        <w:rPr>
          <w:spacing w:val="-2"/>
        </w:rPr>
        <w:t>роненных сокровищ осталась скрытой в сердцах нескол</w:t>
      </w:r>
      <w:r>
        <w:rPr>
          <w:spacing w:val="-2"/>
        </w:rPr>
        <w:t>ь</w:t>
      </w:r>
      <w:r>
        <w:rPr>
          <w:spacing w:val="-2"/>
        </w:rPr>
        <w:t xml:space="preserve">ких верных перуанцев. </w:t>
      </w:r>
    </w:p>
    <w:p w:rsidR="00000000" w:rsidRDefault="003B5AE4">
      <w:pPr>
        <w:pStyle w:val="BodyText2"/>
      </w:pPr>
      <w:r>
        <w:t>Наш перуанский осведомитель добавил, что вследс</w:t>
      </w:r>
      <w:r>
        <w:t>т</w:t>
      </w:r>
      <w:r>
        <w:t>вие неосторожности некоторых лиц в различное время некоторые правительства посылали людей на поиски этих сокровищ под видом научных экспедиций. Они обыскали всю страну, но ничего не достигли. До сих пор эта трад</w:t>
      </w:r>
      <w:r>
        <w:t>и</w:t>
      </w:r>
      <w:r>
        <w:t>ция подтверждается сообщениями доктора Чадди и др</w:t>
      </w:r>
      <w:r>
        <w:t>у</w:t>
      </w:r>
      <w:r>
        <w:t>гих историков Перу. Но имею</w:t>
      </w:r>
      <w:r>
        <w:t>тся некоторые дополнител</w:t>
      </w:r>
      <w:r>
        <w:t>ь</w:t>
      </w:r>
      <w:r>
        <w:t xml:space="preserve">ные детали, про которые мы не знаем, были ли они до сих пор доведены до сведения публики. </w:t>
      </w:r>
    </w:p>
    <w:p w:rsidR="00000000" w:rsidRDefault="003B5AE4">
      <w:r>
        <w:t>Несколько лет спустя после того, как мы слышали это повествование, а также его подтверждение со стороны итальянского джентльмена, мы снова посетили Перу. П</w:t>
      </w:r>
      <w:r>
        <w:t>у</w:t>
      </w:r>
      <w:r>
        <w:t>тешествуя на юг от Лимы по воде, мы на закате солнца добрались до стоянки близ Арика и были поражены видом громадной скалы, почти перпендикулярной, которая в печальном одиночестве стояла на берегу отдельно от Андского хребта. Это было место</w:t>
      </w:r>
      <w:r>
        <w:t xml:space="preserve"> захоронения инков. К</w:t>
      </w:r>
      <w:r>
        <w:t>о</w:t>
      </w:r>
      <w:r>
        <w:t>гда последние лучи заходящего солнца упали на лицевую часть скалы, то с помощью обычного театрального бино</w:t>
      </w:r>
      <w:r>
        <w:t>к</w:t>
      </w:r>
      <w:r>
        <w:t xml:space="preserve">ля можно было различить какие-то любопытного вида иероглифы, начертанные на вулканической поверхности. </w:t>
      </w:r>
    </w:p>
    <w:p w:rsidR="00000000" w:rsidRDefault="003B5AE4">
      <w:r>
        <w:t>Когда Куско был столицей Перу, в нем находился храм солнца, далеко прославившийся своим великолеп</w:t>
      </w:r>
      <w:r>
        <w:t>и</w:t>
      </w:r>
      <w:r>
        <w:t>ем. Он был покрыт крышею из толстых листов золота, и тем же драгоценным металлом были покрыты стены. В</w:t>
      </w:r>
      <w:r>
        <w:t>о</w:t>
      </w:r>
      <w:r>
        <w:lastRenderedPageBreak/>
        <w:t>досточные желоба также были из массивного золота. В западной стене архитекторы</w:t>
      </w:r>
      <w:r>
        <w:t xml:space="preserve"> сконструировали щель такого рода, что когда солнечные лучи до нее доходили, она ф</w:t>
      </w:r>
      <w:r>
        <w:t>о</w:t>
      </w:r>
      <w:r>
        <w:t>кусировала их внутри храма. Распространяясь золотой цепью от одной засверкавшей точки на другую, они ра</w:t>
      </w:r>
      <w:r>
        <w:t>с</w:t>
      </w:r>
      <w:r>
        <w:t>сыпались кругом по стенам, освещая мрачных идолов, и раскрывали перед зрителем некие тайные знаки, оста</w:t>
      </w:r>
      <w:r>
        <w:t>ю</w:t>
      </w:r>
      <w:r>
        <w:t>щиеся невидимыми в другое время. И только путем ра</w:t>
      </w:r>
      <w:r>
        <w:t>с</w:t>
      </w:r>
      <w:r>
        <w:t>шифровки этих иероглифов, тождественных тем, которые до сегодняшнего дня можно увидеть на скале погребения инков, можно узнать секрет подземного туннеля и подх</w:t>
      </w:r>
      <w:r>
        <w:t>о</w:t>
      </w:r>
      <w:r>
        <w:t>дов к нему</w:t>
      </w:r>
      <w:r>
        <w:t>. Среди последних один находился по соседс</w:t>
      </w:r>
      <w:r>
        <w:t>т</w:t>
      </w:r>
      <w:r>
        <w:t>ву с Куско, но он теперь замаскирован до невозможности. Он ведет прямо в громадный туннель, который ведет из Куско на Лиму и затем, сделав поворот на юг, уходит в Боливию. В каком-то месте его преграждает гробница царей. Внутри погребальной камеры хитроумно устроены две двери или, вернее, две огромные каменные глыбы, поворачивающиеся на точках опоры и настолько плотно пригнанных, что отличить их от покрытой скульптурой стены можно лишь с помощью тайных знаков, ключ</w:t>
      </w:r>
      <w:r>
        <w:t xml:space="preserve"> от которых хранится в верных руках преданных стражей. Одна из этих поворачивающихся глыб закрывает южный проход в туннель на Лиму, а другая — на север в коридор на Боливию. Последний, уходя на юг, проходит через Трапака и Кобиджо, так как Арика находится недалеко от небольшой речки, называющейся Пайквина,</w:t>
      </w:r>
      <w:r>
        <w:rPr>
          <w:rStyle w:val="a6"/>
        </w:rPr>
        <w:footnoteReference w:id="418"/>
      </w:r>
      <w:r>
        <w:t xml:space="preserve"> являюще</w:t>
      </w:r>
      <w:r>
        <w:t>й</w:t>
      </w:r>
      <w:r>
        <w:t xml:space="preserve">ся границей между Перу и Боливией. </w:t>
      </w:r>
    </w:p>
    <w:p w:rsidR="00000000" w:rsidRDefault="003B5AE4">
      <w:r>
        <w:t>Недалеко от этого места стоят три отдельных горных пика, которые образуют любопытный треугольник; они включены в цепь Анд. Согласно традиции, единственный возм</w:t>
      </w:r>
      <w:r>
        <w:t>ожный вход в подземный коридор, ведущий на север, с</w:t>
      </w:r>
      <w:r>
        <w:rPr>
          <w:spacing w:val="-2"/>
        </w:rPr>
        <w:t>крыт в одном из этих пиков. Но без знания указывающих путь тайных знаков полк титанов мог бы там разворотить скалы и поиски все же оказались бы напрасными. Но д</w:t>
      </w:r>
      <w:r>
        <w:rPr>
          <w:spacing w:val="-2"/>
        </w:rPr>
        <w:t>а</w:t>
      </w:r>
      <w:r>
        <w:rPr>
          <w:spacing w:val="-2"/>
        </w:rPr>
        <w:t>же, если кому-то удалось бы отыскать вход и добраться до поворачивающейся глыбы в стене гробницы, и он поп</w:t>
      </w:r>
      <w:r>
        <w:rPr>
          <w:spacing w:val="-2"/>
        </w:rPr>
        <w:t>ы</w:t>
      </w:r>
      <w:r>
        <w:rPr>
          <w:spacing w:val="-2"/>
        </w:rPr>
        <w:lastRenderedPageBreak/>
        <w:t>тался бы взорвать ее, то перекрывающие одна другую скалы так расположены, что они погребли бы под собою гробницу со всеми сокровищами и, — по выражению т</w:t>
      </w:r>
      <w:r>
        <w:rPr>
          <w:spacing w:val="-2"/>
        </w:rPr>
        <w:t>а</w:t>
      </w:r>
      <w:r>
        <w:rPr>
          <w:spacing w:val="-2"/>
        </w:rPr>
        <w:t xml:space="preserve">инственного </w:t>
      </w:r>
      <w:r>
        <w:t xml:space="preserve">перуанца, — “погребли бы в </w:t>
      </w:r>
      <w:r>
        <w:t>общей могиле” еще и тысячу воинов. Нет другого доступа к подземелью Арика, как только через дверь в горе близ Пайквина. По всей длине коридора из Боливии до Лимы и Куско расп</w:t>
      </w:r>
      <w:r>
        <w:t>о</w:t>
      </w:r>
      <w:r>
        <w:t>ложены меньшие сокрытые хранилища, заполненные с</w:t>
      </w:r>
      <w:r>
        <w:t>о</w:t>
      </w:r>
      <w:r>
        <w:t>кровищами из золота и драгоценных камней, накопле</w:t>
      </w:r>
      <w:r>
        <w:t>н</w:t>
      </w:r>
      <w:r>
        <w:t xml:space="preserve">ных многими поколениями инков, и общая их ценность неисчислима.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Мы обладаем точным планом туннеля, гробницы и дверей, каковой план дал нам в то время старый перуанец. Если бы мы когда-либо вздумали воспользоваться этим секретом, то нам п</w:t>
      </w:r>
      <w:r>
        <w:rPr>
          <w:rFonts w:ascii="Times New Roman" w:hAnsi="Times New Roman"/>
          <w:spacing w:val="-2"/>
        </w:rPr>
        <w:t xml:space="preserve">отребовалось бы в значительной мере содействие </w:t>
      </w:r>
      <w:r>
        <w:rPr>
          <w:rFonts w:ascii="Times New Roman" w:hAnsi="Times New Roman"/>
          <w:spacing w:val="-4"/>
        </w:rPr>
        <w:t>Перуанского и Боливийского правительств. Не говоря уже о физических препятствиях, ни один человек о</w:t>
      </w:r>
      <w:r>
        <w:rPr>
          <w:rFonts w:ascii="Times New Roman" w:hAnsi="Times New Roman"/>
          <w:spacing w:val="-4"/>
        </w:rPr>
        <w:t>т</w:t>
      </w:r>
      <w:r>
        <w:rPr>
          <w:rFonts w:ascii="Times New Roman" w:hAnsi="Times New Roman"/>
          <w:spacing w:val="-4"/>
        </w:rPr>
        <w:t>дельно и даже небольшая группа не могли бы взяться за и</w:t>
      </w:r>
      <w:r>
        <w:rPr>
          <w:rFonts w:ascii="Times New Roman" w:hAnsi="Times New Roman"/>
          <w:spacing w:val="-4"/>
        </w:rPr>
        <w:t>с</w:t>
      </w:r>
      <w:r>
        <w:rPr>
          <w:rFonts w:ascii="Times New Roman" w:hAnsi="Times New Roman"/>
          <w:spacing w:val="-4"/>
        </w:rPr>
        <w:t>следование без того, чтобы не столкнуться с армией контр</w:t>
      </w:r>
      <w:r>
        <w:rPr>
          <w:rFonts w:ascii="Times New Roman" w:hAnsi="Times New Roman"/>
          <w:spacing w:val="-4"/>
        </w:rPr>
        <w:t>а</w:t>
      </w:r>
      <w:r>
        <w:rPr>
          <w:rFonts w:ascii="Times New Roman" w:hAnsi="Times New Roman"/>
          <w:spacing w:val="-4"/>
        </w:rPr>
        <w:t xml:space="preserve">бандистов и разбойников, которыми кишит это побережье; и в эту армию, в сущности, входит почти все население. Одна только </w:t>
      </w:r>
      <w:r>
        <w:rPr>
          <w:rFonts w:ascii="Times New Roman" w:hAnsi="Times New Roman"/>
          <w:spacing w:val="-2"/>
        </w:rPr>
        <w:t>задача очищения удушливого воздуха коридора, куда сотни лет никто не входил, — серьезное задание. Однако, сокровища там лежат, и т</w:t>
      </w:r>
      <w:r>
        <w:rPr>
          <w:rFonts w:ascii="Times New Roman" w:hAnsi="Times New Roman"/>
          <w:spacing w:val="-2"/>
        </w:rPr>
        <w:t>радиция гласит, что они будут там лежать до тех пор, пока последние остатки и</w:t>
      </w:r>
      <w:r>
        <w:rPr>
          <w:rFonts w:ascii="Times New Roman" w:hAnsi="Times New Roman"/>
          <w:spacing w:val="-2"/>
        </w:rPr>
        <w:t>с</w:t>
      </w:r>
      <w:r>
        <w:rPr>
          <w:rFonts w:ascii="Times New Roman" w:hAnsi="Times New Roman"/>
          <w:spacing w:val="-2"/>
        </w:rPr>
        <w:t xml:space="preserve">панского владычества не исчезнут как из Северной, так и из Южной Америки. </w:t>
      </w:r>
    </w:p>
    <w:p w:rsidR="00000000" w:rsidRDefault="003B5AE4">
      <w:r>
        <w:t>Сокровища, вырытые из земли доктором Шлиманом в Микенах, пробудили всеобщую жадность, и глаза авант</w:t>
      </w:r>
      <w:r>
        <w:t>ю</w:t>
      </w:r>
      <w:r>
        <w:t>ристических спекулянтов обращены к тем местностям, где, по предположениям, захоронены богатства древних народов — в тайниках или в пещерах, под песком или аллювиальными наносами. Но нет другой местности, не исключая даже Перу, к которой относилось бы так мног</w:t>
      </w:r>
      <w:r>
        <w:t>о традиций, как к пустыне Гоби. В независимой Татарии эти, под завывающим ветром, перемещающиеся пески, если повествования правильны, представляли собою бог</w:t>
      </w:r>
      <w:r>
        <w:t>а</w:t>
      </w:r>
      <w:r>
        <w:t>тейшие империи, какие когда-либо видел мир. Говорят, что под поверхностью пустыни лежат такие богатства, заключающиеся в золоте, ювелирных изделиях, скульпт</w:t>
      </w:r>
      <w:r>
        <w:t>у</w:t>
      </w:r>
      <w:r>
        <w:t xml:space="preserve">ре, оружии, сосудах и всем, что относится к человеческой </w:t>
      </w:r>
      <w:r>
        <w:lastRenderedPageBreak/>
        <w:t>роскоши и изящным искусствам, что ни одна из ныне существующих столиц христианского мира таким не о</w:t>
      </w:r>
      <w:r>
        <w:t>б</w:t>
      </w:r>
      <w:r>
        <w:t>ладает. Гобийские, ужасающим ветром гоним</w:t>
      </w:r>
      <w:r>
        <w:t>ые, пески регулярно движутся с востока на запад. Временами нек</w:t>
      </w:r>
      <w:r>
        <w:t>о</w:t>
      </w:r>
      <w:r>
        <w:t>торые из этих скрытых сокровищ обнажаются, но ни один туземец не осмеливается прикоснуться к ним, ибо вся эта область под запретом мощных чар — смерть была бы н</w:t>
      </w:r>
      <w:r>
        <w:t>а</w:t>
      </w:r>
      <w:r>
        <w:t>казанием. Бахти — уродливые, но верные гномы, охран</w:t>
      </w:r>
      <w:r>
        <w:t>я</w:t>
      </w:r>
      <w:r>
        <w:t>ют сокрытые сокровища доисторических народов, дож</w:t>
      </w:r>
      <w:r>
        <w:t>и</w:t>
      </w:r>
      <w:r>
        <w:t>даясь того дня, когда вращение циклических периодов снова раскроет людям их историю в назидание человеч</w:t>
      </w:r>
      <w:r>
        <w:t>е</w:t>
      </w:r>
      <w:r>
        <w:t xml:space="preserve">ству. </w:t>
      </w:r>
    </w:p>
    <w:p w:rsidR="00000000" w:rsidRDefault="003B5AE4">
      <w:pPr>
        <w:pStyle w:val="BodyText2"/>
      </w:pPr>
      <w:r>
        <w:t>Согласно местным преданиям, гробница Чингис-Хана все еще существует у озера</w:t>
      </w:r>
      <w:r>
        <w:t xml:space="preserve"> Табасун Нор. В ней, как бы уснувший, лежит монгольский Александр. По истечении трех с лишним веков он проснется и снова поведет свой народ к новым победам и к другому пожинанию славы. Хотя это пророческое предание будет встречено с бол</w:t>
      </w:r>
      <w:r>
        <w:t>ь</w:t>
      </w:r>
      <w:r>
        <w:t>шим недоверием, мы можем подтвердить как факт, что сама гробница не выдумка и что ее поразительное бога</w:t>
      </w:r>
      <w:r>
        <w:t>т</w:t>
      </w:r>
      <w:r>
        <w:t xml:space="preserve">ство не преувеличение. </w:t>
      </w:r>
    </w:p>
    <w:p w:rsidR="00000000" w:rsidRDefault="003B5AE4">
      <w:r>
        <w:t>Область Гобийской глухомани, фактически, вся пл</w:t>
      </w:r>
      <w:r>
        <w:t>о</w:t>
      </w:r>
      <w:r>
        <w:t>щадь независимой Татарии и Тибета ревниво охраняется от иностранного вторжения. Те, кому разрешаетс</w:t>
      </w:r>
      <w:r>
        <w:t>я перес</w:t>
      </w:r>
      <w:r>
        <w:t>е</w:t>
      </w:r>
      <w:r>
        <w:t>кать ее, находятся под особым наблюдением и водител</w:t>
      </w:r>
      <w:r>
        <w:t>ь</w:t>
      </w:r>
      <w:r>
        <w:t>ством агентов, назначаемых высшими властями, и они не должны сообщать внешнему миру никакой информации о местах и лицах. Если бы не было этого ограничения, то даже мы могли бы дать на этих страницах много опис</w:t>
      </w:r>
      <w:r>
        <w:t>а</w:t>
      </w:r>
      <w:r>
        <w:t>ний о исследованиях, открытиях и приключениях, кот</w:t>
      </w:r>
      <w:r>
        <w:t>о</w:t>
      </w:r>
      <w:r>
        <w:t>рые читались бы с интересом. Рано или поздно настанет время, когда страшные пески пустыни выдадут свои да</w:t>
      </w:r>
      <w:r>
        <w:t>в</w:t>
      </w:r>
      <w:r>
        <w:t>ным-давно захороненные тайны, и тогда наше совреме</w:t>
      </w:r>
      <w:r>
        <w:t>н</w:t>
      </w:r>
      <w:r>
        <w:t>ное тщеславие испытает неожиданное</w:t>
      </w:r>
      <w:r>
        <w:t xml:space="preserve"> унижение. </w:t>
      </w:r>
    </w:p>
    <w:p w:rsidR="00000000" w:rsidRDefault="003B5AE4">
      <w:pPr>
        <w:pStyle w:val="Oeoaou"/>
      </w:pPr>
      <w:r>
        <w:lastRenderedPageBreak/>
        <w:t>“Люди страны Пашай”,</w:t>
      </w:r>
      <w:r>
        <w:rPr>
          <w:rStyle w:val="a6"/>
        </w:rPr>
        <w:footnoteReference w:id="419"/>
      </w:r>
      <w:r>
        <w:t> — говорит Марко Поло, отважный п</w:t>
      </w:r>
      <w:r>
        <w:t>у</w:t>
      </w:r>
      <w:r>
        <w:t xml:space="preserve">тешественник XIII века, — “являются великими адептами в колдовстве и в </w:t>
      </w:r>
      <w:r>
        <w:rPr>
          <w:i/>
        </w:rPr>
        <w:t>дьявольских</w:t>
      </w:r>
      <w:r>
        <w:t xml:space="preserve"> искусствах”. </w:t>
      </w:r>
    </w:p>
    <w:p w:rsidR="00000000" w:rsidRDefault="003B5AE4">
      <w:r>
        <w:t xml:space="preserve">И его ученый редактор добавляет: </w:t>
      </w:r>
    </w:p>
    <w:p w:rsidR="00000000" w:rsidRDefault="003B5AE4">
      <w:pPr>
        <w:pStyle w:val="Oeoaou"/>
      </w:pPr>
      <w:r>
        <w:t xml:space="preserve">“Этот Пашай, или Удиана, была родиной Падма Самбхавы. одного из главных апостолов ламаизма, то есть тибетского буддизма, и великого мастера чарований. Доктрины Сакья, когда они были преобладающими в </w:t>
      </w:r>
      <w:r>
        <w:rPr>
          <w:i/>
        </w:rPr>
        <w:t>старину,</w:t>
      </w:r>
      <w:r>
        <w:t xml:space="preserve"> вероятно, носили сильные следы шиваистской магии, и тибе</w:t>
      </w:r>
      <w:r>
        <w:t>т</w:t>
      </w:r>
      <w:r>
        <w:t xml:space="preserve">цы рассматривают эту местность, как классическую </w:t>
      </w:r>
      <w:r>
        <w:t xml:space="preserve">землю колдовства и чарований”. </w:t>
      </w:r>
    </w:p>
    <w:p w:rsidR="00000000" w:rsidRDefault="003B5AE4">
      <w:pPr>
        <w:rPr>
          <w:spacing w:val="-2"/>
        </w:rPr>
      </w:pPr>
      <w:r>
        <w:rPr>
          <w:spacing w:val="-2"/>
        </w:rPr>
        <w:t>“Старина”, точно такая же, как и “новые времена” — ничто не изменилось в отношении пользования магией, за исключением того, что это пользование стало еще более эзотеричным и засекреченным по мере возрастания люб</w:t>
      </w:r>
      <w:r>
        <w:rPr>
          <w:spacing w:val="-2"/>
        </w:rPr>
        <w:t>о</w:t>
      </w:r>
      <w:r>
        <w:rPr>
          <w:spacing w:val="-2"/>
        </w:rPr>
        <w:t xml:space="preserve">пытства различных путешественников. Хуан-Цзан, этот благочестивый и храбрый человек, говорит о тамошних обитателях: </w:t>
      </w:r>
    </w:p>
    <w:p w:rsidR="00000000" w:rsidRDefault="003B5AE4">
      <w:pPr>
        <w:pStyle w:val="Oeoaou"/>
      </w:pPr>
      <w:r>
        <w:t xml:space="preserve">“Эти люди... любят учение, но не отдаются ему с увлечением. </w:t>
      </w:r>
      <w:r>
        <w:rPr>
          <w:i/>
        </w:rPr>
        <w:t>На</w:t>
      </w:r>
      <w:r>
        <w:rPr>
          <w:i/>
        </w:rPr>
        <w:t>у</w:t>
      </w:r>
      <w:r>
        <w:rPr>
          <w:i/>
        </w:rPr>
        <w:t>ка магических формул стала для них регулярным профессиональным делом</w:t>
      </w:r>
      <w:r>
        <w:t>” [</w:t>
      </w:r>
      <w:r>
        <w:rPr>
          <w:b/>
        </w:rPr>
        <w:t>388</w:t>
      </w:r>
      <w:r>
        <w:t xml:space="preserve">]. </w:t>
      </w:r>
    </w:p>
    <w:p w:rsidR="00000000" w:rsidRDefault="003B5AE4">
      <w:r>
        <w:t>Мы не буде</w:t>
      </w:r>
      <w:r>
        <w:t>м опровергать сказанного преподобным китайским паломником по этому поводу и охотно допу</w:t>
      </w:r>
      <w:r>
        <w:t>с</w:t>
      </w:r>
      <w:r>
        <w:t xml:space="preserve">каем, что в седьмом веке </w:t>
      </w:r>
      <w:r>
        <w:rPr>
          <w:i/>
        </w:rPr>
        <w:t xml:space="preserve">некоторые </w:t>
      </w:r>
      <w:r>
        <w:t xml:space="preserve">люди превратили магию в “доходное дело”; точно также поступают </w:t>
      </w:r>
      <w:r>
        <w:rPr>
          <w:i/>
        </w:rPr>
        <w:t>нек</w:t>
      </w:r>
      <w:r>
        <w:rPr>
          <w:i/>
        </w:rPr>
        <w:t>о</w:t>
      </w:r>
      <w:r>
        <w:rPr>
          <w:i/>
        </w:rPr>
        <w:t>торые</w:t>
      </w:r>
      <w:r>
        <w:t xml:space="preserve"> люди и теперь, но так не поступают истинные адепты. И не Хуан-Цзан, благочестивый отважный чел</w:t>
      </w:r>
      <w:r>
        <w:t>о</w:t>
      </w:r>
      <w:r>
        <w:t>век, рисковавший сотню раз своей жизнью, чтобы прио</w:t>
      </w:r>
      <w:r>
        <w:t>б</w:t>
      </w:r>
      <w:r>
        <w:t>щиться к блаженству узреть тень Будды в Пешаверской пещере, являлся тем человеком, который стал бы обв</w:t>
      </w:r>
      <w:r>
        <w:t>и</w:t>
      </w:r>
      <w:r>
        <w:t>нять святых лам и обезьянничающих тауматургов, что они, демонстрир</w:t>
      </w:r>
      <w:r>
        <w:t xml:space="preserve">уя магию путешественникам, превратили ее в “доходную профессию”. Наверное, Хуан-Цзан ни на минуту не забывал приказа Будды, заключающегося в его ответе царю Прасенагиту, своему покровителю, который посетил его, чтобы требовать совершения чудес. </w:t>
      </w:r>
    </w:p>
    <w:p w:rsidR="00000000" w:rsidRDefault="003B5AE4">
      <w:pPr>
        <w:pStyle w:val="Oeoaou"/>
      </w:pPr>
      <w:r>
        <w:lastRenderedPageBreak/>
        <w:t>“Великий царь”, — сказал Гаутама, — “я не преподаю закона моим ученикам, говоря им, — “идите, вы, святые, и совершайте, пользуясь нашими сверхъестественными силами, перед брахманами и домохозя</w:t>
      </w:r>
      <w:r>
        <w:t>е</w:t>
      </w:r>
      <w:r>
        <w:t>вами чудеса, превосходящие все, что какой-либо человек может сове</w:t>
      </w:r>
      <w:r>
        <w:t>р</w:t>
      </w:r>
      <w:r>
        <w:t xml:space="preserve">шить”. </w:t>
      </w:r>
      <w:r>
        <w:t xml:space="preserve">Я говорю им, когда учу закону — “живите, вы, святые, </w:t>
      </w:r>
      <w:r>
        <w:rPr>
          <w:i/>
        </w:rPr>
        <w:t>скрывая свои добрые деяния и обнажая ваши грехи””.</w:t>
      </w:r>
      <w:r>
        <w:t xml:space="preserve"> </w:t>
      </w:r>
    </w:p>
    <w:p w:rsidR="00000000" w:rsidRDefault="003B5AE4">
      <w:r>
        <w:t>Пораженный повествованиями о магических проявл</w:t>
      </w:r>
      <w:r>
        <w:t>е</w:t>
      </w:r>
      <w:r>
        <w:t>ниях, засвидетельствованных и записанных путешестве</w:t>
      </w:r>
      <w:r>
        <w:t>н</w:t>
      </w:r>
      <w:r>
        <w:t>никами всех веков, посетивших Татарию и Тибет, по</w:t>
      </w:r>
      <w:r>
        <w:t>л</w:t>
      </w:r>
      <w:r>
        <w:t xml:space="preserve">ковник Гул приходит к заключению, что обитатели тех стран, должно быть, имеют “в своем распоряжении всю целиком энциклопедию современных “спиритуалистов”. Дахолд в числе их волшебств упоминает умение вызывать </w:t>
      </w:r>
      <w:r>
        <w:rPr>
          <w:i/>
        </w:rPr>
        <w:t>появление в воздухе</w:t>
      </w:r>
      <w:r>
        <w:t xml:space="preserve"> фигур Лао-цзы</w:t>
      </w:r>
      <w:r>
        <w:rPr>
          <w:rStyle w:val="a6"/>
        </w:rPr>
        <w:footnoteReference w:id="420"/>
      </w:r>
      <w:r>
        <w:t xml:space="preserve"> и их божеств, </w:t>
      </w:r>
      <w:r>
        <w:t>а та</w:t>
      </w:r>
      <w:r>
        <w:t>к</w:t>
      </w:r>
      <w:r>
        <w:t xml:space="preserve">же </w:t>
      </w:r>
      <w:r>
        <w:rPr>
          <w:i/>
        </w:rPr>
        <w:t>умение заставить карандаш писать ответы, на в</w:t>
      </w:r>
      <w:r>
        <w:rPr>
          <w:i/>
        </w:rPr>
        <w:t>о</w:t>
      </w:r>
      <w:r>
        <w:rPr>
          <w:i/>
        </w:rPr>
        <w:t>просы без прикосновения рук</w:t>
      </w:r>
      <w:r>
        <w:t>”.</w:t>
      </w:r>
      <w:r>
        <w:rPr>
          <w:rStyle w:val="a6"/>
        </w:rPr>
        <w:footnoteReference w:id="421"/>
      </w:r>
      <w:r>
        <w:t xml:space="preserve"> </w:t>
      </w:r>
    </w:p>
    <w:p w:rsidR="00000000" w:rsidRDefault="003B5AE4">
      <w:r>
        <w:t>Первое — вызывание фигур — относится к религио</w:t>
      </w:r>
      <w:r>
        <w:t>з</w:t>
      </w:r>
      <w:r>
        <w:t>ным мистериям их святилищ; если такие вызывания с</w:t>
      </w:r>
      <w:r>
        <w:t>о</w:t>
      </w:r>
      <w:r>
        <w:t xml:space="preserve">вершаются с </w:t>
      </w:r>
      <w:r>
        <w:rPr>
          <w:i/>
        </w:rPr>
        <w:t>корыстолюбивыми целями,</w:t>
      </w:r>
      <w:r>
        <w:t xml:space="preserve"> то они считаю</w:t>
      </w:r>
      <w:r>
        <w:t>т</w:t>
      </w:r>
      <w:r>
        <w:t xml:space="preserve">ся </w:t>
      </w:r>
      <w:r>
        <w:rPr>
          <w:i/>
        </w:rPr>
        <w:t>колдовством,</w:t>
      </w:r>
      <w:r>
        <w:t xml:space="preserve"> некромантией и строго воспрещаются. Второе искусство — способность карандаша писать </w:t>
      </w:r>
      <w:r>
        <w:rPr>
          <w:i/>
        </w:rPr>
        <w:t>без прикосновения рук</w:t>
      </w:r>
      <w:r>
        <w:t xml:space="preserve"> — было известно и практиковалось в Китае и в других странах за многие века до христианской эры. Это является азбукой магии в тех странах. </w:t>
      </w:r>
    </w:p>
    <w:p w:rsidR="00000000" w:rsidRDefault="003B5AE4">
      <w:pPr>
        <w:rPr>
          <w:spacing w:val="2"/>
        </w:rPr>
      </w:pPr>
      <w:r>
        <w:rPr>
          <w:spacing w:val="2"/>
        </w:rPr>
        <w:t>Когда Хуан-Цзан за</w:t>
      </w:r>
      <w:r>
        <w:rPr>
          <w:spacing w:val="2"/>
        </w:rPr>
        <w:t>хотел поклониться тени Будды, то он не прибегал к услугам “профессиональных магов”, но обратился к силе вызывания своей собственной души, к мощи молитвы, веры и созерцания. Все было мрачно и тоскливо у пещеры, где, как уверяли, чудесное явление иногда происходило. Хуан-Цзан вошел в пещеру и начал творить свои молитвы. Он совершил сотню обращений, но ничего не увидел и не услышал. Тогда, считая себя слишком грешным, он горько плакал и пришел в отча</w:t>
      </w:r>
      <w:r>
        <w:rPr>
          <w:spacing w:val="2"/>
        </w:rPr>
        <w:t>я</w:t>
      </w:r>
      <w:r>
        <w:rPr>
          <w:spacing w:val="2"/>
        </w:rPr>
        <w:t>ние. Но когда он уже стал терять всякую надежду, он з</w:t>
      </w:r>
      <w:r>
        <w:rPr>
          <w:spacing w:val="2"/>
        </w:rPr>
        <w:t>а</w:t>
      </w:r>
      <w:r>
        <w:rPr>
          <w:spacing w:val="2"/>
        </w:rPr>
        <w:t xml:space="preserve">метил </w:t>
      </w:r>
      <w:r>
        <w:rPr>
          <w:spacing w:val="2"/>
        </w:rPr>
        <w:t xml:space="preserve">на </w:t>
      </w:r>
      <w:r>
        <w:rPr>
          <w:spacing w:val="4"/>
        </w:rPr>
        <w:t xml:space="preserve">восточной стене слабый свет, но он исчез. Он возобновил свои молитвы, на этот раз уже полный надежд, и опять увидел свет, который то вспыхивал, </w:t>
      </w:r>
      <w:r>
        <w:rPr>
          <w:spacing w:val="4"/>
        </w:rPr>
        <w:lastRenderedPageBreak/>
        <w:t>то опять исчезал. После этого он дал себе торжестве</w:t>
      </w:r>
      <w:r>
        <w:rPr>
          <w:spacing w:val="4"/>
        </w:rPr>
        <w:t>н</w:t>
      </w:r>
      <w:r>
        <w:rPr>
          <w:spacing w:val="4"/>
        </w:rPr>
        <w:t xml:space="preserve">ный обет: не уходить из пещеры до тех пир, пока не испытает восторга лицезрения </w:t>
      </w:r>
      <w:r>
        <w:rPr>
          <w:spacing w:val="2"/>
        </w:rPr>
        <w:t>тени “уважаемого в в</w:t>
      </w:r>
      <w:r>
        <w:rPr>
          <w:spacing w:val="2"/>
        </w:rPr>
        <w:t>е</w:t>
      </w:r>
      <w:r>
        <w:rPr>
          <w:spacing w:val="2"/>
        </w:rPr>
        <w:t>ках”. После этого ему пришлось ждать дольше прежнего, так как только после 200 молитв темная пещера вдруг залилась светом, и тень Будды сияющего белого цвета величественно поднялась на стене, точно сразу разорв</w:t>
      </w:r>
      <w:r>
        <w:rPr>
          <w:spacing w:val="2"/>
        </w:rPr>
        <w:t>а</w:t>
      </w:r>
      <w:r>
        <w:rPr>
          <w:spacing w:val="2"/>
        </w:rPr>
        <w:t>л</w:t>
      </w:r>
      <w:r>
        <w:rPr>
          <w:spacing w:val="2"/>
        </w:rPr>
        <w:t>ись облака, дав место дивному изображению “Горнего Света”. Хуан-Цзан весь погрузился в созерцание дивного явления и не мог отвести своего взора от возвышенного и несравненного видения. Хуан-Цзан в своем дневнике “Си-ю-цзи” добавляет, что это возможно лишь тогда, к</w:t>
      </w:r>
      <w:r>
        <w:rPr>
          <w:spacing w:val="2"/>
        </w:rPr>
        <w:t>о</w:t>
      </w:r>
      <w:r>
        <w:rPr>
          <w:spacing w:val="2"/>
        </w:rPr>
        <w:t>гда человек молится с искреннею верою и получает св</w:t>
      </w:r>
      <w:r>
        <w:rPr>
          <w:spacing w:val="2"/>
        </w:rPr>
        <w:t>ы</w:t>
      </w:r>
      <w:r>
        <w:rPr>
          <w:spacing w:val="2"/>
        </w:rPr>
        <w:t>ше сокровенное воздействие — лишь тогда можно видеть эту тень ясно, но нельзя насладиться этим лицезрением столько, сколько хотелось бы [</w:t>
      </w:r>
      <w:r>
        <w:rPr>
          <w:b/>
          <w:spacing w:val="2"/>
        </w:rPr>
        <w:t>305</w:t>
      </w:r>
      <w:r>
        <w:rPr>
          <w:spacing w:val="2"/>
        </w:rPr>
        <w:t xml:space="preserve">]. </w:t>
      </w:r>
    </w:p>
    <w:p w:rsidR="00000000" w:rsidRDefault="003B5AE4">
      <w:r>
        <w:t>Те, кто с такой легкостью обвиняют китайцев в безр</w:t>
      </w:r>
      <w:r>
        <w:t>е</w:t>
      </w:r>
      <w:r>
        <w:t>лигиозности, хорошо сделают, если прочтут Скотта “Очерки по буддизму в Китае и в Верхней Азии” [</w:t>
      </w:r>
      <w:r>
        <w:rPr>
          <w:b/>
        </w:rPr>
        <w:t>389</w:t>
      </w:r>
      <w:r>
        <w:t xml:space="preserve">]. </w:t>
      </w:r>
    </w:p>
    <w:p w:rsidR="00000000" w:rsidRDefault="003B5AE4">
      <w:pPr>
        <w:pStyle w:val="Oeoaou"/>
      </w:pPr>
      <w:r>
        <w:t>“В годы Юан-йеу Суна (1086-1093) благочестивая матрона со сво</w:t>
      </w:r>
      <w:r>
        <w:t>и</w:t>
      </w:r>
      <w:r>
        <w:t>ми двумя прислужницами всецело жили жизнью, устремленною к свету, добродетели. Однажды одна из этих девушек-прислужниц сказала др</w:t>
      </w:r>
      <w:r>
        <w:t>у</w:t>
      </w:r>
      <w:r>
        <w:t>гой: “Сегодня ночью я перейду в тонкий мир, в царство Амита (Будды)”. В ту же ночь бальзамический аромат заполнил весь дом, и девушка умерла безо всякой предшествующей болезни. На другой день оста</w:t>
      </w:r>
      <w:r>
        <w:t>в</w:t>
      </w:r>
      <w:r>
        <w:t>шаяся в живых прислу</w:t>
      </w:r>
      <w:r>
        <w:t>жница сказала своей госпоже: “Вчерашней ночью моя покойная подруга приснилась мне во сне и сказала: благодаря упо</w:t>
      </w:r>
      <w:r>
        <w:t>р</w:t>
      </w:r>
      <w:r>
        <w:t>ным мольбам моей дорогой хозяйки, я стала обитательницей Рая, и мое блаженство невыразимо словами”. Хозяйка ответила: “Если она и мне покажется, тогда я поверю всему, что ты говоришь”. В следующую ночь покойница, действительно, показалась ей. Хозяйка спросила ее: “Нельзя ли мне заодно самой посетить царство Света?” — “Да”, — ответила благословенная душа, — “тебе придется только последовать за св</w:t>
      </w:r>
      <w:r>
        <w:t xml:space="preserve">оей прислужницей”. Госпожа последовала за ней (во сне) и вскоре увидела озеро неизмеримых размеров, все покрытое неисчислимым количеством </w:t>
      </w:r>
      <w:r>
        <w:rPr>
          <w:spacing w:val="-2"/>
        </w:rPr>
        <w:t>красных и белых лотосов различных размеров; некоторые цвели, нек</w:t>
      </w:r>
      <w:r>
        <w:rPr>
          <w:spacing w:val="-2"/>
        </w:rPr>
        <w:t>о</w:t>
      </w:r>
      <w:r>
        <w:rPr>
          <w:spacing w:val="-2"/>
        </w:rPr>
        <w:t>торые увядали. Она спросила, что бы могли означать эти цветы? Деву</w:t>
      </w:r>
      <w:r>
        <w:rPr>
          <w:spacing w:val="-2"/>
        </w:rPr>
        <w:t>ш</w:t>
      </w:r>
      <w:r>
        <w:rPr>
          <w:spacing w:val="-2"/>
        </w:rPr>
        <w:t>ка ответила: “Они все человеческие существа на земле, чьи мысли обр</w:t>
      </w:r>
      <w:r>
        <w:rPr>
          <w:spacing w:val="-2"/>
        </w:rPr>
        <w:t>а</w:t>
      </w:r>
      <w:r>
        <w:rPr>
          <w:spacing w:val="-2"/>
        </w:rPr>
        <w:t>щены к Царству Света. Самое первое устремление к Раю Амита поро</w:t>
      </w:r>
      <w:r>
        <w:rPr>
          <w:spacing w:val="-2"/>
        </w:rPr>
        <w:t>ж</w:t>
      </w:r>
      <w:r>
        <w:rPr>
          <w:spacing w:val="-2"/>
        </w:rPr>
        <w:t xml:space="preserve">дает цветок на Небесном озере; и по мере того, как подвигается вперед человек по пути самоусовершенствования, </w:t>
      </w:r>
      <w:r>
        <w:rPr>
          <w:spacing w:val="-2"/>
        </w:rPr>
        <w:t>представляющий его цветок на озере ежедневно прибавляется в росте и становится все более пр</w:t>
      </w:r>
      <w:r>
        <w:rPr>
          <w:spacing w:val="-2"/>
        </w:rPr>
        <w:t>е</w:t>
      </w:r>
      <w:r>
        <w:rPr>
          <w:spacing w:val="-2"/>
        </w:rPr>
        <w:lastRenderedPageBreak/>
        <w:t>красным; в противном же случае он теряет свою красоту и увядает”.</w:t>
      </w:r>
      <w:r>
        <w:rPr>
          <w:rStyle w:val="a6"/>
          <w:spacing w:val="-2"/>
        </w:rPr>
        <w:footnoteReference w:id="422"/>
      </w:r>
      <w:r>
        <w:rPr>
          <w:spacing w:val="-2"/>
        </w:rPr>
        <w:t xml:space="preserve"> Матрона пожелала узнать имя одного светозарного, который покоился на одном из цветков, одетый в развевающееся с чудесными переливами света одеяние. Ее прежняя прислужница ответила: “Это Ян-цзи”. Затем она спросила имя другого и получила ответ: “Это Маху”. Тогда госпожа сказала: “Какое место займу я, когда перейду сюда после смерти?” Тогда Благословенн</w:t>
      </w:r>
      <w:r>
        <w:rPr>
          <w:spacing w:val="-2"/>
        </w:rPr>
        <w:t>ая Душа повела ее немного дальше и показала ей холм, который блистал золотом и лазурью. “Вот”, — сказала она, — “ваше будущее обиталище. Вы будете принадлежать к первому классу благ</w:t>
      </w:r>
      <w:r>
        <w:rPr>
          <w:spacing w:val="-2"/>
        </w:rPr>
        <w:t>о</w:t>
      </w:r>
      <w:r>
        <w:rPr>
          <w:spacing w:val="-2"/>
        </w:rPr>
        <w:t>словенных”</w:t>
      </w:r>
      <w:r>
        <w:rPr>
          <w:spacing w:val="-2"/>
        </w:rPr>
        <w:t>.</w:t>
      </w:r>
      <w:r>
        <w:rPr>
          <w:spacing w:val="-2"/>
        </w:rPr>
        <w:t xml:space="preserve"> Когда матрона проснулась, она послала узнавать про Ян-цзи и Маху. Первый уже умер, а второй был жив и здоров. И таким образом эта госпожа узнала, что душа человека, который продвигается вперед к святости и никогда не отступает назад, может уже быть обитательницей Царства Света, хотя тело все еще пребывает в этом прех</w:t>
      </w:r>
      <w:r>
        <w:rPr>
          <w:spacing w:val="-2"/>
        </w:rPr>
        <w:t xml:space="preserve">одящем мире”. </w:t>
      </w:r>
    </w:p>
    <w:p w:rsidR="00000000" w:rsidRDefault="003B5AE4">
      <w:r>
        <w:t xml:space="preserve">В том же самом очерке приводится другое китайское повествование на ту же тему: </w:t>
      </w:r>
    </w:p>
    <w:p w:rsidR="00000000" w:rsidRDefault="003B5AE4">
      <w:pPr>
        <w:pStyle w:val="Oeoaou"/>
        <w:rPr>
          <w:spacing w:val="-2"/>
        </w:rPr>
      </w:pPr>
      <w:r>
        <w:rPr>
          <w:spacing w:val="-2"/>
        </w:rPr>
        <w:t>“Я знал человека”, — говорит автор, — “который в течение своей жизни убил многих живых существ, и, наконец, сам получил апоплекс</w:t>
      </w:r>
      <w:r>
        <w:rPr>
          <w:spacing w:val="-2"/>
        </w:rPr>
        <w:t>и</w:t>
      </w:r>
      <w:r>
        <w:rPr>
          <w:spacing w:val="-2"/>
        </w:rPr>
        <w:t>ческий удар. Горести, предстоящие его грехами отягощенной душе, печалили меня до глубин сердца. Я посещал его и уговаривал его вз</w:t>
      </w:r>
      <w:r>
        <w:rPr>
          <w:spacing w:val="-2"/>
        </w:rPr>
        <w:t>ы</w:t>
      </w:r>
      <w:r>
        <w:rPr>
          <w:spacing w:val="-2"/>
        </w:rPr>
        <w:t>вать к Амита, но он упорно отказывался. Болезнь затемняла его поним</w:t>
      </w:r>
      <w:r>
        <w:rPr>
          <w:spacing w:val="-2"/>
        </w:rPr>
        <w:t>а</w:t>
      </w:r>
      <w:r>
        <w:rPr>
          <w:spacing w:val="-2"/>
        </w:rPr>
        <w:t xml:space="preserve">ние; вследствие своих злодеяний он ожесточился. Что предстоит этому человеку, когда глаза </w:t>
      </w:r>
      <w:r>
        <w:rPr>
          <w:spacing w:val="-2"/>
        </w:rPr>
        <w:t>его закроются? В этой жизни ночь следует за днем, и зима следует за летом — об этом знают все. Но что за жизнью следует смерть — никто не хочет подумать. О, какая это слепота! Какая черс</w:t>
      </w:r>
      <w:r>
        <w:rPr>
          <w:spacing w:val="-2"/>
        </w:rPr>
        <w:t>т</w:t>
      </w:r>
      <w:r>
        <w:rPr>
          <w:spacing w:val="-2"/>
        </w:rPr>
        <w:t xml:space="preserve">вость!” (стр. 93). </w:t>
      </w:r>
    </w:p>
    <w:p w:rsidR="00000000" w:rsidRDefault="003B5AE4">
      <w:pPr>
        <w:rPr>
          <w:spacing w:val="-2"/>
        </w:rPr>
      </w:pPr>
      <w:r>
        <w:rPr>
          <w:spacing w:val="-2"/>
        </w:rPr>
        <w:t xml:space="preserve">Эти два примера из китайской литературы едва ли подтверждают обычное обвинение в безрелигиозности и полном материализме, которое предъявляется этой нации. Первое </w:t>
      </w:r>
      <w:r>
        <w:rPr>
          <w:spacing w:val="-4"/>
        </w:rPr>
        <w:t>приведенное небольшое мистическое повествование полно духовного очарования и могло бы украсить любую хр</w:t>
      </w:r>
      <w:r>
        <w:rPr>
          <w:spacing w:val="-4"/>
        </w:rPr>
        <w:t>и</w:t>
      </w:r>
      <w:r>
        <w:rPr>
          <w:spacing w:val="-4"/>
        </w:rPr>
        <w:lastRenderedPageBreak/>
        <w:t>стианскую религиозную книгу. Второе пов</w:t>
      </w:r>
      <w:r>
        <w:rPr>
          <w:spacing w:val="-4"/>
        </w:rPr>
        <w:t>ествование засл</w:t>
      </w:r>
      <w:r>
        <w:rPr>
          <w:spacing w:val="-4"/>
        </w:rPr>
        <w:t>у</w:t>
      </w:r>
      <w:r>
        <w:rPr>
          <w:spacing w:val="-4"/>
        </w:rPr>
        <w:t>живает похвалы, и стоит только слово “Амита” заменить сл</w:t>
      </w:r>
      <w:r>
        <w:rPr>
          <w:spacing w:val="-4"/>
        </w:rPr>
        <w:t>о</w:t>
      </w:r>
      <w:r>
        <w:rPr>
          <w:spacing w:val="-4"/>
        </w:rPr>
        <w:t>вом “Иисус”, как получится весьма ортодоксальный рассказ в отношении религиозных чувств и кодекса нравственной</w:t>
      </w:r>
      <w:r>
        <w:rPr>
          <w:spacing w:val="-2"/>
        </w:rPr>
        <w:t xml:space="preserve"> ф</w:t>
      </w:r>
      <w:r>
        <w:rPr>
          <w:spacing w:val="-2"/>
        </w:rPr>
        <w:t>и</w:t>
      </w:r>
      <w:r>
        <w:rPr>
          <w:spacing w:val="-2"/>
        </w:rPr>
        <w:t>лософии. Нижеследующий пример еще более поразит</w:t>
      </w:r>
      <w:r>
        <w:rPr>
          <w:spacing w:val="-2"/>
        </w:rPr>
        <w:t>е</w:t>
      </w:r>
      <w:r>
        <w:rPr>
          <w:spacing w:val="-2"/>
        </w:rPr>
        <w:t>лен, и мы приводим его ради блага возрождателей хр</w:t>
      </w:r>
      <w:r>
        <w:rPr>
          <w:spacing w:val="-2"/>
        </w:rPr>
        <w:t>и</w:t>
      </w:r>
      <w:r>
        <w:rPr>
          <w:spacing w:val="-2"/>
        </w:rPr>
        <w:t xml:space="preserve">стианства: </w:t>
      </w:r>
    </w:p>
    <w:p w:rsidR="00000000" w:rsidRDefault="003B5AE4">
      <w:pPr>
        <w:pStyle w:val="Oeoaou"/>
      </w:pPr>
      <w:r>
        <w:t>“Хуан-цза-цзи из Т'анчена, который жил во времена династии Сун, был кузнецом-ремесленником. Когда бы он ни работал, он беспрерывно взывал к Амита-Будде. Однажды он передал своему соседу для распр</w:t>
      </w:r>
      <w:r>
        <w:t>о</w:t>
      </w:r>
      <w:r>
        <w:t>странения следующее</w:t>
      </w:r>
      <w:r>
        <w:t xml:space="preserve"> стихотворение собственного сочинения: </w:t>
      </w:r>
    </w:p>
    <w:p w:rsidR="00000000" w:rsidRDefault="003B5AE4">
      <w:pPr>
        <w:pStyle w:val="Aioiaue"/>
        <w:tabs>
          <w:tab w:val="clear" w:pos="9590"/>
        </w:tabs>
        <w:ind w:left="360" w:right="123" w:firstLine="66"/>
        <w:rPr>
          <w:rFonts w:ascii="Times New Roman" w:hAnsi="Times New Roman"/>
          <w:sz w:val="18"/>
        </w:rPr>
      </w:pPr>
      <w:r>
        <w:rPr>
          <w:rFonts w:ascii="Times New Roman" w:hAnsi="Times New Roman"/>
          <w:sz w:val="18"/>
        </w:rPr>
        <w:tab/>
        <w:t>“Дин-дон, дин-дон! — бьет молоток о наковальню,</w:t>
      </w:r>
    </w:p>
    <w:p w:rsidR="00000000" w:rsidRDefault="003B5AE4">
      <w:pPr>
        <w:pStyle w:val="Aioiaue"/>
        <w:tabs>
          <w:tab w:val="clear" w:pos="9590"/>
        </w:tabs>
        <w:ind w:left="360" w:right="123" w:firstLine="66"/>
        <w:rPr>
          <w:rFonts w:ascii="Times New Roman" w:hAnsi="Times New Roman"/>
          <w:sz w:val="18"/>
        </w:rPr>
      </w:pPr>
      <w:r>
        <w:rPr>
          <w:rFonts w:ascii="Times New Roman" w:hAnsi="Times New Roman"/>
          <w:sz w:val="18"/>
        </w:rPr>
        <w:tab/>
        <w:t>Пока железо, отвердев, не станет сталью!</w:t>
      </w:r>
    </w:p>
    <w:p w:rsidR="00000000" w:rsidRDefault="003B5AE4">
      <w:pPr>
        <w:pStyle w:val="Aioiaue"/>
        <w:tabs>
          <w:tab w:val="clear" w:pos="9590"/>
        </w:tabs>
        <w:ind w:left="360" w:right="123" w:firstLine="66"/>
        <w:rPr>
          <w:rFonts w:ascii="Times New Roman" w:hAnsi="Times New Roman"/>
          <w:sz w:val="18"/>
        </w:rPr>
      </w:pPr>
      <w:r>
        <w:rPr>
          <w:rFonts w:ascii="Times New Roman" w:hAnsi="Times New Roman"/>
          <w:sz w:val="18"/>
        </w:rPr>
        <w:tab/>
        <w:t>В тот миг наступит день покоя неземного,</w:t>
      </w:r>
    </w:p>
    <w:p w:rsidR="00000000" w:rsidRDefault="003B5AE4">
      <w:pPr>
        <w:pStyle w:val="Aioiaue"/>
        <w:tabs>
          <w:tab w:val="clear" w:pos="9590"/>
        </w:tabs>
        <w:ind w:left="360" w:right="123" w:firstLine="66"/>
        <w:rPr>
          <w:rFonts w:ascii="Times New Roman" w:hAnsi="Times New Roman"/>
        </w:rPr>
      </w:pPr>
      <w:r>
        <w:rPr>
          <w:rFonts w:ascii="Times New Roman" w:hAnsi="Times New Roman"/>
          <w:sz w:val="18"/>
        </w:rPr>
        <w:tab/>
        <w:t xml:space="preserve">Зовет меня </w:t>
      </w:r>
      <w:r>
        <w:rPr>
          <w:rFonts w:ascii="Times New Roman" w:hAnsi="Times New Roman"/>
          <w:i/>
          <w:sz w:val="18"/>
        </w:rPr>
        <w:t>Страна Блаженства Векового!”</w:t>
      </w:r>
    </w:p>
    <w:p w:rsidR="00000000" w:rsidRDefault="003B5AE4">
      <w:pPr>
        <w:pStyle w:val="Oeoaou"/>
      </w:pPr>
      <w:r>
        <w:t>“После этого он умер, но его стихотворение распространилось по всему Хунану, и многие научились взывать к Будде” [</w:t>
      </w:r>
      <w:r>
        <w:rPr>
          <w:b/>
        </w:rPr>
        <w:t>389</w:t>
      </w:r>
      <w:r>
        <w:t xml:space="preserve">, с. 103]. </w:t>
      </w:r>
    </w:p>
    <w:p w:rsidR="00000000" w:rsidRDefault="003B5AE4">
      <w:r>
        <w:t>Отрицать у китайцев или у любого азиатского народа, будь то Центральная, Верхняя или Нижняя Азия, облад</w:t>
      </w:r>
      <w:r>
        <w:t>а</w:t>
      </w:r>
      <w:r>
        <w:t>ние какого-либо знания или даже восприятия духовн</w:t>
      </w:r>
      <w:r>
        <w:t>о</w:t>
      </w:r>
      <w:r>
        <w:t>го — попросту с</w:t>
      </w:r>
      <w:r>
        <w:t>мешно. С одного конца до другого эта страна полна мистиков, религиозных философов, будди</w:t>
      </w:r>
      <w:r>
        <w:t>й</w:t>
      </w:r>
      <w:r>
        <w:t>ских святых и магов. Вера в духовный мир, полный нев</w:t>
      </w:r>
      <w:r>
        <w:t>и</w:t>
      </w:r>
      <w:r>
        <w:t xml:space="preserve">димых существ, которые в некоторых случаях объективно являются смертными, — распространена повсюду. </w:t>
      </w:r>
    </w:p>
    <w:p w:rsidR="00000000" w:rsidRDefault="003B5AE4">
      <w:pPr>
        <w:pStyle w:val="BodyText2"/>
      </w:pPr>
      <w:r>
        <w:t>“По поверью народов Центральной Азии”, — замеч</w:t>
      </w:r>
      <w:r>
        <w:t>а</w:t>
      </w:r>
      <w:r>
        <w:t>ет И. Дж. Шмидт, — “земля и ее недра так же, как и о</w:t>
      </w:r>
      <w:r>
        <w:t>к</w:t>
      </w:r>
      <w:r>
        <w:t>ружающая атмосфера наполнены духовными существами, которые оказывают влияние, частью благодетельное, ч</w:t>
      </w:r>
      <w:r>
        <w:t>а</w:t>
      </w:r>
      <w:r>
        <w:t xml:space="preserve">стью зловредное на всю органическую и неорганическую природу... В </w:t>
      </w:r>
      <w:r>
        <w:t>особенности пустыни и другие дикие или необитаемые местности, или области, где воздействия природы проявляются в гигантских или в устрашающих масштабах, считаются главными обиталищами или ме</w:t>
      </w:r>
      <w:r>
        <w:t>с</w:t>
      </w:r>
      <w:r>
        <w:t>тами сборищ злых духов. Поэтому степи Турана и в ос</w:t>
      </w:r>
      <w:r>
        <w:t>о</w:t>
      </w:r>
      <w:r>
        <w:t xml:space="preserve">бенности песчаные пустыни Гоби рассматриваются, как места пребывания зловредных существ со времен седой древности”. </w:t>
      </w:r>
    </w:p>
    <w:p w:rsidR="00000000" w:rsidRDefault="003B5AE4">
      <w:r>
        <w:t xml:space="preserve">Марко Поло, на самом деле, в любопытной “Книге” своих путешествий не раз упоминает этих шаловливых духов природы в пустынях. Веками, а в особенности в </w:t>
      </w:r>
      <w:r>
        <w:lastRenderedPageBreak/>
        <w:t>н</w:t>
      </w:r>
      <w:r>
        <w:t>ашем веке, его странные повествования совершенно отвергались. Никто не хотел поверить ему, когда он ск</w:t>
      </w:r>
      <w:r>
        <w:t>а</w:t>
      </w:r>
      <w:r>
        <w:t>зал, что он сам являлся свидетелем, видел своими собс</w:t>
      </w:r>
      <w:r>
        <w:t>т</w:t>
      </w:r>
      <w:r>
        <w:t>венными глазами наиболее удивительные чудеса магии, совершаемые подданными Кублай-Хана и адептами др</w:t>
      </w:r>
      <w:r>
        <w:t>у</w:t>
      </w:r>
      <w:r>
        <w:t xml:space="preserve">гих стран. На смертном одре к Марко сильно приставали, понуждая его отказаться от своих якобы “измышлений”, но он торжественно поклялся, что сказал только правду, добавив, что “он не рассказал и </w:t>
      </w:r>
      <w:r>
        <w:rPr>
          <w:i/>
        </w:rPr>
        <w:t>половины</w:t>
      </w:r>
      <w:r>
        <w:t xml:space="preserve"> того, что видел в самом деле!” Теперь в этом нет н</w:t>
      </w:r>
      <w:r>
        <w:t>икакого сомнения, так как появились издания Марсдена и полковника Гула. Публика особенно признательна последнему за привлеч</w:t>
      </w:r>
      <w:r>
        <w:t>е</w:t>
      </w:r>
      <w:r>
        <w:t xml:space="preserve">ние такого множества авторитетов, подтверждающих свидетельства </w:t>
      </w:r>
      <w:r>
        <w:rPr>
          <w:spacing w:val="2"/>
        </w:rPr>
        <w:t>Марко и объясняющих некоторые феном</w:t>
      </w:r>
      <w:r>
        <w:rPr>
          <w:spacing w:val="2"/>
        </w:rPr>
        <w:t>е</w:t>
      </w:r>
      <w:r>
        <w:rPr>
          <w:spacing w:val="2"/>
        </w:rPr>
        <w:t>ны обычным путем, ибо он исчерпывающе раскрывает перед читателями, что великий путешественник был не только правдивый повествователь, но и чрезвычайно н</w:t>
      </w:r>
      <w:r>
        <w:rPr>
          <w:spacing w:val="2"/>
        </w:rPr>
        <w:t>а</w:t>
      </w:r>
      <w:r>
        <w:rPr>
          <w:spacing w:val="2"/>
        </w:rPr>
        <w:t>блюдательный человек</w:t>
      </w:r>
      <w:r>
        <w:t>. Горячо защищая своего автора, этот добросовесный редактор, после перечисления нео</w:t>
      </w:r>
      <w:r>
        <w:t>д</w:t>
      </w:r>
      <w:r>
        <w:t>нократно оспариваемых и даже отв</w:t>
      </w:r>
      <w:r>
        <w:t xml:space="preserve">ергаемых наблюдений в “Путешествиях” венецианца, приходит к заключению со следующими словами: </w:t>
      </w:r>
    </w:p>
    <w:p w:rsidR="00000000" w:rsidRDefault="003B5AE4">
      <w:pPr>
        <w:pStyle w:val="Oeoaou"/>
      </w:pPr>
      <w:r>
        <w:t xml:space="preserve">“Более того, последние два года принесли обещание пролить свет на то, что считалось самым </w:t>
      </w:r>
      <w:r>
        <w:rPr>
          <w:i/>
        </w:rPr>
        <w:t>невероятным</w:t>
      </w:r>
      <w:r>
        <w:t xml:space="preserve"> в повествованиях Марко, и кости настоящей РУХ из Новой Зеландии уже лежат на столе кабинета профессора Оуена!” </w:t>
      </w:r>
      <w:r>
        <w:rPr>
          <w:rStyle w:val="a6"/>
        </w:rPr>
        <w:footnoteReference w:id="423"/>
      </w:r>
      <w:r>
        <w:t xml:space="preserve"> </w:t>
      </w:r>
    </w:p>
    <w:p w:rsidR="00000000" w:rsidRDefault="003B5AE4">
      <w:r>
        <w:t>Так как чудовищная птица “Тысяча и одной ночи”, или “Арабских сказок”, которая в словаре Уэбстер наз</w:t>
      </w:r>
      <w:r>
        <w:t>ы</w:t>
      </w:r>
      <w:r>
        <w:t xml:space="preserve">вается </w:t>
      </w:r>
      <w:r>
        <w:rPr>
          <w:i/>
        </w:rPr>
        <w:t>Рух</w:t>
      </w:r>
      <w:r>
        <w:t xml:space="preserve"> (или Рок), идентифицирована, то теперь ост</w:t>
      </w:r>
      <w:r>
        <w:t>а</w:t>
      </w:r>
      <w:r>
        <w:t xml:space="preserve">ется еще </w:t>
      </w:r>
      <w:r>
        <w:rPr>
          <w:i/>
        </w:rPr>
        <w:t>обнаружить</w:t>
      </w:r>
      <w:r>
        <w:t xml:space="preserve"> и признать, что магическая</w:t>
      </w:r>
      <w:r>
        <w:t xml:space="preserve"> лампа Аладдина тоже имеет некоторое право претендовать на реальность. </w:t>
      </w:r>
    </w:p>
    <w:p w:rsidR="00000000" w:rsidRDefault="003B5AE4">
      <w:r>
        <w:t xml:space="preserve">Описывая свое прохождение по великой пустыне Лоп, Марко Поло говорит об изумительных вещах, </w:t>
      </w:r>
    </w:p>
    <w:p w:rsidR="00000000" w:rsidRDefault="003B5AE4">
      <w:pPr>
        <w:pStyle w:val="Oeoaou"/>
      </w:pPr>
      <w:r>
        <w:t>“которые заключаются в том, что когда путники путешествовали ночью... они слышали, как духи разговаривают. Иногда эти духи зовут путников по именам... даже днем слышен разговор духов. А иногда вы услышите звуки различных музыкальных инструментов, а еще более обычным будет бой барабана” [</w:t>
      </w:r>
      <w:r>
        <w:rPr>
          <w:b/>
        </w:rPr>
        <w:t>324</w:t>
      </w:r>
      <w:r>
        <w:t xml:space="preserve">, т. I, с. 203]. </w:t>
      </w:r>
    </w:p>
    <w:p w:rsidR="00000000" w:rsidRDefault="003B5AE4">
      <w:r>
        <w:lastRenderedPageBreak/>
        <w:t>В своих примечаниях переводчик приводи</w:t>
      </w:r>
      <w:r>
        <w:t>т цитаты от китайского историка Мат-ван-лина, который подтвержд</w:t>
      </w:r>
      <w:r>
        <w:t>а</w:t>
      </w:r>
      <w:r>
        <w:t xml:space="preserve">ет то же самое. </w:t>
      </w:r>
    </w:p>
    <w:p w:rsidR="00000000" w:rsidRDefault="003B5AE4">
      <w:pPr>
        <w:pStyle w:val="Oeoaou"/>
        <w:rPr>
          <w:spacing w:val="-2"/>
        </w:rPr>
      </w:pPr>
      <w:r>
        <w:rPr>
          <w:spacing w:val="-2"/>
        </w:rPr>
        <w:t>“Во время прохождения по этим диким местам вы слышите зв</w:t>
      </w:r>
      <w:r>
        <w:rPr>
          <w:spacing w:val="-2"/>
        </w:rPr>
        <w:t>у</w:t>
      </w:r>
      <w:r>
        <w:rPr>
          <w:spacing w:val="-2"/>
        </w:rPr>
        <w:t>ки”, — говорит Мат-ван-лин, — “иногда это звуки пения, иногда завыв</w:t>
      </w:r>
      <w:r>
        <w:rPr>
          <w:spacing w:val="-2"/>
        </w:rPr>
        <w:t>а</w:t>
      </w:r>
      <w:r>
        <w:rPr>
          <w:spacing w:val="-2"/>
        </w:rPr>
        <w:t>ния; и часто случалось, когда путешественники отходили в сторону посмотреть что это за звуки, они сбивались с пути и совершенно тер</w:t>
      </w:r>
      <w:r>
        <w:rPr>
          <w:spacing w:val="-2"/>
        </w:rPr>
        <w:t>я</w:t>
      </w:r>
      <w:r>
        <w:rPr>
          <w:spacing w:val="-2"/>
        </w:rPr>
        <w:t>лись, ибо то были голоса духов”.</w:t>
      </w:r>
      <w:r>
        <w:rPr>
          <w:rStyle w:val="a6"/>
          <w:spacing w:val="-2"/>
        </w:rPr>
        <w:footnoteReference w:id="424"/>
      </w:r>
      <w:r>
        <w:rPr>
          <w:spacing w:val="-2"/>
        </w:rPr>
        <w:t xml:space="preserve"> “Эти духи присущи не только Г</w:t>
      </w:r>
      <w:r>
        <w:rPr>
          <w:spacing w:val="-2"/>
        </w:rPr>
        <w:t>о</w:t>
      </w:r>
      <w:r>
        <w:rPr>
          <w:spacing w:val="-2"/>
        </w:rPr>
        <w:t>би”, — добавляет редактор, — “хотя создается впечатление, что она является их наиболее излюбленным местопребыв</w:t>
      </w:r>
      <w:r>
        <w:rPr>
          <w:spacing w:val="-2"/>
        </w:rPr>
        <w:t xml:space="preserve">анием. </w:t>
      </w:r>
      <w:r>
        <w:rPr>
          <w:i/>
          <w:spacing w:val="-2"/>
        </w:rPr>
        <w:t>Страх перед обширной безлюдной пустыней вызывает их во всех подобных местн</w:t>
      </w:r>
      <w:r>
        <w:rPr>
          <w:i/>
          <w:spacing w:val="-2"/>
        </w:rPr>
        <w:t>о</w:t>
      </w:r>
      <w:r>
        <w:rPr>
          <w:i/>
          <w:spacing w:val="-2"/>
        </w:rPr>
        <w:t>стях”.</w:t>
      </w:r>
      <w:r>
        <w:rPr>
          <w:spacing w:val="-2"/>
        </w:rPr>
        <w:t xml:space="preserve"> </w:t>
      </w:r>
    </w:p>
    <w:p w:rsidR="00000000" w:rsidRDefault="003B5AE4">
      <w:r>
        <w:t>Полковник Гул поступил бы правильно, если бы п</w:t>
      </w:r>
      <w:r>
        <w:t>о</w:t>
      </w:r>
      <w:r>
        <w:t>думал о серьезных последствиях, которые возникнут, если его теория будет принята. Если мы допустим, что вещие выкрики Гоби обязаны своим происхождением страху, “вызванному обширной и безлюдной пустыней”, то поч</w:t>
      </w:r>
      <w:r>
        <w:t>е</w:t>
      </w:r>
      <w:r>
        <w:t>му бесы Гадаринские [</w:t>
      </w:r>
      <w:r>
        <w:rPr>
          <w:i/>
        </w:rPr>
        <w:t>Лука,</w:t>
      </w:r>
      <w:r>
        <w:t xml:space="preserve"> VIII, 29] должны рассматр</w:t>
      </w:r>
      <w:r>
        <w:t>и</w:t>
      </w:r>
      <w:r>
        <w:t>ваться в ином качестве? И почему тогда Иисус не может оказаться самообманувшимся в отношении объективного искус</w:t>
      </w:r>
      <w:r>
        <w:t>ителя в течение сорокадневного испытания в “пу</w:t>
      </w:r>
      <w:r>
        <w:t>с</w:t>
      </w:r>
      <w:r>
        <w:t>тыне”? Мы вполне готовы принять или отвергнуть те</w:t>
      </w:r>
      <w:r>
        <w:t>о</w:t>
      </w:r>
      <w:r>
        <w:t>рию, выдвигаемую полковником Гулом, но настаиваем на беспристрастном ее применении во всех случаях. Плиний говорит о призраках, которые появляются и исчезают в пустынях Африки [</w:t>
      </w:r>
      <w:r>
        <w:rPr>
          <w:b/>
        </w:rPr>
        <w:t>56</w:t>
      </w:r>
      <w:r>
        <w:t>, VII, 2]; Этик, ранний христианский космограф, упоминает, хотя и с недоверием, рассказы о голосах певцов и пирующих в пустыне; а Мас-ади расск</w:t>
      </w:r>
      <w:r>
        <w:t>а</w:t>
      </w:r>
      <w:r>
        <w:t>зывает о вампирах, “появляющихся перед путниками н</w:t>
      </w:r>
      <w:r>
        <w:t>о</w:t>
      </w:r>
      <w:r>
        <w:t>чью и в часы одиночества”; а также об Апо</w:t>
      </w:r>
      <w:r>
        <w:t>ллонии Тиа</w:t>
      </w:r>
      <w:r>
        <w:t>н</w:t>
      </w:r>
      <w:r>
        <w:t xml:space="preserve">ском и его товарищах, которые в пустыне близ Инда при лунном свете видели “нежить </w:t>
      </w:r>
      <w:r>
        <w:rPr>
          <w:i/>
        </w:rPr>
        <w:t>эмпуза</w:t>
      </w:r>
      <w:r>
        <w:t xml:space="preserve"> [или вампира], п</w:t>
      </w:r>
      <w:r>
        <w:t>о</w:t>
      </w:r>
      <w:r>
        <w:t xml:space="preserve">стоянно меняющую </w:t>
      </w:r>
      <w:r>
        <w:rPr>
          <w:spacing w:val="-2"/>
        </w:rPr>
        <w:t>свои обличья... Аполлоний... принялся бранить ее, приказав спутникам делать то же самое... э</w:t>
      </w:r>
      <w:r>
        <w:rPr>
          <w:spacing w:val="-2"/>
        </w:rPr>
        <w:t>м</w:t>
      </w:r>
      <w:r>
        <w:rPr>
          <w:spacing w:val="-2"/>
        </w:rPr>
        <w:t>пуса бросилась наутек, визжа” [</w:t>
      </w:r>
      <w:r>
        <w:rPr>
          <w:b/>
          <w:spacing w:val="-2"/>
        </w:rPr>
        <w:t>122</w:t>
      </w:r>
      <w:r>
        <w:rPr>
          <w:spacing w:val="-2"/>
        </w:rPr>
        <w:t>, кн. II, гл. 4]. И Эбн Батута рассказывает подобную же легенду про Западную Сахару: “Если посланец идет одиноко, то демоны заигр</w:t>
      </w:r>
      <w:r>
        <w:rPr>
          <w:spacing w:val="-2"/>
        </w:rPr>
        <w:t>ы</w:t>
      </w:r>
      <w:r>
        <w:rPr>
          <w:spacing w:val="-2"/>
        </w:rPr>
        <w:t xml:space="preserve">вают с ним и зачаровывают его так, что он сбивается с </w:t>
      </w:r>
      <w:r>
        <w:rPr>
          <w:spacing w:val="-2"/>
        </w:rPr>
        <w:lastRenderedPageBreak/>
        <w:t>дороги и погибает”.</w:t>
      </w:r>
      <w:r>
        <w:rPr>
          <w:rStyle w:val="a6"/>
          <w:spacing w:val="-2"/>
        </w:rPr>
        <w:footnoteReference w:id="425"/>
      </w:r>
      <w:r>
        <w:rPr>
          <w:spacing w:val="-2"/>
        </w:rPr>
        <w:t xml:space="preserve"> Итак, если все эти рассказы могут быть “разумн</w:t>
      </w:r>
      <w:r>
        <w:rPr>
          <w:spacing w:val="-2"/>
        </w:rPr>
        <w:t>о разъяснены”, а мы не сомневаемся, что в большинстве случаев это возможно, то “библейские” дь</w:t>
      </w:r>
      <w:r>
        <w:rPr>
          <w:spacing w:val="-2"/>
        </w:rPr>
        <w:t>я</w:t>
      </w:r>
      <w:r>
        <w:rPr>
          <w:spacing w:val="-2"/>
        </w:rPr>
        <w:t>волы пустыни также не заслуживают большего и к ним должно применяться то же правило. Они тоже порожд</w:t>
      </w:r>
      <w:r>
        <w:rPr>
          <w:spacing w:val="-2"/>
        </w:rPr>
        <w:t>е</w:t>
      </w:r>
      <w:r>
        <w:rPr>
          <w:spacing w:val="-2"/>
        </w:rPr>
        <w:t xml:space="preserve">ния страха, воображения и </w:t>
      </w:r>
      <w:r>
        <w:rPr>
          <w:i/>
          <w:spacing w:val="-2"/>
        </w:rPr>
        <w:t>суеверия;</w:t>
      </w:r>
      <w:r>
        <w:rPr>
          <w:spacing w:val="-2"/>
        </w:rPr>
        <w:t xml:space="preserve"> отсюда следует, что библейские повествования должны быть лживы, а если один единственный стих лжив, то это уже бросает тень на все остальные, чтобы считать их </w:t>
      </w:r>
      <w:r>
        <w:rPr>
          <w:i/>
          <w:spacing w:val="-2"/>
        </w:rPr>
        <w:t xml:space="preserve">божественным </w:t>
      </w:r>
      <w:r>
        <w:rPr>
          <w:spacing w:val="-2"/>
        </w:rPr>
        <w:t>откров</w:t>
      </w:r>
      <w:r>
        <w:rPr>
          <w:spacing w:val="-2"/>
        </w:rPr>
        <w:t>е</w:t>
      </w:r>
      <w:r>
        <w:rPr>
          <w:spacing w:val="-2"/>
        </w:rPr>
        <w:t>нием. Стоит только это признать, и это собрание канон</w:t>
      </w:r>
      <w:r>
        <w:rPr>
          <w:spacing w:val="-2"/>
        </w:rPr>
        <w:t>и</w:t>
      </w:r>
      <w:r>
        <w:rPr>
          <w:spacing w:val="-2"/>
        </w:rPr>
        <w:t>ческих документов становится подсудным критике,</w:t>
      </w:r>
      <w:r>
        <w:rPr>
          <w:spacing w:val="-2"/>
        </w:rPr>
        <w:t xml:space="preserve"> как любое другое собрание повествований.</w:t>
      </w:r>
      <w:r>
        <w:rPr>
          <w:rStyle w:val="a6"/>
        </w:rPr>
        <w:footnoteReference w:id="426"/>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Много имеется в мире местностей, где наиболее странные феномены произошли, как впоследствии было установлено, по чисто естественным физическим прич</w:t>
      </w:r>
      <w:r>
        <w:rPr>
          <w:rFonts w:ascii="Times New Roman" w:hAnsi="Times New Roman"/>
          <w:spacing w:val="-2"/>
        </w:rPr>
        <w:t>и</w:t>
      </w:r>
      <w:r>
        <w:rPr>
          <w:rFonts w:ascii="Times New Roman" w:hAnsi="Times New Roman"/>
          <w:spacing w:val="-2"/>
        </w:rPr>
        <w:t>нам. В Южной Калифорнии имеются определенные места на морском берегу, где песок, если его потревожить, изд</w:t>
      </w:r>
      <w:r>
        <w:rPr>
          <w:rFonts w:ascii="Times New Roman" w:hAnsi="Times New Roman"/>
          <w:spacing w:val="-2"/>
        </w:rPr>
        <w:t>а</w:t>
      </w:r>
      <w:r>
        <w:rPr>
          <w:rFonts w:ascii="Times New Roman" w:hAnsi="Times New Roman"/>
          <w:spacing w:val="-2"/>
        </w:rPr>
        <w:t>ет громкий мелодичный звон. Он известен, как “муз</w:t>
      </w:r>
      <w:r>
        <w:rPr>
          <w:rFonts w:ascii="Times New Roman" w:hAnsi="Times New Roman"/>
          <w:spacing w:val="-2"/>
        </w:rPr>
        <w:t>ы</w:t>
      </w:r>
      <w:r>
        <w:rPr>
          <w:rFonts w:ascii="Times New Roman" w:hAnsi="Times New Roman"/>
          <w:spacing w:val="-2"/>
        </w:rPr>
        <w:t xml:space="preserve">кальный песок”; полагают, что это явление связано с электричеством. </w:t>
      </w:r>
    </w:p>
    <w:p w:rsidR="00000000" w:rsidRDefault="003B5AE4">
      <w:pPr>
        <w:pStyle w:val="Oeoaou"/>
      </w:pPr>
      <w:r>
        <w:rPr>
          <w:spacing w:val="-2"/>
        </w:rPr>
        <w:t>“Звуки музыкальных инструментов, главным образом, барабанов, действительно производятся в неко</w:t>
      </w:r>
      <w:r>
        <w:rPr>
          <w:spacing w:val="-2"/>
        </w:rPr>
        <w:t xml:space="preserve">торых местах между песчаными холмами, если песок потревожить”, — говорит редактор Марко Поло, — “Очень поразительное описание феномена такого рода, считавшегося </w:t>
      </w:r>
      <w:r>
        <w:rPr>
          <w:i/>
          <w:spacing w:val="-2"/>
        </w:rPr>
        <w:t>сверхъестественным,</w:t>
      </w:r>
      <w:r>
        <w:rPr>
          <w:spacing w:val="-2"/>
        </w:rPr>
        <w:t xml:space="preserve"> дано монахом Одориком, чьи наблюдения я пр</w:t>
      </w:r>
      <w:r>
        <w:rPr>
          <w:spacing w:val="-2"/>
        </w:rPr>
        <w:t>о</w:t>
      </w:r>
      <w:r>
        <w:rPr>
          <w:spacing w:val="-2"/>
        </w:rPr>
        <w:t xml:space="preserve">следил до Рег Руана или зыбучих песков к северу от Кабула. Кроме </w:t>
      </w:r>
      <w:r>
        <w:rPr>
          <w:spacing w:val="-2"/>
        </w:rPr>
        <w:lastRenderedPageBreak/>
        <w:t xml:space="preserve">этого знаменитого примера... я отмечу еще один, равно известный как </w:t>
      </w:r>
      <w:r>
        <w:rPr>
          <w:i/>
          <w:spacing w:val="-2"/>
        </w:rPr>
        <w:t>Джибал Накикс</w:t>
      </w:r>
      <w:r>
        <w:rPr>
          <w:spacing w:val="-2"/>
        </w:rPr>
        <w:t xml:space="preserve"> или “Холм Колокола” в Синайской пустыне; Джибал-ул-Тхабул, или холм барабанов... Китайское повествование десятого века упоминает феномен, име</w:t>
      </w:r>
      <w:r>
        <w:rPr>
          <w:spacing w:val="-2"/>
        </w:rPr>
        <w:t>ющий место около Куачоу на восточной гран</w:t>
      </w:r>
      <w:r>
        <w:rPr>
          <w:spacing w:val="-2"/>
        </w:rPr>
        <w:t>и</w:t>
      </w:r>
      <w:r>
        <w:rPr>
          <w:spacing w:val="-2"/>
        </w:rPr>
        <w:t>це пустыни Лоп, — этот феномен называет “поющими песками”.</w:t>
      </w:r>
      <w:r>
        <w:rPr>
          <w:rStyle w:val="a6"/>
        </w:rPr>
        <w:footnoteReference w:id="427"/>
      </w:r>
      <w:r>
        <w:t xml:space="preserve"> </w:t>
      </w:r>
    </w:p>
    <w:p w:rsidR="00000000" w:rsidRDefault="003B5AE4">
      <w:pPr>
        <w:rPr>
          <w:spacing w:val="-2"/>
        </w:rPr>
      </w:pPr>
      <w:r>
        <w:rPr>
          <w:spacing w:val="-2"/>
        </w:rPr>
        <w:t>Что все они естественные феномены, в этом никто не сомневается. Но как насчет вопросов и ответов, ясно и громко задаваемых и получаемых? Как насчет бесед, с</w:t>
      </w:r>
      <w:r>
        <w:rPr>
          <w:spacing w:val="-2"/>
        </w:rPr>
        <w:t>о</w:t>
      </w:r>
      <w:r>
        <w:rPr>
          <w:spacing w:val="-2"/>
        </w:rPr>
        <w:t xml:space="preserve">стоявшихся между некоторыми путешественниками и </w:t>
      </w:r>
      <w:r>
        <w:rPr>
          <w:i/>
          <w:spacing w:val="-2"/>
        </w:rPr>
        <w:t>невидимыми</w:t>
      </w:r>
      <w:r>
        <w:rPr>
          <w:spacing w:val="-2"/>
        </w:rPr>
        <w:t xml:space="preserve"> духами или неизвестными существами, к</w:t>
      </w:r>
      <w:r>
        <w:rPr>
          <w:spacing w:val="-2"/>
        </w:rPr>
        <w:t>о</w:t>
      </w:r>
      <w:r>
        <w:rPr>
          <w:spacing w:val="-2"/>
        </w:rPr>
        <w:t>торые иногда появляются перед целыми караванами в осязаемых формах? Если так много миллионов людей в</w:t>
      </w:r>
      <w:r>
        <w:rPr>
          <w:spacing w:val="-2"/>
        </w:rPr>
        <w:t>е</w:t>
      </w:r>
      <w:r>
        <w:rPr>
          <w:spacing w:val="-2"/>
        </w:rPr>
        <w:t xml:space="preserve">рят, что духи могут облекать себя в материальные тела </w:t>
      </w:r>
      <w:r>
        <w:rPr>
          <w:spacing w:val="-2"/>
        </w:rPr>
        <w:t xml:space="preserve">под покровом “медиума” и появляться перед </w:t>
      </w:r>
      <w:r>
        <w:rPr>
          <w:i/>
          <w:spacing w:val="-2"/>
        </w:rPr>
        <w:t>кругом</w:t>
      </w:r>
      <w:r>
        <w:rPr>
          <w:spacing w:val="-2"/>
        </w:rPr>
        <w:t xml:space="preserve"> чл</w:t>
      </w:r>
      <w:r>
        <w:rPr>
          <w:spacing w:val="-2"/>
        </w:rPr>
        <w:t>е</w:t>
      </w:r>
      <w:r>
        <w:rPr>
          <w:spacing w:val="-2"/>
        </w:rPr>
        <w:t>нов спиритического сеанса, то почему этим людям не признать такой же способности облечься материальным телом у элементальных духов пустыни? Это есть “быть или не быть” Гамлета. Если “духи” в состоянии делать все то, что спиритуалисты им приписывают, то почему они не смогут равно появляться перед путешественник</w:t>
      </w:r>
      <w:r>
        <w:rPr>
          <w:spacing w:val="-2"/>
        </w:rPr>
        <w:t>а</w:t>
      </w:r>
      <w:r>
        <w:rPr>
          <w:spacing w:val="-2"/>
        </w:rPr>
        <w:t>ми в пустынях и безлюдных местностях? Недавно научная статья в русском журнале приписывала такие “голоса д</w:t>
      </w:r>
      <w:r>
        <w:rPr>
          <w:spacing w:val="-2"/>
        </w:rPr>
        <w:t>у</w:t>
      </w:r>
      <w:r>
        <w:rPr>
          <w:spacing w:val="-2"/>
        </w:rPr>
        <w:t xml:space="preserve">хов” в великой пустыне Гоби простому </w:t>
      </w:r>
      <w:r>
        <w:rPr>
          <w:i/>
          <w:spacing w:val="-2"/>
        </w:rPr>
        <w:t>эхо.</w:t>
      </w:r>
      <w:r>
        <w:rPr>
          <w:spacing w:val="-2"/>
        </w:rPr>
        <w:t xml:space="preserve"> Это очень разумное объяснение, но только в том случае, если можно доказать, что эти голоса просто повторяют то, что до этого было произнесено живым человеком. Но если этот “су</w:t>
      </w:r>
      <w:r>
        <w:rPr>
          <w:spacing w:val="-2"/>
        </w:rPr>
        <w:t>е</w:t>
      </w:r>
      <w:r>
        <w:rPr>
          <w:spacing w:val="-2"/>
        </w:rPr>
        <w:t xml:space="preserve">верный” путешественник получает разумные </w:t>
      </w:r>
      <w:r>
        <w:rPr>
          <w:i/>
          <w:spacing w:val="-2"/>
        </w:rPr>
        <w:t>ответы,</w:t>
      </w:r>
      <w:r>
        <w:rPr>
          <w:spacing w:val="-2"/>
        </w:rPr>
        <w:t xml:space="preserve"> на свои вопросы, то это гобийское </w:t>
      </w:r>
      <w:r>
        <w:rPr>
          <w:i/>
          <w:spacing w:val="-2"/>
        </w:rPr>
        <w:t>эхо</w:t>
      </w:r>
      <w:r>
        <w:rPr>
          <w:spacing w:val="-2"/>
        </w:rPr>
        <w:t xml:space="preserve"> сразу обнаруживает очень близкое родство со знаменитым эхо в театре Порте Сент Мартин в Париже. “Как поживаете, сэр?” — кричит один актер из пьесы. — “Благодарю вас, сын мой, очень плохо. Я стар, очень... очень стар!” — вежливо отвечает эхо! </w:t>
      </w:r>
    </w:p>
    <w:p w:rsidR="00000000" w:rsidRDefault="003B5AE4">
      <w:pPr>
        <w:rPr>
          <w:spacing w:val="-2"/>
        </w:rPr>
      </w:pPr>
      <w:r>
        <w:rPr>
          <w:spacing w:val="-2"/>
        </w:rPr>
        <w:t>Какое</w:t>
      </w:r>
      <w:r>
        <w:rPr>
          <w:spacing w:val="-2"/>
        </w:rPr>
        <w:t xml:space="preserve"> невероятное веселье, должно быть, в течение многих веков вызывали </w:t>
      </w:r>
      <w:r>
        <w:rPr>
          <w:i/>
          <w:spacing w:val="-2"/>
        </w:rPr>
        <w:t>суеверные</w:t>
      </w:r>
      <w:r>
        <w:rPr>
          <w:spacing w:val="-2"/>
        </w:rPr>
        <w:t xml:space="preserve"> и </w:t>
      </w:r>
      <w:r>
        <w:rPr>
          <w:i/>
          <w:spacing w:val="-2"/>
        </w:rPr>
        <w:t>нелепые</w:t>
      </w:r>
      <w:r>
        <w:rPr>
          <w:spacing w:val="-2"/>
        </w:rPr>
        <w:t xml:space="preserve"> повествов</w:t>
      </w:r>
      <w:r>
        <w:rPr>
          <w:spacing w:val="-2"/>
        </w:rPr>
        <w:t>а</w:t>
      </w:r>
      <w:r>
        <w:rPr>
          <w:spacing w:val="-2"/>
        </w:rPr>
        <w:t>ния Марко Поло о “сверхъестественных” талантах нек</w:t>
      </w:r>
      <w:r>
        <w:rPr>
          <w:spacing w:val="-2"/>
        </w:rPr>
        <w:t>о</w:t>
      </w:r>
      <w:r>
        <w:rPr>
          <w:spacing w:val="-2"/>
        </w:rPr>
        <w:t>торых заклинателей акул и диких зверей в Индии, кот</w:t>
      </w:r>
      <w:r>
        <w:rPr>
          <w:spacing w:val="-2"/>
        </w:rPr>
        <w:t>о</w:t>
      </w:r>
      <w:r>
        <w:rPr>
          <w:spacing w:val="-2"/>
        </w:rPr>
        <w:t xml:space="preserve">рых он именует </w:t>
      </w:r>
      <w:r>
        <w:rPr>
          <w:i/>
          <w:spacing w:val="-2"/>
        </w:rPr>
        <w:t>абрайаманами.</w:t>
      </w:r>
      <w:r>
        <w:rPr>
          <w:spacing w:val="-2"/>
        </w:rPr>
        <w:t xml:space="preserve"> Описывая добычу жемч</w:t>
      </w:r>
      <w:r>
        <w:rPr>
          <w:spacing w:val="-2"/>
        </w:rPr>
        <w:t>у</w:t>
      </w:r>
      <w:r>
        <w:rPr>
          <w:spacing w:val="-2"/>
        </w:rPr>
        <w:lastRenderedPageBreak/>
        <w:t>га на Цейлоне такой, какой она была в его время, он гов</w:t>
      </w:r>
      <w:r>
        <w:rPr>
          <w:spacing w:val="-2"/>
        </w:rPr>
        <w:t>о</w:t>
      </w:r>
      <w:r>
        <w:rPr>
          <w:spacing w:val="-2"/>
        </w:rPr>
        <w:t xml:space="preserve">рит, что купцы </w:t>
      </w:r>
    </w:p>
    <w:p w:rsidR="00000000" w:rsidRDefault="003B5AE4">
      <w:pPr>
        <w:pStyle w:val="Oeoaou"/>
        <w:rPr>
          <w:spacing w:val="-2"/>
        </w:rPr>
      </w:pPr>
      <w:r>
        <w:rPr>
          <w:spacing w:val="-2"/>
        </w:rPr>
        <w:t xml:space="preserve">“обязаны также платить тем людям, которые </w:t>
      </w:r>
      <w:r>
        <w:rPr>
          <w:i/>
          <w:spacing w:val="-2"/>
        </w:rPr>
        <w:t>зачаровывают</w:t>
      </w:r>
      <w:r>
        <w:rPr>
          <w:spacing w:val="-2"/>
        </w:rPr>
        <w:t xml:space="preserve"> бол</w:t>
      </w:r>
      <w:r>
        <w:rPr>
          <w:spacing w:val="-2"/>
        </w:rPr>
        <w:t>ь</w:t>
      </w:r>
      <w:r>
        <w:rPr>
          <w:spacing w:val="-2"/>
        </w:rPr>
        <w:t xml:space="preserve">ших рыб, чтобы предотвратить нападения на ныряльщиков, пока они находятся под водой в поисках жемчужниц; плата эта составляла одну </w:t>
      </w:r>
      <w:r>
        <w:rPr>
          <w:spacing w:val="-2"/>
        </w:rPr>
        <w:t xml:space="preserve">двадцатую часть от всего добытого. Эти заклинатели рыб называются абрайаманами (брахманами?), и их чары имеют силу только на один день, так как на ночь они снимают чары, чтобы рыбы могли резвиться вволю. Эти абрайаманы могут зачаровать зверей, птиц и всякое живое существо”. </w:t>
      </w:r>
    </w:p>
    <w:p w:rsidR="00000000" w:rsidRDefault="003B5AE4">
      <w:r>
        <w:t xml:space="preserve">И вот что мы находим в объяснительных замечаниях полковника Гула по поводу этого </w:t>
      </w:r>
      <w:r>
        <w:rPr>
          <w:i/>
        </w:rPr>
        <w:t>унизительного</w:t>
      </w:r>
      <w:r>
        <w:t xml:space="preserve"> азиатск</w:t>
      </w:r>
      <w:r>
        <w:t>о</w:t>
      </w:r>
      <w:r>
        <w:t xml:space="preserve">го “суеверия”. </w:t>
      </w:r>
    </w:p>
    <w:p w:rsidR="00000000" w:rsidRDefault="003B5AE4">
      <w:pPr>
        <w:pStyle w:val="Oeoaou"/>
      </w:pPr>
      <w:r>
        <w:t>“Повествование Марко о добывании жемчуга все же в основном правильно... В алмазных копях северного Киркаса нанимают б</w:t>
      </w:r>
      <w:r>
        <w:t xml:space="preserve">рахманов для аналогичной цели умилостивления местного божества. Заклинатели акул по-тамильски называют </w:t>
      </w:r>
      <w:r>
        <w:rPr>
          <w:i/>
        </w:rPr>
        <w:t>Кадал-Катти,</w:t>
      </w:r>
      <w:r>
        <w:t xml:space="preserve"> “усмирители моря”, а на хиндустани — Гай-банда или “усмирители акул”. В Арипо они прина</w:t>
      </w:r>
      <w:r>
        <w:t>д</w:t>
      </w:r>
      <w:r>
        <w:t>лежат к единой семье и считаются обладателями монополии на чары.</w:t>
      </w:r>
      <w:r>
        <w:rPr>
          <w:rStyle w:val="a6"/>
        </w:rPr>
        <w:footnoteReference w:id="428"/>
      </w:r>
      <w:r>
        <w:t xml:space="preserve"> Старший заклинатель получает (или получал несколько лет тому назад) </w:t>
      </w:r>
      <w:r>
        <w:rPr>
          <w:i/>
        </w:rPr>
        <w:t>плату от правительства</w:t>
      </w:r>
      <w:r>
        <w:t xml:space="preserve"> и десять устриц с каждой лодки ежедневно, пока длится ловля. Теннент, во время своего посещения этого места, нашел, что обязанности заклинателя акул бы</w:t>
      </w:r>
      <w:r>
        <w:t xml:space="preserve">ли возложены на </w:t>
      </w:r>
      <w:r>
        <w:rPr>
          <w:i/>
        </w:rPr>
        <w:t>римско-католического христианина</w:t>
      </w:r>
      <w:r>
        <w:t xml:space="preserve"> (?), но это, казалось, ничуть не отразилось на эффективности его услуг. </w:t>
      </w:r>
      <w:r>
        <w:rPr>
          <w:i/>
        </w:rPr>
        <w:t>Замечательно, что за весь период со вр</w:t>
      </w:r>
      <w:r>
        <w:rPr>
          <w:i/>
        </w:rPr>
        <w:t>е</w:t>
      </w:r>
      <w:r>
        <w:rPr>
          <w:i/>
        </w:rPr>
        <w:t>мени британской оккупации имел место только один несчастный сл</w:t>
      </w:r>
      <w:r>
        <w:rPr>
          <w:i/>
        </w:rPr>
        <w:t>у</w:t>
      </w:r>
      <w:r>
        <w:rPr>
          <w:i/>
        </w:rPr>
        <w:t>чай, вызванный акулой</w:t>
      </w:r>
      <w:r>
        <w:t xml:space="preserve"> [</w:t>
      </w:r>
      <w:r>
        <w:rPr>
          <w:b/>
        </w:rPr>
        <w:t>324</w:t>
      </w:r>
      <w:r>
        <w:t xml:space="preserve">, т. II, с. 321]. </w:t>
      </w:r>
    </w:p>
    <w:p w:rsidR="00000000" w:rsidRDefault="003B5AE4">
      <w:r>
        <w:t>В вышеприведенном абзаце два факта заслуживают сопоставления: 1) британские власти выплачивают жал</w:t>
      </w:r>
      <w:r>
        <w:t>о</w:t>
      </w:r>
      <w:r>
        <w:t xml:space="preserve">ванье профессиональному заклинателю акул, чтобы он применял свое ремесло; и 2) только </w:t>
      </w:r>
      <w:r>
        <w:rPr>
          <w:i/>
        </w:rPr>
        <w:t xml:space="preserve">одна жизнь </w:t>
      </w:r>
      <w:r>
        <w:t>была п</w:t>
      </w:r>
      <w:r>
        <w:t>о</w:t>
      </w:r>
      <w:r>
        <w:t>теряна за время выполнения договора. (Пре</w:t>
      </w:r>
      <w:r>
        <w:t xml:space="preserve">дстоит еще выяснить, не произошла ли эта единственная утрата во время защиты римско-католического </w:t>
      </w:r>
      <w:r>
        <w:rPr>
          <w:i/>
        </w:rPr>
        <w:t>колдуна.)</w:t>
      </w:r>
      <w:r>
        <w:t xml:space="preserve"> Претенд</w:t>
      </w:r>
      <w:r>
        <w:t>у</w:t>
      </w:r>
      <w:r>
        <w:t xml:space="preserve">ется ли здесь на то, что жалованье выплачивалось как уступка </w:t>
      </w:r>
      <w:r>
        <w:rPr>
          <w:i/>
        </w:rPr>
        <w:t>унизительному</w:t>
      </w:r>
      <w:r>
        <w:t xml:space="preserve"> туземному суеверию? Очень х</w:t>
      </w:r>
      <w:r>
        <w:t>о</w:t>
      </w:r>
      <w:r>
        <w:t>рошо; но как насчет акул? Разве они тоже получали жал</w:t>
      </w:r>
      <w:r>
        <w:t>о</w:t>
      </w:r>
      <w:r>
        <w:t>ванье от британских властей из Секретного Фонда? Ка</w:t>
      </w:r>
      <w:r>
        <w:t>ж</w:t>
      </w:r>
      <w:r>
        <w:t xml:space="preserve">дый человек, кому доводилось посещать Цейлон, должен </w:t>
      </w:r>
      <w:r>
        <w:lastRenderedPageBreak/>
        <w:t xml:space="preserve">знать, что воды жемчужного берега кишат акулами самого прожорливого сорта, и что даже купаться там опасно, не говоря уже о нырянии за </w:t>
      </w:r>
      <w:r>
        <w:t>устрицами. Если бы мы захотели мы могли бы пойти еще дальше и назвать имена брита</w:t>
      </w:r>
      <w:r>
        <w:t>н</w:t>
      </w:r>
      <w:r>
        <w:t>ских сановников, занимающих высокие посты на службе в Индии, которые после того, как прибегали к помощи т</w:t>
      </w:r>
      <w:r>
        <w:t>у</w:t>
      </w:r>
      <w:r>
        <w:t>земных “магов” и “колдунов”, чтобы те помогли им от</w:t>
      </w:r>
      <w:r>
        <w:t>ы</w:t>
      </w:r>
      <w:r>
        <w:t>скать потерянные вещи или распутывать причиняющие беспокойство тайны того или иного рода, после успешн</w:t>
      </w:r>
      <w:r>
        <w:t>о</w:t>
      </w:r>
      <w:r>
        <w:t xml:space="preserve">го завершения, </w:t>
      </w:r>
      <w:r>
        <w:rPr>
          <w:i/>
        </w:rPr>
        <w:t>тайно</w:t>
      </w:r>
      <w:r>
        <w:t xml:space="preserve"> выразив свою благодарность, ух</w:t>
      </w:r>
      <w:r>
        <w:t>о</w:t>
      </w:r>
      <w:r>
        <w:t>дили и показали свою внутреннюю трусость перед мир</w:t>
      </w:r>
      <w:r>
        <w:t>о</w:t>
      </w:r>
      <w:r>
        <w:t>вым судилищем тем, что публично отрицали истинность магии и бросал</w:t>
      </w:r>
      <w:r>
        <w:t xml:space="preserve">и насмешки в индийские “суеверия”. </w:t>
      </w:r>
    </w:p>
    <w:p w:rsidR="00000000" w:rsidRDefault="003B5AE4">
      <w:r>
        <w:t xml:space="preserve">Не так много лет тому назад одним из худших </w:t>
      </w:r>
      <w:r>
        <w:rPr>
          <w:i/>
        </w:rPr>
        <w:t>суев</w:t>
      </w:r>
      <w:r>
        <w:rPr>
          <w:i/>
        </w:rPr>
        <w:t>е</w:t>
      </w:r>
      <w:r>
        <w:rPr>
          <w:i/>
        </w:rPr>
        <w:t>рий</w:t>
      </w:r>
      <w:r>
        <w:t xml:space="preserve"> ученые считали поверье, что портрет убийцы отпеч</w:t>
      </w:r>
      <w:r>
        <w:t>а</w:t>
      </w:r>
      <w:r>
        <w:t>тывается в глазу убитой личности, и что убийцу легко можно узнать, если тщательно осматривать сетчатку. “Суеверие” утверждало, что это изображение становится еще более выразительным, если подвергнуть убитого н</w:t>
      </w:r>
      <w:r>
        <w:t>е</w:t>
      </w:r>
      <w:r>
        <w:t xml:space="preserve">коим обкуриваниям старых женщин, и тому подобную болтовню. А теперь американская газета от 26 марта 1877 г. сообщает: </w:t>
      </w:r>
    </w:p>
    <w:p w:rsidR="00000000" w:rsidRDefault="003B5AE4">
      <w:pPr>
        <w:pStyle w:val="Oeoaou"/>
      </w:pPr>
      <w:r>
        <w:t xml:space="preserve">“Ряд лет тому назад внимание было привлечено </w:t>
      </w:r>
      <w:r>
        <w:t>к теории, которая утверждала, что последнее зрительное усилие материализуется и остае</w:t>
      </w:r>
      <w:r>
        <w:t>т</w:t>
      </w:r>
      <w:r>
        <w:t>ся отпечатавшимся на сетчатой оболочке глаза после смерти. Посредс</w:t>
      </w:r>
      <w:r>
        <w:t>т</w:t>
      </w:r>
      <w:r>
        <w:t>вом опыта, произведенного в присутствии доктора Гамги, члена Кор</w:t>
      </w:r>
      <w:r>
        <w:t>о</w:t>
      </w:r>
      <w:r>
        <w:t>левского Общества содействия естественным наукам в Бирмингеме (Англия), и профессора Бунзена было доказано, что это факт. Предметом опыта послужил живой кролик. Средства, использованные для доказ</w:t>
      </w:r>
      <w:r>
        <w:t>а</w:t>
      </w:r>
      <w:r>
        <w:t>тельства, были очень простые; глаза были помещены близ отверстия в заслонке и они удержали форму п</w:t>
      </w:r>
      <w:r>
        <w:t xml:space="preserve">оследнего после того, как кролик был лишен жизни”. </w:t>
      </w:r>
    </w:p>
    <w:p w:rsidR="00000000" w:rsidRDefault="003B5AE4">
      <w:r>
        <w:t xml:space="preserve">Если мы из царства идолопоклонства, невежества и суеверия, как называют Индию некоторые миссионеры, обратимся к так называемому центру цивилизации — Парижу, мы найдем там те же самые принципы магии, проявляющиеся там под названием </w:t>
      </w:r>
      <w:r>
        <w:rPr>
          <w:i/>
        </w:rPr>
        <w:t>оккультного</w:t>
      </w:r>
      <w:r>
        <w:t xml:space="preserve"> спир</w:t>
      </w:r>
      <w:r>
        <w:t>и</w:t>
      </w:r>
      <w:r>
        <w:t>туализма. Достопочтенный Джон Л. О'Салливан, бывший министр и полномочный представитель США в Португ</w:t>
      </w:r>
      <w:r>
        <w:t>а</w:t>
      </w:r>
      <w:r>
        <w:t>лии, любезно предоставил в наше распоряжение странные подробности полумагического сеанса, на котором он н</w:t>
      </w:r>
      <w:r>
        <w:t>е</w:t>
      </w:r>
      <w:r>
        <w:lastRenderedPageBreak/>
        <w:t>давно</w:t>
      </w:r>
      <w:r>
        <w:t xml:space="preserve"> присутствовал вместе с несколькими другими в</w:t>
      </w:r>
      <w:r>
        <w:t>ы</w:t>
      </w:r>
      <w:r>
        <w:t>дающимися людьми в Париже. Имея на это его разреш</w:t>
      </w:r>
      <w:r>
        <w:t>е</w:t>
      </w:r>
      <w:r>
        <w:t xml:space="preserve">ние, приводим письмо полностью: </w:t>
      </w:r>
    </w:p>
    <w:p w:rsidR="00000000" w:rsidRDefault="003B5AE4">
      <w:pPr>
        <w:pStyle w:val="Oeoaou"/>
        <w:jc w:val="right"/>
      </w:pPr>
      <w:r>
        <w:rPr>
          <w:i/>
        </w:rPr>
        <w:t>Нью-Йорк, 7 февраля 1877 г.</w:t>
      </w:r>
    </w:p>
    <w:p w:rsidR="00000000" w:rsidRDefault="003B5AE4">
      <w:pPr>
        <w:pStyle w:val="Oeoaou"/>
        <w:spacing w:before="0" w:after="0"/>
      </w:pPr>
      <w:r>
        <w:t>“Я с радостью выполняю вашу просьбу о письменном изложении того, о чем я вам рассказывал устно и чему я был свидетелем в Париже прошлым летом в доме пользующегося всеобщим уважением врача, чье имя я не уполномочен называть, но которого в силу обычной францу</w:t>
      </w:r>
      <w:r>
        <w:t>з</w:t>
      </w:r>
      <w:r>
        <w:t>ской анонимности я назову доктором</w:t>
      </w:r>
      <w:r>
        <w:t xml:space="preserve"> X. </w:t>
      </w:r>
    </w:p>
    <w:p w:rsidR="00000000" w:rsidRDefault="003B5AE4">
      <w:pPr>
        <w:pStyle w:val="Oeoaou"/>
        <w:spacing w:before="0" w:after="0"/>
      </w:pPr>
      <w:r>
        <w:t xml:space="preserve">Я был введен туда другом англичанином, хорошо известным в </w:t>
      </w:r>
      <w:r>
        <w:t>сп</w:t>
      </w:r>
      <w:r>
        <w:t>и</w:t>
      </w:r>
      <w:r>
        <w:t>ритуалистических кругах Лондона — мистером Гледстейном. Присутс</w:t>
      </w:r>
      <w:r>
        <w:t>т</w:t>
      </w:r>
      <w:r>
        <w:t>вовало от 8 до 10 человек обоих полов. Мы сидели в креслах, занима</w:t>
      </w:r>
      <w:r>
        <w:t>в</w:t>
      </w:r>
      <w:r>
        <w:t>ших половину длинной гостиной, находящейся на одном уровне с пр</w:t>
      </w:r>
      <w:r>
        <w:t>о</w:t>
      </w:r>
      <w:r>
        <w:t>сторным садом. В другой половине комнаты стоял рояль; между ним и нами — значительное пространство и пара кресел, очевидно, помеще</w:t>
      </w:r>
      <w:r>
        <w:t>н</w:t>
      </w:r>
      <w:r>
        <w:t xml:space="preserve">ных там для других лиц. Дверь вблизи них вела во внутренние комнаты. </w:t>
      </w:r>
    </w:p>
    <w:p w:rsidR="00000000" w:rsidRDefault="003B5AE4">
      <w:pPr>
        <w:pStyle w:val="Oeoaou"/>
        <w:spacing w:before="0" w:after="0"/>
      </w:pPr>
      <w:r>
        <w:t>Вошел доктор X. и приблизительно минут 20 вел с нами беседу, г</w:t>
      </w:r>
      <w:r>
        <w:t>о</w:t>
      </w:r>
      <w:r>
        <w:t>ворил быстро с горячим французским красноречием; б</w:t>
      </w:r>
      <w:r>
        <w:t>еседу я не берусь в точности передать. Он более 25 лет изучал тайны оккультизма и соб</w:t>
      </w:r>
      <w:r>
        <w:t>и</w:t>
      </w:r>
      <w:r>
        <w:t>рался продемонстрировать перед нами несколько феноменов. Его целью было привлечь своих собратьев из мира науки, но мало или почти никто не пришел, чтобы убедиться самому. Он намеревался вскоре опублик</w:t>
      </w:r>
      <w:r>
        <w:t>о</w:t>
      </w:r>
      <w:r>
        <w:t>вать книгу. Вскоре он привел двух дам; младшая была его жена; другая (которую я буду называть мадам Y.) была медиум или сенситив, с кот</w:t>
      </w:r>
      <w:r>
        <w:t>о</w:t>
      </w:r>
      <w:r>
        <w:t>рым он проработал в течение всего периода занятий по оккультизму и который посвятил всю ж</w:t>
      </w:r>
      <w:r>
        <w:t xml:space="preserve">изнь работе с ним. У обеих дам глаза были закрыты и, по-видимому, они находились в состоянии транса. </w:t>
      </w:r>
    </w:p>
    <w:p w:rsidR="00000000" w:rsidRDefault="003B5AE4">
      <w:pPr>
        <w:pStyle w:val="Oeoaou"/>
        <w:spacing w:before="0" w:after="0"/>
        <w:rPr>
          <w:spacing w:val="-2"/>
        </w:rPr>
      </w:pPr>
      <w:r>
        <w:rPr>
          <w:spacing w:val="-2"/>
        </w:rPr>
        <w:t>Он поставил их в противоположных концах рояля (который был з</w:t>
      </w:r>
      <w:r>
        <w:rPr>
          <w:spacing w:val="-2"/>
        </w:rPr>
        <w:t>а</w:t>
      </w:r>
      <w:r>
        <w:rPr>
          <w:spacing w:val="-2"/>
        </w:rPr>
        <w:t xml:space="preserve">крыт) и велел им положить руки на рояль. Вскоре со струн его полились звуки — марширование, топот галлопирующей конницы, барабаны, звуки труб, перекатывающиеся ружейные залпы, пушечный гром, крики и стоны, одним словом — битва. Это продолжалось, я бы сказал, от пяти до десяти минут. </w:t>
      </w:r>
    </w:p>
    <w:p w:rsidR="00000000" w:rsidRDefault="003B5AE4">
      <w:pPr>
        <w:pStyle w:val="Oeoaou"/>
        <w:spacing w:before="0" w:after="0"/>
      </w:pPr>
      <w:r>
        <w:t>Следует упомянуть, что до того как оба медиума пришли в комн</w:t>
      </w:r>
      <w:r>
        <w:t>а</w:t>
      </w:r>
      <w:r>
        <w:t>ту,</w:t>
      </w:r>
      <w:r>
        <w:t xml:space="preserve"> я (по указанию мистера Гледстейна, который бывал там раньше) написал на небольшом кусочке бумаги имена трех предметов, известных только мне самому, а именно: </w:t>
      </w:r>
      <w:r>
        <w:rPr>
          <w:i/>
        </w:rPr>
        <w:t>имя композитора</w:t>
      </w:r>
      <w:r>
        <w:t xml:space="preserve"> (уже покойного), </w:t>
      </w:r>
      <w:r>
        <w:rPr>
          <w:i/>
        </w:rPr>
        <w:t>назв</w:t>
      </w:r>
      <w:r>
        <w:rPr>
          <w:i/>
        </w:rPr>
        <w:t>а</w:t>
      </w:r>
      <w:r>
        <w:rPr>
          <w:i/>
        </w:rPr>
        <w:t>ние цветка,</w:t>
      </w:r>
      <w:r>
        <w:t xml:space="preserve"> и </w:t>
      </w:r>
      <w:r>
        <w:rPr>
          <w:i/>
        </w:rPr>
        <w:t>сладкое блюдо.</w:t>
      </w:r>
      <w:r>
        <w:t xml:space="preserve"> Я выбрал: </w:t>
      </w:r>
      <w:r>
        <w:rPr>
          <w:i/>
        </w:rPr>
        <w:t>Бетховена, маргаритку</w:t>
      </w:r>
      <w:r>
        <w:t xml:space="preserve"> и фра</w:t>
      </w:r>
      <w:r>
        <w:t>н</w:t>
      </w:r>
      <w:r>
        <w:t xml:space="preserve">цузское сладкое — </w:t>
      </w:r>
      <w:r>
        <w:rPr>
          <w:i/>
        </w:rPr>
        <w:t>пломбир,</w:t>
      </w:r>
      <w:r>
        <w:t xml:space="preserve"> закатал бумажку в катышек, который де</w:t>
      </w:r>
      <w:r>
        <w:t>р</w:t>
      </w:r>
      <w:r>
        <w:t xml:space="preserve">жал все время в руке, не сообщив его содержание даже моему другу. </w:t>
      </w:r>
    </w:p>
    <w:p w:rsidR="00000000" w:rsidRDefault="003B5AE4">
      <w:pPr>
        <w:pStyle w:val="Oeoaou"/>
        <w:spacing w:before="0" w:after="0"/>
        <w:rPr>
          <w:spacing w:val="-2"/>
        </w:rPr>
      </w:pPr>
      <w:r>
        <w:rPr>
          <w:spacing w:val="-2"/>
        </w:rPr>
        <w:t>Когда битва кончилась, доктор X. поместил мадам Y. в одно из двух кресел, причем мадам X. села в другой стороне комн</w:t>
      </w:r>
      <w:r>
        <w:rPr>
          <w:spacing w:val="-2"/>
        </w:rPr>
        <w:t>аты, и меня попросили передать мою скатанную бумажку мадам Y. Она держала ее (не раскрывая) между пальцами на коленях. Она была одета в белое платье из мериносовой шерсти, свисающее с ее шеи и собранное в талии; справа и слева ее ярко освещали канделябры. Немного спустя, она ур</w:t>
      </w:r>
      <w:r>
        <w:rPr>
          <w:spacing w:val="-2"/>
        </w:rPr>
        <w:t>о</w:t>
      </w:r>
      <w:r>
        <w:rPr>
          <w:spacing w:val="-2"/>
        </w:rPr>
        <w:t xml:space="preserve">нила мой катышек бумаги на пол, и я его подобрал. Затем доктор X. </w:t>
      </w:r>
      <w:r>
        <w:rPr>
          <w:spacing w:val="-2"/>
        </w:rPr>
        <w:lastRenderedPageBreak/>
        <w:t>поднял ее на ноги и велел ей произвести “вызывание мертвых”. Он от</w:t>
      </w:r>
      <w:r>
        <w:rPr>
          <w:spacing w:val="-2"/>
        </w:rPr>
        <w:t>о</w:t>
      </w:r>
      <w:r>
        <w:rPr>
          <w:spacing w:val="-2"/>
        </w:rPr>
        <w:t>двинул кресла и дал ей в руки стальной прут около 4 с половиной или 5 футов длиною, на верхнем конце</w:t>
      </w:r>
      <w:r>
        <w:rPr>
          <w:spacing w:val="-2"/>
        </w:rPr>
        <w:t xml:space="preserve"> которого был короткий крест — ег</w:t>
      </w:r>
      <w:r>
        <w:rPr>
          <w:spacing w:val="-2"/>
        </w:rPr>
        <w:t>и</w:t>
      </w:r>
      <w:r>
        <w:rPr>
          <w:spacing w:val="-2"/>
        </w:rPr>
        <w:t xml:space="preserve">петское </w:t>
      </w:r>
      <w:r>
        <w:rPr>
          <w:i/>
          <w:spacing w:val="-2"/>
        </w:rPr>
        <w:t>Tay.</w:t>
      </w:r>
      <w:r>
        <w:rPr>
          <w:spacing w:val="-2"/>
        </w:rPr>
        <w:t xml:space="preserve"> Этим она очертила вокруг себя, как стояла, круг около 6 футов в диаметре. Она не держала крест в руке, как ручку, но, наоборот, держала прут за противоположный конец. Вдруг она возвратила прут обратно доктору X. Некоторое время она стояла, руки ее свисали, она сложила их вместе впереди, взор ее был слегка устремлен кверху и н</w:t>
      </w:r>
      <w:r>
        <w:rPr>
          <w:spacing w:val="-2"/>
        </w:rPr>
        <w:t>а</w:t>
      </w:r>
      <w:r>
        <w:rPr>
          <w:spacing w:val="-2"/>
        </w:rPr>
        <w:t>правлен к одному из противоположных углов длинного салона. Вдруг ее губы пришли в движение, бормоча звуки, которые немного спустя п</w:t>
      </w:r>
      <w:r>
        <w:rPr>
          <w:spacing w:val="-2"/>
        </w:rPr>
        <w:t>е</w:t>
      </w:r>
      <w:r>
        <w:rPr>
          <w:spacing w:val="-2"/>
        </w:rPr>
        <w:t>решли</w:t>
      </w:r>
      <w:r>
        <w:rPr>
          <w:spacing w:val="-2"/>
        </w:rPr>
        <w:t xml:space="preserve"> в членораздельные звуки, образующие короткие, разорванные фразы, очень похожие на чтение литании. Время от времени повторялись некоторые слова, похожие на имена. Мне это, казалось, напоминает звуки восточных языков. Лицо ее было чрезвычайно серьезно и подви</w:t>
      </w:r>
      <w:r>
        <w:rPr>
          <w:spacing w:val="-2"/>
        </w:rPr>
        <w:t>ж</w:t>
      </w:r>
      <w:r>
        <w:rPr>
          <w:spacing w:val="-2"/>
        </w:rPr>
        <w:t>но в выражениях, иногда лоб слегка хмурился. Полагаю, что это длилось около 15 или 20 минут среди мертвого молчания остального общества, пока мы все пристально смотрели на эту вещую сцену. Произносимое ею, казалось, увеличивалось в горячности и быстроте</w:t>
      </w:r>
      <w:r>
        <w:rPr>
          <w:spacing w:val="-2"/>
        </w:rPr>
        <w:t>. Наконец она пр</w:t>
      </w:r>
      <w:r>
        <w:rPr>
          <w:spacing w:val="-2"/>
        </w:rPr>
        <w:t>о</w:t>
      </w:r>
      <w:r>
        <w:rPr>
          <w:spacing w:val="-2"/>
        </w:rPr>
        <w:t xml:space="preserve">тянула одну руку вперед в пространство, куда был направлен ее взор, и громким криком, почти воплем, она воскликнула: “БЕТХОВЕН! — и упала назад, простершись на полу. </w:t>
      </w:r>
    </w:p>
    <w:p w:rsidR="00000000" w:rsidRDefault="003B5AE4">
      <w:pPr>
        <w:pStyle w:val="Oeoaou"/>
        <w:spacing w:before="0" w:after="0"/>
        <w:rPr>
          <w:spacing w:val="-2"/>
        </w:rPr>
      </w:pPr>
      <w:r>
        <w:rPr>
          <w:spacing w:val="-2"/>
        </w:rPr>
        <w:t>Доктор X. поспешил к ней, проделал энергичные магнетические пассы около ее лица и шеи, и подложил под ее голову и плечи диванные подушки. И так она лежала, как больная и страдающая, изредка испуская стон, беспокойно поворачиваясь и т. п. Полагаю, что прошло полных полчаса, и в течение этого времени, она, казалось, проходила вс</w:t>
      </w:r>
      <w:r>
        <w:rPr>
          <w:spacing w:val="-2"/>
        </w:rPr>
        <w:t xml:space="preserve">е стадии постепенного </w:t>
      </w:r>
      <w:r>
        <w:rPr>
          <w:i/>
          <w:spacing w:val="-2"/>
        </w:rPr>
        <w:t>умирания</w:t>
      </w:r>
      <w:r>
        <w:rPr>
          <w:spacing w:val="-2"/>
        </w:rPr>
        <w:t xml:space="preserve"> (мне объяснили, что она проходит роль, переж</w:t>
      </w:r>
      <w:r>
        <w:rPr>
          <w:spacing w:val="-2"/>
        </w:rPr>
        <w:t>и</w:t>
      </w:r>
      <w:r>
        <w:rPr>
          <w:spacing w:val="-2"/>
        </w:rPr>
        <w:t>вая смерть Бетховена). Описывать все в подробностях заняло бы сли</w:t>
      </w:r>
      <w:r>
        <w:rPr>
          <w:spacing w:val="-2"/>
        </w:rPr>
        <w:t>ш</w:t>
      </w:r>
      <w:r>
        <w:rPr>
          <w:spacing w:val="-2"/>
        </w:rPr>
        <w:t>ком много времени, даже если бы я мог все припомнить. Мы наблюдали за ней, как бы присутствуя при сцене действительной смерти. Я только хочу сказать, что ее пульс прекратился; никакого биения сердца не ощ</w:t>
      </w:r>
      <w:r>
        <w:rPr>
          <w:spacing w:val="-2"/>
        </w:rPr>
        <w:t>у</w:t>
      </w:r>
      <w:r>
        <w:rPr>
          <w:spacing w:val="-2"/>
        </w:rPr>
        <w:t>щалось; сперва похолодели ее ладони, затем руки целиком, тогда как под мышкой еще ощущалась теплота; наконец и под мышкой охладело; ее ступни ноги похолодели таким ж</w:t>
      </w:r>
      <w:r>
        <w:rPr>
          <w:spacing w:val="-2"/>
        </w:rPr>
        <w:t>е образом и удивительно распухли. Доктор пригласил нас подойти и освидетельствовать эти феномены. Интервалы между затрудненными дыханиями становились все длиннее, а дыхание слабее и слабее. Наконец настал конец, ее голова откинулась в сторону; руки, ухватившись пальцами за платье, также отпали. Доктор сказал: “она теперь мертва”; и, действительно, казалось, что это так. С большой поспешностью он достал (я и не заметил, откуда) двух мален</w:t>
      </w:r>
      <w:r>
        <w:rPr>
          <w:spacing w:val="-2"/>
        </w:rPr>
        <w:t>ь</w:t>
      </w:r>
      <w:r>
        <w:rPr>
          <w:spacing w:val="-2"/>
        </w:rPr>
        <w:t>ких змей, которых, казалось он совал вокруг ее шеи, на грудь, за пазух</w:t>
      </w:r>
      <w:r>
        <w:rPr>
          <w:spacing w:val="-2"/>
        </w:rPr>
        <w:t>у, делая в то же время энергичные поперечные пасы около головы и шеи. Спустя некоторое время она очевидно стала медленно оживать, и нак</w:t>
      </w:r>
      <w:r>
        <w:rPr>
          <w:spacing w:val="-2"/>
        </w:rPr>
        <w:t>о</w:t>
      </w:r>
      <w:r>
        <w:rPr>
          <w:spacing w:val="-2"/>
        </w:rPr>
        <w:t>нец доктор и пара слуг ее подняли и унесли во внутренние</w:t>
      </w:r>
      <w:r>
        <w:rPr>
          <w:spacing w:val="-2"/>
        </w:rPr>
        <w:t xml:space="preserve"> </w:t>
      </w:r>
      <w:r>
        <w:rPr>
          <w:spacing w:val="-2"/>
        </w:rPr>
        <w:t>комнаты, откуда она вскоре возвратилась. Доктор сказал нам, что все это было критически, но совершенно безопасно при условии не упустить время, так как иначе смерть, которая была реальна, могла перейти в оконч</w:t>
      </w:r>
      <w:r>
        <w:rPr>
          <w:spacing w:val="-2"/>
        </w:rPr>
        <w:t>а</w:t>
      </w:r>
      <w:r>
        <w:rPr>
          <w:spacing w:val="-2"/>
        </w:rPr>
        <w:t xml:space="preserve">тельную. </w:t>
      </w:r>
    </w:p>
    <w:p w:rsidR="00000000" w:rsidRDefault="003B5AE4">
      <w:pPr>
        <w:pStyle w:val="Oeoaou"/>
        <w:spacing w:before="0" w:after="0"/>
      </w:pPr>
      <w:r>
        <w:lastRenderedPageBreak/>
        <w:t>Нет надобности сказать, насколько сильное впечатление эта сцена произвела на всех зрителей. Также н</w:t>
      </w:r>
      <w:r>
        <w:t>ет надобности напоминать вам, что это не было трюкачеством оплачиваемого фокусника чтобы вызвать удивление. Сцена проходила в элегантной гостиной пользующегося всеобщим уважением врача, доступ</w:t>
      </w:r>
      <w:r>
        <w:t xml:space="preserve"> </w:t>
      </w:r>
      <w:r>
        <w:t>к которому без рекомендаций был невозможен; к тому же (не касаясь феноменальных фактов) тысяча н</w:t>
      </w:r>
      <w:r>
        <w:t>е</w:t>
      </w:r>
      <w:r>
        <w:t>описуемых подробностей, касающихся речи, манер, выражений и п</w:t>
      </w:r>
      <w:r>
        <w:t>о</w:t>
      </w:r>
      <w:r>
        <w:t>ступков в своей совокупности, состоящей из мельчайших деталей, гара</w:t>
      </w:r>
      <w:r>
        <w:t>н</w:t>
      </w:r>
      <w:r>
        <w:t>тировали искренность и серьезность, приносящие убедительность свид</w:t>
      </w:r>
      <w:r>
        <w:t>е</w:t>
      </w:r>
      <w:r>
        <w:t>телям, которая, тем не ме</w:t>
      </w:r>
      <w:r>
        <w:t xml:space="preserve">нее, может передаваться тем, кто только слышат или читают о них. </w:t>
      </w:r>
    </w:p>
    <w:p w:rsidR="00000000" w:rsidRDefault="003B5AE4">
      <w:pPr>
        <w:pStyle w:val="Oeoaou"/>
        <w:spacing w:before="0" w:after="0"/>
      </w:pPr>
      <w:r>
        <w:t>Спустя некоторое время вернулась мадам Y.; ее посадили на одно из двух кресел, уже упомянутых, а меня пригласили сесть на другое рядом с ней. Я все еще держал в руке нераскрытый катышек бумаги, содержащий три слова, тайно мною написанных, из которых Бетховен был первым. Она просидела несколько минут с раскрытыми руками, покоящимися на коленях. Вдруг они беспокойно задвигались. “Ах, жжет, жжет”, — сказала она, и ее черты сморщились с выражение</w:t>
      </w:r>
      <w:r>
        <w:t xml:space="preserve">м боли. Через несколько мгновений она подняла одну из своих рук, и эта рука держала </w:t>
      </w:r>
      <w:r>
        <w:rPr>
          <w:i/>
        </w:rPr>
        <w:t>маргаритку,</w:t>
      </w:r>
      <w:r>
        <w:t xml:space="preserve"> цветок, название которого я написал в качестве второго слова. Я принял цветок от нее и, после того как его осмотрели все о</w:t>
      </w:r>
      <w:r>
        <w:t>с</w:t>
      </w:r>
      <w:r>
        <w:t xml:space="preserve">тальные члены компании, сохранил. Доктор X. сказал, что цветок такого сорта неизвестен в этой части страны. Высказывая такое мнение, он определенно ошибся, так как я через несколько дней видел такие же цветы на цветочном базаре в Мадлене. Был ли этот цветок </w:t>
      </w:r>
      <w:r>
        <w:rPr>
          <w:i/>
        </w:rPr>
        <w:t>сотворен</w:t>
      </w:r>
      <w:r>
        <w:t xml:space="preserve"> под ее руками, или же это </w:t>
      </w:r>
      <w:r>
        <w:t xml:space="preserve">просто была </w:t>
      </w:r>
      <w:r>
        <w:rPr>
          <w:i/>
        </w:rPr>
        <w:t>передача,</w:t>
      </w:r>
      <w:r>
        <w:t xml:space="preserve"> как в феномене, с которым мы знакомы по опыту спиритуализма, — этого я не знаю. Это было или то или другое, так как несомненно у нее не было цветка, когда она сидела рядом со мною под ярким светом до того, как он появился. Каждый лепесток на этом цветке был совершенно свеж. </w:t>
      </w:r>
    </w:p>
    <w:p w:rsidR="00000000" w:rsidRDefault="003B5AE4">
      <w:pPr>
        <w:pStyle w:val="Oeoaou"/>
        <w:spacing w:before="0" w:after="0"/>
      </w:pPr>
      <w:r>
        <w:t xml:space="preserve">Третьим словом, написанным на моем лоскутке бумаги, был </w:t>
      </w:r>
      <w:r>
        <w:rPr>
          <w:i/>
        </w:rPr>
        <w:t>пло</w:t>
      </w:r>
      <w:r>
        <w:rPr>
          <w:i/>
        </w:rPr>
        <w:t>м</w:t>
      </w:r>
      <w:r>
        <w:rPr>
          <w:i/>
        </w:rPr>
        <w:t>бир.</w:t>
      </w:r>
      <w:r>
        <w:t xml:space="preserve"> Вскоре она начала производить движения, какие бывают при еде, хотя ничего съедобного не было видно, и спросила меня, не пойду ли я с ней к Пломбиру, </w:t>
      </w:r>
      <w:r>
        <w:t>то есть именно то, что я написал. Это могло быть пр</w:t>
      </w:r>
      <w:r>
        <w:t>о</w:t>
      </w:r>
      <w:r>
        <w:t xml:space="preserve">стое чтение мысли. </w:t>
      </w:r>
    </w:p>
    <w:p w:rsidR="00000000" w:rsidRDefault="003B5AE4">
      <w:pPr>
        <w:pStyle w:val="Oeoaou"/>
        <w:spacing w:before="0" w:after="0"/>
      </w:pPr>
      <w:r>
        <w:t>После этого последовала сцена, в которой мадам X., жена доктора, как мне сказали и как мне казалось, была одержима духом Бетховена. Доктор обращался к ней со словами: “Мосье Бетховен”. Но она не обр</w:t>
      </w:r>
      <w:r>
        <w:t>а</w:t>
      </w:r>
      <w:r>
        <w:t xml:space="preserve">щала на него внимания до тех пор, пока он не крикнул громко это имя ей в ухо. (Может быть, вы помните, что Бетховен был чрезвычайно глух.) После краткого разговора он просил ее сыграть что-нибудь, и она села за рояль и великолепно исполнила </w:t>
      </w:r>
      <w:r>
        <w:t>как несколько известных музыкальных произведений Бетховена, так и несколько импровизаций, которые по общему признанию, соответствовали его стилю. Впоследствии подруга мадам X. мне сказала, что в обычной жизни, в нормальном состоянии ее игра характеризуется весьма обыкновенным любительским исполнен</w:t>
      </w:r>
      <w:r>
        <w:t>и</w:t>
      </w:r>
      <w:r>
        <w:t>ем. После того, как прошло полчаса, проведенные в музыке и в диалогах в присущем Бетховену характере, причем выражение ее лица и взъер</w:t>
      </w:r>
      <w:r>
        <w:t>о</w:t>
      </w:r>
      <w:r>
        <w:lastRenderedPageBreak/>
        <w:t>шенные волосы,</w:t>
      </w:r>
      <w:r>
        <w:t xml:space="preserve"> </w:t>
      </w:r>
      <w:r>
        <w:t>казалось, приобрели странное сходство с ним, доктор вложил ей в</w:t>
      </w:r>
      <w:r>
        <w:t xml:space="preserve"> руки лист бумаги и цветной карандаш, прося ее нарисовать лицо, которое она видит перед собой. Она быстро набросала рисунок, изображающий профиль и голову, напоминающие бюсты Бетховена, хотя как более молодого человека. И быстро подписала под ним имя, как бы подпись “Бетховен”. Я сохранил этот набросок, хотя и не знаю, п</w:t>
      </w:r>
      <w:r>
        <w:t>о</w:t>
      </w:r>
      <w:r>
        <w:t xml:space="preserve">хож ли он на подпись Бетховена. </w:t>
      </w:r>
    </w:p>
    <w:p w:rsidR="00000000" w:rsidRDefault="003B5AE4">
      <w:pPr>
        <w:pStyle w:val="Oeoaou"/>
        <w:spacing w:before="0" w:after="0"/>
        <w:rPr>
          <w:spacing w:val="-2"/>
        </w:rPr>
      </w:pPr>
      <w:r>
        <w:rPr>
          <w:spacing w:val="-2"/>
        </w:rPr>
        <w:t>Час уже был поздний, и наша компания разошлась; также у меня не было времени расспрашивать доктора X. по поводу того, чему я был свидетелем. Но я навестил е</w:t>
      </w:r>
      <w:r>
        <w:rPr>
          <w:spacing w:val="-2"/>
        </w:rPr>
        <w:t>го вместе с мистером Гледстейном несколько вечеров спустя. Я нашел, что он признает действия духов и являлся спиритуалистом, но он знал гораздо больше, так как долго и глубоко изучал оккультные тайны Востока. Так я понял из его разговоров; тогда как он, как мне казалось, предпочитал отсылать меня к своей книге, которую он собирался издать в течение этого года. Я заметил много разбросанных по столу листов бумаги; все они были исписаны восто</w:t>
      </w:r>
      <w:r>
        <w:rPr>
          <w:spacing w:val="-2"/>
        </w:rPr>
        <w:t>ч</w:t>
      </w:r>
      <w:r>
        <w:rPr>
          <w:spacing w:val="-2"/>
        </w:rPr>
        <w:t>ными</w:t>
      </w:r>
      <w:r>
        <w:rPr>
          <w:spacing w:val="-2"/>
        </w:rPr>
        <w:t xml:space="preserve"> </w:t>
      </w:r>
      <w:r>
        <w:rPr>
          <w:spacing w:val="-2"/>
        </w:rPr>
        <w:t>иероглифами — записи мадам Y. в состоянии транса, как он сказал</w:t>
      </w:r>
      <w:r>
        <w:rPr>
          <w:spacing w:val="-2"/>
        </w:rPr>
        <w:t xml:space="preserve">, отвечая на мой вопрос. Он сообщил мне, что в той сцене, которой я был свидетелем, мадам Y. стала (то есть, как я понимаю, была одержима) </w:t>
      </w:r>
      <w:r>
        <w:rPr>
          <w:i/>
          <w:spacing w:val="-2"/>
        </w:rPr>
        <w:t>жрицей одного</w:t>
      </w:r>
      <w:r>
        <w:rPr>
          <w:spacing w:val="-2"/>
        </w:rPr>
        <w:t xml:space="preserve"> из </w:t>
      </w:r>
      <w:r>
        <w:rPr>
          <w:i/>
          <w:spacing w:val="-2"/>
        </w:rPr>
        <w:t>древнеегипетских храмов,</w:t>
      </w:r>
      <w:r>
        <w:rPr>
          <w:spacing w:val="-2"/>
        </w:rPr>
        <w:t xml:space="preserve"> а произошло это таким образом; один его ученый друг приобрел в Египте мумию жрицы и дал ему часть полотна, в которое мумия была забинтована; от контакта с этим полотном двух или трехтысячелетней давности, от усердия, с к</w:t>
      </w:r>
      <w:r>
        <w:rPr>
          <w:spacing w:val="-2"/>
        </w:rPr>
        <w:t>а</w:t>
      </w:r>
      <w:r>
        <w:rPr>
          <w:spacing w:val="-2"/>
        </w:rPr>
        <w:t>ким мадам Y. предавалась установлению оккультной связи и вследствие двадцатилетнего отшельничества от мира, он</w:t>
      </w:r>
      <w:r>
        <w:rPr>
          <w:spacing w:val="-2"/>
        </w:rPr>
        <w:t>а стала тою, какой я ее видел. Язык, на котором она произносила слова на сеансе, слышанные мною, был священный язык храмов, которому она была обучена не столько путем вдохновения, сколько тем же путем, как мы изучаем яз</w:t>
      </w:r>
      <w:r>
        <w:rPr>
          <w:spacing w:val="-2"/>
        </w:rPr>
        <w:t>ы</w:t>
      </w:r>
      <w:r>
        <w:rPr>
          <w:spacing w:val="-2"/>
        </w:rPr>
        <w:t>ки: диктантом, письменными упражнениями и т. п., подвергалась даже выговорам и наказаниям, когда она была невнимательна или плохо соо</w:t>
      </w:r>
      <w:r>
        <w:rPr>
          <w:spacing w:val="-2"/>
        </w:rPr>
        <w:t>б</w:t>
      </w:r>
      <w:r>
        <w:rPr>
          <w:spacing w:val="-2"/>
        </w:rPr>
        <w:t>ражала. Он сказал, что Жаколио тоже слышал произносимые ею слова на подобном же сеансе и признал их принадлежащими к самому древнему священному языку, сохране</w:t>
      </w:r>
      <w:r>
        <w:rPr>
          <w:spacing w:val="-2"/>
        </w:rPr>
        <w:t>нному в храмах Индии, еще, если не ошиб</w:t>
      </w:r>
      <w:r>
        <w:rPr>
          <w:spacing w:val="-2"/>
        </w:rPr>
        <w:t>а</w:t>
      </w:r>
      <w:r>
        <w:rPr>
          <w:spacing w:val="-2"/>
        </w:rPr>
        <w:t xml:space="preserve">юсь, до эпохи санскрита. </w:t>
      </w:r>
    </w:p>
    <w:p w:rsidR="00000000" w:rsidRDefault="003B5AE4">
      <w:pPr>
        <w:pStyle w:val="Oeoaou"/>
        <w:spacing w:before="0" w:after="0"/>
      </w:pPr>
      <w:r>
        <w:t xml:space="preserve">В отношении </w:t>
      </w:r>
      <w:r>
        <w:rPr>
          <w:i/>
        </w:rPr>
        <w:t>змей,</w:t>
      </w:r>
      <w:r>
        <w:t xml:space="preserve"> которыми он пользовался при поспешном во</w:t>
      </w:r>
      <w:r>
        <w:t>с</w:t>
      </w:r>
      <w:r>
        <w:t>становлении жизни в теле мадам Y., или, может быть, вернее, для уде</w:t>
      </w:r>
      <w:r>
        <w:t>р</w:t>
      </w:r>
      <w:r>
        <w:t>жания остатков жизни в ней, он сказал, что существует странная тайна в их отношении с феноменом жизни и смерти. Я понял, что они были необходимы. Молчание и бездействие с нашей стороны тоже было нео</w:t>
      </w:r>
      <w:r>
        <w:t>б</w:t>
      </w:r>
      <w:r>
        <w:t xml:space="preserve">ходимо, на этом настаивали, и каждая попытка расспрашивать во время сеанса безапелляционно, почти сердито, пресекались. </w:t>
      </w:r>
      <w:r>
        <w:t>Мы могли прих</w:t>
      </w:r>
      <w:r>
        <w:t>о</w:t>
      </w:r>
      <w:r>
        <w:t>дить и разговаривать потом, или же ждать, когда появится его книга, но на сеансе, казалось, только он один имел право пользоваться способн</w:t>
      </w:r>
      <w:r>
        <w:t>о</w:t>
      </w:r>
      <w:r>
        <w:t xml:space="preserve">стью речи, чем он полностью и пользовался все время с красноречием и точностью дикции француза, присоединив к этому науку, культурность и яркость воображения. </w:t>
      </w:r>
    </w:p>
    <w:p w:rsidR="00000000" w:rsidRDefault="003B5AE4">
      <w:pPr>
        <w:pStyle w:val="Oeoaou"/>
        <w:spacing w:before="0" w:after="0"/>
        <w:rPr>
          <w:spacing w:val="-2"/>
        </w:rPr>
      </w:pPr>
      <w:r>
        <w:rPr>
          <w:spacing w:val="-2"/>
        </w:rPr>
        <w:t>Я намеревался посещать и последующие вечера такого рода сеа</w:t>
      </w:r>
      <w:r>
        <w:rPr>
          <w:spacing w:val="-2"/>
        </w:rPr>
        <w:t>н</w:t>
      </w:r>
      <w:r>
        <w:rPr>
          <w:spacing w:val="-2"/>
        </w:rPr>
        <w:t xml:space="preserve">сов, но узнал от Гледстейна, что X. отказался от дальнейшего устройства </w:t>
      </w:r>
      <w:r>
        <w:rPr>
          <w:spacing w:val="-2"/>
        </w:rPr>
        <w:lastRenderedPageBreak/>
        <w:t>таких вечеров, будучи разочарован неудачей привлечения на них своих</w:t>
      </w:r>
      <w:r>
        <w:rPr>
          <w:spacing w:val="-2"/>
        </w:rPr>
        <w:t xml:space="preserve"> коллег по науке, чтобы они могли сами убедиться, что являлось его целью. </w:t>
      </w:r>
    </w:p>
    <w:p w:rsidR="00000000" w:rsidRDefault="003B5AE4">
      <w:pPr>
        <w:pStyle w:val="Oeoaou"/>
        <w:spacing w:before="0"/>
      </w:pPr>
      <w:r>
        <w:t>Вот то, что я припоминаю из посещения мною этого странного, о</w:t>
      </w:r>
      <w:r>
        <w:t>к</w:t>
      </w:r>
      <w:r>
        <w:t>рашенного в тона сверхъестественности, вечера, за исключением каких-нибудь не представляющих интереса деталей. Я дал вам имя и адрес доктора X. конфиденциально, так как мне кажется, что он продвинулся более или менее далеко по тому же пути, по которому идет и ваше Те</w:t>
      </w:r>
      <w:r>
        <w:t>о</w:t>
      </w:r>
      <w:r>
        <w:t>софическое общество. Все, что больше этого, я обязан сохранить в та</w:t>
      </w:r>
      <w:r>
        <w:t>й</w:t>
      </w:r>
      <w:r>
        <w:t>не, так как я не уполномочен пользовать</w:t>
      </w:r>
      <w:r>
        <w:t xml:space="preserve">ся этим материалом так, чтобы он стал достоянием гласности”. </w:t>
      </w:r>
    </w:p>
    <w:p w:rsidR="00000000" w:rsidRDefault="003B5AE4">
      <w:pPr>
        <w:pStyle w:val="Oeoaou"/>
        <w:spacing w:before="0"/>
        <w:jc w:val="right"/>
      </w:pPr>
      <w:r>
        <w:t xml:space="preserve">“Уважающий вас, ваш друг и покорный слуга </w:t>
      </w:r>
      <w:r>
        <w:br/>
        <w:t>ДЖ. Л. О'САЛЛИВАН”.</w:t>
      </w:r>
    </w:p>
    <w:p w:rsidR="00000000" w:rsidRDefault="003B5AE4">
      <w:r>
        <w:rPr>
          <w:spacing w:val="-2"/>
        </w:rPr>
        <w:t>В этом интересном примере простой спиритуализм вышел за пределы своих обычных рамок и вторгся в о</w:t>
      </w:r>
      <w:r>
        <w:rPr>
          <w:spacing w:val="-2"/>
        </w:rPr>
        <w:t>б</w:t>
      </w:r>
      <w:r>
        <w:rPr>
          <w:spacing w:val="-2"/>
        </w:rPr>
        <w:t>ласть магии. Черты медиумизма здесь налицо в двойной жизни, которую ведет мадам Y., и в которой она проходит</w:t>
      </w:r>
      <w:r>
        <w:t xml:space="preserve"> </w:t>
      </w:r>
      <w:r>
        <w:rPr>
          <w:spacing w:val="-2"/>
        </w:rPr>
        <w:t xml:space="preserve">существование, совсем отличающееся от нормального, и по причине подчинения своей индивидуальности чужой воле становится пермутацией египетской жрицы; такие черты медиумизма налицо </w:t>
      </w:r>
      <w:r>
        <w:rPr>
          <w:spacing w:val="-2"/>
        </w:rPr>
        <w:t>в олицетворении духа Бетх</w:t>
      </w:r>
      <w:r>
        <w:rPr>
          <w:spacing w:val="-2"/>
        </w:rPr>
        <w:t>о</w:t>
      </w:r>
      <w:r>
        <w:rPr>
          <w:spacing w:val="-2"/>
        </w:rPr>
        <w:t>вена и в бессознательном и каталептическом состоянии, в которое она впадает. С другой стороны, воля, проявляемая доктором X. по отношению к своему сенситиву, очерч</w:t>
      </w:r>
      <w:r>
        <w:rPr>
          <w:spacing w:val="-2"/>
        </w:rPr>
        <w:t>и</w:t>
      </w:r>
      <w:r>
        <w:rPr>
          <w:spacing w:val="-2"/>
        </w:rPr>
        <w:t>вание магического круга, вызывания, материализация желаемого цветка, отшельничество и обучение мадам Y., применение жезла в его форме, сотворение и использов</w:t>
      </w:r>
      <w:r>
        <w:rPr>
          <w:spacing w:val="-2"/>
        </w:rPr>
        <w:t>а</w:t>
      </w:r>
      <w:r>
        <w:rPr>
          <w:spacing w:val="-2"/>
        </w:rPr>
        <w:t>ние змей, явная власть над астральными силами — все это относится к магии. Такие эксперименты представляют интерес и ценность для науки, но они могут стать предм</w:t>
      </w:r>
      <w:r>
        <w:rPr>
          <w:spacing w:val="-2"/>
        </w:rPr>
        <w:t>е</w:t>
      </w:r>
      <w:r>
        <w:rPr>
          <w:spacing w:val="-2"/>
        </w:rPr>
        <w:t>то</w:t>
      </w:r>
      <w:r>
        <w:rPr>
          <w:spacing w:val="-2"/>
        </w:rPr>
        <w:t>м злоупотребления в руках менее добросовестных пра</w:t>
      </w:r>
      <w:r>
        <w:rPr>
          <w:spacing w:val="-2"/>
        </w:rPr>
        <w:t>к</w:t>
      </w:r>
      <w:r>
        <w:rPr>
          <w:spacing w:val="-2"/>
        </w:rPr>
        <w:t xml:space="preserve">тикантов, чем выдающийся джентльмен, обозначенный как доктор X. Истинный восточный каббалист не стал бы рекомендовать их воспроизведения.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Под нашими ногами — неизвестные сферы; еще м</w:t>
      </w:r>
      <w:r>
        <w:rPr>
          <w:rFonts w:ascii="Times New Roman" w:hAnsi="Times New Roman"/>
          <w:spacing w:val="-2"/>
        </w:rPr>
        <w:t>е</w:t>
      </w:r>
      <w:r>
        <w:rPr>
          <w:rFonts w:ascii="Times New Roman" w:hAnsi="Times New Roman"/>
          <w:spacing w:val="-2"/>
        </w:rPr>
        <w:t>нее известные и еще менее исследованные сферы — над нами; и между ними — горсточка моли, слепая к Божьему свету, глухая к шепоту незримого мира и хвастающая, что они ведут человечество. Куда? Они заявляют, что вперед</w:t>
      </w:r>
      <w:r>
        <w:rPr>
          <w:rFonts w:ascii="Times New Roman" w:hAnsi="Times New Roman"/>
          <w:spacing w:val="-2"/>
        </w:rPr>
        <w:t>;</w:t>
      </w:r>
      <w:r>
        <w:rPr>
          <w:rFonts w:ascii="Times New Roman" w:hAnsi="Times New Roman"/>
          <w:spacing w:val="-2"/>
        </w:rPr>
        <w:t xml:space="preserve"> но мы вправе сомневаться в этом. Величайший из наших физиол</w:t>
      </w:r>
      <w:r>
        <w:rPr>
          <w:rFonts w:ascii="Times New Roman" w:hAnsi="Times New Roman"/>
          <w:spacing w:val="-2"/>
        </w:rPr>
        <w:t>огов, будучи помещен рядом с индийским фак</w:t>
      </w:r>
      <w:r>
        <w:rPr>
          <w:rFonts w:ascii="Times New Roman" w:hAnsi="Times New Roman"/>
          <w:spacing w:val="-2"/>
        </w:rPr>
        <w:t>и</w:t>
      </w:r>
      <w:r>
        <w:rPr>
          <w:rFonts w:ascii="Times New Roman" w:hAnsi="Times New Roman"/>
          <w:spacing w:val="-2"/>
        </w:rPr>
        <w:t>ром, не умеющим ни читать, ни писать, очень скоро на</w:t>
      </w:r>
      <w:r>
        <w:rPr>
          <w:rFonts w:ascii="Times New Roman" w:hAnsi="Times New Roman"/>
          <w:spacing w:val="-2"/>
        </w:rPr>
        <w:t>ч</w:t>
      </w:r>
      <w:r>
        <w:rPr>
          <w:rFonts w:ascii="Times New Roman" w:hAnsi="Times New Roman"/>
          <w:spacing w:val="-2"/>
        </w:rPr>
        <w:lastRenderedPageBreak/>
        <w:t>нет чувствовать себя таким же глупым, как школьник, не выучивший своего урока. Не вивисекциями над живо</w:t>
      </w:r>
      <w:r>
        <w:rPr>
          <w:rFonts w:ascii="Times New Roman" w:hAnsi="Times New Roman"/>
          <w:spacing w:val="-2"/>
        </w:rPr>
        <w:t>т</w:t>
      </w:r>
      <w:r>
        <w:rPr>
          <w:rFonts w:ascii="Times New Roman" w:hAnsi="Times New Roman"/>
          <w:spacing w:val="-2"/>
        </w:rPr>
        <w:t>ными может ученый убедиться в существовании челов</w:t>
      </w:r>
      <w:r>
        <w:rPr>
          <w:rFonts w:ascii="Times New Roman" w:hAnsi="Times New Roman"/>
          <w:spacing w:val="-2"/>
        </w:rPr>
        <w:t>е</w:t>
      </w:r>
      <w:r>
        <w:rPr>
          <w:rFonts w:ascii="Times New Roman" w:hAnsi="Times New Roman"/>
          <w:spacing w:val="-2"/>
        </w:rPr>
        <w:t xml:space="preserve">ческой души, и не лезвием ножа может он извлечь ее из человеческого тела. </w:t>
      </w:r>
    </w:p>
    <w:p w:rsidR="00000000" w:rsidRDefault="003B5AE4">
      <w:pPr>
        <w:pStyle w:val="Oeoaou"/>
      </w:pPr>
      <w:r>
        <w:t>“Какой здравомыслящий человек”, — задает вопрос Сэрджент Кокс, Председатель Лондонского Психологического общества, — “к</w:t>
      </w:r>
      <w:r>
        <w:t>а</w:t>
      </w:r>
      <w:r>
        <w:t>кой здравомыслящий человек, который ничего не знает о магнетизме ил</w:t>
      </w:r>
      <w:r>
        <w:t xml:space="preserve">и психологии, который никогда не видел опытов над ним и не знает его основных принципов, выставит себя таким </w:t>
      </w:r>
      <w:r>
        <w:rPr>
          <w:i/>
        </w:rPr>
        <w:t>глупцом,</w:t>
      </w:r>
      <w:r>
        <w:t xml:space="preserve"> что станет отрицать его факты и поносить его теории?” </w:t>
      </w:r>
    </w:p>
    <w:p w:rsidR="00000000" w:rsidRDefault="003B5AE4">
      <w:r>
        <w:t>Правдивым ответом на этот вопрос было бы: “две трети наших современных ученых”. Это дерзкое выраж</w:t>
      </w:r>
      <w:r>
        <w:t>е</w:t>
      </w:r>
      <w:r>
        <w:t>ние, если истина вообще может быть дерзкой, делает честь тому, кто его высказал — ученому из числа тех н</w:t>
      </w:r>
      <w:r>
        <w:t>е</w:t>
      </w:r>
      <w:r>
        <w:t>многих, кто достаточно честны и храбры, чтобы выск</w:t>
      </w:r>
      <w:r>
        <w:t>а</w:t>
      </w:r>
      <w:r>
        <w:t>зать полезную истину, как бы неприятна она ни была. И нельзя ошибиться в действительн</w:t>
      </w:r>
      <w:r>
        <w:t>ом значении этого вм</w:t>
      </w:r>
      <w:r>
        <w:t>е</w:t>
      </w:r>
      <w:r>
        <w:t>нения в вину, так как сразу после этого непочтительного вопроса ученый лектор продолжает с такою же точн</w:t>
      </w:r>
      <w:r>
        <w:t>о</w:t>
      </w:r>
      <w:r>
        <w:t xml:space="preserve">стью: </w:t>
      </w:r>
    </w:p>
    <w:p w:rsidR="00000000" w:rsidRDefault="003B5AE4">
      <w:pPr>
        <w:pStyle w:val="Oeoaou"/>
        <w:spacing w:before="120" w:after="120"/>
      </w:pPr>
      <w:r>
        <w:t>“Химик берет данные по электричеству от электрика; физиолог справляется по геологии у геолога — и каждый из них счел бы нагл</w:t>
      </w:r>
      <w:r>
        <w:t>о</w:t>
      </w:r>
      <w:r>
        <w:t xml:space="preserve">стью со стороны другого, если бы тот произнес суждение не по своей отрасли науки. Странно, истинно странно, что это разумное правило совершенно отбрасывается, когда дело касается психологии. </w:t>
      </w:r>
      <w:r>
        <w:rPr>
          <w:i/>
        </w:rPr>
        <w:t>Ученые-физики считают себя компетентными высказывать догматичес</w:t>
      </w:r>
      <w:r>
        <w:rPr>
          <w:i/>
        </w:rPr>
        <w:t>кие суждения по психологии и всему, что к ней относится, не будучи св</w:t>
      </w:r>
      <w:r>
        <w:rPr>
          <w:i/>
        </w:rPr>
        <w:t>и</w:t>
      </w:r>
      <w:r>
        <w:rPr>
          <w:i/>
        </w:rPr>
        <w:t>детелями ни одному из ее феноменов и совершенно не имея представл</w:t>
      </w:r>
      <w:r>
        <w:rPr>
          <w:i/>
        </w:rPr>
        <w:t>е</w:t>
      </w:r>
      <w:r>
        <w:rPr>
          <w:i/>
        </w:rPr>
        <w:t>ния о ее принципах и практике”.</w:t>
      </w:r>
      <w:r>
        <w:rPr>
          <w:rStyle w:val="a6"/>
        </w:rPr>
        <w:footnoteReference w:id="429"/>
      </w:r>
      <w:r>
        <w:t xml:space="preserve"> </w:t>
      </w:r>
    </w:p>
    <w:p w:rsidR="00000000" w:rsidRDefault="003B5AE4">
      <w:r>
        <w:t>Мы искренне надеемся, что два выдающиеся биолога, господин Meнделеев из Санкт-Петербурга и мистер Рэй Ланкастер, прославившийся в Лондоне, перенесут выш</w:t>
      </w:r>
      <w:r>
        <w:t>е</w:t>
      </w:r>
      <w:r>
        <w:t xml:space="preserve">сказанное с таким же терпением, как их живые жертвы, трепещущие под их рассекающими ножами.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Для того, чтобы какое-либо верование стало всео</w:t>
      </w:r>
      <w:r>
        <w:rPr>
          <w:rFonts w:ascii="Times New Roman" w:hAnsi="Times New Roman"/>
          <w:spacing w:val="-2"/>
        </w:rPr>
        <w:t>б</w:t>
      </w:r>
      <w:r>
        <w:rPr>
          <w:rFonts w:ascii="Times New Roman" w:hAnsi="Times New Roman"/>
          <w:spacing w:val="-2"/>
        </w:rPr>
        <w:t>щим, оно должно быть обосновано на громадном кол</w:t>
      </w:r>
      <w:r>
        <w:rPr>
          <w:rFonts w:ascii="Times New Roman" w:hAnsi="Times New Roman"/>
          <w:spacing w:val="-2"/>
        </w:rPr>
        <w:t>ич</w:t>
      </w:r>
      <w:r>
        <w:rPr>
          <w:rFonts w:ascii="Times New Roman" w:hAnsi="Times New Roman"/>
          <w:spacing w:val="-2"/>
        </w:rPr>
        <w:t>е</w:t>
      </w:r>
      <w:r>
        <w:rPr>
          <w:rFonts w:ascii="Times New Roman" w:hAnsi="Times New Roman"/>
          <w:spacing w:val="-2"/>
        </w:rPr>
        <w:t>стве фактов, имеющих тенденцию усиливаться с одного поколения на другое. Во главе всех таких верований н</w:t>
      </w:r>
      <w:r>
        <w:rPr>
          <w:rFonts w:ascii="Times New Roman" w:hAnsi="Times New Roman"/>
          <w:spacing w:val="-2"/>
        </w:rPr>
        <w:t>а</w:t>
      </w:r>
      <w:r>
        <w:rPr>
          <w:rFonts w:ascii="Times New Roman" w:hAnsi="Times New Roman"/>
          <w:spacing w:val="-2"/>
        </w:rPr>
        <w:lastRenderedPageBreak/>
        <w:t>ходится магия или, если это предпочтительно, оккультная психология. Кто из тех, кто в состоянии оценить ее о</w:t>
      </w:r>
      <w:r>
        <w:rPr>
          <w:rFonts w:ascii="Times New Roman" w:hAnsi="Times New Roman"/>
          <w:spacing w:val="-2"/>
        </w:rPr>
        <w:t>г</w:t>
      </w:r>
      <w:r>
        <w:rPr>
          <w:rFonts w:ascii="Times New Roman" w:hAnsi="Times New Roman"/>
          <w:spacing w:val="-2"/>
        </w:rPr>
        <w:t>ромные силы, даже по ее слабым, полупарализованным следствиям в наших цивилизованных странах, осмелится не поверить в наши дни в утверждения Порфирия и Пр</w:t>
      </w:r>
      <w:r>
        <w:rPr>
          <w:rFonts w:ascii="Times New Roman" w:hAnsi="Times New Roman"/>
          <w:spacing w:val="-2"/>
        </w:rPr>
        <w:t>о</w:t>
      </w:r>
      <w:r>
        <w:rPr>
          <w:rFonts w:ascii="Times New Roman" w:hAnsi="Times New Roman"/>
          <w:spacing w:val="-2"/>
        </w:rPr>
        <w:t>кла, что даже неодушевленные предметы, а именно, ст</w:t>
      </w:r>
      <w:r>
        <w:rPr>
          <w:rFonts w:ascii="Times New Roman" w:hAnsi="Times New Roman"/>
          <w:spacing w:val="-2"/>
        </w:rPr>
        <w:t>а</w:t>
      </w:r>
      <w:r>
        <w:rPr>
          <w:rFonts w:ascii="Times New Roman" w:hAnsi="Times New Roman"/>
          <w:spacing w:val="-2"/>
        </w:rPr>
        <w:t xml:space="preserve">туи богов, могли быть заставлены двигаться и проявлять искусственную жизнь на несколько </w:t>
      </w:r>
      <w:r>
        <w:rPr>
          <w:rFonts w:ascii="Times New Roman" w:hAnsi="Times New Roman"/>
          <w:spacing w:val="-2"/>
        </w:rPr>
        <w:t>мгновений? Кто м</w:t>
      </w:r>
      <w:r>
        <w:rPr>
          <w:rFonts w:ascii="Times New Roman" w:hAnsi="Times New Roman"/>
          <w:spacing w:val="-2"/>
        </w:rPr>
        <w:t>о</w:t>
      </w:r>
      <w:r>
        <w:rPr>
          <w:rFonts w:ascii="Times New Roman" w:hAnsi="Times New Roman"/>
          <w:spacing w:val="-2"/>
        </w:rPr>
        <w:t>жет отрицать это утверждение? Разве это те, которые еж</w:t>
      </w:r>
      <w:r>
        <w:rPr>
          <w:rFonts w:ascii="Times New Roman" w:hAnsi="Times New Roman"/>
          <w:spacing w:val="-2"/>
        </w:rPr>
        <w:t>е</w:t>
      </w:r>
      <w:r>
        <w:rPr>
          <w:rFonts w:ascii="Times New Roman" w:hAnsi="Times New Roman"/>
          <w:spacing w:val="-2"/>
        </w:rPr>
        <w:t>дневно свидетельствуют своими подписями, что они в</w:t>
      </w:r>
      <w:r>
        <w:rPr>
          <w:rFonts w:ascii="Times New Roman" w:hAnsi="Times New Roman"/>
          <w:spacing w:val="-2"/>
        </w:rPr>
        <w:t>и</w:t>
      </w:r>
      <w:r>
        <w:rPr>
          <w:rFonts w:ascii="Times New Roman" w:hAnsi="Times New Roman"/>
          <w:spacing w:val="-2"/>
        </w:rPr>
        <w:t>дели, как двигаются и ходят столы и стулья, а карандаши пишут без прикосновения к ним? Диоген Лаэртский ра</w:t>
      </w:r>
      <w:r>
        <w:rPr>
          <w:rFonts w:ascii="Times New Roman" w:hAnsi="Times New Roman"/>
          <w:spacing w:val="-2"/>
        </w:rPr>
        <w:t>с</w:t>
      </w:r>
      <w:r>
        <w:rPr>
          <w:rFonts w:ascii="Times New Roman" w:hAnsi="Times New Roman"/>
          <w:spacing w:val="-2"/>
        </w:rPr>
        <w:t>сказывает нам о некоем философе Стильпоне, которого суд Ареопага изгнал из Афин за то, что Стильпон осм</w:t>
      </w:r>
      <w:r>
        <w:rPr>
          <w:rFonts w:ascii="Times New Roman" w:hAnsi="Times New Roman"/>
          <w:spacing w:val="-2"/>
        </w:rPr>
        <w:t>е</w:t>
      </w:r>
      <w:r>
        <w:rPr>
          <w:rFonts w:ascii="Times New Roman" w:hAnsi="Times New Roman"/>
          <w:spacing w:val="-2"/>
        </w:rPr>
        <w:t>лился публично отрицать, что Минерва Фидия есть нечто большее, чем глыба мрамора. Но наш собственный век, после того как подражал древним в чем только мог, даже до самих их назва</w:t>
      </w:r>
      <w:r>
        <w:rPr>
          <w:rFonts w:ascii="Times New Roman" w:hAnsi="Times New Roman"/>
          <w:spacing w:val="-2"/>
        </w:rPr>
        <w:t>ний, а именно, “сенаты”, “префекты”, “консулы” и т. д. и после признания, что Великий Нап</w:t>
      </w:r>
      <w:r>
        <w:rPr>
          <w:rFonts w:ascii="Times New Roman" w:hAnsi="Times New Roman"/>
          <w:spacing w:val="-2"/>
        </w:rPr>
        <w:t>о</w:t>
      </w:r>
      <w:r>
        <w:rPr>
          <w:rFonts w:ascii="Times New Roman" w:hAnsi="Times New Roman"/>
          <w:spacing w:val="-2"/>
        </w:rPr>
        <w:t>леон завоевал три четверти Европы, пользуясь принцип</w:t>
      </w:r>
      <w:r>
        <w:rPr>
          <w:rFonts w:ascii="Times New Roman" w:hAnsi="Times New Roman"/>
          <w:spacing w:val="-2"/>
        </w:rPr>
        <w:t>а</w:t>
      </w:r>
      <w:r>
        <w:rPr>
          <w:rFonts w:ascii="Times New Roman" w:hAnsi="Times New Roman"/>
          <w:spacing w:val="-2"/>
        </w:rPr>
        <w:t>ми войны, преподанными Цезарями и Александрами, — знает гораздо больше о психологии, чем его наставн</w:t>
      </w:r>
      <w:r>
        <w:rPr>
          <w:rFonts w:ascii="Times New Roman" w:hAnsi="Times New Roman"/>
          <w:spacing w:val="-2"/>
        </w:rPr>
        <w:t>и</w:t>
      </w:r>
      <w:r>
        <w:rPr>
          <w:rFonts w:ascii="Times New Roman" w:hAnsi="Times New Roman"/>
          <w:spacing w:val="-2"/>
        </w:rPr>
        <w:t xml:space="preserve">ки — настолько больше, что готов отправить каждого верящего в “ожившие столы” в дом сумасшедших. </w:t>
      </w:r>
    </w:p>
    <w:p w:rsidR="00000000" w:rsidRDefault="003B5AE4">
      <w:r>
        <w:t xml:space="preserve">Как бы то ни было, </w:t>
      </w:r>
      <w:r>
        <w:rPr>
          <w:i/>
        </w:rPr>
        <w:t>религия древних есть религия б</w:t>
      </w:r>
      <w:r>
        <w:rPr>
          <w:i/>
        </w:rPr>
        <w:t>у</w:t>
      </w:r>
      <w:r>
        <w:rPr>
          <w:i/>
        </w:rPr>
        <w:t>дущего.</w:t>
      </w:r>
      <w:r>
        <w:t xml:space="preserve"> Еще несколько столетий, и не останется никаких сектантских верований ни в одной из великих религий человечества.</w:t>
      </w:r>
      <w:r>
        <w:t xml:space="preserve"> Брахманизм и буддизм, христианство и магометанство все исчезнут перед мощным натиском </w:t>
      </w:r>
      <w:r>
        <w:rPr>
          <w:i/>
        </w:rPr>
        <w:t>фактов.</w:t>
      </w:r>
      <w:r>
        <w:t xml:space="preserve"> “И изолью дух мой на всю плоть”, — пишет пр</w:t>
      </w:r>
      <w:r>
        <w:t>о</w:t>
      </w:r>
      <w:r>
        <w:t xml:space="preserve">рок Иоиль. “Истинно говорю вам... большие дела, чем эти, совершите вы”, — обещает Иисус. Но это может лишь тогда произойти, когда мир вернется к великой религии прошлого, </w:t>
      </w:r>
      <w:r>
        <w:rPr>
          <w:i/>
        </w:rPr>
        <w:t>к познанию</w:t>
      </w:r>
      <w:r>
        <w:t xml:space="preserve"> тех величественных систем, кот</w:t>
      </w:r>
      <w:r>
        <w:t>о</w:t>
      </w:r>
      <w:r>
        <w:t>рые задолго предшествовали брахманизму и даже прим</w:t>
      </w:r>
      <w:r>
        <w:t>и</w:t>
      </w:r>
      <w:r>
        <w:t>тивному монотеизму древних халдейцев. Между тем, мы не должны забывать прямых последствий демонстрации тайны.</w:t>
      </w:r>
      <w:r>
        <w:t xml:space="preserve"> Они были единственным способом, посредством которого мудрые священнослужители древности могли запечатлевать на более грубых чувствах множеств народа идею всемогущества творческой </w:t>
      </w:r>
      <w:r>
        <w:rPr>
          <w:i/>
        </w:rPr>
        <w:t>воли</w:t>
      </w:r>
      <w:r>
        <w:t xml:space="preserve"> или </w:t>
      </w:r>
      <w:r>
        <w:rPr>
          <w:b/>
        </w:rPr>
        <w:t>первоприч</w:t>
      </w:r>
      <w:r>
        <w:rPr>
          <w:b/>
        </w:rPr>
        <w:t>и</w:t>
      </w:r>
      <w:r>
        <w:rPr>
          <w:b/>
        </w:rPr>
        <w:lastRenderedPageBreak/>
        <w:t>ны</w:t>
      </w:r>
      <w:r>
        <w:t>; идею, именно, божественного оживотворения инер</w:t>
      </w:r>
      <w:r>
        <w:t>т</w:t>
      </w:r>
      <w:r>
        <w:t>ной материи — души, вселяемой в нее потенциальной волей человека, микрокосмического подобия великого Архитектора; идею возможности транспортации громоз</w:t>
      </w:r>
      <w:r>
        <w:t>д</w:t>
      </w:r>
      <w:r>
        <w:t>ких предметов через пространство и материальные пр</w:t>
      </w:r>
      <w:r>
        <w:t>е</w:t>
      </w:r>
      <w:r>
        <w:t xml:space="preserve">грады. </w:t>
      </w:r>
    </w:p>
    <w:p w:rsidR="00000000" w:rsidRDefault="003B5AE4">
      <w:pPr>
        <w:rPr>
          <w:spacing w:val="-2"/>
        </w:rPr>
      </w:pPr>
      <w:r>
        <w:rPr>
          <w:spacing w:val="-2"/>
        </w:rPr>
        <w:t>Почему набожный римский католик должен презр</w:t>
      </w:r>
      <w:r>
        <w:rPr>
          <w:spacing w:val="-2"/>
        </w:rPr>
        <w:t>и</w:t>
      </w:r>
      <w:r>
        <w:rPr>
          <w:spacing w:val="-2"/>
        </w:rPr>
        <w:t>тельно</w:t>
      </w:r>
      <w:r>
        <w:rPr>
          <w:spacing w:val="-2"/>
        </w:rPr>
        <w:t xml:space="preserve"> отворачиваться от “языческих” обрядов индийских тамилов, например? Мы были свидетелями чуда святого Януария в добром старом Неаполе и видели то же самое в Наргеркойле в Индии. В чем же разница? Сгустившуюся кровь католического святого заставляют кипеть и пенит</w:t>
      </w:r>
      <w:r>
        <w:rPr>
          <w:spacing w:val="-2"/>
        </w:rPr>
        <w:t>ь</w:t>
      </w:r>
      <w:r>
        <w:rPr>
          <w:spacing w:val="-2"/>
        </w:rPr>
        <w:t>ся в хрустальной бутылке для удовольствия лаццарони; и с усеянной драгоценностями гробницы изображение м</w:t>
      </w:r>
      <w:r>
        <w:rPr>
          <w:spacing w:val="-2"/>
        </w:rPr>
        <w:t>у</w:t>
      </w:r>
      <w:r>
        <w:rPr>
          <w:spacing w:val="-2"/>
        </w:rPr>
        <w:t xml:space="preserve">ченика шлет лучистые улыбки и благословения собранию христиан. С другой стороны, глиняный шар, наполненный водою, засовывается в раскрытую грудь </w:t>
      </w:r>
      <w:r>
        <w:rPr>
          <w:spacing w:val="-2"/>
        </w:rPr>
        <w:t>бога С</w:t>
      </w:r>
      <w:r w:rsidR="000F345B">
        <w:rPr>
          <w:spacing w:val="-2"/>
        </w:rPr>
        <w:t>ура</w:t>
      </w:r>
      <w:r>
        <w:rPr>
          <w:spacing w:val="-2"/>
        </w:rPr>
        <w:t xml:space="preserve">на. И, в то время как падре встряхивает </w:t>
      </w:r>
      <w:r>
        <w:rPr>
          <w:i/>
          <w:spacing w:val="-2"/>
        </w:rPr>
        <w:t>свою</w:t>
      </w:r>
      <w:r>
        <w:rPr>
          <w:spacing w:val="-2"/>
        </w:rPr>
        <w:t xml:space="preserve"> бутылку и прои</w:t>
      </w:r>
      <w:r>
        <w:rPr>
          <w:spacing w:val="-2"/>
        </w:rPr>
        <w:t>з</w:t>
      </w:r>
      <w:r>
        <w:rPr>
          <w:spacing w:val="-2"/>
        </w:rPr>
        <w:t>в</w:t>
      </w:r>
      <w:r>
        <w:rPr>
          <w:spacing w:val="-2"/>
        </w:rPr>
        <w:t>о</w:t>
      </w:r>
      <w:r>
        <w:rPr>
          <w:spacing w:val="-2"/>
        </w:rPr>
        <w:t>дит свое чудо крови, индийский священнослужитель п</w:t>
      </w:r>
      <w:r>
        <w:rPr>
          <w:spacing w:val="-2"/>
        </w:rPr>
        <w:t>о</w:t>
      </w:r>
      <w:r>
        <w:rPr>
          <w:spacing w:val="-2"/>
        </w:rPr>
        <w:t xml:space="preserve">гружает стрелу в грудь бога и производит </w:t>
      </w:r>
      <w:r>
        <w:rPr>
          <w:i/>
          <w:spacing w:val="-2"/>
        </w:rPr>
        <w:t xml:space="preserve">свое </w:t>
      </w:r>
      <w:r>
        <w:rPr>
          <w:spacing w:val="-2"/>
        </w:rPr>
        <w:t xml:space="preserve">“чудо”, как кровь бьет струями, так и вода превращается в кровь. И христиане, и индусы впадают в экстаз при виде таких чудес. До сих пор мы тут не видим ни малейшей разницы. Но может ли быть, что язычник научился этому трюку у святого Януария? </w:t>
      </w:r>
    </w:p>
    <w:p w:rsidR="00000000" w:rsidRDefault="003B5AE4">
      <w:pPr>
        <w:pStyle w:val="Oeoaou"/>
      </w:pPr>
      <w:r>
        <w:t>“Знай, о, Асклепий”, — говорит Гермес, — “что ВЫСОЧАЙШИЙ является отцом небесных богов, таким же я</w:t>
      </w:r>
      <w:r>
        <w:t xml:space="preserve">вляется человек, </w:t>
      </w:r>
      <w:r>
        <w:rPr>
          <w:i/>
        </w:rPr>
        <w:t xml:space="preserve">создатель богов, которые пребывают в храмах, </w:t>
      </w:r>
      <w:r>
        <w:t>и которые находят удовольствие в обществе смертных. Оставаясь верным своему происхождению и пр</w:t>
      </w:r>
      <w:r>
        <w:t>и</w:t>
      </w:r>
      <w:r>
        <w:t xml:space="preserve">роде, человечество упорно добивается в этой подделке божественных сил; и если Отец Творец сотворил по своему образу </w:t>
      </w:r>
      <w:r>
        <w:rPr>
          <w:i/>
        </w:rPr>
        <w:t>вечных богов,</w:t>
      </w:r>
      <w:r>
        <w:t xml:space="preserve"> чел</w:t>
      </w:r>
      <w:r>
        <w:t>о</w:t>
      </w:r>
      <w:r>
        <w:t>вечество, в свою очередь, творит своих богов по своему собственному образу”. — “Говоришь ли ты о статуях богов, о, Трисмегист?” — “И</w:t>
      </w:r>
      <w:r>
        <w:t>с</w:t>
      </w:r>
      <w:r>
        <w:t xml:space="preserve">тинно так, Асклепий, и как бы велико не было твое пренебрежение, разве ты не осознаешь, </w:t>
      </w:r>
      <w:r>
        <w:t xml:space="preserve">что эти статуи наделены </w:t>
      </w:r>
      <w:r>
        <w:rPr>
          <w:i/>
        </w:rPr>
        <w:t>рассудком,</w:t>
      </w:r>
      <w:r>
        <w:t xml:space="preserve"> и что они ожив</w:t>
      </w:r>
      <w:r>
        <w:t>о</w:t>
      </w:r>
      <w:r>
        <w:t>творены душою, и что они могут совершать величайшие чудеса. Как мы можем отвергать эту очевидность, когда мы находим, что эти боги обл</w:t>
      </w:r>
      <w:r>
        <w:t>а</w:t>
      </w:r>
      <w:r>
        <w:t>дают даром предсказывать будущее, которое они заставлены сказать, будучи вынуждены к этому магическими чарами, словно через уста духовных лиц и через их видения?.. Это — чудо из чудес, что человек мог изобрести и сотворить богов... Правда, вера наших предков сове</w:t>
      </w:r>
      <w:r>
        <w:t>р</w:t>
      </w:r>
      <w:r>
        <w:t>шила ошибку, и в своей гордости они ошиблись по поводу истинной</w:t>
      </w:r>
      <w:r>
        <w:t xml:space="preserve"> сущности этих богов... но все же они открыли это искусство сами. Буд</w:t>
      </w:r>
      <w:r>
        <w:t>у</w:t>
      </w:r>
      <w:r>
        <w:lastRenderedPageBreak/>
        <w:t>чи бессильными создать душу и дух, они вызывают души ангелов и демонов, чтобы вводить их в освященные статуи; путем передачи ид</w:t>
      </w:r>
      <w:r>
        <w:t>о</w:t>
      </w:r>
      <w:r>
        <w:t xml:space="preserve">лам своей собственной способности </w:t>
      </w:r>
      <w:r>
        <w:rPr>
          <w:i/>
        </w:rPr>
        <w:t>совершать добро так же как и зло</w:t>
      </w:r>
      <w:r>
        <w:t xml:space="preserve"> они заставляют их председательствовать на своих мистериях”. </w:t>
      </w:r>
    </w:p>
    <w:p w:rsidR="00000000" w:rsidRDefault="003B5AE4">
      <w:r>
        <w:t>Не только одна древность полна свидетельств о том, что статуи и идолы богов временами проявляли разу</w:t>
      </w:r>
      <w:r>
        <w:t>м</w:t>
      </w:r>
      <w:r>
        <w:t>ность и способность передвигаться. Полностью в девя</w:t>
      </w:r>
      <w:r>
        <w:t>т</w:t>
      </w:r>
      <w:r>
        <w:t>надцатом веке мы видим, как в газ</w:t>
      </w:r>
      <w:r>
        <w:t>етах пишут о шалостях, совершаемых статуей Лурдской Мадонны. Эта милост</w:t>
      </w:r>
      <w:r>
        <w:t>и</w:t>
      </w:r>
      <w:r>
        <w:t>вая леди, французская Нотр Дам, убегает несколько раз в леса, примыкающие к ее обычной резиденции, прихо</w:t>
      </w:r>
      <w:r>
        <w:t>д</w:t>
      </w:r>
      <w:r>
        <w:t>ской церкви. Церковный сторож обязан выслеживать бе</w:t>
      </w:r>
      <w:r>
        <w:t>г</w:t>
      </w:r>
      <w:r>
        <w:t>лянку и водворять ее на прежнее место неоднократно.</w:t>
      </w:r>
      <w:r>
        <w:rPr>
          <w:rStyle w:val="a6"/>
        </w:rPr>
        <w:footnoteReference w:id="430"/>
      </w:r>
      <w:r>
        <w:t xml:space="preserve"> После этого начинается серия “чудес” — исцелений, пр</w:t>
      </w:r>
      <w:r>
        <w:t>о</w:t>
      </w:r>
      <w:r>
        <w:t>рочествований, падений писем с неба и всякая всячина. Эти “чудеса” безоговорочно воспринимаются миллион</w:t>
      </w:r>
      <w:r>
        <w:t>а</w:t>
      </w:r>
      <w:r>
        <w:t xml:space="preserve">ми и миллионами </w:t>
      </w:r>
      <w:r>
        <w:rPr>
          <w:spacing w:val="2"/>
        </w:rPr>
        <w:t>римских католиков, причем, значител</w:t>
      </w:r>
      <w:r>
        <w:rPr>
          <w:spacing w:val="2"/>
        </w:rPr>
        <w:t>ь</w:t>
      </w:r>
      <w:r>
        <w:rPr>
          <w:spacing w:val="2"/>
        </w:rPr>
        <w:t>ное количество их при</w:t>
      </w:r>
      <w:r>
        <w:rPr>
          <w:spacing w:val="2"/>
        </w:rPr>
        <w:t>надлежит к наиболее умным и о</w:t>
      </w:r>
      <w:r>
        <w:rPr>
          <w:spacing w:val="2"/>
        </w:rPr>
        <w:t>б</w:t>
      </w:r>
      <w:r>
        <w:rPr>
          <w:spacing w:val="2"/>
        </w:rPr>
        <w:t>разованным классам. И почему мы тогда не должны в</w:t>
      </w:r>
      <w:r>
        <w:rPr>
          <w:spacing w:val="2"/>
        </w:rPr>
        <w:t>е</w:t>
      </w:r>
      <w:r>
        <w:rPr>
          <w:spacing w:val="2"/>
        </w:rPr>
        <w:t xml:space="preserve">рить свидетельству точно такого же рода, данному современником такого же </w:t>
      </w:r>
      <w:r>
        <w:t>феномена, наиболее призна</w:t>
      </w:r>
      <w:r>
        <w:t>н</w:t>
      </w:r>
      <w:r>
        <w:t>ным и ценимым историком </w:t>
      </w:r>
      <w:r>
        <w:rPr>
          <w:spacing w:val="2"/>
        </w:rPr>
        <w:t>— Титом Ливием, например? “Юнона, не угодно ли будет вам покинуть стены Вейи и сменить эту обитель на обитель в Риме?” — осведомляе</w:t>
      </w:r>
      <w:r>
        <w:rPr>
          <w:spacing w:val="2"/>
        </w:rPr>
        <w:t>т</w:t>
      </w:r>
      <w:r>
        <w:rPr>
          <w:spacing w:val="2"/>
        </w:rPr>
        <w:t>ся римский солдат у богини после взятия этого города. Юнона соглашается, выражая согласие кивком головы, ее статуя отвечает: “Да, такова моя воля”. Далее, когда ст</w:t>
      </w:r>
      <w:r>
        <w:rPr>
          <w:spacing w:val="2"/>
        </w:rPr>
        <w:t>а</w:t>
      </w:r>
      <w:r>
        <w:rPr>
          <w:spacing w:val="2"/>
        </w:rPr>
        <w:t xml:space="preserve">тую уносили, </w:t>
      </w:r>
      <w:r>
        <w:rPr>
          <w:spacing w:val="2"/>
        </w:rPr>
        <w:t xml:space="preserve">казалось, добавляет историк, что </w:t>
      </w:r>
      <w:r>
        <w:rPr>
          <w:i/>
          <w:spacing w:val="2"/>
        </w:rPr>
        <w:t>“она п</w:t>
      </w:r>
      <w:r>
        <w:rPr>
          <w:i/>
          <w:spacing w:val="2"/>
        </w:rPr>
        <w:t>о</w:t>
      </w:r>
      <w:r>
        <w:rPr>
          <w:i/>
          <w:spacing w:val="2"/>
        </w:rPr>
        <w:t>теряла свой огромный вес”,</w:t>
      </w:r>
      <w:r>
        <w:rPr>
          <w:spacing w:val="2"/>
        </w:rPr>
        <w:t xml:space="preserve"> и создавалось впечатление, что она сама как бы следует за ними.</w:t>
      </w:r>
      <w:r>
        <w:rPr>
          <w:rStyle w:val="a6"/>
          <w:spacing w:val="2"/>
        </w:rPr>
        <w:footnoteReference w:id="431"/>
      </w:r>
      <w:r>
        <w:rPr>
          <w:spacing w:val="2"/>
        </w:rPr>
        <w:t xml:space="preserve"> </w:t>
      </w:r>
    </w:p>
    <w:p w:rsidR="00000000" w:rsidRDefault="003B5AE4">
      <w:r>
        <w:t xml:space="preserve">С </w:t>
      </w:r>
      <w:r>
        <w:rPr>
          <w:i/>
        </w:rPr>
        <w:t>наивностью</w:t>
      </w:r>
      <w:r>
        <w:t xml:space="preserve"> и верой, граничащей с возвышенн</w:t>
      </w:r>
      <w:r>
        <w:t>о</w:t>
      </w:r>
      <w:r>
        <w:t>стью, де Мюссе храбро пускается в опасные аналогии и приводит ряд примеров как христианских, так и “языч</w:t>
      </w:r>
      <w:r>
        <w:t>е</w:t>
      </w:r>
      <w:r>
        <w:t xml:space="preserve">ских” </w:t>
      </w:r>
      <w:r>
        <w:rPr>
          <w:i/>
        </w:rPr>
        <w:t>чудес</w:t>
      </w:r>
      <w:r>
        <w:t xml:space="preserve"> такого рода. Он печатает список таких ход</w:t>
      </w:r>
      <w:r>
        <w:t>я</w:t>
      </w:r>
      <w:r>
        <w:t>чих статуй святых и мадонн, которые теряют вес и пер</w:t>
      </w:r>
      <w:r>
        <w:t>е</w:t>
      </w:r>
      <w:r>
        <w:t>двигаются, как все живые мужчины и женщины; он пр</w:t>
      </w:r>
      <w:r>
        <w:t>и</w:t>
      </w:r>
      <w:r>
        <w:t xml:space="preserve">водит достоверные свидетельства классических авторов о </w:t>
      </w:r>
      <w:r>
        <w:lastRenderedPageBreak/>
        <w:t>том же самом, кот</w:t>
      </w:r>
      <w:r>
        <w:t xml:space="preserve">орые описывали свои </w:t>
      </w:r>
      <w:r>
        <w:rPr>
          <w:i/>
        </w:rPr>
        <w:t>чудеса.</w:t>
      </w:r>
      <w:r>
        <w:rPr>
          <w:rStyle w:val="a6"/>
        </w:rPr>
        <w:footnoteReference w:id="432"/>
      </w:r>
      <w:r>
        <w:t xml:space="preserve"> У него только одна мысль, одно всепобеждающее желание — доказать своим читателям, что магия, в самом деле, сущ</w:t>
      </w:r>
      <w:r>
        <w:t>е</w:t>
      </w:r>
      <w:r>
        <w:t>ствует, и что христианство побивает ее по всем статьям. Не то что чудеса последних были бы многочисленней или более выдающимися или внушительными, чем чудеса языческие. Совсем нет; и он, как историк, честно обращ</w:t>
      </w:r>
      <w:r>
        <w:t>а</w:t>
      </w:r>
      <w:r>
        <w:t>ется с фактами и свидетельствами. Но, его аргументы и рассуждения весьма забавны: одни чудеса совершаются Богом, а другие — Дьяволом. Он стаскивает Бога, и, п</w:t>
      </w:r>
      <w:r>
        <w:t>о</w:t>
      </w:r>
      <w:r>
        <w:t>ставив его лицом к лицу с Сатаной, позволяет заклятому врагу решительно побивать Творца. И ни одного солидн</w:t>
      </w:r>
      <w:r>
        <w:t>о</w:t>
      </w:r>
      <w:r>
        <w:t xml:space="preserve">го убедительного доказательства по поводу различия этих двух родов чудес. </w:t>
      </w:r>
    </w:p>
    <w:p w:rsidR="00000000" w:rsidRDefault="003B5AE4">
      <w:r>
        <w:t xml:space="preserve">Если бы мы захотели узнать причину, почему он в одном случае усматривает руку Бога, а в другом — рога и копыта Дьявола; то ответ дается следующий: </w:t>
      </w:r>
    </w:p>
    <w:p w:rsidR="00000000" w:rsidRDefault="003B5AE4">
      <w:pPr>
        <w:pStyle w:val="Oeoaou"/>
        <w:spacing w:before="120" w:after="120"/>
      </w:pPr>
      <w:r>
        <w:t>“Святая римско-католическая и равноапостольная церковь объя</w:t>
      </w:r>
      <w:r>
        <w:t>в</w:t>
      </w:r>
      <w:r>
        <w:t>ляет божьими чудесами только те, которые совершены ее верными с</w:t>
      </w:r>
      <w:r>
        <w:t>ы</w:t>
      </w:r>
      <w:r>
        <w:t>новьями, а все остальные чудеса — сотворениями духов Ада”</w:t>
      </w:r>
      <w:r>
        <w:t xml:space="preserve">. </w:t>
      </w:r>
    </w:p>
    <w:p w:rsidR="00000000" w:rsidRDefault="003B5AE4">
      <w:r>
        <w:t>Очень хорошо, но на каком основании? Нам был п</w:t>
      </w:r>
      <w:r>
        <w:t>о</w:t>
      </w:r>
      <w:r>
        <w:t xml:space="preserve">казан бесконечный список святых писателей; святых, которые всю жизнь сражались с бесами, и святых отцов, чьи слова и авторитет принимались как “Слово Божие” тою же самою церковью. </w:t>
      </w:r>
    </w:p>
    <w:p w:rsidR="00000000" w:rsidRDefault="003B5AE4">
      <w:pPr>
        <w:pStyle w:val="Oeoaou"/>
      </w:pPr>
      <w:r>
        <w:t xml:space="preserve">“Ваши идолы, ваши освященные статуи являются обиталищами </w:t>
      </w:r>
      <w:r>
        <w:rPr>
          <w:i/>
        </w:rPr>
        <w:t>д</w:t>
      </w:r>
      <w:r>
        <w:rPr>
          <w:i/>
        </w:rPr>
        <w:t>е</w:t>
      </w:r>
      <w:r>
        <w:rPr>
          <w:i/>
        </w:rPr>
        <w:t>монов</w:t>
      </w:r>
      <w:r>
        <w:t xml:space="preserve">”, — восклицает святой Киприан. — “Да, именно они являются теми </w:t>
      </w:r>
      <w:r>
        <w:rPr>
          <w:i/>
        </w:rPr>
        <w:t>духами,</w:t>
      </w:r>
      <w:r>
        <w:t xml:space="preserve"> которые вдохновляют ваших пророков, кто оживляет внутренности ваших жертв, кто направляют полет птиц и кто, постоянно смешивая ложь с истиной, со</w:t>
      </w:r>
      <w:r>
        <w:t>здают изречения оракулов и... совершают чудеса, так как цель их заключается в том, чтобы вы им поклонялись” [</w:t>
      </w:r>
      <w:r>
        <w:rPr>
          <w:b/>
        </w:rPr>
        <w:t>391</w:t>
      </w:r>
      <w:r>
        <w:t xml:space="preserve">, кн. I, с. 452]. </w:t>
      </w:r>
    </w:p>
    <w:p w:rsidR="00000000" w:rsidRDefault="003B5AE4">
      <w:r>
        <w:t>Фанатизм в религии, фанатизм в науке или фанатизм в каком угодно вопросе становится страстью и может только ослеплять наш разум. Всегда бесполезно спорить с фанатиком. И здесь мы не можем не восхититься еще раз глубоким знанием человеческой натуры, которое проди</w:t>
      </w:r>
      <w:r>
        <w:t>к</w:t>
      </w:r>
      <w:r>
        <w:lastRenderedPageBreak/>
        <w:t>товало мистеру Сэрдженту Коксу следующие слова, ск</w:t>
      </w:r>
      <w:r>
        <w:t>а</w:t>
      </w:r>
      <w:r>
        <w:t xml:space="preserve">занные им в речи, о которой мы уже упоминали: </w:t>
      </w:r>
    </w:p>
    <w:p w:rsidR="00000000" w:rsidRDefault="003B5AE4">
      <w:pPr>
        <w:pStyle w:val="Oeoaou"/>
      </w:pPr>
      <w:r>
        <w:t>“Нет более фатальной</w:t>
      </w:r>
      <w:r>
        <w:t xml:space="preserve"> ошибки, чем считать, что истина восторж</w:t>
      </w:r>
      <w:r>
        <w:t>е</w:t>
      </w:r>
      <w:r>
        <w:t>ствует своею собственною силою, что стоит ее только увидеть, как ее встретят с распростертыми объятиями. Фактически устремление к ист</w:t>
      </w:r>
      <w:r>
        <w:t>и</w:t>
      </w:r>
      <w:r>
        <w:t>не существует у очень маленького количества людей, а способность различить истину — у еще меньшего количества. Когда люди говорят, что они ищут истину, то это значит, что они ищут доказательств, чтобы подтвердить какой-либо предрассудок или предубеждение. Их веров</w:t>
      </w:r>
      <w:r>
        <w:t>а</w:t>
      </w:r>
      <w:r>
        <w:t>ния сформированы так, чтобы они соответствовали их желаниям. Они видят в</w:t>
      </w:r>
      <w:r>
        <w:t xml:space="preserve">се и больше, чем все, что кажется соответствующим их желанию, и они слепы как летучие мыши, ко всему, что идет против желаний. Ученые ничуть не более свободны от этого недостатка, чем другие”. </w:t>
      </w:r>
    </w:p>
    <w:p w:rsidR="00000000" w:rsidRDefault="003B5AE4">
      <w:pPr>
        <w:rPr>
          <w:spacing w:val="-2"/>
        </w:rPr>
      </w:pPr>
      <w:r>
        <w:rPr>
          <w:spacing w:val="-2"/>
        </w:rPr>
        <w:t>Мы знаем, что со времени отдаленнейших веков с</w:t>
      </w:r>
      <w:r>
        <w:rPr>
          <w:spacing w:val="-2"/>
        </w:rPr>
        <w:t>у</w:t>
      </w:r>
      <w:r>
        <w:rPr>
          <w:spacing w:val="-2"/>
        </w:rPr>
        <w:t xml:space="preserve">ществует таинственная, страшная наука по имени </w:t>
      </w:r>
      <w:r>
        <w:rPr>
          <w:i/>
          <w:spacing w:val="-2"/>
        </w:rPr>
        <w:t>Теопея.</w:t>
      </w:r>
      <w:r>
        <w:rPr>
          <w:spacing w:val="-2"/>
        </w:rPr>
        <w:t xml:space="preserve"> Эта наука учит искусству, как наделить различные симв</w:t>
      </w:r>
      <w:r>
        <w:rPr>
          <w:spacing w:val="-2"/>
        </w:rPr>
        <w:t>о</w:t>
      </w:r>
      <w:r>
        <w:rPr>
          <w:spacing w:val="-2"/>
        </w:rPr>
        <w:t>лы богов временной жизнью и разумом. Статуи и глыбы инертной материи становятся живыми под могучей волей иерофанта. Огонь, похищенный Прометеем, во время борьбы у</w:t>
      </w:r>
      <w:r>
        <w:rPr>
          <w:spacing w:val="-2"/>
        </w:rPr>
        <w:t>пал на землю; он охватил все низшие области небес и вселился в волны вселенского эфира как потенц</w:t>
      </w:r>
      <w:r>
        <w:rPr>
          <w:spacing w:val="-2"/>
        </w:rPr>
        <w:t>и</w:t>
      </w:r>
      <w:r>
        <w:rPr>
          <w:spacing w:val="-2"/>
        </w:rPr>
        <w:t xml:space="preserve">альная </w:t>
      </w:r>
      <w:r>
        <w:rPr>
          <w:i/>
          <w:spacing w:val="-2"/>
        </w:rPr>
        <w:t>Акаша</w:t>
      </w:r>
      <w:r>
        <w:rPr>
          <w:spacing w:val="-2"/>
        </w:rPr>
        <w:t xml:space="preserve"> индусских обрядов. Мы дышим и насыщ</w:t>
      </w:r>
      <w:r>
        <w:rPr>
          <w:spacing w:val="-2"/>
        </w:rPr>
        <w:t>а</w:t>
      </w:r>
      <w:r>
        <w:rPr>
          <w:spacing w:val="-2"/>
        </w:rPr>
        <w:t>ем им нашу органическую систему с каждым глотком свежего воздуха. Наш организм полон им с момента н</w:t>
      </w:r>
      <w:r>
        <w:rPr>
          <w:spacing w:val="-2"/>
        </w:rPr>
        <w:t>а</w:t>
      </w:r>
      <w:r>
        <w:rPr>
          <w:spacing w:val="-2"/>
        </w:rPr>
        <w:t xml:space="preserve">шего рождения. Но он становится потенциальным только под приливом ВОЛИ и ДУХА. </w:t>
      </w:r>
    </w:p>
    <w:p w:rsidR="00000000" w:rsidRDefault="003B5AE4">
      <w:pPr>
        <w:rPr>
          <w:spacing w:val="-2"/>
        </w:rPr>
      </w:pPr>
      <w:r>
        <w:rPr>
          <w:spacing w:val="-2"/>
        </w:rPr>
        <w:t>Предоставленный самому себе этот жизненный при</w:t>
      </w:r>
      <w:r>
        <w:rPr>
          <w:spacing w:val="-2"/>
        </w:rPr>
        <w:t>н</w:t>
      </w:r>
      <w:r>
        <w:rPr>
          <w:spacing w:val="-2"/>
        </w:rPr>
        <w:t>цип будет слепо следовать законам природы и, в соотве</w:t>
      </w:r>
      <w:r>
        <w:rPr>
          <w:spacing w:val="-2"/>
        </w:rPr>
        <w:t>т</w:t>
      </w:r>
      <w:r>
        <w:rPr>
          <w:spacing w:val="-2"/>
        </w:rPr>
        <w:t>ствии с условиями, создаст здоровье, избыток жизнесп</w:t>
      </w:r>
      <w:r>
        <w:rPr>
          <w:spacing w:val="-2"/>
        </w:rPr>
        <w:t>о</w:t>
      </w:r>
      <w:r>
        <w:rPr>
          <w:spacing w:val="-2"/>
        </w:rPr>
        <w:t>собности, или же причинит смерт</w:t>
      </w:r>
      <w:r>
        <w:rPr>
          <w:spacing w:val="-2"/>
        </w:rPr>
        <w:t>ь и разложение. Но, б</w:t>
      </w:r>
      <w:r>
        <w:rPr>
          <w:spacing w:val="-2"/>
        </w:rPr>
        <w:t>у</w:t>
      </w:r>
      <w:r>
        <w:rPr>
          <w:spacing w:val="-2"/>
        </w:rPr>
        <w:t>дучи руководим волею адепта, он становится послушным; его токи восстанавливают равновесие в органических телах, восстанавливают израсходованное и производят физические и психологические чудеса, хорошо известные месмеризаторам. Будучи введены в неорганическою инертную материю, они создают видимость жизни, след</w:t>
      </w:r>
      <w:r>
        <w:rPr>
          <w:spacing w:val="-2"/>
        </w:rPr>
        <w:t>о</w:t>
      </w:r>
      <w:r>
        <w:rPr>
          <w:spacing w:val="-2"/>
        </w:rPr>
        <w:t>вательно, движение. Если эта жизнь нуждается в индив</w:t>
      </w:r>
      <w:r>
        <w:rPr>
          <w:spacing w:val="-2"/>
        </w:rPr>
        <w:t>и</w:t>
      </w:r>
      <w:r>
        <w:rPr>
          <w:spacing w:val="-2"/>
        </w:rPr>
        <w:t>дуальном разуме, личности, то адепт должен или послать собственное</w:t>
      </w:r>
      <w:r>
        <w:rPr>
          <w:spacing w:val="-2"/>
        </w:rPr>
        <w:t xml:space="preserve"> </w:t>
      </w:r>
      <w:r>
        <w:rPr>
          <w:i/>
          <w:spacing w:val="-2"/>
        </w:rPr>
        <w:t>сцин-лекка,</w:t>
      </w:r>
      <w:r>
        <w:rPr>
          <w:spacing w:val="-2"/>
        </w:rPr>
        <w:t xml:space="preserve"> собственную астральную душу, чтобы оживлять ее </w:t>
      </w:r>
      <w:r>
        <w:rPr>
          <w:spacing w:val="-2"/>
        </w:rPr>
        <w:t xml:space="preserve">или же воспользоваться своею властью в области духов природы, чтобы заставить одного из них </w:t>
      </w:r>
      <w:r>
        <w:rPr>
          <w:i/>
          <w:spacing w:val="-2"/>
        </w:rPr>
        <w:t>влить</w:t>
      </w:r>
      <w:r>
        <w:rPr>
          <w:spacing w:val="-2"/>
        </w:rPr>
        <w:t xml:space="preserve"> свою сущность в мрамор, дерево или металл; или </w:t>
      </w:r>
      <w:r>
        <w:rPr>
          <w:spacing w:val="-2"/>
        </w:rPr>
        <w:lastRenderedPageBreak/>
        <w:t>же ему должны помогать человеческие духи. Но после</w:t>
      </w:r>
      <w:r>
        <w:rPr>
          <w:spacing w:val="-2"/>
        </w:rPr>
        <w:t>д</w:t>
      </w:r>
      <w:r>
        <w:rPr>
          <w:spacing w:val="-2"/>
        </w:rPr>
        <w:t>ние — за исключением порочных, класса привязанных к земле духов</w:t>
      </w:r>
      <w:r>
        <w:rPr>
          <w:rStyle w:val="a6"/>
          <w:spacing w:val="-2"/>
        </w:rPr>
        <w:footnoteReference w:id="433"/>
      </w:r>
      <w:r>
        <w:rPr>
          <w:spacing w:val="-2"/>
        </w:rPr>
        <w:t xml:space="preserve"> — </w:t>
      </w:r>
      <w:r>
        <w:rPr>
          <w:i/>
          <w:spacing w:val="-2"/>
        </w:rPr>
        <w:t>не</w:t>
      </w:r>
      <w:r>
        <w:rPr>
          <w:spacing w:val="-2"/>
        </w:rPr>
        <w:t xml:space="preserve"> будут вливать свою сущность в эти неоживленные предметы. Создавать подобие жизни и оживания они предоставляют низшим сущностям и тол</w:t>
      </w:r>
      <w:r>
        <w:rPr>
          <w:spacing w:val="-2"/>
        </w:rPr>
        <w:t>ь</w:t>
      </w:r>
      <w:r>
        <w:rPr>
          <w:spacing w:val="-2"/>
        </w:rPr>
        <w:t>ко посылают свое воздействие через промежуточные сф</w:t>
      </w:r>
      <w:r>
        <w:rPr>
          <w:spacing w:val="-2"/>
        </w:rPr>
        <w:t>е</w:t>
      </w:r>
      <w:r>
        <w:rPr>
          <w:spacing w:val="-2"/>
        </w:rPr>
        <w:t>ры, подобно лучу божественного света, когда требуется для доб</w:t>
      </w:r>
      <w:r>
        <w:rPr>
          <w:spacing w:val="-2"/>
        </w:rPr>
        <w:t>рой цели так называемое “чудо”. Условия сл</w:t>
      </w:r>
      <w:r>
        <w:rPr>
          <w:spacing w:val="-2"/>
        </w:rPr>
        <w:t>е</w:t>
      </w:r>
      <w:r>
        <w:rPr>
          <w:spacing w:val="-2"/>
        </w:rPr>
        <w:t>дующие — и они являются законом в духовной прир</w:t>
      </w:r>
      <w:r>
        <w:rPr>
          <w:spacing w:val="-2"/>
        </w:rPr>
        <w:t>о</w:t>
      </w:r>
      <w:r>
        <w:rPr>
          <w:spacing w:val="-2"/>
        </w:rPr>
        <w:t>де — чистота побуждения, чистота окружающей магнет</w:t>
      </w:r>
      <w:r>
        <w:rPr>
          <w:spacing w:val="-2"/>
        </w:rPr>
        <w:t>и</w:t>
      </w:r>
      <w:r>
        <w:rPr>
          <w:spacing w:val="-2"/>
        </w:rPr>
        <w:t>ческой атмосферы, персональная чистота оператора. Т</w:t>
      </w:r>
      <w:r>
        <w:rPr>
          <w:spacing w:val="-2"/>
        </w:rPr>
        <w:t>а</w:t>
      </w:r>
      <w:r>
        <w:rPr>
          <w:spacing w:val="-2"/>
        </w:rPr>
        <w:t xml:space="preserve">ким образом, может получиться, что языческое “чудо” может быть намного более святым, чем христианское. </w:t>
      </w:r>
    </w:p>
    <w:p w:rsidR="00000000" w:rsidRDefault="003B5AE4">
      <w:r>
        <w:t>Кто из видевших представления факиров Южной И</w:t>
      </w:r>
      <w:r>
        <w:t>н</w:t>
      </w:r>
      <w:r>
        <w:t xml:space="preserve">дии может сомневаться в существовании </w:t>
      </w:r>
      <w:r>
        <w:rPr>
          <w:i/>
        </w:rPr>
        <w:t>Теопейи</w:t>
      </w:r>
      <w:r>
        <w:t xml:space="preserve"> в дре</w:t>
      </w:r>
      <w:r>
        <w:t>в</w:t>
      </w:r>
      <w:r>
        <w:t>ние времена? Матерый скептик, хотя и более чем заинт</w:t>
      </w:r>
      <w:r>
        <w:t>е</w:t>
      </w:r>
      <w:r>
        <w:t>ресованный в том, чтобы каждый феномен приписать к фокусничеств</w:t>
      </w:r>
      <w:r>
        <w:t>у, все же оказывается вынуждаемым засв</w:t>
      </w:r>
      <w:r>
        <w:t>и</w:t>
      </w:r>
      <w:r>
        <w:t>детельствовать факты, при том такие, которые по жел</w:t>
      </w:r>
      <w:r>
        <w:t>а</w:t>
      </w:r>
      <w:r>
        <w:t xml:space="preserve">нию можно видеть каждый день. </w:t>
      </w:r>
    </w:p>
    <w:p w:rsidR="00000000" w:rsidRDefault="003B5AE4">
      <w:pPr>
        <w:pStyle w:val="Oeoaou"/>
        <w:spacing w:after="0"/>
      </w:pPr>
      <w:r>
        <w:t xml:space="preserve">“Я не осмеливаюсь”, — говорит он, рассказывая о Чибх-Чондоре, факире из Джафнапатнам, — “описывать все то, что он совершал на моих глазах. Существуют вещи, о которых </w:t>
      </w:r>
      <w:r>
        <w:rPr>
          <w:i/>
        </w:rPr>
        <w:t>нельзя</w:t>
      </w:r>
      <w:r>
        <w:t xml:space="preserve"> рассказывать даже несмотря на то, что вы видели их собственными глазами, из опасения, что вас обвинят в галлюцинациях! А все же десять, нет, двадцать раз я снова и снова видел, как факир получал подобные же результаты</w:t>
      </w:r>
      <w:r>
        <w:t xml:space="preserve"> от инертной материи... Для нашего “чародея” было детской игрой заставить пламя свечей, которые по его указанию были помещены в самых дал</w:t>
      </w:r>
      <w:r>
        <w:t>ь</w:t>
      </w:r>
      <w:r>
        <w:t>них углах зала, бледнеть и погасать по желанию; заставить мебель дв</w:t>
      </w:r>
      <w:r>
        <w:t>и</w:t>
      </w:r>
      <w:r>
        <w:t>гаться, даже тот диван, на котором мы сидели; приказать дверям откр</w:t>
      </w:r>
      <w:r>
        <w:t>ы</w:t>
      </w:r>
      <w:r>
        <w:lastRenderedPageBreak/>
        <w:t xml:space="preserve">ваться и закрываться повторно, — и пока все это происходило, он сам не покидал разостланной на полу циновки. </w:t>
      </w:r>
    </w:p>
    <w:p w:rsidR="00000000" w:rsidRDefault="003B5AE4">
      <w:pPr>
        <w:pStyle w:val="Oeoaou"/>
        <w:spacing w:before="0" w:after="0"/>
        <w:rPr>
          <w:spacing w:val="-2"/>
        </w:rPr>
      </w:pPr>
      <w:r>
        <w:rPr>
          <w:spacing w:val="-2"/>
        </w:rPr>
        <w:t>Возможно, что мне скажут, что я не разглядел, как следует. Во</w:t>
      </w:r>
      <w:r>
        <w:rPr>
          <w:spacing w:val="-2"/>
        </w:rPr>
        <w:t>з</w:t>
      </w:r>
      <w:r>
        <w:rPr>
          <w:spacing w:val="-2"/>
        </w:rPr>
        <w:t xml:space="preserve">можно; но я хочу сказать, что сотни и тысячи людей видели и видят </w:t>
      </w:r>
      <w:r>
        <w:rPr>
          <w:spacing w:val="-2"/>
        </w:rPr>
        <w:t>то, что я видел, и еще более удивительные вещи. Открыл ли кто-нибудь из этих видевших секрет или смог повторить, дублировать эти феномены? И я не в состоянии достаточно часто указывать на то, что</w:t>
      </w:r>
      <w:r>
        <w:rPr>
          <w:spacing w:val="-2"/>
        </w:rPr>
        <w:t xml:space="preserve"> </w:t>
      </w:r>
      <w:r>
        <w:rPr>
          <w:spacing w:val="-2"/>
        </w:rPr>
        <w:t>все это прои</w:t>
      </w:r>
      <w:r>
        <w:rPr>
          <w:spacing w:val="-2"/>
        </w:rPr>
        <w:t>с</w:t>
      </w:r>
      <w:r>
        <w:rPr>
          <w:spacing w:val="-2"/>
        </w:rPr>
        <w:t>ходило не на театральной сцене, снабженной различными приспособл</w:t>
      </w:r>
      <w:r>
        <w:rPr>
          <w:spacing w:val="-2"/>
        </w:rPr>
        <w:t>е</w:t>
      </w:r>
      <w:r>
        <w:rPr>
          <w:spacing w:val="-2"/>
        </w:rPr>
        <w:t>ниями для оператора. Нет, это всего нищий, согнувшийся голый, на полу, который так играет с вашим разумом, с вашими чувствами и со всем тем, что мы условились между собой называть нерушимыми зак</w:t>
      </w:r>
      <w:r>
        <w:rPr>
          <w:spacing w:val="-2"/>
        </w:rPr>
        <w:t>о</w:t>
      </w:r>
      <w:r>
        <w:rPr>
          <w:spacing w:val="-2"/>
        </w:rPr>
        <w:t>нами природы, но которые он, по-видимому, и</w:t>
      </w:r>
      <w:r>
        <w:rPr>
          <w:spacing w:val="-2"/>
        </w:rPr>
        <w:t>зменяет по своему жел</w:t>
      </w:r>
      <w:r>
        <w:rPr>
          <w:spacing w:val="-2"/>
        </w:rPr>
        <w:t>а</w:t>
      </w:r>
      <w:r>
        <w:rPr>
          <w:spacing w:val="-2"/>
        </w:rPr>
        <w:t xml:space="preserve">нию! </w:t>
      </w:r>
    </w:p>
    <w:p w:rsidR="00000000" w:rsidRDefault="003B5AE4">
      <w:pPr>
        <w:pStyle w:val="Oeoaou"/>
        <w:spacing w:before="0"/>
      </w:pPr>
      <w:r>
        <w:t>Изменяет ли он естественный ход вещей? “Нет, но он заставляет природу действовать, применяя силы, которые пока что нам неизвес</w:t>
      </w:r>
      <w:r>
        <w:t>т</w:t>
      </w:r>
      <w:r>
        <w:t>ны”, — говорят верящие. Как бы то ни было, но я сам раз двадцать пр</w:t>
      </w:r>
      <w:r>
        <w:t>и</w:t>
      </w:r>
      <w:r>
        <w:t>сутствовал на подобных представлениях в компании наиболее выда</w:t>
      </w:r>
      <w:r>
        <w:t>ю</w:t>
      </w:r>
      <w:r>
        <w:t>щихся людей британской Индии — профессоров, врачей, офицеров. Но только один из них покидая гостиную, так суммировал свои впечатл</w:t>
      </w:r>
      <w:r>
        <w:t>е</w:t>
      </w:r>
      <w:r>
        <w:t>ния: “Это что-то потрясающее человеческий разум”. Всякий раз, когда я видел, как факир повторяет</w:t>
      </w:r>
      <w:r>
        <w:t xml:space="preserve"> эксперимент приведения змей в каталептич</w:t>
      </w:r>
      <w:r>
        <w:t>е</w:t>
      </w:r>
      <w:r>
        <w:t>ское состояние, в каковом эти животные обладают твердостью выс</w:t>
      </w:r>
      <w:r>
        <w:t>о</w:t>
      </w:r>
      <w:r>
        <w:t>хшей древесной ветки, мои мысли обращались к библейской басне(?), которая наделяет Моисея и священнослужителей фараона подобною же способностью” [</w:t>
      </w:r>
      <w:r>
        <w:rPr>
          <w:b/>
        </w:rPr>
        <w:t>377</w:t>
      </w:r>
      <w:r>
        <w:t xml:space="preserve">]. </w:t>
      </w:r>
    </w:p>
    <w:p w:rsidR="00000000" w:rsidRDefault="003B5AE4">
      <w:r>
        <w:t>Несомненно, плоть человека, зверя и птицы так же легко наделяется магнетическим жизненным принципом, как инертный стол современного медиума. И оба чуда возможны и истины, или же оба должны рухнуть наземь вместе с чудесами дней апостолов и с чудесами совр</w:t>
      </w:r>
      <w:r>
        <w:t>е</w:t>
      </w:r>
      <w:r>
        <w:t>менной папистской церкви. Что касается существенных доказательств, имеющихся у нас в пользу таких возмо</w:t>
      </w:r>
      <w:r>
        <w:t>ж</w:t>
      </w:r>
      <w:r>
        <w:t>ностей, то мы могли бы назвать столько книг, что ими можно бы заполнить целую библиотеку. Если римский папа Сикст V перечислил огромную армию духов, пр</w:t>
      </w:r>
      <w:r>
        <w:t>и</w:t>
      </w:r>
      <w:r>
        <w:t>крепленных к различным талисманам, то не была ли его угроза отлучения от церкви всем тем, кто занимается м</w:t>
      </w:r>
      <w:r>
        <w:t>а</w:t>
      </w:r>
      <w:r>
        <w:t>гией, произнесена потому, что он хотел, чтобы знание этих тайн было ограничено только пределами церкви? Что же получилось бы от его “божественных” ч</w:t>
      </w:r>
      <w:r>
        <w:t>удес, если бы их мог изучать и успешно воспроизводить каждый чел</w:t>
      </w:r>
      <w:r>
        <w:t>о</w:t>
      </w:r>
      <w:r>
        <w:t>век, наделенный упорством, сильной положительной ма</w:t>
      </w:r>
      <w:r>
        <w:t>г</w:t>
      </w:r>
      <w:r>
        <w:t>нетической силой и непреклонной волей? Недавние пр</w:t>
      </w:r>
      <w:r>
        <w:t>о</w:t>
      </w:r>
      <w:r>
        <w:t xml:space="preserve">исшествия в Лурде (разумеется, допуская, что сообщения </w:t>
      </w:r>
      <w:r>
        <w:lastRenderedPageBreak/>
        <w:t>были правдивы) доказывают, что секрет не совсем утерян; и если там нет сильного мага-месмеризатора, скрывающ</w:t>
      </w:r>
      <w:r>
        <w:t>е</w:t>
      </w:r>
      <w:r>
        <w:t>гося под рясой и стихарем, тогда статую Мадонны двиг</w:t>
      </w:r>
      <w:r>
        <w:t>а</w:t>
      </w:r>
      <w:r>
        <w:t>ют те же самые силы, которые двигают каждый намагн</w:t>
      </w:r>
      <w:r>
        <w:t>и</w:t>
      </w:r>
      <w:r>
        <w:t>ченный стол на спиритическом сеансе; и натура этих “р</w:t>
      </w:r>
      <w:r>
        <w:t>а</w:t>
      </w:r>
      <w:r>
        <w:t xml:space="preserve">зумов”, независимо от </w:t>
      </w:r>
      <w:r>
        <w:t>того, принадлежат ли они к классу человеческому, человеческих элементариев или элеме</w:t>
      </w:r>
      <w:r>
        <w:t>н</w:t>
      </w:r>
      <w:r>
        <w:t>тальных духов, зависит от ряда условий. Для человека, который кое-что знает о месмеризме и в то же самое вр</w:t>
      </w:r>
      <w:r>
        <w:t>е</w:t>
      </w:r>
      <w:r>
        <w:t>мя знает милосердный дух римско-католической церкви, не должно быть трудно понять, что непрестанные прокл</w:t>
      </w:r>
      <w:r>
        <w:t>я</w:t>
      </w:r>
      <w:r>
        <w:t>тия священников и монахов, грозные анафемы, так щедро произносимые папою Пием IX — который сам был сил</w:t>
      </w:r>
      <w:r>
        <w:t>ь</w:t>
      </w:r>
      <w:r>
        <w:t xml:space="preserve">ным месмеризатором и которому приписывалось, что он </w:t>
      </w:r>
      <w:r>
        <w:rPr>
          <w:i/>
        </w:rPr>
        <w:t>джетаттор</w:t>
      </w:r>
      <w:r>
        <w:t xml:space="preserve"> (обладатель дурного глаза) — стянули вм</w:t>
      </w:r>
      <w:r>
        <w:t>е</w:t>
      </w:r>
      <w:r>
        <w:t>сте леги</w:t>
      </w:r>
      <w:r>
        <w:t>оны элементариев и элементалов под водительс</w:t>
      </w:r>
      <w:r>
        <w:t>т</w:t>
      </w:r>
      <w:r>
        <w:t>вом развоплощенных Торквемад. Вот они и являются т</w:t>
      </w:r>
      <w:r>
        <w:t>е</w:t>
      </w:r>
      <w:r>
        <w:t>ми “ангелами”, которые откалывают штуки со статуей Царицы Небесной. Каждый, кто принимает это как “ч</w:t>
      </w:r>
      <w:r>
        <w:t>у</w:t>
      </w:r>
      <w:r>
        <w:t xml:space="preserve">до — кощунствует. </w:t>
      </w:r>
    </w:p>
    <w:p w:rsidR="00000000" w:rsidRDefault="003B5AE4">
      <w:r>
        <w:t>Хотя может показаться, что мы уже привели дост</w:t>
      </w:r>
      <w:r>
        <w:t>а</w:t>
      </w:r>
      <w:r>
        <w:t>точно доказательств, что у современном науки очень мало или нет оснований хвастаться оригинальностью, все же перед тем, как закончить книгу мы приведем еще н</w:t>
      </w:r>
      <w:r>
        <w:t>е</w:t>
      </w:r>
      <w:r>
        <w:t>сколько, чтобы по этому поводу не оставалось сомнений. Нам придется только перечислить по в</w:t>
      </w:r>
      <w:r>
        <w:t>озможности короче несколько претензий к новым философиям и открытиям, которые заставили мир широко раскрыть глаза за после</w:t>
      </w:r>
      <w:r>
        <w:t>д</w:t>
      </w:r>
      <w:r>
        <w:t>ние два столетия. Мы уже указали на достижения в иску</w:t>
      </w:r>
      <w:r>
        <w:t>с</w:t>
      </w:r>
      <w:r>
        <w:t>ствах, науке и философии древних египтян, греков, ха</w:t>
      </w:r>
      <w:r>
        <w:t>л</w:t>
      </w:r>
      <w:r>
        <w:t>дейцев и ассирийцев; теперь мы хотим привести цитаты из одного автора, который провел долгие годы в Индии, изучая ее философию. В недавно написанном знаменитом труде “Христос и Кришна” мы находим следующую кла</w:t>
      </w:r>
      <w:r>
        <w:t>с</w:t>
      </w:r>
      <w:r>
        <w:t xml:space="preserve">сификацию: </w:t>
      </w:r>
    </w:p>
    <w:p w:rsidR="00000000" w:rsidRDefault="003B5AE4">
      <w:pPr>
        <w:pStyle w:val="Oeoaou"/>
        <w:spacing w:after="0"/>
      </w:pPr>
      <w:r>
        <w:rPr>
          <w:i/>
        </w:rPr>
        <w:t>“Философия.</w:t>
      </w:r>
      <w:r>
        <w:t> — Древние индусы создали с основания две системы</w:t>
      </w:r>
      <w:r>
        <w:t xml:space="preserve"> спиритуализма и материализма, метафизической философии и позити</w:t>
      </w:r>
      <w:r>
        <w:t>в</w:t>
      </w:r>
      <w:r>
        <w:t>ной философии. Первая преподавалась в школе ведантистов, чьим осн</w:t>
      </w:r>
      <w:r>
        <w:t>о</w:t>
      </w:r>
      <w:r>
        <w:t>вателем был Вьаса; вторая преподавалась в школе Санкья, чьим основ</w:t>
      </w:r>
      <w:r>
        <w:t>а</w:t>
      </w:r>
      <w:r>
        <w:t xml:space="preserve">телем был Капила. </w:t>
      </w:r>
    </w:p>
    <w:p w:rsidR="00000000" w:rsidRDefault="003B5AE4">
      <w:pPr>
        <w:pStyle w:val="Oeoaou"/>
        <w:spacing w:before="0" w:after="0"/>
      </w:pPr>
      <w:r>
        <w:rPr>
          <w:i/>
        </w:rPr>
        <w:lastRenderedPageBreak/>
        <w:t>Астрономия.</w:t>
      </w:r>
      <w:r>
        <w:t> — Они выработали календарь, изобрели зодиак, в</w:t>
      </w:r>
      <w:r>
        <w:t>ы</w:t>
      </w:r>
      <w:r>
        <w:t xml:space="preserve">числили прецессии равноденствий, открыли главные законы планетных движений, наблюдали и предсказывали затемнения. </w:t>
      </w:r>
    </w:p>
    <w:p w:rsidR="00000000" w:rsidRDefault="003B5AE4">
      <w:pPr>
        <w:pStyle w:val="Oeoaou"/>
        <w:spacing w:before="0" w:after="0"/>
      </w:pPr>
      <w:r>
        <w:rPr>
          <w:i/>
        </w:rPr>
        <w:t>Математика</w:t>
      </w:r>
      <w:r>
        <w:t>. — Они изобрели десятичную систему, алгебру, дифференциал, интеграл и бесконечно малую величину. Они также о</w:t>
      </w:r>
      <w:r>
        <w:t>т</w:t>
      </w:r>
      <w:r>
        <w:t>к</w:t>
      </w:r>
      <w:r>
        <w:t xml:space="preserve">рыли геометрию и тригонометрию, и по этим двум наукам построили и доказали теоремы, </w:t>
      </w:r>
      <w:r>
        <w:rPr>
          <w:i/>
        </w:rPr>
        <w:t>которые были открыты в Европе только в семн</w:t>
      </w:r>
      <w:r>
        <w:rPr>
          <w:i/>
        </w:rPr>
        <w:t>а</w:t>
      </w:r>
      <w:r>
        <w:rPr>
          <w:i/>
        </w:rPr>
        <w:t>дцатом и восемнадцатом веках.</w:t>
      </w:r>
      <w:r>
        <w:t xml:space="preserve"> Фактически брахманы были первыми, кто выводили поверхностное измерение треугольника по его трем ст</w:t>
      </w:r>
      <w:r>
        <w:t>о</w:t>
      </w:r>
      <w:r>
        <w:t xml:space="preserve">ронам и вычислили отношение окружности к диаметру. Далее мы им обязаны квадратом гипотенузы и таблицей, неправильно называемой пифагоровой, ибо мы находим ее вырезанной на </w:t>
      </w:r>
      <w:r>
        <w:rPr>
          <w:i/>
        </w:rPr>
        <w:t>гопараме</w:t>
      </w:r>
      <w:r>
        <w:t xml:space="preserve"> большинства великих пагод. </w:t>
      </w:r>
    </w:p>
    <w:p w:rsidR="00000000" w:rsidRDefault="003B5AE4">
      <w:pPr>
        <w:pStyle w:val="Oeoaou"/>
        <w:spacing w:before="0" w:after="0"/>
      </w:pPr>
      <w:r>
        <w:rPr>
          <w:i/>
        </w:rPr>
        <w:t>Физика</w:t>
      </w:r>
      <w:r>
        <w:t xml:space="preserve">. — Они установили принцип, которому мы </w:t>
      </w:r>
      <w:r>
        <w:t>следуем пон</w:t>
      </w:r>
      <w:r>
        <w:t>ы</w:t>
      </w:r>
      <w:r>
        <w:t>не, что вселенная представляет гармоническое целое, подчиняется зак</w:t>
      </w:r>
      <w:r>
        <w:t>о</w:t>
      </w:r>
      <w:r>
        <w:t>нам, которые могут быть определены путем наблюдений и экспериме</w:t>
      </w:r>
      <w:r>
        <w:t>н</w:t>
      </w:r>
      <w:r>
        <w:t>тов. Они открыли гидростатику, и знаменитая теорема, что каждое тело, погруженное в воду, теряет в весе столько, сколько весит вытесненная им вода, — была всего лишь заимствована знаменитым греческим арх</w:t>
      </w:r>
      <w:r>
        <w:t>и</w:t>
      </w:r>
      <w:r>
        <w:t>тектором Архимедом у брахманов. Физики пагод вычислили скорость света, положительно зафиксировали законы отражения. И, наконец, как вытекает из вычислений Сарья-Сид</w:t>
      </w:r>
      <w:r>
        <w:t xml:space="preserve">хента, вне всякого сомнения, что они знали и вычисляли силу пара. </w:t>
      </w:r>
    </w:p>
    <w:p w:rsidR="00000000" w:rsidRDefault="003B5AE4">
      <w:pPr>
        <w:pStyle w:val="Oeoaou"/>
        <w:spacing w:before="0" w:after="0"/>
      </w:pPr>
      <w:r>
        <w:rPr>
          <w:i/>
        </w:rPr>
        <w:t>Химия.</w:t>
      </w:r>
      <w:r>
        <w:t> — Они знали состав воды, и сформулировали для газов зн</w:t>
      </w:r>
      <w:r>
        <w:t>а</w:t>
      </w:r>
      <w:r>
        <w:t xml:space="preserve">менитый закон, </w:t>
      </w:r>
      <w:r>
        <w:rPr>
          <w:i/>
        </w:rPr>
        <w:t>который мы знаем только со вчерашнего дня, что газ находится в отношении обратных величин к давлению им испытыва</w:t>
      </w:r>
      <w:r>
        <w:rPr>
          <w:i/>
        </w:rPr>
        <w:t>е</w:t>
      </w:r>
      <w:r>
        <w:rPr>
          <w:i/>
        </w:rPr>
        <w:t>мому.</w:t>
      </w:r>
      <w:r>
        <w:t xml:space="preserve"> Они знали, как приготавливать серную, азотную и соляную кисл</w:t>
      </w:r>
      <w:r>
        <w:t>о</w:t>
      </w:r>
      <w:r>
        <w:t>ты; окиси меди, железа, свинца, олова и цинка; осернения железа, меди, ртути, антимония и мышьяка; сульфата цинка и железа: карбонаты жел</w:t>
      </w:r>
      <w:r>
        <w:t>е</w:t>
      </w:r>
      <w:r>
        <w:t xml:space="preserve">за, свинца и соды; нитраты серебра и порох. </w:t>
      </w:r>
    </w:p>
    <w:p w:rsidR="00000000" w:rsidRDefault="003B5AE4">
      <w:pPr>
        <w:pStyle w:val="Oeoaou"/>
        <w:spacing w:before="0" w:after="0"/>
      </w:pPr>
      <w:r>
        <w:rPr>
          <w:i/>
        </w:rPr>
        <w:t>Медиц</w:t>
      </w:r>
      <w:r>
        <w:rPr>
          <w:i/>
        </w:rPr>
        <w:t>ина.</w:t>
      </w:r>
      <w:r>
        <w:t> — Их познания, поистине, были удивительны. В трудах Чарака и Саусрута, этих двух князей индийской медицины, изложена система, которую впоследствии усвоил Гиппократ. Саусрута особенно провозглашал принципы предохранительной медицины или гигиены, которую он ставит гораздо выше медицины целительной, которая, по его мнению, слишком часто была эмпирической. А разве в наше время мы продвинулись дальше? Небезынтересно отметить, что арабские врачи, которые пользовались заслуженной славой в средние века — Аверр</w:t>
      </w:r>
      <w:r>
        <w:t>оэс, между прочими — постоянно упоминали индийских врачей и рассма</w:t>
      </w:r>
      <w:r>
        <w:t>т</w:t>
      </w:r>
      <w:r>
        <w:t xml:space="preserve">ривали их как наставников греков и самих себя. </w:t>
      </w:r>
    </w:p>
    <w:p w:rsidR="00000000" w:rsidRDefault="003B5AE4">
      <w:pPr>
        <w:pStyle w:val="Oeoaou"/>
        <w:spacing w:before="0" w:after="0"/>
      </w:pPr>
      <w:r>
        <w:rPr>
          <w:i/>
        </w:rPr>
        <w:t>Фармакология</w:t>
      </w:r>
      <w:r>
        <w:t xml:space="preserve">. — Они знали все лекарственные травы, их свойства и применение; и по этой части они еще и теперь не перестали давать уроки Европе. Совсем недавно мы получили от них лекарство от астмы, содержащее дурман. </w:t>
      </w:r>
    </w:p>
    <w:p w:rsidR="00000000" w:rsidRDefault="003B5AE4">
      <w:pPr>
        <w:pStyle w:val="Oeoaou"/>
        <w:spacing w:before="0" w:after="0"/>
      </w:pPr>
      <w:r>
        <w:rPr>
          <w:i/>
        </w:rPr>
        <w:t>Хирургия.</w:t>
      </w:r>
      <w:r>
        <w:t> — В ней они не менее замечательны. Они совершали операции по извлечению камней; им прекрасно удавалось удаление катаракты и извлечение плода из утробы, необычайно опасны</w:t>
      </w:r>
      <w:r>
        <w:t xml:space="preserve">е случаи которого описаны Чаракой с чрезвычайной научной точностью. </w:t>
      </w:r>
    </w:p>
    <w:p w:rsidR="00000000" w:rsidRDefault="003B5AE4">
      <w:pPr>
        <w:pStyle w:val="Oeoaou"/>
        <w:spacing w:before="0" w:after="0"/>
      </w:pPr>
      <w:r>
        <w:rPr>
          <w:i/>
        </w:rPr>
        <w:lastRenderedPageBreak/>
        <w:t>Грамматика.</w:t>
      </w:r>
      <w:r>
        <w:t> — Они создали чудеснейший язык в мире — санс</w:t>
      </w:r>
      <w:r>
        <w:t>к</w:t>
      </w:r>
      <w:r>
        <w:t>рит — породивший большую часть идиом Востока и Индо-Европейских стран.</w:t>
      </w:r>
      <w:r>
        <w:t xml:space="preserve"> </w:t>
      </w:r>
    </w:p>
    <w:p w:rsidR="00000000" w:rsidRDefault="003B5AE4">
      <w:pPr>
        <w:pStyle w:val="Oeoaou"/>
        <w:spacing w:before="0" w:after="0"/>
      </w:pPr>
      <w:r>
        <w:rPr>
          <w:i/>
        </w:rPr>
        <w:t>Поэзия.</w:t>
      </w:r>
      <w:r>
        <w:t> — Они пользовались всеми стилями и показали себя во всех их великими мастерами. Сакунтала, Аврита, индийская Федра, Саранга и тысячи других драм не превзойдены ни Софоклом, ни Евр</w:t>
      </w:r>
      <w:r>
        <w:t>и</w:t>
      </w:r>
      <w:r>
        <w:t>пидом, ни Шекспиром. Их описательной поэзии нет равной. Нужно пр</w:t>
      </w:r>
      <w:r>
        <w:t>о</w:t>
      </w:r>
      <w:r>
        <w:t>читать Мегадата “Жалобы изгнанника”, который умоляет проплыва</w:t>
      </w:r>
      <w:r>
        <w:t>ю</w:t>
      </w:r>
      <w:r>
        <w:t>щее в небе облако унести память о нем в его дом, родственникам и друзьям, которых он больше никогда не увидит, чтобы получить пре</w:t>
      </w:r>
      <w:r>
        <w:t>д</w:t>
      </w:r>
      <w:r>
        <w:t>ставление о том, до какого совершенства был доведен этот стиль в И</w:t>
      </w:r>
      <w:r>
        <w:t>н</w:t>
      </w:r>
      <w:r>
        <w:t>дии. Их басни были скопированы всеми современными и древними н</w:t>
      </w:r>
      <w:r>
        <w:t>а</w:t>
      </w:r>
      <w:r>
        <w:t>родами, которые даже не потрудились придать другую окраску предм</w:t>
      </w:r>
      <w:r>
        <w:t>е</w:t>
      </w:r>
      <w:r>
        <w:t xml:space="preserve">ту этих маленьких драм. </w:t>
      </w:r>
    </w:p>
    <w:p w:rsidR="00000000" w:rsidRDefault="003B5AE4">
      <w:pPr>
        <w:pStyle w:val="Oeoaou"/>
        <w:spacing w:before="0"/>
      </w:pPr>
      <w:r>
        <w:rPr>
          <w:i/>
        </w:rPr>
        <w:t>Музыка.</w:t>
      </w:r>
      <w:r>
        <w:t xml:space="preserve"> — Они изобрели гамму с ее различиями тонов и полутонов гораздо раньше Гвидо Д'Ареццо. Вот индийская гамма: </w:t>
      </w:r>
    </w:p>
    <w:p w:rsidR="00000000" w:rsidRDefault="003B5AE4">
      <w:pPr>
        <w:pStyle w:val="Oeoaou"/>
        <w:ind w:firstLine="0"/>
        <w:jc w:val="center"/>
        <w:rPr>
          <w:b/>
        </w:rPr>
      </w:pPr>
      <w:r>
        <w:rPr>
          <w:b/>
        </w:rPr>
        <w:t xml:space="preserve">Са  —  Ри  —  Га  —  Ма  —  Па  —  Да  —  Ни </w:t>
      </w:r>
      <w:r>
        <w:rPr>
          <w:b/>
        </w:rPr>
        <w:t xml:space="preserve"> —  Са</w:t>
      </w:r>
    </w:p>
    <w:p w:rsidR="00000000" w:rsidRDefault="003B5AE4">
      <w:pPr>
        <w:pStyle w:val="Oeoaou"/>
      </w:pPr>
      <w:r>
        <w:rPr>
          <w:i/>
        </w:rPr>
        <w:t>Архитектура.</w:t>
      </w:r>
      <w:r>
        <w:t> — Кажется, что они исчерпали все, что гений чел</w:t>
      </w:r>
      <w:r>
        <w:t>о</w:t>
      </w:r>
      <w:r>
        <w:t>века способен придумать. Величественные здания невыразимо смелого решения; конусообразные купола; минареты с мраморным кружевом; готические башни; греческие гемициклы; многокрасочный стиль — все виды и все эпохи собраны там, носящие на себе знаки различных кол</w:t>
      </w:r>
      <w:r>
        <w:t>о</w:t>
      </w:r>
      <w:r>
        <w:t>ний, которые, эмигрируя, приносили с собой свои сувениры и свое н</w:t>
      </w:r>
      <w:r>
        <w:t>а</w:t>
      </w:r>
      <w:r>
        <w:t xml:space="preserve">циональное искусство”. </w:t>
      </w:r>
    </w:p>
    <w:p w:rsidR="00000000" w:rsidRDefault="003B5AE4">
      <w:pPr>
        <w:pStyle w:val="BodyText2"/>
        <w:rPr>
          <w:spacing w:val="-4"/>
        </w:rPr>
      </w:pPr>
      <w:r>
        <w:rPr>
          <w:spacing w:val="-2"/>
        </w:rPr>
        <w:t xml:space="preserve">Таковы были результаты, достигнутые этой древней и внушительной брахманической цивилизацией. </w:t>
      </w:r>
      <w:r>
        <w:rPr>
          <w:spacing w:val="-2"/>
        </w:rPr>
        <w:t xml:space="preserve">Что можем предложить для сравнения мы? Что можем мы поставить </w:t>
      </w:r>
      <w:r>
        <w:rPr>
          <w:spacing w:val="-4"/>
        </w:rPr>
        <w:t>рядом с такими величественными достижениями прошлого, что могло бы показаться таким грандиозным и возвышенным, что оправдало бы наше хвастовство о превосходстве над н</w:t>
      </w:r>
      <w:r>
        <w:rPr>
          <w:spacing w:val="-4"/>
        </w:rPr>
        <w:t>е</w:t>
      </w:r>
      <w:r>
        <w:rPr>
          <w:spacing w:val="-4"/>
        </w:rPr>
        <w:t>вежественной древностью? Какими карликовыми кажутся даже наши величайшие биологи и богословы рядом с откр</w:t>
      </w:r>
      <w:r>
        <w:rPr>
          <w:spacing w:val="-4"/>
        </w:rPr>
        <w:t>ы</w:t>
      </w:r>
      <w:r>
        <w:rPr>
          <w:spacing w:val="-4"/>
        </w:rPr>
        <w:t>вателями геометрии и алгебры, конструкторами человеческой речи, родителями философии, первоначальными излагателями религии, адептами психологических и физических наук! Наз</w:t>
      </w:r>
      <w:r>
        <w:rPr>
          <w:spacing w:val="-4"/>
        </w:rPr>
        <w:t>о</w:t>
      </w:r>
      <w:r>
        <w:rPr>
          <w:spacing w:val="-4"/>
        </w:rPr>
        <w:t xml:space="preserve">вите </w:t>
      </w:r>
      <w:r>
        <w:rPr>
          <w:spacing w:val="-4"/>
        </w:rPr>
        <w:t>нам любое современное открытие, и мы отважимся ск</w:t>
      </w:r>
      <w:r>
        <w:rPr>
          <w:spacing w:val="-4"/>
        </w:rPr>
        <w:t>а</w:t>
      </w:r>
      <w:r>
        <w:rPr>
          <w:spacing w:val="-4"/>
        </w:rPr>
        <w:t>зать, что не понадобится долгих поисков в истории Индии, чтобы отыскать там прототип этого открытия. Вот мы с пол</w:t>
      </w:r>
      <w:r>
        <w:rPr>
          <w:spacing w:val="-4"/>
        </w:rPr>
        <w:t>у</w:t>
      </w:r>
      <w:r>
        <w:rPr>
          <w:spacing w:val="-4"/>
        </w:rPr>
        <w:t xml:space="preserve">завершенным переходом науки; все наши идеи находятся в процессе нового приспособления к теориям корреляции сил, естественного отбора, атомной полярности и эволюции. А тут, как бы в насмешку над нашей заносчивостью, над нашими </w:t>
      </w:r>
      <w:r>
        <w:rPr>
          <w:spacing w:val="-4"/>
        </w:rPr>
        <w:lastRenderedPageBreak/>
        <w:t>опасениями и отчаянием, мы можем прочесть, что сказал М</w:t>
      </w:r>
      <w:r>
        <w:rPr>
          <w:spacing w:val="-4"/>
        </w:rPr>
        <w:t>а</w:t>
      </w:r>
      <w:r>
        <w:rPr>
          <w:spacing w:val="-4"/>
        </w:rPr>
        <w:t xml:space="preserve">ну приблизительно за 10000 лет до рождения Христа: </w:t>
      </w:r>
    </w:p>
    <w:p w:rsidR="00000000" w:rsidRDefault="003B5AE4">
      <w:pPr>
        <w:pStyle w:val="Oeoaou"/>
        <w:spacing w:after="0"/>
      </w:pPr>
      <w:r>
        <w:t>“Первый зароды</w:t>
      </w:r>
      <w:r>
        <w:t xml:space="preserve">ш был развит водою и теплом” [“Ману”, кн. I, шлока 8]. </w:t>
      </w:r>
    </w:p>
    <w:p w:rsidR="00000000" w:rsidRDefault="003B5AE4">
      <w:pPr>
        <w:pStyle w:val="Oeoaou"/>
        <w:spacing w:before="0" w:after="0"/>
      </w:pPr>
      <w:r>
        <w:t xml:space="preserve">“Вода поднимается в испарениях к небу; от солнца она снисходит дождем; от дождя рождаются растения, и от растении животные” (кн. III, шлока </w:t>
      </w:r>
      <w:r>
        <w:t xml:space="preserve">76). </w:t>
      </w:r>
    </w:p>
    <w:p w:rsidR="00000000" w:rsidRDefault="003B5AE4">
      <w:pPr>
        <w:pStyle w:val="Oeoaou"/>
        <w:spacing w:before="0" w:after="0"/>
      </w:pPr>
      <w:r>
        <w:t xml:space="preserve">“Каждое существо приобретает качества своего непосредственного предшественника таким образом, что чем далее существо отдаляется от первичного атома своего ряда, тем больше он приобретает качеств и совершенств” (кн. I, шлока 20). </w:t>
      </w:r>
    </w:p>
    <w:p w:rsidR="00000000" w:rsidRDefault="003B5AE4">
      <w:pPr>
        <w:pStyle w:val="Oeoaou"/>
        <w:spacing w:before="0" w:after="0"/>
        <w:rPr>
          <w:spacing w:val="-2"/>
        </w:rPr>
      </w:pPr>
      <w:r>
        <w:rPr>
          <w:spacing w:val="-2"/>
        </w:rPr>
        <w:t>“Человек пересечет вселенную, постоянно поднимаясь и проходя через скалы, растен</w:t>
      </w:r>
      <w:r>
        <w:rPr>
          <w:spacing w:val="-2"/>
        </w:rPr>
        <w:t xml:space="preserve">ия, червя, насекомых, рыб, змеи, черепах, диких животных, скот и высших животных... Такова </w:t>
      </w:r>
      <w:r>
        <w:rPr>
          <w:i/>
          <w:spacing w:val="-2"/>
        </w:rPr>
        <w:t>низшая ступень”</w:t>
      </w:r>
      <w:r>
        <w:rPr>
          <w:spacing w:val="-2"/>
        </w:rPr>
        <w:t xml:space="preserve"> (</w:t>
      </w:r>
      <w:r>
        <w:rPr>
          <w:i/>
          <w:spacing w:val="-2"/>
        </w:rPr>
        <w:t>там же</w:t>
      </w:r>
      <w:r>
        <w:rPr>
          <w:spacing w:val="-2"/>
        </w:rPr>
        <w:t xml:space="preserve">). </w:t>
      </w:r>
    </w:p>
    <w:p w:rsidR="00000000" w:rsidRDefault="003B5AE4">
      <w:pPr>
        <w:pStyle w:val="Oeoaou"/>
        <w:spacing w:before="0" w:after="0"/>
      </w:pPr>
      <w:r>
        <w:t>“Таковы необходимые преображения, от растения до Брахмы, к</w:t>
      </w:r>
      <w:r>
        <w:t>о</w:t>
      </w:r>
      <w:r>
        <w:t>торые должны произойти в этом мире” (</w:t>
      </w:r>
      <w:r>
        <w:rPr>
          <w:i/>
        </w:rPr>
        <w:t>там же</w:t>
      </w:r>
      <w:r>
        <w:t xml:space="preserve">). </w:t>
      </w:r>
    </w:p>
    <w:p w:rsidR="00000000" w:rsidRDefault="003B5AE4">
      <w:pPr>
        <w:pStyle w:val="Oeoaou"/>
        <w:spacing w:before="0"/>
      </w:pPr>
      <w:r>
        <w:t>“Греческий”, — говорит Жаколио, — “всего лишь санскрит. Фидий и Пракситель изучали в Азии шедевры Даонтия, Рамана и Арьявоста. Платон меркнет перед Джемини и Веда-Вьяса, которых он буквально копирует. Аристотель исчезает в тени перед “Пурва-Миманса” и “Утт</w:t>
      </w:r>
      <w:r>
        <w:t>а</w:t>
      </w:r>
      <w:r>
        <w:t>ра-Миманса”, в которых можно на</w:t>
      </w:r>
      <w:r>
        <w:t>йти все системы философии, перео</w:t>
      </w:r>
      <w:r>
        <w:t>т</w:t>
      </w:r>
      <w:r>
        <w:t xml:space="preserve">крытием которых мы теперь заняты, начиная от спиритуализма Сократа и его школы, скептицизма Пиррона, Монтегю и Канта, </w:t>
      </w:r>
      <w:r>
        <w:rPr>
          <w:i/>
        </w:rPr>
        <w:t>вплоть до поз</w:t>
      </w:r>
      <w:r>
        <w:rPr>
          <w:i/>
        </w:rPr>
        <w:t>и</w:t>
      </w:r>
      <w:r>
        <w:rPr>
          <w:i/>
        </w:rPr>
        <w:t>тивизма Литтрэ”.</w:t>
      </w:r>
      <w:r>
        <w:t xml:space="preserve"> </w:t>
      </w:r>
    </w:p>
    <w:p w:rsidR="00000000" w:rsidRDefault="003B5AE4">
      <w:r>
        <w:t>Тех, кто засомневается в точности последующей в</w:t>
      </w:r>
      <w:r>
        <w:t>ы</w:t>
      </w:r>
      <w:r>
        <w:t xml:space="preserve">держки, приведенной дословно, отсылаем к “Уттара-Миманса”, или “Веданте” Вьясы, который жил в эпоху, которая по брахманской хронологии относится к 10400 годам до нашей эры: </w:t>
      </w:r>
    </w:p>
    <w:p w:rsidR="00000000" w:rsidRDefault="003B5AE4">
      <w:pPr>
        <w:pStyle w:val="Oeoaou"/>
      </w:pPr>
      <w:r>
        <w:t xml:space="preserve">“Мы можем только изучать феномены, проверять их и считать их относительно истинными, но ничто во вселенной </w:t>
      </w:r>
      <w:r>
        <w:t>ни посредством во</w:t>
      </w:r>
      <w:r>
        <w:t>с</w:t>
      </w:r>
      <w:r>
        <w:t>приятия, ни посредством индукции, ни при помощи чувств, ни посредс</w:t>
      </w:r>
      <w:r>
        <w:t>т</w:t>
      </w:r>
      <w:r>
        <w:t>вом рассуждений не в состоянии продемонстрировать существование Первопричины, которая в каком-то отрезке времени породила вселе</w:t>
      </w:r>
      <w:r>
        <w:t>н</w:t>
      </w:r>
      <w:r>
        <w:t>ную, поэтому науке не следует обсуждать ни возможность, ни нево</w:t>
      </w:r>
      <w:r>
        <w:t>з</w:t>
      </w:r>
      <w:r>
        <w:t xml:space="preserve">можность существования этой Первопричины”. </w:t>
      </w:r>
    </w:p>
    <w:p w:rsidR="00000000" w:rsidRDefault="003B5AE4">
      <w:pPr>
        <w:rPr>
          <w:spacing w:val="-2"/>
        </w:rPr>
      </w:pPr>
      <w:r>
        <w:rPr>
          <w:spacing w:val="-2"/>
        </w:rPr>
        <w:t>Итак, медленно, но верно, будет реабилитирована вся античность. Истина тщательно отсеется от преувелич</w:t>
      </w:r>
      <w:r>
        <w:rPr>
          <w:spacing w:val="-2"/>
        </w:rPr>
        <w:t>е</w:t>
      </w:r>
      <w:r>
        <w:rPr>
          <w:spacing w:val="-2"/>
        </w:rPr>
        <w:t>ний; многое, что теперь считается вымыслом, может еще обернуться в очевидные факты, а “ф</w:t>
      </w:r>
      <w:r>
        <w:rPr>
          <w:spacing w:val="-2"/>
        </w:rPr>
        <w:t>акты и законы” с</w:t>
      </w:r>
      <w:r>
        <w:rPr>
          <w:spacing w:val="-2"/>
        </w:rPr>
        <w:t>о</w:t>
      </w:r>
      <w:r>
        <w:rPr>
          <w:spacing w:val="-2"/>
        </w:rPr>
        <w:t>временной науки могут оказаться на свалке не оправда</w:t>
      </w:r>
      <w:r>
        <w:rPr>
          <w:spacing w:val="-2"/>
        </w:rPr>
        <w:t>в</w:t>
      </w:r>
      <w:r>
        <w:rPr>
          <w:spacing w:val="-2"/>
        </w:rPr>
        <w:t>ших себя мифов. Когда сотни лет до нашей эры инди</w:t>
      </w:r>
      <w:r>
        <w:rPr>
          <w:spacing w:val="-2"/>
        </w:rPr>
        <w:t>й</w:t>
      </w:r>
      <w:r>
        <w:rPr>
          <w:spacing w:val="-2"/>
        </w:rPr>
        <w:t xml:space="preserve">ский Брахмагупто утверждал, что звездами усеянное небо </w:t>
      </w:r>
      <w:r>
        <w:rPr>
          <w:spacing w:val="-2"/>
        </w:rPr>
        <w:lastRenderedPageBreak/>
        <w:t>бездвижно и что ежедневный восход и заход светил по</w:t>
      </w:r>
      <w:r>
        <w:rPr>
          <w:spacing w:val="-2"/>
        </w:rPr>
        <w:t>д</w:t>
      </w:r>
      <w:r>
        <w:rPr>
          <w:spacing w:val="-2"/>
        </w:rPr>
        <w:t>тверждает вращение земли на своей оси; и когда Ар</w:t>
      </w:r>
      <w:r>
        <w:rPr>
          <w:spacing w:val="-2"/>
        </w:rPr>
        <w:t>и</w:t>
      </w:r>
      <w:r>
        <w:rPr>
          <w:spacing w:val="-2"/>
        </w:rPr>
        <w:t>старх из Самоса, родившийся за 267 лет до Р. X., и пиф</w:t>
      </w:r>
      <w:r>
        <w:rPr>
          <w:spacing w:val="-2"/>
        </w:rPr>
        <w:t>а</w:t>
      </w:r>
      <w:r>
        <w:rPr>
          <w:spacing w:val="-2"/>
        </w:rPr>
        <w:t>горейский философ Нисетэ, сиракузец, утверждали то же самое, насколько им люди поверили, пока не настало вр</w:t>
      </w:r>
      <w:r>
        <w:rPr>
          <w:spacing w:val="-2"/>
        </w:rPr>
        <w:t>е</w:t>
      </w:r>
      <w:r>
        <w:rPr>
          <w:spacing w:val="-2"/>
        </w:rPr>
        <w:t>мя Коперника и Галилео? И система этих двух выда</w:t>
      </w:r>
      <w:r>
        <w:rPr>
          <w:spacing w:val="-2"/>
        </w:rPr>
        <w:t>ю</w:t>
      </w:r>
      <w:r>
        <w:rPr>
          <w:spacing w:val="-2"/>
        </w:rPr>
        <w:t xml:space="preserve">щихся деятелей науки — </w:t>
      </w:r>
      <w:r>
        <w:rPr>
          <w:spacing w:val="-2"/>
        </w:rPr>
        <w:t>система, которая революцион</w:t>
      </w:r>
      <w:r>
        <w:rPr>
          <w:spacing w:val="-2"/>
        </w:rPr>
        <w:t>и</w:t>
      </w:r>
      <w:r>
        <w:rPr>
          <w:spacing w:val="-2"/>
        </w:rPr>
        <w:t>зировала весь мир — как долго ей будет позволено ост</w:t>
      </w:r>
      <w:r>
        <w:rPr>
          <w:spacing w:val="-2"/>
        </w:rPr>
        <w:t>а</w:t>
      </w:r>
      <w:r>
        <w:rPr>
          <w:spacing w:val="-2"/>
        </w:rPr>
        <w:t>ваться в единой и безмятежной целостности? Разве у нас нет в настоящее время в Германии ученого, некоего пр</w:t>
      </w:r>
      <w:r>
        <w:rPr>
          <w:spacing w:val="-2"/>
        </w:rPr>
        <w:t>о</w:t>
      </w:r>
      <w:r>
        <w:rPr>
          <w:spacing w:val="-2"/>
        </w:rPr>
        <w:t>фессора Шеффера, который в публичных лекциях в Бе</w:t>
      </w:r>
      <w:r>
        <w:rPr>
          <w:spacing w:val="-2"/>
        </w:rPr>
        <w:t>р</w:t>
      </w:r>
      <w:r>
        <w:rPr>
          <w:spacing w:val="-2"/>
        </w:rPr>
        <w:t>лине пытается доказать, что: 1) Земля неподвижна; 2) Солнце только немножко больше, чем кажется; и 3) Тихо Браге был совершенно прав, а Галилео ошибался?</w:t>
      </w:r>
      <w:r>
        <w:rPr>
          <w:rStyle w:val="a6"/>
          <w:spacing w:val="-2"/>
        </w:rPr>
        <w:footnoteReference w:id="434"/>
      </w:r>
      <w:r>
        <w:rPr>
          <w:spacing w:val="-2"/>
        </w:rPr>
        <w:t xml:space="preserve"> А в чем </w:t>
      </w:r>
      <w:r>
        <w:rPr>
          <w:spacing w:val="-4"/>
        </w:rPr>
        <w:t>состояла теория Тихо Браге? В том, что Земля стоит н</w:t>
      </w:r>
      <w:r>
        <w:rPr>
          <w:spacing w:val="-4"/>
        </w:rPr>
        <w:t>е</w:t>
      </w:r>
      <w:r>
        <w:rPr>
          <w:spacing w:val="-4"/>
        </w:rPr>
        <w:t>движно в центре Вселенной и что вокруг нее, как центра, о</w:t>
      </w:r>
      <w:r>
        <w:rPr>
          <w:spacing w:val="-4"/>
        </w:rPr>
        <w:t>б</w:t>
      </w:r>
      <w:r>
        <w:rPr>
          <w:spacing w:val="-4"/>
        </w:rPr>
        <w:t>о</w:t>
      </w:r>
      <w:r>
        <w:rPr>
          <w:spacing w:val="-4"/>
        </w:rPr>
        <w:t>рачивается весь небесный свод в течение 24 часов; и наконец, что Солнце и Луна, помимо этого движения, проходят по кр</w:t>
      </w:r>
      <w:r>
        <w:rPr>
          <w:spacing w:val="-4"/>
        </w:rPr>
        <w:t>и</w:t>
      </w:r>
      <w:r>
        <w:rPr>
          <w:spacing w:val="-4"/>
        </w:rPr>
        <w:t>вым линиям, присущим только им, тогда как Меркурий, вм</w:t>
      </w:r>
      <w:r>
        <w:rPr>
          <w:spacing w:val="-4"/>
        </w:rPr>
        <w:t>е</w:t>
      </w:r>
      <w:r>
        <w:rPr>
          <w:spacing w:val="-4"/>
        </w:rPr>
        <w:t xml:space="preserve">сте с остальными планетами, описывает эпицикл. </w:t>
      </w:r>
    </w:p>
    <w:p w:rsidR="00000000" w:rsidRDefault="003B5AE4">
      <w:r>
        <w:t>У нас определенно нет ни малейшего намерения т</w:t>
      </w:r>
      <w:r>
        <w:t>е</w:t>
      </w:r>
      <w:r>
        <w:t xml:space="preserve">рять время и место в книге ни на опровержение, ни на поддержку этой </w:t>
      </w:r>
      <w:r>
        <w:rPr>
          <w:i/>
        </w:rPr>
        <w:t>новой</w:t>
      </w:r>
      <w:r>
        <w:t xml:space="preserve"> теории, которая подозрительно п</w:t>
      </w:r>
      <w:r>
        <w:t>о</w:t>
      </w:r>
      <w:r>
        <w:t>хожа на старые теории Аристотеля и даже Достопочтим</w:t>
      </w:r>
      <w:r>
        <w:t>о</w:t>
      </w:r>
      <w:r>
        <w:t>го Беда. Пользуясь выражением великого Наполеона, мы предоставим ученой армии академ</w:t>
      </w:r>
      <w:r>
        <w:t>иков “самим перест</w:t>
      </w:r>
      <w:r>
        <w:t>и</w:t>
      </w:r>
      <w:r>
        <w:t>рать семейное белье”. Но мы, тем не менее, хотим во</w:t>
      </w:r>
      <w:r>
        <w:t>с</w:t>
      </w:r>
      <w:r>
        <w:t>пользоваться таким хорошим случаем, какой предоставл</w:t>
      </w:r>
      <w:r>
        <w:t>я</w:t>
      </w:r>
      <w:r>
        <w:t xml:space="preserve">ет это отступничество, чтобы еще раз потребовать у науки ее диплом или патент на непогрешимость. Увы! Не это ли есть результаты ее хваленого прогресса? </w:t>
      </w:r>
    </w:p>
    <w:p w:rsidR="00000000" w:rsidRDefault="003B5AE4">
      <w:r>
        <w:t>Недавно в силу фактов нашего собственного набл</w:t>
      </w:r>
      <w:r>
        <w:t>ю</w:t>
      </w:r>
      <w:r>
        <w:t>дения, подтвержденных свидетельством множества оч</w:t>
      </w:r>
      <w:r>
        <w:t>е</w:t>
      </w:r>
      <w:r>
        <w:t>видцев, мы робко рискнули высказать утверждение, что столы, медиумы и индийские факиры иногда левитируют. И когда мы к этому добавили, что</w:t>
      </w:r>
      <w:r>
        <w:t xml:space="preserve"> если такой феномен </w:t>
      </w:r>
      <w:r>
        <w:lastRenderedPageBreak/>
        <w:t>происходил бы только раз в столетие, “без помощи вид</w:t>
      </w:r>
      <w:r>
        <w:t>и</w:t>
      </w:r>
      <w:r>
        <w:t>мого механического воздействия, то это явилось бы пр</w:t>
      </w:r>
      <w:r>
        <w:t>о</w:t>
      </w:r>
      <w:r>
        <w:t>явлением закона природы, о котором наши ученые пока что ничего не знают”, — нас назвали “иконоборцами”, а газеты обвинили нас в незнании закона тяготения. Икон</w:t>
      </w:r>
      <w:r>
        <w:t>о</w:t>
      </w:r>
      <w:r>
        <w:t>борцы мы или нет, но мы никогда не думали обвинять науку в том, что она отрицает вращение земли вокруг своей оси и ее вращение вокруг солнца. По крайней мере, два этих светильника на маяке Академии, как мы думали, будут содерж</w:t>
      </w:r>
      <w:r>
        <w:t>аться в порядке и будут гореть до конца вр</w:t>
      </w:r>
      <w:r>
        <w:t>е</w:t>
      </w:r>
      <w:r>
        <w:t xml:space="preserve">мен. Но вот! появляется в Берлине профессор и выбивает из нас последнюю надежду на то, что наука может в чем-то быть точной. Цикл времени, истинно, дошел до своей нижайшей точки! </w:t>
      </w:r>
    </w:p>
    <w:p w:rsidR="00000000" w:rsidRDefault="003B5AE4">
      <w:r>
        <w:t>В старые времена — до 1876 года — мир верил в це</w:t>
      </w:r>
      <w:r>
        <w:t>н</w:t>
      </w:r>
      <w:r>
        <w:t>тробежную силу и в теорию Ньютона, которая объясняла сплющенность Земного шара у полюсов вращательным движением Земли вокруг своей оси; тогда эта теория была ортодоксальной. По этой гипотезе считали, что большая часть массы Земли тяготеет п</w:t>
      </w:r>
      <w:r>
        <w:t>о направлению к экватору; и в свою очередь центробежная сила, действующая с еще большей силой, заставляет эту массу концентрироваться на экваторе. Таким образом получилось, что доверчивые ученые поверили, что Земля вращается вокруг своей оси, ибо иначе не существовало бы центробежной силы, а без этой силы не могло и быть тяготения к экваториальным широтам. Это было одним из общепризнанных доказ</w:t>
      </w:r>
      <w:r>
        <w:t>а</w:t>
      </w:r>
      <w:r>
        <w:t>тельств вращения Земли; и вот именно этот вывод, вместе с некоторыми другими, берлинский профессор “совмес</w:t>
      </w:r>
      <w:r>
        <w:t>т</w:t>
      </w:r>
      <w:r>
        <w:t>но со м</w:t>
      </w:r>
      <w:r>
        <w:t xml:space="preserve">ногими другими учеными — отвергает”. </w:t>
      </w:r>
    </w:p>
    <w:p w:rsidR="00000000" w:rsidRDefault="003B5AE4">
      <w:pPr>
        <w:pStyle w:val="Oeoaou"/>
      </w:pPr>
      <w:r>
        <w:t xml:space="preserve">“Разве это не смешно, господа”, — говорит он в заключение, — “что мы, доверяя тому, чему нас учили в школе, приняли вращение земли вокруг своей оси как полностью доказанный факт, тогда как нет ничего, чем можно это доказать, и это </w:t>
      </w:r>
      <w:r>
        <w:rPr>
          <w:i/>
        </w:rPr>
        <w:t>не может</w:t>
      </w:r>
      <w:r>
        <w:t xml:space="preserve"> быть доказано. Разве не вызывает удивления, что ученые всего цивилизованного мира, начиная с Коперника и Кеплера, сначала приняли такое движение нашей планеты, а затем, три с половиною века спустя, начинаются поиски доказательств этом</w:t>
      </w:r>
      <w:r>
        <w:t>у? Но увы! Хотя мы ищем, мы не находим ни одного, как и следов</w:t>
      </w:r>
      <w:r>
        <w:t>а</w:t>
      </w:r>
      <w:r>
        <w:t xml:space="preserve">ло ожидать. Все, все напрасно!” </w:t>
      </w:r>
    </w:p>
    <w:p w:rsidR="00000000" w:rsidRDefault="003B5AE4">
      <w:r>
        <w:t>И таким образом получилось, что одним ударом мир потерял вращение, и вселенная лишилась своих охранит</w:t>
      </w:r>
      <w:r>
        <w:t>е</w:t>
      </w:r>
      <w:r>
        <w:lastRenderedPageBreak/>
        <w:t>лей и защитников — центробежной и центростремител</w:t>
      </w:r>
      <w:r>
        <w:t>ь</w:t>
      </w:r>
      <w:r>
        <w:t>ной сил! Более того, сам эфир вне пространства есть тол</w:t>
      </w:r>
      <w:r>
        <w:t>ь</w:t>
      </w:r>
      <w:r>
        <w:t>ко “заблуждение”, миф, порожденный скверной привы</w:t>
      </w:r>
      <w:r>
        <w:t>ч</w:t>
      </w:r>
      <w:r>
        <w:t>кой пустословия; Солнце — это обманщик, претенду</w:t>
      </w:r>
      <w:r>
        <w:t>ю</w:t>
      </w:r>
      <w:r>
        <w:t xml:space="preserve">щий на такие размеры, на которые оно не имеет права; звезды — мерцающие точки, и они </w:t>
      </w:r>
    </w:p>
    <w:p w:rsidR="00000000" w:rsidRDefault="003B5AE4">
      <w:pPr>
        <w:pStyle w:val="Oeoaou"/>
      </w:pPr>
      <w:r>
        <w:t>“были так многозначител</w:t>
      </w:r>
      <w:r>
        <w:t xml:space="preserve">ьно расположены Творцом вселенной на значительном расстоянии друг от друга, вероятно, с тем намерением, чтобы они могли одновременно освещать обширные пространства на нашей планете”, — говорит доктор Шеффер. </w:t>
      </w:r>
    </w:p>
    <w:p w:rsidR="00000000" w:rsidRDefault="003B5AE4">
      <w:pPr>
        <w:rPr>
          <w:spacing w:val="-2"/>
        </w:rPr>
      </w:pPr>
      <w:r>
        <w:rPr>
          <w:spacing w:val="-2"/>
        </w:rPr>
        <w:t>Неужели дело обстоит так, что даже трех с половиной веков науке не хватило, чтобы построить настолько про</w:t>
      </w:r>
      <w:r>
        <w:rPr>
          <w:spacing w:val="-2"/>
        </w:rPr>
        <w:t>ч</w:t>
      </w:r>
      <w:r>
        <w:rPr>
          <w:spacing w:val="-2"/>
        </w:rPr>
        <w:t>но одну единственную теорию, что уже никакой униве</w:t>
      </w:r>
      <w:r>
        <w:rPr>
          <w:spacing w:val="-2"/>
        </w:rPr>
        <w:t>р</w:t>
      </w:r>
      <w:r>
        <w:rPr>
          <w:spacing w:val="-2"/>
        </w:rPr>
        <w:t>ситетский профессор не осмелился бы бросать ей вызов? Если астрономию, ту науку, которая вся построена на адамантовом фундаменте математики, счита</w:t>
      </w:r>
      <w:r>
        <w:rPr>
          <w:spacing w:val="-2"/>
        </w:rPr>
        <w:t>ющейся, не в пример другим наукам, такою же непогрешимою, как с</w:t>
      </w:r>
      <w:r>
        <w:rPr>
          <w:spacing w:val="-2"/>
        </w:rPr>
        <w:t>а</w:t>
      </w:r>
      <w:r>
        <w:rPr>
          <w:spacing w:val="-2"/>
        </w:rPr>
        <w:t>ма истина, можно так нагло обвинять в ложных утве</w:t>
      </w:r>
      <w:r>
        <w:rPr>
          <w:spacing w:val="-2"/>
        </w:rPr>
        <w:t>р</w:t>
      </w:r>
      <w:r>
        <w:rPr>
          <w:spacing w:val="-2"/>
        </w:rPr>
        <w:t>ждениях, что тогда мы выиграли, унижая Платона в пол</w:t>
      </w:r>
      <w:r>
        <w:rPr>
          <w:spacing w:val="-2"/>
        </w:rPr>
        <w:t>ь</w:t>
      </w:r>
      <w:r>
        <w:rPr>
          <w:spacing w:val="-2"/>
        </w:rPr>
        <w:t>зу Бабинэ и др.? И как они тогда осмеливаются насм</w:t>
      </w:r>
      <w:r>
        <w:rPr>
          <w:spacing w:val="-2"/>
        </w:rPr>
        <w:t>е</w:t>
      </w:r>
      <w:r>
        <w:rPr>
          <w:spacing w:val="-2"/>
        </w:rPr>
        <w:t>хаться над самым скромным очевидцем, который, будучи и разумным, и честным, заявляет, что он видел медиум</w:t>
      </w:r>
      <w:r>
        <w:rPr>
          <w:spacing w:val="-2"/>
        </w:rPr>
        <w:t>и</w:t>
      </w:r>
      <w:r>
        <w:rPr>
          <w:spacing w:val="-2"/>
        </w:rPr>
        <w:t>ческие или магические феномены? И как они осмелив</w:t>
      </w:r>
      <w:r>
        <w:rPr>
          <w:spacing w:val="-2"/>
        </w:rPr>
        <w:t>а</w:t>
      </w:r>
      <w:r>
        <w:rPr>
          <w:spacing w:val="-2"/>
        </w:rPr>
        <w:t>ются предписывать “границы проникновения филосо</w:t>
      </w:r>
      <w:r>
        <w:rPr>
          <w:spacing w:val="-2"/>
        </w:rPr>
        <w:t>ф</w:t>
      </w:r>
      <w:r>
        <w:rPr>
          <w:spacing w:val="-2"/>
        </w:rPr>
        <w:t xml:space="preserve">ского мышления”, шагнуть за пределы которых уже будет беззаконием? И эти ссорящиеся между </w:t>
      </w:r>
      <w:r>
        <w:rPr>
          <w:spacing w:val="-2"/>
        </w:rPr>
        <w:t>собой строители гипотез все еще поносят, как невеж и суеверов тех гига</w:t>
      </w:r>
      <w:r>
        <w:rPr>
          <w:spacing w:val="-2"/>
        </w:rPr>
        <w:t>н</w:t>
      </w:r>
      <w:r>
        <w:rPr>
          <w:spacing w:val="-2"/>
        </w:rPr>
        <w:t>тов мысли в древности, которые обращались с силами природы, как титаны, строящие мир, и поднимали смер</w:t>
      </w:r>
      <w:r>
        <w:rPr>
          <w:spacing w:val="-2"/>
        </w:rPr>
        <w:t>т</w:t>
      </w:r>
      <w:r>
        <w:rPr>
          <w:spacing w:val="-2"/>
        </w:rPr>
        <w:t>ных на такие высоты, где они вступали в союз с богами! Странная судьба для века, похваляющегося, что он возв</w:t>
      </w:r>
      <w:r>
        <w:rPr>
          <w:spacing w:val="-2"/>
        </w:rPr>
        <w:t>ы</w:t>
      </w:r>
      <w:r>
        <w:rPr>
          <w:spacing w:val="-2"/>
        </w:rPr>
        <w:t xml:space="preserve">сил науку до ее </w:t>
      </w:r>
      <w:r>
        <w:rPr>
          <w:i/>
          <w:spacing w:val="-2"/>
        </w:rPr>
        <w:t>вершин славы;</w:t>
      </w:r>
      <w:r>
        <w:rPr>
          <w:spacing w:val="-2"/>
        </w:rPr>
        <w:t xml:space="preserve"> и в то же время его пр</w:t>
      </w:r>
      <w:r>
        <w:rPr>
          <w:spacing w:val="-2"/>
        </w:rPr>
        <w:t>и</w:t>
      </w:r>
      <w:r>
        <w:rPr>
          <w:spacing w:val="-2"/>
        </w:rPr>
        <w:t xml:space="preserve">глашают отступить назад и начинать все с азбуки! </w:t>
      </w:r>
    </w:p>
    <w:p w:rsidR="00000000" w:rsidRDefault="003B5AE4">
      <w:pPr>
        <w:pStyle w:val="BodyText2"/>
      </w:pPr>
      <w:r>
        <w:t>При просматривании доказательств, содержащихся в этой книге, если мы начнем с архаических и неизвестных веков герметического П</w:t>
      </w:r>
      <w:r>
        <w:t>эмандра и дойдем вплоть до 1876 г., мы обнаружим, что единая вера в магию проходит ч</w:t>
      </w:r>
      <w:r>
        <w:t>е</w:t>
      </w:r>
      <w:r>
        <w:t xml:space="preserve">рез все эти века. Мы приводили идеи Трисмегиста и его диалог с Асклепием; и уже не упоминая тысячи и одного доказательства доминирования этой веры в первые века христианства, нам, чтобы достичь своей цели, нужно </w:t>
      </w:r>
      <w:r>
        <w:lastRenderedPageBreak/>
        <w:t>приводить цитаты из одного древнего и одного совреме</w:t>
      </w:r>
      <w:r>
        <w:t>н</w:t>
      </w:r>
      <w:r>
        <w:t>ного автора. Первым будет великий философ Порфирий, который несколько тысяч лет спустя после дней Гермеса произносит, в связи с преобладанием скептицизма в его ве</w:t>
      </w:r>
      <w:r>
        <w:t xml:space="preserve">ке, следующее суждение: </w:t>
      </w:r>
    </w:p>
    <w:p w:rsidR="00000000" w:rsidRDefault="003B5AE4">
      <w:pPr>
        <w:pStyle w:val="Oeoaou"/>
      </w:pPr>
      <w:r>
        <w:t>“Нам не следует удивляться, что широкие массы (</w:t>
      </w:r>
      <w:r>
        <w:rPr>
          <w:sz w:val="20"/>
          <w:lang w:val="el-GR"/>
        </w:rPr>
        <w:t>ο</w:t>
      </w:r>
      <w:r>
        <w:rPr>
          <w:sz w:val="20"/>
        </w:rPr>
        <w:t>ι πολλοι</w:t>
      </w:r>
      <w:r>
        <w:t>) видят в статуях только камень и дерево. Так, вообще, бывает с теми, кто не зная грамоты, ничего, кроме камня не видят в стеле, покрытой надпис</w:t>
      </w:r>
      <w:r>
        <w:t>я</w:t>
      </w:r>
      <w:r>
        <w:t xml:space="preserve">ми, и ничего, кроме бумаги, не видят в написанной книге”. </w:t>
      </w:r>
    </w:p>
    <w:p w:rsidR="00000000" w:rsidRDefault="003B5AE4">
      <w:r>
        <w:t>И 1500 лет спустя мы видим, как Сэрджент Кокс, и</w:t>
      </w:r>
      <w:r>
        <w:t>з</w:t>
      </w:r>
      <w:r>
        <w:t xml:space="preserve">лагая процесс позорного преследования одного медиума точно таким же слепым материалистом, выражает свои мысли следующим образом: </w:t>
      </w:r>
    </w:p>
    <w:p w:rsidR="00000000" w:rsidRDefault="003B5AE4">
      <w:pPr>
        <w:pStyle w:val="Oeoaou"/>
      </w:pPr>
      <w:r>
        <w:t>“Виновен ли этот медиум или невиновен... несомне</w:t>
      </w:r>
      <w:r>
        <w:t>нно то, что с</w:t>
      </w:r>
      <w:r>
        <w:t>у</w:t>
      </w:r>
      <w:r>
        <w:t>дебное преследование повлекло за собой непредусмотренное последс</w:t>
      </w:r>
      <w:r>
        <w:t>т</w:t>
      </w:r>
      <w:r>
        <w:t xml:space="preserve">вие, — оно привлекло внимание широкой публики к тону факту, что феномены </w:t>
      </w:r>
      <w:r>
        <w:rPr>
          <w:i/>
        </w:rPr>
        <w:t>признаны существующими,</w:t>
      </w:r>
      <w:r>
        <w:t xml:space="preserve"> и целым рядом компетентных исследователей </w:t>
      </w:r>
      <w:r>
        <w:rPr>
          <w:i/>
        </w:rPr>
        <w:t>объявлены подлинными,</w:t>
      </w:r>
      <w:r>
        <w:t xml:space="preserve"> и в реальности их каждый м</w:t>
      </w:r>
      <w:r>
        <w:t>о</w:t>
      </w:r>
      <w:r>
        <w:t>жет, если ему угодно, сам убедиться собственным освидетельствован</w:t>
      </w:r>
      <w:r>
        <w:t>и</w:t>
      </w:r>
      <w:r>
        <w:t xml:space="preserve">ем, и таким образом отметены навсегда </w:t>
      </w:r>
      <w:r>
        <w:rPr>
          <w:i/>
        </w:rPr>
        <w:t>мрачные и унизительные до</w:t>
      </w:r>
      <w:r>
        <w:rPr>
          <w:i/>
        </w:rPr>
        <w:t>к</w:t>
      </w:r>
      <w:r>
        <w:rPr>
          <w:i/>
        </w:rPr>
        <w:t>трины материалистов”.</w:t>
      </w:r>
      <w:r>
        <w:t xml:space="preserve"> </w:t>
      </w:r>
    </w:p>
    <w:p w:rsidR="00000000" w:rsidRDefault="003B5AE4">
      <w:r>
        <w:t>Все еще в гармонии с Порфирием и другими теург</w:t>
      </w:r>
      <w:r>
        <w:t>а</w:t>
      </w:r>
      <w:r>
        <w:t>ми, которые подтверждали разнообразность прир</w:t>
      </w:r>
      <w:r>
        <w:t>оды пр</w:t>
      </w:r>
      <w:r>
        <w:t>о</w:t>
      </w:r>
      <w:r>
        <w:t>являющихся “духов” и персонального духа или воли чел</w:t>
      </w:r>
      <w:r>
        <w:t>о</w:t>
      </w:r>
      <w:r>
        <w:t xml:space="preserve">века, Сэрджент Кокс добавляет, не принимая на себя дальнейшего решения: </w:t>
      </w:r>
    </w:p>
    <w:p w:rsidR="00000000" w:rsidRDefault="003B5AE4">
      <w:pPr>
        <w:pStyle w:val="Oeoaou"/>
        <w:spacing w:after="0"/>
      </w:pPr>
      <w:r>
        <w:t>“Правда, существуют расхождения во мнениях... и, вероятно, они всегда и будут, по поводу источника той силы, которая проявляет себя в этих феноменах; но являются ли феномены продуктом психической энергии кружка присутствующих... или же они — результат деятельн</w:t>
      </w:r>
      <w:r>
        <w:t>о</w:t>
      </w:r>
      <w:r>
        <w:t>сти духов умерших людей, как говорят одни, или же элементальных духов (каковы бы они ни были), как утверждает третья п</w:t>
      </w:r>
      <w:r>
        <w:t>артия, — один факт, по крайней мере, остается очевидным — что человек не целиком материален, и что механизм человека движим и направляем какою-то нематериальною, то есть какою-то немолекулярною структурою, кот</w:t>
      </w:r>
      <w:r>
        <w:t>о</w:t>
      </w:r>
      <w:r>
        <w:t xml:space="preserve">рая обладает не только разумом, но и </w:t>
      </w:r>
      <w:r>
        <w:rPr>
          <w:i/>
        </w:rPr>
        <w:t>может воздействовать на мат</w:t>
      </w:r>
      <w:r>
        <w:rPr>
          <w:i/>
        </w:rPr>
        <w:t>е</w:t>
      </w:r>
      <w:r>
        <w:rPr>
          <w:i/>
        </w:rPr>
        <w:t>рию силой</w:t>
      </w:r>
      <w:r>
        <w:t>, и которой мы дали, за неимением лучшего титула, название “душа”. Эта радостная весть, благодаря судебному разбирательству, теперь дошла до тысяч и десятков тысяч людей, чье счастье здесь и надежда на загробную жизнь были загуб</w:t>
      </w:r>
      <w:r>
        <w:t xml:space="preserve">лены материалистами, которые настойчиво проповедовали, что душа — только суеверие; что человек — только автомат; что сознание — только секреция; существование — чисто животное; и будущее — пустота, мрак”. </w:t>
      </w:r>
    </w:p>
    <w:p w:rsidR="00000000" w:rsidRDefault="003B5AE4">
      <w:pPr>
        <w:pStyle w:val="Oeoaou"/>
        <w:spacing w:before="0"/>
      </w:pPr>
      <w:r>
        <w:lastRenderedPageBreak/>
        <w:t xml:space="preserve">“Только истина одна”, — говорит Пэмандр, — “вечна и нерушима; </w:t>
      </w:r>
      <w:r>
        <w:rPr>
          <w:i/>
        </w:rPr>
        <w:t>истина</w:t>
      </w:r>
      <w:r>
        <w:t xml:space="preserve"> есть первая из благословений; но истины нет и не может быть на земле; возможно, что иногда Бог одаряет нескольких человек одновр</w:t>
      </w:r>
      <w:r>
        <w:t>е</w:t>
      </w:r>
      <w:r>
        <w:t>менно и способностью постигать божественное и способностью пр</w:t>
      </w:r>
      <w:r>
        <w:t>а</w:t>
      </w:r>
      <w:r>
        <w:t>вильно понимать истину; но ничто не истинно на</w:t>
      </w:r>
      <w:r>
        <w:t xml:space="preserve"> земле, ибо все носит на себе материю, все одето телесною формою, подверженною переменам, деформациям, разложению и новым комбинациям. Человек не есть </w:t>
      </w:r>
      <w:r>
        <w:rPr>
          <w:i/>
        </w:rPr>
        <w:t>т</w:t>
      </w:r>
      <w:r>
        <w:rPr>
          <w:i/>
        </w:rPr>
        <w:t>а</w:t>
      </w:r>
      <w:r>
        <w:rPr>
          <w:i/>
        </w:rPr>
        <w:t>кая</w:t>
      </w:r>
      <w:r>
        <w:t xml:space="preserve"> истина, ибо истинно только то, что извлекло свою сущность из сам</w:t>
      </w:r>
      <w:r>
        <w:t>о</w:t>
      </w:r>
      <w:r>
        <w:t>го себя и остается самим собою, и остается неизменным. Как может то, что изменяется в конечном счете до неузнаваемости, быть истинным? Реально, поэтому, только то, что нематериально и не облечено телесною оболочкою; то, что бесцветно и бесформенно, что изъято из перемен и деформаций, что п</w:t>
      </w:r>
      <w:r>
        <w:t>ребудет ВЕЧНО. Все, что погибает, есть ложь; зе</w:t>
      </w:r>
      <w:r>
        <w:t>м</w:t>
      </w:r>
      <w:r>
        <w:t>ля — это только растворение и порождение; каждое порождение исх</w:t>
      </w:r>
      <w:r>
        <w:t>о</w:t>
      </w:r>
      <w:r>
        <w:t xml:space="preserve">дит из растворения; все земное суть только </w:t>
      </w:r>
      <w:r>
        <w:rPr>
          <w:i/>
        </w:rPr>
        <w:t>видимость</w:t>
      </w:r>
      <w:r>
        <w:t xml:space="preserve"> и имитация ист</w:t>
      </w:r>
      <w:r>
        <w:t>и</w:t>
      </w:r>
      <w:r>
        <w:t>ны; они то, чем картина является по отношению к действительности. Земные предметы не есть РЕАЛЬНОСТЬ!.. Смерть, по понятиям некот</w:t>
      </w:r>
      <w:r>
        <w:t>о</w:t>
      </w:r>
      <w:r>
        <w:t>рых людей есть зло, которое наводит на них великий ужас. Это происх</w:t>
      </w:r>
      <w:r>
        <w:t>о</w:t>
      </w:r>
      <w:r>
        <w:t>дит от незнания. Смерть есть разрушение тела; находящаяся в нем су</w:t>
      </w:r>
      <w:r>
        <w:t>щ</w:t>
      </w:r>
      <w:r>
        <w:t xml:space="preserve">ность </w:t>
      </w:r>
      <w:r>
        <w:rPr>
          <w:i/>
        </w:rPr>
        <w:t>не умирает...</w:t>
      </w:r>
      <w:r>
        <w:t xml:space="preserve"> Материальное тело теряет свою форму, которая </w:t>
      </w:r>
      <w:r>
        <w:rPr>
          <w:spacing w:val="-2"/>
        </w:rPr>
        <w:t>ра</w:t>
      </w:r>
      <w:r>
        <w:rPr>
          <w:spacing w:val="-2"/>
        </w:rPr>
        <w:t>злагается с течением времени; чувства, которые оживляли его, во</w:t>
      </w:r>
      <w:r>
        <w:rPr>
          <w:spacing w:val="-2"/>
        </w:rPr>
        <w:t>з</w:t>
      </w:r>
      <w:r>
        <w:rPr>
          <w:spacing w:val="-2"/>
        </w:rPr>
        <w:t xml:space="preserve">вращаются к своему источнику и возобновляют свои функции; но они постепенно теряют свои страсти и их желания, а </w:t>
      </w:r>
      <w:r>
        <w:rPr>
          <w:i/>
          <w:spacing w:val="-2"/>
        </w:rPr>
        <w:t>дух</w:t>
      </w:r>
      <w:r>
        <w:rPr>
          <w:spacing w:val="-2"/>
        </w:rPr>
        <w:t xml:space="preserve"> возносится в небеса, чтобы стать </w:t>
      </w:r>
      <w:r>
        <w:rPr>
          <w:b/>
          <w:spacing w:val="-2"/>
        </w:rPr>
        <w:t>гармонией</w:t>
      </w:r>
      <w:r>
        <w:rPr>
          <w:spacing w:val="-2"/>
        </w:rPr>
        <w:t>. В первой зоне он сбрасывает с себя способность увеличиваться и уменьшаться; во второй — способность творить зло и обманы праздности; в третьей — хитрость и похотливость; в четве</w:t>
      </w:r>
      <w:r>
        <w:rPr>
          <w:spacing w:val="-2"/>
        </w:rPr>
        <w:t>р</w:t>
      </w:r>
      <w:r>
        <w:rPr>
          <w:spacing w:val="-2"/>
        </w:rPr>
        <w:t>той — ненасытное честолюбие; в пятой — высокомерие, наглость, бе</w:t>
      </w:r>
      <w:r>
        <w:rPr>
          <w:spacing w:val="-2"/>
        </w:rPr>
        <w:t>з</w:t>
      </w:r>
      <w:r>
        <w:rPr>
          <w:spacing w:val="-2"/>
        </w:rPr>
        <w:t>рассудство; в шестой — все стремления к нечес</w:t>
      </w:r>
      <w:r>
        <w:rPr>
          <w:spacing w:val="-2"/>
        </w:rPr>
        <w:t xml:space="preserve">тным приобретениям; в седьмой — </w:t>
      </w:r>
      <w:r>
        <w:rPr>
          <w:i/>
          <w:spacing w:val="-2"/>
        </w:rPr>
        <w:t>ирреальность.</w:t>
      </w:r>
      <w:r>
        <w:rPr>
          <w:spacing w:val="-2"/>
        </w:rPr>
        <w:t xml:space="preserve"> Дух, таким образом, очищенный посредством воздействия на него небесных гармоний, еще раз возвращается в свое первоначальное состояние, сильный заслугами и самоприобретенною силою, которая принадлежит ему по праву. И только тогда он вступает в лоно тех, кто вечно славит ОТЦА. Он помещается среди сил, и, будучи сам таковой, достигает высшего благословения познания. Он становится БОГОМ!.. Нет, земные предметы не есть истинная реальность”.</w:t>
      </w:r>
      <w:r>
        <w:t xml:space="preserve"> </w:t>
      </w:r>
    </w:p>
    <w:p w:rsidR="00000000" w:rsidRDefault="003B5AE4">
      <w:r>
        <w:t>После того, как Шампольон</w:t>
      </w:r>
      <w:r>
        <w:t>-старший и Шампольон-младший посвятили целиком свои жизни изучению зап</w:t>
      </w:r>
      <w:r>
        <w:t>и</w:t>
      </w:r>
      <w:r>
        <w:t>сей древнеегипетской мудрости, они, несмотря на пр</w:t>
      </w:r>
      <w:r>
        <w:t>и</w:t>
      </w:r>
      <w:r>
        <w:t>страстные суждения, с которыми осмелились выступить некоторые поспешные и неумные критики, публично за</w:t>
      </w:r>
      <w:r>
        <w:t>я</w:t>
      </w:r>
      <w:r>
        <w:t xml:space="preserve">вили о том, что </w:t>
      </w:r>
      <w:r>
        <w:rPr>
          <w:i/>
        </w:rPr>
        <w:t>Книги Гермеса</w:t>
      </w:r>
      <w:r>
        <w:t xml:space="preserve"> </w:t>
      </w:r>
    </w:p>
    <w:p w:rsidR="00000000" w:rsidRDefault="003B5AE4">
      <w:pPr>
        <w:pStyle w:val="Oeoaou"/>
      </w:pPr>
      <w:r>
        <w:t>“действительно содержат множество египетских традиций, подли</w:t>
      </w:r>
      <w:r>
        <w:t>н</w:t>
      </w:r>
      <w:r>
        <w:t>ность которых постоянно подтверждается неоспоримыми по подлинн</w:t>
      </w:r>
      <w:r>
        <w:t>о</w:t>
      </w:r>
      <w:r>
        <w:t>сти надписями на египетских памятниках самой седой древности” [</w:t>
      </w:r>
      <w:r>
        <w:rPr>
          <w:b/>
        </w:rPr>
        <w:t>392</w:t>
      </w:r>
      <w:r>
        <w:t>, с. 1</w:t>
      </w:r>
      <w:r>
        <w:t xml:space="preserve">43]. </w:t>
      </w:r>
    </w:p>
    <w:p w:rsidR="00000000" w:rsidRDefault="003B5AE4">
      <w:r>
        <w:lastRenderedPageBreak/>
        <w:t>Заканчивая свое объемистое конспективное излож</w:t>
      </w:r>
      <w:r>
        <w:t>е</w:t>
      </w:r>
      <w:r>
        <w:t>ние пси</w:t>
      </w:r>
      <w:r>
        <w:t>хологических учений египтян, возвышенных уч</w:t>
      </w:r>
      <w:r>
        <w:t>е</w:t>
      </w:r>
      <w:r>
        <w:t xml:space="preserve">ний священных </w:t>
      </w:r>
      <w:r>
        <w:rPr>
          <w:i/>
        </w:rPr>
        <w:t>Книг Гермеса</w:t>
      </w:r>
      <w:r>
        <w:t>, и достижений посвяще</w:t>
      </w:r>
      <w:r>
        <w:t>н</w:t>
      </w:r>
      <w:r>
        <w:t>ных священнослужителей в метафизической и в практ</w:t>
      </w:r>
      <w:r>
        <w:t>и</w:t>
      </w:r>
      <w:r>
        <w:t>ческой философии, Шампольон-старший задает вопрос — что ему весьма по плечу, так как доказательства под р</w:t>
      </w:r>
      <w:r>
        <w:t>у</w:t>
      </w:r>
      <w:r>
        <w:t xml:space="preserve">кой — </w:t>
      </w:r>
    </w:p>
    <w:p w:rsidR="00000000" w:rsidRDefault="003B5AE4">
      <w:pPr>
        <w:pStyle w:val="Oeoaou"/>
      </w:pPr>
      <w:r>
        <w:t>“Существовали ли когда-нибудь в мире сообщество или каста, к</w:t>
      </w:r>
      <w:r>
        <w:t>о</w:t>
      </w:r>
      <w:r>
        <w:t xml:space="preserve">торые могли бы равняться с ними: по оказываемому им уважению, силе, учености и способности, в равной степени в добре или зле? Нет, </w:t>
      </w:r>
      <w:r>
        <w:rPr>
          <w:i/>
        </w:rPr>
        <w:t>никогда!</w:t>
      </w:r>
      <w:r>
        <w:t xml:space="preserve"> И эта каста впоследствии была </w:t>
      </w:r>
      <w:r>
        <w:rPr>
          <w:i/>
        </w:rPr>
        <w:t>проклинаема</w:t>
      </w:r>
      <w:r>
        <w:t xml:space="preserve"> и поносима то</w:t>
      </w:r>
      <w:r>
        <w:t>лько теми, кто, под неизвестными мне современными влияниями, сочли ее врагом людей и — науки” [</w:t>
      </w:r>
      <w:r>
        <w:rPr>
          <w:b/>
        </w:rPr>
        <w:t>392</w:t>
      </w:r>
      <w:r>
        <w:t xml:space="preserve">, с. 119]. </w:t>
      </w:r>
    </w:p>
    <w:p w:rsidR="00000000" w:rsidRDefault="003B5AE4">
      <w:r>
        <w:t>В то время, когда Шампольон писал эти слова, санс</w:t>
      </w:r>
      <w:r>
        <w:t>к</w:t>
      </w:r>
      <w:r>
        <w:t>рит, можно сказать, был почти неизвестным науке яз</w:t>
      </w:r>
      <w:r>
        <w:t>ы</w:t>
      </w:r>
      <w:r>
        <w:t>ком. Но мало можно привести для проведения параллели между соответствующими заслугами брахманов и египе</w:t>
      </w:r>
      <w:r>
        <w:t>т</w:t>
      </w:r>
      <w:r>
        <w:t>ских философов. С тех пор, однако, выяснилось, что те же самые идеи, выраженные почти тождественным языком, могут быть прочтены в буддийской и брахманистской литературе. Та же самая философия ирреа</w:t>
      </w:r>
      <w:r>
        <w:t>льности земных предметов и иллюзии чувств — сущность которой заи</w:t>
      </w:r>
      <w:r>
        <w:t>м</w:t>
      </w:r>
      <w:r>
        <w:t>ствована в наше время германскими метафизиками — образует основу философии Капилы и Вьясы, и может быть найдена в провозглашении “четырех истин” Гаут</w:t>
      </w:r>
      <w:r>
        <w:t>а</w:t>
      </w:r>
      <w:r>
        <w:t>мы Будды, ставших кардинальными догмами его учения. Выражение Пэмандра — “он становится Богом” — свед</w:t>
      </w:r>
      <w:r>
        <w:t>е</w:t>
      </w:r>
      <w:r>
        <w:t xml:space="preserve">но Буддою в одно слово — </w:t>
      </w:r>
      <w:r>
        <w:rPr>
          <w:i/>
        </w:rPr>
        <w:t>нирвана</w:t>
      </w:r>
      <w:r>
        <w:t> — которое наши уч</w:t>
      </w:r>
      <w:r>
        <w:t>е</w:t>
      </w:r>
      <w:r>
        <w:t xml:space="preserve">ные ориенталисты так неправильно считают синонимом </w:t>
      </w:r>
      <w:r>
        <w:rPr>
          <w:i/>
        </w:rPr>
        <w:t>уничтожения!</w:t>
      </w:r>
      <w:r>
        <w:t xml:space="preserve">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Это мнение двух выдающихся египтологов предста</w:t>
      </w:r>
      <w:r>
        <w:rPr>
          <w:rFonts w:ascii="Times New Roman" w:hAnsi="Times New Roman"/>
          <w:spacing w:val="-2"/>
        </w:rPr>
        <w:t>в</w:t>
      </w:r>
      <w:r>
        <w:rPr>
          <w:rFonts w:ascii="Times New Roman" w:hAnsi="Times New Roman"/>
          <w:spacing w:val="-2"/>
        </w:rPr>
        <w:t>ляет величайшую ценность для нас</w:t>
      </w:r>
      <w:r>
        <w:rPr>
          <w:rFonts w:ascii="Times New Roman" w:hAnsi="Times New Roman"/>
          <w:spacing w:val="-2"/>
        </w:rPr>
        <w:t>, даже если оно было бы только ответом нашим оппонентам. Шампольоны б</w:t>
      </w:r>
      <w:r>
        <w:rPr>
          <w:rFonts w:ascii="Times New Roman" w:hAnsi="Times New Roman"/>
          <w:spacing w:val="-2"/>
        </w:rPr>
        <w:t>ы</w:t>
      </w:r>
      <w:r>
        <w:rPr>
          <w:rFonts w:ascii="Times New Roman" w:hAnsi="Times New Roman"/>
          <w:spacing w:val="-2"/>
        </w:rPr>
        <w:t>ли первыми в Европе, которые взяли исследователя а</w:t>
      </w:r>
      <w:r>
        <w:rPr>
          <w:rFonts w:ascii="Times New Roman" w:hAnsi="Times New Roman"/>
          <w:spacing w:val="-2"/>
        </w:rPr>
        <w:t>р</w:t>
      </w:r>
      <w:r>
        <w:rPr>
          <w:rFonts w:ascii="Times New Roman" w:hAnsi="Times New Roman"/>
          <w:spacing w:val="-2"/>
        </w:rPr>
        <w:t>хеологии за руку и повели его в молчаливые святилища прошлого, чтобы доказать, что цивилизация не началась с нашего поколения; ибо “хотя истоки древнего Египта неизвестны, все же оказалось, что его самые отдаленные периоды находятся в недосягаемости исторического и</w:t>
      </w:r>
      <w:r>
        <w:rPr>
          <w:rFonts w:ascii="Times New Roman" w:hAnsi="Times New Roman"/>
          <w:spacing w:val="-2"/>
        </w:rPr>
        <w:t>с</w:t>
      </w:r>
      <w:r>
        <w:rPr>
          <w:rFonts w:ascii="Times New Roman" w:hAnsi="Times New Roman"/>
          <w:spacing w:val="-2"/>
        </w:rPr>
        <w:t>следования со всеми своими великими законами, устан</w:t>
      </w:r>
      <w:r>
        <w:rPr>
          <w:rFonts w:ascii="Times New Roman" w:hAnsi="Times New Roman"/>
          <w:spacing w:val="-2"/>
        </w:rPr>
        <w:t>о</w:t>
      </w:r>
      <w:r>
        <w:rPr>
          <w:rFonts w:ascii="Times New Roman" w:hAnsi="Times New Roman"/>
          <w:spacing w:val="-2"/>
        </w:rPr>
        <w:t xml:space="preserve">вившимися обычаями, с его городами, царями и богами”; </w:t>
      </w:r>
      <w:r>
        <w:rPr>
          <w:rFonts w:ascii="Times New Roman" w:hAnsi="Times New Roman"/>
          <w:spacing w:val="-2"/>
        </w:rPr>
        <w:lastRenderedPageBreak/>
        <w:t>а позади, далеко по</w:t>
      </w:r>
      <w:r>
        <w:rPr>
          <w:rFonts w:ascii="Times New Roman" w:hAnsi="Times New Roman"/>
          <w:spacing w:val="-2"/>
        </w:rPr>
        <w:t>зади этих самых эпох мы находим о</w:t>
      </w:r>
      <w:r>
        <w:rPr>
          <w:rFonts w:ascii="Times New Roman" w:hAnsi="Times New Roman"/>
          <w:spacing w:val="-2"/>
        </w:rPr>
        <w:t>с</w:t>
      </w:r>
      <w:r>
        <w:rPr>
          <w:rFonts w:ascii="Times New Roman" w:hAnsi="Times New Roman"/>
          <w:spacing w:val="-2"/>
        </w:rPr>
        <w:t>татки, относящиеся к другим еще более отдаленным п</w:t>
      </w:r>
      <w:r>
        <w:rPr>
          <w:rFonts w:ascii="Times New Roman" w:hAnsi="Times New Roman"/>
          <w:spacing w:val="-2"/>
        </w:rPr>
        <w:t>е</w:t>
      </w:r>
      <w:r>
        <w:rPr>
          <w:rFonts w:ascii="Times New Roman" w:hAnsi="Times New Roman"/>
          <w:spacing w:val="-2"/>
        </w:rPr>
        <w:t xml:space="preserve">риодам более высокой цивилизации. </w:t>
      </w:r>
    </w:p>
    <w:p w:rsidR="00000000" w:rsidRDefault="003B5AE4">
      <w:pPr>
        <w:pStyle w:val="Oeoaou"/>
      </w:pPr>
      <w:r>
        <w:t>“В Фивах части разрушившихся зданий позволяют опознавать в них остатки еще более древних построек, материал которых был испол</w:t>
      </w:r>
      <w:r>
        <w:t>ь</w:t>
      </w:r>
      <w:r>
        <w:t>зован для возведения тех самых зданий, которые потом просуществов</w:t>
      </w:r>
      <w:r>
        <w:t>а</w:t>
      </w:r>
      <w:r>
        <w:t>ли тридцать шесть веков” [</w:t>
      </w:r>
      <w:r>
        <w:rPr>
          <w:b/>
        </w:rPr>
        <w:t>392</w:t>
      </w:r>
      <w:r>
        <w:t>, с. 2]. “Все, рассказанное нам Геродотом и египетскими священнослужителями, найдено точным и подтверждено современными учеными”, — добавляет Шампольон</w:t>
      </w:r>
      <w:r>
        <w:t xml:space="preserve"> [</w:t>
      </w:r>
      <w:r>
        <w:rPr>
          <w:b/>
        </w:rPr>
        <w:t>392</w:t>
      </w:r>
      <w:r>
        <w:t xml:space="preserve">, с. 11]. </w:t>
      </w:r>
    </w:p>
    <w:p w:rsidR="00000000" w:rsidRDefault="003B5AE4">
      <w:r>
        <w:t>Отку</w:t>
      </w:r>
      <w:r>
        <w:t>да пришла цивилизация египтян, будет показано во втором томе настоящего труда, в этом отношении б</w:t>
      </w:r>
      <w:r>
        <w:t>у</w:t>
      </w:r>
      <w:r>
        <w:t xml:space="preserve">дет выявлено, что наши выводы, хотя и обоснованы на традициях тайной доктрины, совпадают с выводами ряда наиболее уважаемых авторитетов. Вот абзац из хорошо известного индийского труда, который можно весьма кстати процитировать в этой связи. </w:t>
      </w:r>
    </w:p>
    <w:p w:rsidR="00000000" w:rsidRDefault="003B5AE4">
      <w:pPr>
        <w:pStyle w:val="Oeoaou"/>
      </w:pPr>
      <w:r>
        <w:t>“При царствовании Висвамитра, первого царя из династии Сома-Ванга, в результате битвы, которая длилась пять дней, Ману-Вина н</w:t>
      </w:r>
      <w:r>
        <w:t>а</w:t>
      </w:r>
      <w:r>
        <w:t>следник древних царей, будучи покинут брахман</w:t>
      </w:r>
      <w:r>
        <w:t>ами, эмигрировал вм</w:t>
      </w:r>
      <w:r>
        <w:t>е</w:t>
      </w:r>
      <w:r>
        <w:t>сте со всеми своими сторонниками: при этом он прошел через Арья и страны Баррия, и дошел до берегов Масра” [</w:t>
      </w:r>
      <w:r>
        <w:rPr>
          <w:b/>
        </w:rPr>
        <w:t>393</w:t>
      </w:r>
      <w:r>
        <w:t xml:space="preserve">]. </w:t>
      </w:r>
    </w:p>
    <w:p w:rsidR="00000000" w:rsidRDefault="003B5AE4">
      <w:r>
        <w:t>Несомненно этот Ману-Вина и Менес, первый ег</w:t>
      </w:r>
      <w:r>
        <w:t>и</w:t>
      </w:r>
      <w:r>
        <w:t>петский царь, одно и то же. Арья — это Иран (Персия); Баррия — Аравия, а Масра была названием Каира, кот</w:t>
      </w:r>
      <w:r>
        <w:t>о</w:t>
      </w:r>
      <w:r>
        <w:t xml:space="preserve">рый и по сегодняшний день называют </w:t>
      </w:r>
      <w:r>
        <w:rPr>
          <w:i/>
        </w:rPr>
        <w:t>Маср,</w:t>
      </w:r>
      <w:r>
        <w:t xml:space="preserve"> Муср и Мисро. Финикийская история упоминает Масера в кач</w:t>
      </w:r>
      <w:r>
        <w:t>е</w:t>
      </w:r>
      <w:r>
        <w:t xml:space="preserve">стве одного из предков Гермеса. </w:t>
      </w:r>
    </w:p>
    <w:p w:rsidR="00000000" w:rsidRDefault="003B5AE4">
      <w:r>
        <w:t>А теперь мы распростимся с тауматофобией и ее пр</w:t>
      </w:r>
      <w:r>
        <w:t>и</w:t>
      </w:r>
      <w:r>
        <w:t xml:space="preserve">спешниками, и будем рассматривать тауматоманию </w:t>
      </w:r>
      <w:r>
        <w:t>в ее многообразных аспектах. Во втором томе мы намеревае</w:t>
      </w:r>
      <w:r>
        <w:t>м</w:t>
      </w:r>
      <w:r>
        <w:t>ся рассматривать “чудеса” язычества и взвешивать док</w:t>
      </w:r>
      <w:r>
        <w:t>а</w:t>
      </w:r>
      <w:r>
        <w:t>зательства в их пользу на одних и тех же весах, как и хр</w:t>
      </w:r>
      <w:r>
        <w:t>и</w:t>
      </w:r>
      <w:r>
        <w:t>стианское богословие. Существует конфликт, который не только назрел, но уже начался между наукой и богослов</w:t>
      </w:r>
      <w:r>
        <w:t>и</w:t>
      </w:r>
      <w:r>
        <w:t>ем с одной стороны, и духом с его седою наукою-магиею с другой стороны. Кое-что из возможностей последней уже было показано, но еще больше предстоит. Мир ме</w:t>
      </w:r>
      <w:r>
        <w:t>л</w:t>
      </w:r>
      <w:r>
        <w:t>ких посредственных людей, из-за одобрительного кивка которых состязаются ученые,</w:t>
      </w:r>
      <w:r>
        <w:t xml:space="preserve"> должностные лица, свяще</w:t>
      </w:r>
      <w:r>
        <w:t>н</w:t>
      </w:r>
      <w:r>
        <w:t>нослужители и христиане, начал свой нынешний крест</w:t>
      </w:r>
      <w:r>
        <w:t>о</w:t>
      </w:r>
      <w:r>
        <w:t xml:space="preserve">вый поход осуждением в этом самом году двух невинных </w:t>
      </w:r>
      <w:r>
        <w:lastRenderedPageBreak/>
        <w:t>людей, одного во Франции, другого в Лондоне, вопреки закону и справедливости. Подобно апостолу из обреза</w:t>
      </w:r>
      <w:r>
        <w:t>н</w:t>
      </w:r>
      <w:r>
        <w:t>ных, они всегда готовы трижды отрицать непопулярную связь из-за боязни остракизма со стороны своих собстве</w:t>
      </w:r>
      <w:r>
        <w:t>н</w:t>
      </w:r>
      <w:r>
        <w:t>ных собратьев. Психоманты и психофобы вскоре должны вступить в жестокую схватку. Озабоченность и стремл</w:t>
      </w:r>
      <w:r>
        <w:t>е</w:t>
      </w:r>
      <w:r>
        <w:t>ние первых, чтобы их феномены были исследованы и подтверждены научн</w:t>
      </w:r>
      <w:r>
        <w:t>ыми авторитетами, уступила место холодному равнодушию. Как естественный результат т</w:t>
      </w:r>
      <w:r>
        <w:t>а</w:t>
      </w:r>
      <w:r>
        <w:t>кой огромной предубежденности и несправедливого о</w:t>
      </w:r>
      <w:r>
        <w:t>т</w:t>
      </w:r>
      <w:r>
        <w:t>ношения, какую проявила наука, появилось быстрое пад</w:t>
      </w:r>
      <w:r>
        <w:t>е</w:t>
      </w:r>
      <w:r>
        <w:t>ние уважения к науке, и взаимные эпитеты, которыми обмениваются обе партии, становятся все менее лестн</w:t>
      </w:r>
      <w:r>
        <w:t>ы</w:t>
      </w:r>
      <w:r>
        <w:t>ми. Время покажет, кто из них прав и кто виноват, и б</w:t>
      </w:r>
      <w:r>
        <w:t>у</w:t>
      </w:r>
      <w:r>
        <w:t>дущие поколения поймут. По меньшей мере, можно с ув</w:t>
      </w:r>
      <w:r>
        <w:t>е</w:t>
      </w:r>
      <w:r>
        <w:t xml:space="preserve">ренностью предсказать, что </w:t>
      </w:r>
      <w:r>
        <w:rPr>
          <w:i/>
        </w:rPr>
        <w:t>крайний предел</w:t>
      </w:r>
      <w:r>
        <w:t xml:space="preserve"> тайн Божиих и ключ к ним придется искать в другом месте, а не в ви</w:t>
      </w:r>
      <w:r>
        <w:t>х</w:t>
      </w:r>
      <w:r>
        <w:t>ре моле</w:t>
      </w:r>
      <w:r>
        <w:t xml:space="preserve">кул Авогадро.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Люди, которые судят поверхностно, или, по причине природного нетерпения, хотели бы смотреть на ослеп</w:t>
      </w:r>
      <w:r>
        <w:rPr>
          <w:rFonts w:ascii="Times New Roman" w:hAnsi="Times New Roman"/>
          <w:spacing w:val="-2"/>
        </w:rPr>
        <w:t>и</w:t>
      </w:r>
      <w:r>
        <w:rPr>
          <w:rFonts w:ascii="Times New Roman" w:hAnsi="Times New Roman"/>
          <w:spacing w:val="-2"/>
        </w:rPr>
        <w:t>тельно сияющее солнце тогда, когда их глаза еще не пр</w:t>
      </w:r>
      <w:r>
        <w:rPr>
          <w:rFonts w:ascii="Times New Roman" w:hAnsi="Times New Roman"/>
          <w:spacing w:val="-2"/>
        </w:rPr>
        <w:t>и</w:t>
      </w:r>
      <w:r>
        <w:rPr>
          <w:rFonts w:ascii="Times New Roman" w:hAnsi="Times New Roman"/>
          <w:spacing w:val="-2"/>
        </w:rPr>
        <w:t>способились хорошо смотреть на свет лампы, склонны жаловаться на раздражающую затемненность языка, кот</w:t>
      </w:r>
      <w:r>
        <w:rPr>
          <w:rFonts w:ascii="Times New Roman" w:hAnsi="Times New Roman"/>
          <w:spacing w:val="-2"/>
        </w:rPr>
        <w:t>о</w:t>
      </w:r>
      <w:r>
        <w:rPr>
          <w:rFonts w:ascii="Times New Roman" w:hAnsi="Times New Roman"/>
          <w:spacing w:val="-2"/>
        </w:rPr>
        <w:t>рая характерна для трудов древних герметистов и их п</w:t>
      </w:r>
      <w:r>
        <w:rPr>
          <w:rFonts w:ascii="Times New Roman" w:hAnsi="Times New Roman"/>
          <w:spacing w:val="-2"/>
        </w:rPr>
        <w:t>о</w:t>
      </w:r>
      <w:r>
        <w:rPr>
          <w:rFonts w:ascii="Times New Roman" w:hAnsi="Times New Roman"/>
          <w:spacing w:val="-2"/>
        </w:rPr>
        <w:t>следователей. Они объявляют их философские трактаты неподдающимися пониманию. В отношении первой кат</w:t>
      </w:r>
      <w:r>
        <w:rPr>
          <w:rFonts w:ascii="Times New Roman" w:hAnsi="Times New Roman"/>
          <w:spacing w:val="-2"/>
        </w:rPr>
        <w:t>е</w:t>
      </w:r>
      <w:r>
        <w:rPr>
          <w:rFonts w:ascii="Times New Roman" w:hAnsi="Times New Roman"/>
          <w:spacing w:val="-2"/>
        </w:rPr>
        <w:t>гории мы можем позволить себе не терять на них врем</w:t>
      </w:r>
      <w:r>
        <w:rPr>
          <w:rFonts w:ascii="Times New Roman" w:hAnsi="Times New Roman"/>
          <w:spacing w:val="-2"/>
        </w:rPr>
        <w:t>е</w:t>
      </w:r>
      <w:r>
        <w:rPr>
          <w:rFonts w:ascii="Times New Roman" w:hAnsi="Times New Roman"/>
          <w:spacing w:val="-2"/>
        </w:rPr>
        <w:t>ни; вторую категорию мы просили б</w:t>
      </w:r>
      <w:r>
        <w:rPr>
          <w:rFonts w:ascii="Times New Roman" w:hAnsi="Times New Roman"/>
          <w:spacing w:val="-2"/>
        </w:rPr>
        <w:t xml:space="preserve">ы умерить свой пыл, помня афоризмы Эспанье: </w:t>
      </w:r>
    </w:p>
    <w:p w:rsidR="00000000" w:rsidRDefault="003B5AE4">
      <w:pPr>
        <w:pStyle w:val="Oeoaou"/>
      </w:pPr>
      <w:r>
        <w:t xml:space="preserve">“Истина сокрыта во мраке”, и “Философы никогда не пишут более обманчиво, как тогда, когда они выражаются просто, и никогда более правдиво, как тогда, когда выражаются затемненно”. </w:t>
      </w:r>
    </w:p>
    <w:p w:rsidR="00000000" w:rsidRDefault="003B5AE4">
      <w:r>
        <w:t>Кроме того, существует еще третья категория, по о</w:t>
      </w:r>
      <w:r>
        <w:t>т</w:t>
      </w:r>
      <w:r>
        <w:t>ношению которой было бы слишком лестно сказать, что они вообще судят о предмете. Они просто огульно отве</w:t>
      </w:r>
      <w:r>
        <w:t>р</w:t>
      </w:r>
      <w:r>
        <w:t xml:space="preserve">гают с </w:t>
      </w:r>
      <w:r>
        <w:rPr>
          <w:i/>
        </w:rPr>
        <w:t>высокой трибуны.</w:t>
      </w:r>
      <w:r>
        <w:t xml:space="preserve"> На древних они смотрят, как на мечтательных глупцов, и хотя сами они физики и таум</w:t>
      </w:r>
      <w:r>
        <w:t>а</w:t>
      </w:r>
      <w:r>
        <w:t xml:space="preserve">тофобы-позитивисты, они </w:t>
      </w:r>
      <w:r>
        <w:t>обычно претендуют на моноп</w:t>
      </w:r>
      <w:r>
        <w:t>о</w:t>
      </w:r>
      <w:r>
        <w:t xml:space="preserve">лию духовной мудрости! </w:t>
      </w:r>
    </w:p>
    <w:p w:rsidR="00000000" w:rsidRDefault="003B5AE4">
      <w:r>
        <w:lastRenderedPageBreak/>
        <w:t xml:space="preserve">Чтобы ответить этой категории, мы избрали Евгения Филалета. </w:t>
      </w:r>
    </w:p>
    <w:p w:rsidR="00000000" w:rsidRDefault="003B5AE4">
      <w:pPr>
        <w:pStyle w:val="Oeoaou"/>
        <w:rPr>
          <w:spacing w:val="-2"/>
        </w:rPr>
      </w:pPr>
      <w:r>
        <w:rPr>
          <w:spacing w:val="-2"/>
        </w:rPr>
        <w:t xml:space="preserve">“В мире наши писания окажутся любопытно отточенным ножом; для некоторых они вырезают лакомства, но для других они годны лишь для того, чтобы на них порезать пальцы, и все же мы в этом не виноваты, так как мы серьезно предостерегали всех, кто будет пытаться взяться за эту работу, что они берутся за самую высокую философию в природе; и хотя мы пишем на английском языке, все же предмет наших писаний </w:t>
      </w:r>
      <w:r>
        <w:rPr>
          <w:spacing w:val="-2"/>
        </w:rPr>
        <w:t>настолько же труден, как греческий для некоторых людей, которые тем не менее будут думать, что они также понимают, когда перекраивают значение нами излагаемого в совершенно обратную сторону; ведь</w:t>
      </w:r>
      <w:r>
        <w:rPr>
          <w:spacing w:val="-2"/>
        </w:rPr>
        <w:t xml:space="preserve"> </w:t>
      </w:r>
      <w:r>
        <w:rPr>
          <w:spacing w:val="-2"/>
        </w:rPr>
        <w:t>н</w:t>
      </w:r>
      <w:r>
        <w:rPr>
          <w:spacing w:val="-2"/>
        </w:rPr>
        <w:t>е</w:t>
      </w:r>
      <w:r>
        <w:rPr>
          <w:spacing w:val="-2"/>
        </w:rPr>
        <w:t>возможно не представить, что те, кто являются глупцами по природе своей, окажутся умными при чтении книг, свидетельствующих о выс</w:t>
      </w:r>
      <w:r>
        <w:rPr>
          <w:spacing w:val="-2"/>
        </w:rPr>
        <w:t>о</w:t>
      </w:r>
      <w:r>
        <w:rPr>
          <w:spacing w:val="-2"/>
        </w:rPr>
        <w:t xml:space="preserve">чайшем в природе”.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Тому малому числу возвышенных умов, которые спрашивают у природы вместо того, чтобы предписывать ей законы для руководства; кто не ставят границ ее во</w:t>
      </w:r>
      <w:r>
        <w:rPr>
          <w:rFonts w:ascii="Times New Roman" w:hAnsi="Times New Roman"/>
          <w:spacing w:val="-2"/>
        </w:rPr>
        <w:t>з</w:t>
      </w:r>
      <w:r>
        <w:rPr>
          <w:rFonts w:ascii="Times New Roman" w:hAnsi="Times New Roman"/>
          <w:spacing w:val="-2"/>
        </w:rPr>
        <w:t xml:space="preserve">можностям по </w:t>
      </w:r>
      <w:r>
        <w:rPr>
          <w:rFonts w:ascii="Times New Roman" w:hAnsi="Times New Roman"/>
          <w:spacing w:val="-2"/>
        </w:rPr>
        <w:t>примеру своих собственных несоверше</w:t>
      </w:r>
      <w:r>
        <w:rPr>
          <w:rFonts w:ascii="Times New Roman" w:hAnsi="Times New Roman"/>
          <w:spacing w:val="-2"/>
        </w:rPr>
        <w:t>н</w:t>
      </w:r>
      <w:r>
        <w:rPr>
          <w:rFonts w:ascii="Times New Roman" w:hAnsi="Times New Roman"/>
          <w:spacing w:val="-2"/>
        </w:rPr>
        <w:t>ных сил; которые лишь потому не верят, что не знают, мы напомним о наставлении Нарады, древнеиндийского ф</w:t>
      </w:r>
      <w:r>
        <w:rPr>
          <w:rFonts w:ascii="Times New Roman" w:hAnsi="Times New Roman"/>
          <w:spacing w:val="-2"/>
        </w:rPr>
        <w:t>и</w:t>
      </w:r>
      <w:r>
        <w:rPr>
          <w:rFonts w:ascii="Times New Roman" w:hAnsi="Times New Roman"/>
          <w:spacing w:val="-2"/>
        </w:rPr>
        <w:t xml:space="preserve">лософа: </w:t>
      </w:r>
    </w:p>
    <w:p w:rsidR="00000000" w:rsidRDefault="003B5AE4">
      <w:pPr>
        <w:pStyle w:val="Oeoaou"/>
        <w:spacing w:after="0"/>
      </w:pPr>
      <w:r>
        <w:t>“Никогда не произноси таких слов: “Я не знаю этого — следов</w:t>
      </w:r>
      <w:r>
        <w:t>а</w:t>
      </w:r>
      <w:r>
        <w:t xml:space="preserve">тельно этого не существует””. </w:t>
      </w:r>
    </w:p>
    <w:p w:rsidR="00000000" w:rsidRDefault="003B5AE4">
      <w:pPr>
        <w:pStyle w:val="Oeoaou"/>
        <w:spacing w:before="0"/>
      </w:pPr>
      <w:r>
        <w:t>“Нужно изучать чтобы знать, знать чтобы понимать, понимать чт</w:t>
      </w:r>
      <w:r>
        <w:t>о</w:t>
      </w:r>
      <w:r>
        <w:t xml:space="preserve">бы судить”. </w:t>
      </w:r>
    </w:p>
    <w:p w:rsidR="00000000" w:rsidRDefault="003B5AE4">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jc w:val="center"/>
        <w:rPr>
          <w:rFonts w:ascii="Times New Roman" w:hAnsi="Times New Roman"/>
          <w:b/>
          <w:sz w:val="16"/>
          <w:lang w:val="en-US"/>
        </w:rPr>
      </w:pPr>
      <w:r>
        <w:rPr>
          <w:rFonts w:ascii="Times New Roman" w:hAnsi="Times New Roman"/>
          <w:b/>
          <w:sz w:val="16"/>
        </w:rPr>
        <w:t>КОНЕЦ ПЕРВОГО ТОМА</w:t>
      </w:r>
    </w:p>
    <w:p w:rsidR="003B5AE4" w:rsidRDefault="003B5AE4">
      <w:pPr>
        <w:pStyle w:val="BodyText2"/>
      </w:pPr>
    </w:p>
    <w:sectPr w:rsidR="003B5AE4">
      <w:footerReference w:type="default" r:id="rId13"/>
      <w:pgSz w:w="11906" w:h="16838"/>
      <w:pgMar w:top="6124" w:right="5426" w:bottom="1191" w:left="828" w:header="720" w:footer="907" w:gutter="0"/>
      <w:pgNumType w:start="11"/>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B5AE4" w:rsidRDefault="003B5AE4">
      <w:pPr>
        <w:spacing w:line="240" w:lineRule="auto"/>
      </w:pPr>
      <w:r>
        <w:separator/>
      </w:r>
    </w:p>
  </w:endnote>
  <w:endnote w:type="continuationSeparator" w:id="0">
    <w:p w:rsidR="003B5AE4" w:rsidRDefault="003B5AE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3B5AE4">
    <w:pPr>
      <w:pStyle w:val="a3"/>
      <w:framePr w:wrap="auto" w:vAnchor="text" w:hAnchor="margin" w:xAlign="center" w:y="1"/>
      <w:rPr>
        <w:rStyle w:val="a4"/>
      </w:rPr>
    </w:pPr>
    <w:r>
      <w:rPr>
        <w:rStyle w:val="a4"/>
      </w:rPr>
      <w:fldChar w:fldCharType="begin"/>
    </w:r>
    <w:r>
      <w:rPr>
        <w:rStyle w:val="a4"/>
      </w:rPr>
      <w:instrText xml:space="preserve">PAGE  </w:instrText>
    </w:r>
    <w:r>
      <w:rPr>
        <w:rStyle w:val="a4"/>
      </w:rPr>
      <w:fldChar w:fldCharType="separate"/>
    </w:r>
    <w:r w:rsidR="000F345B">
      <w:rPr>
        <w:rStyle w:val="a4"/>
        <w:noProof/>
      </w:rPr>
      <w:t>18</w:t>
    </w:r>
    <w:r>
      <w:rPr>
        <w:rStyle w:val="a4"/>
      </w:rPr>
      <w:fldChar w:fldCharType="end"/>
    </w:r>
  </w:p>
  <w:p w:rsidR="00000000" w:rsidRDefault="003B5AE4">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B5AE4" w:rsidRDefault="003B5AE4">
      <w:pPr>
        <w:spacing w:line="240" w:lineRule="auto"/>
      </w:pPr>
      <w:r>
        <w:separator/>
      </w:r>
    </w:p>
  </w:footnote>
  <w:footnote w:type="continuationSeparator" w:id="0">
    <w:p w:rsidR="003B5AE4" w:rsidRDefault="003B5AE4">
      <w:pPr>
        <w:spacing w:line="240" w:lineRule="auto"/>
      </w:pPr>
      <w:r>
        <w:continuationSeparator/>
      </w:r>
    </w:p>
  </w:footnote>
  <w:footnote w:id="1">
    <w:p w:rsidR="00000000" w:rsidRDefault="003B5AE4">
      <w:r>
        <w:rPr>
          <w:rStyle w:val="a6"/>
        </w:rPr>
        <w:footnoteRef/>
      </w:r>
      <w:r>
        <w:t xml:space="preserve"> </w:t>
      </w:r>
      <w:r>
        <w:rPr>
          <w:sz w:val="18"/>
        </w:rPr>
        <w:t xml:space="preserve">Из ничего не получится ничего </w:t>
      </w:r>
      <w:r>
        <w:rPr>
          <w:lang w:val="en-US"/>
        </w:rPr>
        <w:t>(</w:t>
      </w:r>
      <w:r>
        <w:rPr>
          <w:i/>
        </w:rPr>
        <w:t>лат</w:t>
      </w:r>
      <w:r>
        <w:rPr>
          <w:lang w:val="en-US"/>
        </w:rPr>
        <w:t>)</w:t>
      </w:r>
      <w:r>
        <w:t xml:space="preserve">. </w:t>
      </w:r>
    </w:p>
  </w:footnote>
  <w:footnote w:id="2">
    <w:p w:rsidR="00000000" w:rsidRDefault="003B5AE4">
      <w:r>
        <w:rPr>
          <w:rStyle w:val="a6"/>
        </w:rPr>
        <w:footnoteRef/>
      </w:r>
      <w:r>
        <w:rPr>
          <w:sz w:val="18"/>
        </w:rPr>
        <w:t xml:space="preserve"> Лайтфут уверяет нас, что этот голос, который в прошедшие вр</w:t>
      </w:r>
      <w:r>
        <w:rPr>
          <w:sz w:val="18"/>
        </w:rPr>
        <w:t>е</w:t>
      </w:r>
      <w:r>
        <w:rPr>
          <w:sz w:val="18"/>
        </w:rPr>
        <w:t>мена употреблялся в качестве свидетельства с небес, “в самом деле, создав</w:t>
      </w:r>
      <w:r>
        <w:rPr>
          <w:sz w:val="18"/>
        </w:rPr>
        <w:t>ался магией” (том II, стр. 128) Последний термин применяется высокомерно и презрительно только потому, что он неправильно пон</w:t>
      </w:r>
      <w:r>
        <w:rPr>
          <w:sz w:val="18"/>
        </w:rPr>
        <w:t>и</w:t>
      </w:r>
      <w:r>
        <w:rPr>
          <w:sz w:val="18"/>
        </w:rPr>
        <w:t>мается. Эта книга ставит своей целью исправить такое ошибочное мн</w:t>
      </w:r>
      <w:r>
        <w:rPr>
          <w:sz w:val="18"/>
        </w:rPr>
        <w:t>е</w:t>
      </w:r>
      <w:r>
        <w:rPr>
          <w:sz w:val="18"/>
        </w:rPr>
        <w:t xml:space="preserve">ние об “искусстве магии”. </w:t>
      </w:r>
    </w:p>
  </w:footnote>
  <w:footnote w:id="3">
    <w:p w:rsidR="00000000" w:rsidRDefault="003B5AE4">
      <w:r>
        <w:rPr>
          <w:rStyle w:val="a6"/>
        </w:rPr>
        <w:footnoteRef/>
      </w:r>
      <w:r>
        <w:rPr>
          <w:sz w:val="18"/>
        </w:rPr>
        <w:t xml:space="preserve"> </w:t>
      </w:r>
      <w:r>
        <w:rPr>
          <w:i/>
          <w:sz w:val="18"/>
        </w:rPr>
        <w:t>Энциклика</w:t>
      </w:r>
      <w:r>
        <w:rPr>
          <w:sz w:val="18"/>
        </w:rPr>
        <w:t xml:space="preserve"> 1864 г. </w:t>
      </w:r>
    </w:p>
  </w:footnote>
  <w:footnote w:id="4">
    <w:p w:rsidR="00000000" w:rsidRDefault="003B5AE4">
      <w:r>
        <w:rPr>
          <w:rStyle w:val="a6"/>
        </w:rPr>
        <w:footnoteRef/>
      </w:r>
      <w:r>
        <w:rPr>
          <w:sz w:val="18"/>
        </w:rPr>
        <w:t xml:space="preserve"> См. [1] </w:t>
      </w:r>
      <w:r>
        <w:rPr>
          <w:i/>
          <w:sz w:val="18"/>
        </w:rPr>
        <w:t xml:space="preserve">(см. </w:t>
      </w:r>
      <w:r>
        <w:rPr>
          <w:b/>
          <w:i/>
          <w:sz w:val="18"/>
        </w:rPr>
        <w:t>Литература</w:t>
      </w:r>
      <w:r>
        <w:rPr>
          <w:i/>
          <w:sz w:val="18"/>
        </w:rPr>
        <w:t xml:space="preserve"> в конце второго тома.) </w:t>
      </w:r>
    </w:p>
  </w:footnote>
  <w:footnote w:id="5">
    <w:p w:rsidR="00000000" w:rsidRDefault="003B5AE4">
      <w:r>
        <w:rPr>
          <w:rStyle w:val="a6"/>
        </w:rPr>
        <w:footnoteRef/>
      </w:r>
      <w:r>
        <w:rPr>
          <w:sz w:val="18"/>
        </w:rPr>
        <w:t xml:space="preserve"> Идущий на смерть приветствует тебя! </w:t>
      </w:r>
      <w:r>
        <w:rPr>
          <w:lang w:val="en-US"/>
        </w:rPr>
        <w:t>(</w:t>
      </w:r>
      <w:r>
        <w:rPr>
          <w:i/>
        </w:rPr>
        <w:t>лат</w:t>
      </w:r>
      <w:r>
        <w:rPr>
          <w:lang w:val="en-US"/>
        </w:rPr>
        <w:t>)</w:t>
      </w:r>
      <w:r>
        <w:t>.</w:t>
      </w:r>
      <w:r>
        <w:rPr>
          <w:sz w:val="18"/>
        </w:rPr>
        <w:t xml:space="preserve"> </w:t>
      </w:r>
    </w:p>
  </w:footnote>
  <w:footnote w:id="6">
    <w:p w:rsidR="00000000" w:rsidRDefault="003B5AE4">
      <w:r>
        <w:rPr>
          <w:rStyle w:val="a6"/>
        </w:rPr>
        <w:footnoteRef/>
      </w:r>
      <w:r>
        <w:rPr>
          <w:sz w:val="18"/>
        </w:rPr>
        <w:t xml:space="preserve"> См. последнюю главу этого тома. </w:t>
      </w:r>
    </w:p>
  </w:footnote>
  <w:footnote w:id="7">
    <w:p w:rsidR="00000000" w:rsidRDefault="003B5AE4">
      <w:r>
        <w:rPr>
          <w:rStyle w:val="a6"/>
        </w:rPr>
        <w:t>*</w:t>
      </w:r>
      <w:r>
        <w:rPr>
          <w:i/>
          <w:sz w:val="18"/>
        </w:rPr>
        <w:t xml:space="preserve"> Такая пометка означает ссылку на литературу в соответствии со списком. Список литературы — в конце второго тома. </w:t>
      </w:r>
    </w:p>
  </w:footnote>
  <w:footnote w:id="8">
    <w:p w:rsidR="00000000" w:rsidRDefault="003B5AE4">
      <w:r>
        <w:rPr>
          <w:rStyle w:val="a6"/>
        </w:rPr>
        <w:footnoteRef/>
      </w:r>
      <w:r>
        <w:rPr>
          <w:sz w:val="18"/>
        </w:rPr>
        <w:t xml:space="preserve"> Henry Ward Beecher. </w:t>
      </w:r>
    </w:p>
  </w:footnote>
  <w:footnote w:id="9">
    <w:p w:rsidR="00000000" w:rsidRDefault="003B5AE4">
      <w:pPr>
        <w:pStyle w:val="a5"/>
      </w:pPr>
      <w:r>
        <w:rPr>
          <w:rStyle w:val="a6"/>
        </w:rPr>
        <w:footnoteRef/>
      </w:r>
      <w:r>
        <w:t xml:space="preserve"> </w:t>
      </w:r>
      <w:r>
        <w:t>Заранее </w:t>
      </w:r>
      <w:r>
        <w:rPr>
          <w:lang w:val="en-US"/>
        </w:rPr>
        <w:t>(</w:t>
      </w:r>
      <w:r>
        <w:rPr>
          <w:i/>
        </w:rPr>
        <w:t>лат</w:t>
      </w:r>
      <w:r>
        <w:rPr>
          <w:lang w:val="en-US"/>
        </w:rPr>
        <w:t>)</w:t>
      </w:r>
      <w:r>
        <w:t xml:space="preserve">. </w:t>
      </w:r>
    </w:p>
  </w:footnote>
  <w:footnote w:id="10">
    <w:p w:rsidR="00000000" w:rsidRDefault="003B5AE4">
      <w:pPr>
        <w:pStyle w:val="a5"/>
      </w:pPr>
      <w:r>
        <w:rPr>
          <w:rStyle w:val="a6"/>
        </w:rPr>
        <w:footnoteRef/>
      </w:r>
      <w:r>
        <w:t xml:space="preserve"> </w:t>
      </w:r>
      <w:r>
        <w:rPr>
          <w:i/>
        </w:rPr>
        <w:t>Компендиум</w:t>
      </w:r>
      <w:r>
        <w:t> — сокращенное изложение главных положении ф</w:t>
      </w:r>
      <w:r>
        <w:t>и</w:t>
      </w:r>
      <w:r>
        <w:t xml:space="preserve">лософских систем </w:t>
      </w:r>
      <w:r>
        <w:rPr>
          <w:lang w:val="en-US"/>
        </w:rPr>
        <w:t>(</w:t>
      </w:r>
      <w:r>
        <w:rPr>
          <w:i/>
        </w:rPr>
        <w:t>лат</w:t>
      </w:r>
      <w:r>
        <w:rPr>
          <w:lang w:val="en-US"/>
        </w:rPr>
        <w:t>)</w:t>
      </w:r>
      <w:r>
        <w:t xml:space="preserve">. </w:t>
      </w:r>
    </w:p>
  </w:footnote>
  <w:footnote w:id="11">
    <w:p w:rsidR="00000000" w:rsidRDefault="003B5AE4">
      <w:pPr>
        <w:pStyle w:val="a5"/>
      </w:pPr>
      <w:r>
        <w:rPr>
          <w:rStyle w:val="a6"/>
        </w:rPr>
        <w:footnoteRef/>
      </w:r>
      <w:r>
        <w:t xml:space="preserve"> 446 г. до н. э. </w:t>
      </w:r>
    </w:p>
  </w:footnote>
  <w:footnote w:id="12">
    <w:p w:rsidR="00000000" w:rsidRDefault="003B5AE4">
      <w:pPr>
        <w:pStyle w:val="a5"/>
      </w:pPr>
      <w:r>
        <w:rPr>
          <w:rStyle w:val="a6"/>
        </w:rPr>
        <w:footnoteRef/>
      </w:r>
      <w:r>
        <w:t xml:space="preserve"> “Обвинения в атеизме, в установлении поклонения чужим богам, в совращении молодежи Афин, возведенные на Сократа, дают полное оправдание Платону за сокрытие сокровенной части его доктрин Нес</w:t>
      </w:r>
      <w:r>
        <w:t>о</w:t>
      </w:r>
      <w:r>
        <w:t>мненно, особый жаргон, к которому прибегали алхимики, тоже пресл</w:t>
      </w:r>
      <w:r>
        <w:t>е</w:t>
      </w:r>
      <w:r>
        <w:t>довал ту же цель. Подземная тюрьма, дыба и сожжение на костре прим</w:t>
      </w:r>
      <w:r>
        <w:t>е</w:t>
      </w:r>
      <w:r>
        <w:t>нялось без стеснения христианами различных оттенков, а особенно ри</w:t>
      </w:r>
      <w:r>
        <w:t>м</w:t>
      </w:r>
      <w:r>
        <w:t>ско-</w:t>
      </w:r>
      <w:r>
        <w:t>католическою церковью против всех, даже преподающих естествознание, чьи теории противоречили теориям, поддерживаемым церковью. Папа Григорий Великий даже препятствовал грамматически правильному употреблению латинского языка, находя это чем-то языч</w:t>
      </w:r>
      <w:r>
        <w:t>е</w:t>
      </w:r>
      <w:r>
        <w:t>ским. Преступление Сократа заключалось в раскрытии своим ученикам тайных доктрин относительно богов, которые преподавались в мистер</w:t>
      </w:r>
      <w:r>
        <w:t>и</w:t>
      </w:r>
      <w:r>
        <w:t xml:space="preserve">ях, что явилось смертельным преступлением. Он также был обвинен Аристофаном в ведении поклонения новому богу Диносу, как Демиургу и </w:t>
      </w:r>
      <w:r>
        <w:t>строителю и господу солнечной вселенной. Гелиоцентрическая сист</w:t>
      </w:r>
      <w:r>
        <w:t>е</w:t>
      </w:r>
      <w:r>
        <w:t>ма также была одною из доктрин мистерий. Вот почему, когда пифаг</w:t>
      </w:r>
      <w:r>
        <w:t>о</w:t>
      </w:r>
      <w:r>
        <w:t xml:space="preserve">реец Аристарх преподавал эту доктрину открыто, Клеантес заявил, что греки должны призвать его к ответу и осудить его за кощунство против богов”, — (Плутарх). Но Сократ никогда не получил посвящения и, следовательно, не мог ничего выболтать. </w:t>
      </w:r>
    </w:p>
  </w:footnote>
  <w:footnote w:id="13">
    <w:p w:rsidR="00000000" w:rsidRDefault="003B5AE4">
      <w:pPr>
        <w:pStyle w:val="a5"/>
      </w:pPr>
      <w:r>
        <w:rPr>
          <w:rStyle w:val="a6"/>
        </w:rPr>
        <w:footnoteRef/>
      </w:r>
      <w:r>
        <w:t xml:space="preserve"> Взаимопонимание, гармония, — </w:t>
      </w:r>
      <w:r>
        <w:rPr>
          <w:i/>
        </w:rPr>
        <w:t>фр.</w:t>
      </w:r>
      <w:r>
        <w:t xml:space="preserve"> </w:t>
      </w:r>
    </w:p>
  </w:footnote>
  <w:footnote w:id="14">
    <w:p w:rsidR="00000000" w:rsidRDefault="003B5AE4">
      <w:pPr>
        <w:pStyle w:val="a5"/>
      </w:pPr>
      <w:r>
        <w:rPr>
          <w:rStyle w:val="a6"/>
        </w:rPr>
        <w:footnoteRef/>
      </w:r>
      <w:r>
        <w:t xml:space="preserve"> [</w:t>
      </w:r>
      <w:r>
        <w:rPr>
          <w:b/>
        </w:rPr>
        <w:t>8</w:t>
      </w:r>
      <w:r>
        <w:t xml:space="preserve">, с. 62] — </w:t>
      </w:r>
      <w:r>
        <w:rPr>
          <w:i/>
        </w:rPr>
        <w:t>“Пифагорейские числа”</w:t>
      </w:r>
      <w:r>
        <w:t xml:space="preserve"> </w:t>
      </w:r>
    </w:p>
  </w:footnote>
  <w:footnote w:id="15">
    <w:p w:rsidR="00000000" w:rsidRDefault="003B5AE4">
      <w:pPr>
        <w:pStyle w:val="a5"/>
      </w:pPr>
      <w:r>
        <w:rPr>
          <w:rStyle w:val="a6"/>
        </w:rPr>
        <w:footnoteRef/>
      </w:r>
      <w:r>
        <w:t xml:space="preserve"> Приложение к “Тимею” [</w:t>
      </w:r>
      <w:r>
        <w:rPr>
          <w:b/>
        </w:rPr>
        <w:t>30</w:t>
      </w:r>
      <w:r>
        <w:t xml:space="preserve">]. </w:t>
      </w:r>
    </w:p>
  </w:footnote>
  <w:footnote w:id="16">
    <w:p w:rsidR="00000000" w:rsidRDefault="003B5AE4">
      <w:pPr>
        <w:pStyle w:val="a5"/>
      </w:pPr>
      <w:r>
        <w:rPr>
          <w:rStyle w:val="a6"/>
        </w:rPr>
        <w:footnoteRef/>
      </w:r>
      <w:r>
        <w:t xml:space="preserve"> </w:t>
      </w:r>
      <w:r>
        <w:rPr>
          <w:spacing w:val="-4"/>
        </w:rPr>
        <w:t>Одна из пяти основных геометрически</w:t>
      </w:r>
      <w:r>
        <w:rPr>
          <w:spacing w:val="-4"/>
        </w:rPr>
        <w:t xml:space="preserve">х фигур, двенадцатигранник. </w:t>
      </w:r>
    </w:p>
  </w:footnote>
  <w:footnote w:id="17">
    <w:p w:rsidR="00000000" w:rsidRDefault="003B5AE4">
      <w:pPr>
        <w:pStyle w:val="a5"/>
      </w:pPr>
      <w:r>
        <w:rPr>
          <w:rStyle w:val="a6"/>
        </w:rPr>
        <w:footnoteRef/>
      </w:r>
      <w:r>
        <w:t xml:space="preserve"> </w:t>
      </w:r>
      <w:r>
        <w:rPr>
          <w:i/>
        </w:rPr>
        <w:t>“De Ente Spirituali”,</w:t>
      </w:r>
      <w:r>
        <w:t xml:space="preserve"> IV, </w:t>
      </w:r>
      <w:r>
        <w:rPr>
          <w:i/>
        </w:rPr>
        <w:t>“De Ente Astroram”,</w:t>
      </w:r>
      <w:r>
        <w:t xml:space="preserve"> кн. I, и </w:t>
      </w:r>
      <w:r>
        <w:rPr>
          <w:i/>
        </w:rPr>
        <w:t>Opera omnia,</w:t>
      </w:r>
      <w:r>
        <w:t xml:space="preserve"> часть I, стр. 634 и 699. </w:t>
      </w:r>
    </w:p>
  </w:footnote>
  <w:footnote w:id="18">
    <w:p w:rsidR="00000000" w:rsidRDefault="003B5AE4">
      <w:pPr>
        <w:pStyle w:val="a5"/>
      </w:pPr>
      <w:r>
        <w:rPr>
          <w:rStyle w:val="a6"/>
        </w:rPr>
        <w:footnoteRef/>
      </w:r>
      <w:r>
        <w:t xml:space="preserve"> </w:t>
      </w:r>
      <w:r>
        <w:rPr>
          <w:spacing w:val="-2"/>
        </w:rPr>
        <w:t>Акиба был другом Ахера, о котором говорят, что он был апост</w:t>
      </w:r>
      <w:r>
        <w:rPr>
          <w:spacing w:val="-2"/>
        </w:rPr>
        <w:t>о</w:t>
      </w:r>
      <w:r>
        <w:rPr>
          <w:spacing w:val="-2"/>
        </w:rPr>
        <w:t>лом Павлом христианских повествований. Обоих изображают, как пос</w:t>
      </w:r>
      <w:r>
        <w:rPr>
          <w:spacing w:val="-2"/>
        </w:rPr>
        <w:t>е</w:t>
      </w:r>
      <w:r>
        <w:rPr>
          <w:spacing w:val="-2"/>
        </w:rPr>
        <w:t>тивших Рай. Ахер взял там ветви с Древа познания и поэтому отпал от истинной (иудейской) религии. Акиба ушел с миром. См. [</w:t>
      </w:r>
      <w:r>
        <w:rPr>
          <w:i/>
          <w:spacing w:val="-2"/>
        </w:rPr>
        <w:t>2 Коринф.</w:t>
      </w:r>
      <w:r>
        <w:rPr>
          <w:spacing w:val="-2"/>
        </w:rPr>
        <w:t xml:space="preserve">, </w:t>
      </w:r>
      <w:r>
        <w:t xml:space="preserve">XII]. </w:t>
      </w:r>
    </w:p>
  </w:footnote>
  <w:footnote w:id="19">
    <w:p w:rsidR="00000000" w:rsidRDefault="003B5AE4">
      <w:pPr>
        <w:pStyle w:val="a5"/>
      </w:pPr>
      <w:r>
        <w:rPr>
          <w:rStyle w:val="a6"/>
        </w:rPr>
        <w:footnoteRef/>
      </w:r>
      <w:r>
        <w:t xml:space="preserve"> Талей означает океан или море. </w:t>
      </w:r>
    </w:p>
  </w:footnote>
  <w:footnote w:id="20">
    <w:p w:rsidR="00000000" w:rsidRDefault="003B5AE4">
      <w:pPr>
        <w:pStyle w:val="a5"/>
      </w:pPr>
      <w:r>
        <w:rPr>
          <w:rStyle w:val="a6"/>
        </w:rPr>
        <w:footnoteRef/>
      </w:r>
      <w:r>
        <w:t xml:space="preserve"> См. [</w:t>
      </w:r>
      <w:r>
        <w:rPr>
          <w:b/>
        </w:rPr>
        <w:t>20</w:t>
      </w:r>
      <w:r>
        <w:t>, с. 31], а также [</w:t>
      </w:r>
      <w:r>
        <w:rPr>
          <w:b/>
        </w:rPr>
        <w:t>21</w:t>
      </w:r>
      <w:r>
        <w:t xml:space="preserve">, I, 28]. </w:t>
      </w:r>
    </w:p>
  </w:footnote>
  <w:footnote w:id="21">
    <w:p w:rsidR="00000000" w:rsidRDefault="003B5AE4">
      <w:pPr>
        <w:pStyle w:val="a5"/>
      </w:pPr>
      <w:r>
        <w:rPr>
          <w:rStyle w:val="a6"/>
        </w:rPr>
        <w:footnoteRef/>
      </w:r>
      <w:r>
        <w:t xml:space="preserve"> Оракул Аполлона помещался в городе Дельфе </w:t>
      </w:r>
      <w:r>
        <w:t xml:space="preserve">( </w:t>
      </w:r>
      <w:r>
        <w:rPr>
          <w:sz w:val="22"/>
        </w:rPr>
        <w:t>δελψυς</w:t>
      </w:r>
      <w:r>
        <w:t xml:space="preserve"> — порог утробы или брюха), место, занимаемое храмом, называлось </w:t>
      </w:r>
      <w:r>
        <w:rPr>
          <w:i/>
        </w:rPr>
        <w:t>омфалос,</w:t>
      </w:r>
      <w:r>
        <w:t xml:space="preserve"> т. е. пуп. Это символы женские и лунные, напоминающие нам, что арк</w:t>
      </w:r>
      <w:r>
        <w:t>а</w:t>
      </w:r>
      <w:r>
        <w:t>дийцев называли Прослены, до-эллинические или еще более древние, чем тот период, когда было введено Ионийское и Олимпийское поклон</w:t>
      </w:r>
      <w:r>
        <w:t>е</w:t>
      </w:r>
      <w:r>
        <w:t xml:space="preserve">ние Луне. </w:t>
      </w:r>
    </w:p>
  </w:footnote>
  <w:footnote w:id="22">
    <w:p w:rsidR="00000000" w:rsidRDefault="003B5AE4">
      <w:pPr>
        <w:pStyle w:val="a5"/>
      </w:pPr>
      <w:r>
        <w:rPr>
          <w:rStyle w:val="a6"/>
        </w:rPr>
        <w:footnoteRef/>
      </w:r>
      <w:r>
        <w:t xml:space="preserve"> В свою очередь язычники также могут спросить миссионеров, какого рода дух скрывается на дне священной пивной бутылки. Еванг</w:t>
      </w:r>
      <w:r>
        <w:t>е</w:t>
      </w:r>
      <w:r>
        <w:t xml:space="preserve">лический ньюйоркский </w:t>
      </w:r>
      <w:r>
        <w:rPr>
          <w:i/>
        </w:rPr>
        <w:t>“Независимый журнал”</w:t>
      </w:r>
      <w:r>
        <w:t xml:space="preserve"> повествует: “Недавно английский путешественник обнару</w:t>
      </w:r>
      <w:r>
        <w:t>жил в далекой Бирме церковь пр</w:t>
      </w:r>
      <w:r>
        <w:t>о</w:t>
      </w:r>
      <w:r>
        <w:t>стодушной баптистской миссии, где прихожан причащали (мы не сомн</w:t>
      </w:r>
      <w:r>
        <w:t>е</w:t>
      </w:r>
      <w:r>
        <w:t xml:space="preserve">ваемся — не без Божьего благословения) светлым Бассовским элем вместо вина”. — По-видимому, все зависит от обстоятельств! </w:t>
      </w:r>
    </w:p>
  </w:footnote>
  <w:footnote w:id="23">
    <w:p w:rsidR="00000000" w:rsidRDefault="003B5AE4">
      <w:pPr>
        <w:pStyle w:val="a5"/>
      </w:pPr>
      <w:r>
        <w:rPr>
          <w:rStyle w:val="a6"/>
        </w:rPr>
        <w:footnoteRef/>
      </w:r>
      <w:r>
        <w:t xml:space="preserve"> Людям, которые верят в способность ясновидения, но не расп</w:t>
      </w:r>
      <w:r>
        <w:t>о</w:t>
      </w:r>
      <w:r>
        <w:t>ложенным верить в существование других духов, кроме развоплоще</w:t>
      </w:r>
      <w:r>
        <w:t>н</w:t>
      </w:r>
      <w:r>
        <w:t xml:space="preserve">ных человеческих душ, — будет интересно прочесть сообщение одного ясновидящего, которое было напечатано в </w:t>
      </w:r>
      <w:r>
        <w:rPr>
          <w:i/>
        </w:rPr>
        <w:t>“Лондонском спиритуал</w:t>
      </w:r>
      <w:r>
        <w:rPr>
          <w:i/>
        </w:rPr>
        <w:t>и</w:t>
      </w:r>
      <w:r>
        <w:rPr>
          <w:i/>
        </w:rPr>
        <w:t>сте”</w:t>
      </w:r>
      <w:r>
        <w:t xml:space="preserve"> от 29 июня 1877 г. При приближении г</w:t>
      </w:r>
      <w:r>
        <w:t xml:space="preserve">розовой тучи ясновидящая увидела, “как светлый дух появился из точной тучи и с молниеносной быстротой пронесся по небу а несколько минут спустя увидела в тучах диагональную линию темных духов”. Это </w:t>
      </w:r>
      <w:r>
        <w:rPr>
          <w:i/>
        </w:rPr>
        <w:t>маруты,</w:t>
      </w:r>
      <w:r>
        <w:t xml:space="preserve"> упоминаемые в В</w:t>
      </w:r>
      <w:r>
        <w:t>е</w:t>
      </w:r>
      <w:r>
        <w:t>дах (см. комментарии Макса Мюллера к “Ригведе Санхите” [</w:t>
      </w:r>
      <w:r>
        <w:rPr>
          <w:b/>
        </w:rPr>
        <w:t>46</w:t>
      </w:r>
      <w:r>
        <w:t xml:space="preserve">]). </w:t>
      </w:r>
    </w:p>
    <w:p w:rsidR="00000000" w:rsidRDefault="003B5AE4">
      <w:pPr>
        <w:pStyle w:val="a5"/>
      </w:pPr>
      <w:r>
        <w:t>Известная и уважаемая лектриса, автор и ясновидящая Миссис Э</w:t>
      </w:r>
      <w:r>
        <w:t>м</w:t>
      </w:r>
      <w:r>
        <w:t xml:space="preserve">ма Хардинг Бриттен опубликовала свои сообщения о ее частых встречах с этими стихийными духами. </w:t>
      </w:r>
    </w:p>
  </w:footnote>
  <w:footnote w:id="24">
    <w:p w:rsidR="00000000" w:rsidRDefault="003B5AE4">
      <w:pPr>
        <w:pStyle w:val="a5"/>
      </w:pPr>
      <w:r>
        <w:rPr>
          <w:rStyle w:val="a6"/>
        </w:rPr>
        <w:footnoteRef/>
      </w:r>
      <w:r>
        <w:t xml:space="preserve"> Филострат уверяет, что в его время брахманы были в состоянии осущест</w:t>
      </w:r>
      <w:r>
        <w:t>вить наиболее чудесные исцеления одним только произнесением магических слов. “Индийские брахманы носят жезл и кольцо, посредс</w:t>
      </w:r>
      <w:r>
        <w:t>т</w:t>
      </w:r>
      <w:r>
        <w:t>вом которых они в состоянии совершить почти все, что угодно” Ориген говорит то же самое (в “Contra Celsum”). Но если сильный месмер</w:t>
      </w:r>
      <w:r>
        <w:t>и</w:t>
      </w:r>
      <w:r>
        <w:t xml:space="preserve">ческнй флюид, скажем — из глаз и без какого-либо другого контакта — не будет добавлен, никакие магические слова не будут иметь эффекта. </w:t>
      </w:r>
    </w:p>
  </w:footnote>
  <w:footnote w:id="25">
    <w:p w:rsidR="00000000" w:rsidRDefault="003B5AE4">
      <w:pPr>
        <w:pStyle w:val="a5"/>
      </w:pPr>
      <w:r>
        <w:rPr>
          <w:rStyle w:val="a6"/>
        </w:rPr>
        <w:footnoteRef/>
      </w:r>
      <w:r>
        <w:t xml:space="preserve"> Переведена Максом Мюллером, профессором сравнительного языковедения Оксфордского университета Англии. </w:t>
      </w:r>
    </w:p>
  </w:footnote>
  <w:footnote w:id="26">
    <w:p w:rsidR="00000000" w:rsidRDefault="003B5AE4">
      <w:pPr>
        <w:pStyle w:val="a5"/>
      </w:pPr>
      <w:r>
        <w:rPr>
          <w:rStyle w:val="a6"/>
        </w:rPr>
        <w:footnoteRef/>
      </w:r>
      <w:r>
        <w:t xml:space="preserve"> “Dyarih va</w:t>
      </w:r>
      <w:r>
        <w:t xml:space="preserve">h pitā, prithivi mātā sōmah bhrātā āditih sv?sā”. </w:t>
      </w:r>
    </w:p>
  </w:footnote>
  <w:footnote w:id="27">
    <w:p w:rsidR="00000000" w:rsidRDefault="003B5AE4">
      <w:pPr>
        <w:pStyle w:val="a5"/>
      </w:pPr>
      <w:r>
        <w:rPr>
          <w:rStyle w:val="a6"/>
        </w:rPr>
        <w:footnoteRef/>
      </w:r>
      <w:r>
        <w:t xml:space="preserve"> Так как о совершенной идентичности философских и религио</w:t>
      </w:r>
      <w:r>
        <w:t>з</w:t>
      </w:r>
      <w:r>
        <w:t xml:space="preserve">ных учений древности мы полностью будем трактовать в последующих главах, — мы пока что ограничимся этими объяснениями. </w:t>
      </w:r>
    </w:p>
  </w:footnote>
  <w:footnote w:id="28">
    <w:p w:rsidR="00000000" w:rsidRDefault="003B5AE4">
      <w:pPr>
        <w:pStyle w:val="a5"/>
      </w:pPr>
      <w:r>
        <w:rPr>
          <w:rStyle w:val="a6"/>
        </w:rPr>
        <w:footnoteRef/>
      </w:r>
      <w:r>
        <w:t xml:space="preserve">  “Ригведа Анита”, стр 234. </w:t>
      </w:r>
    </w:p>
  </w:footnote>
  <w:footnote w:id="29">
    <w:p w:rsidR="00000000" w:rsidRDefault="003B5AE4">
      <w:pPr>
        <w:pStyle w:val="a5"/>
      </w:pPr>
      <w:r>
        <w:rPr>
          <w:rStyle w:val="a6"/>
        </w:rPr>
        <w:footnoteRef/>
      </w:r>
      <w:r>
        <w:t xml:space="preserve"> Я есть то, что я есмь </w:t>
      </w:r>
      <w:r>
        <w:rPr>
          <w:lang w:val="en-US"/>
        </w:rPr>
        <w:t>(</w:t>
      </w:r>
      <w:r>
        <w:rPr>
          <w:i/>
        </w:rPr>
        <w:t>лат</w:t>
      </w:r>
      <w:r>
        <w:rPr>
          <w:lang w:val="en-US"/>
        </w:rPr>
        <w:t>)</w:t>
      </w:r>
      <w:r>
        <w:t xml:space="preserve">. </w:t>
      </w:r>
    </w:p>
  </w:footnote>
  <w:footnote w:id="30">
    <w:p w:rsidR="00000000" w:rsidRDefault="003B5AE4">
      <w:pPr>
        <w:pStyle w:val="a5"/>
      </w:pPr>
      <w:r>
        <w:rPr>
          <w:rStyle w:val="a6"/>
        </w:rPr>
        <w:footnoteRef/>
      </w:r>
      <w:r>
        <w:t xml:space="preserve"> Это имя употреблено здесь в значении греческого слова </w:t>
      </w:r>
      <w:r>
        <w:rPr>
          <w:sz w:val="24"/>
        </w:rPr>
        <w:t>ανθρωπος</w:t>
      </w:r>
      <w:r>
        <w:t xml:space="preserve">. </w:t>
      </w:r>
    </w:p>
  </w:footnote>
  <w:footnote w:id="31">
    <w:p w:rsidR="00000000" w:rsidRDefault="003B5AE4">
      <w:pPr>
        <w:pStyle w:val="a5"/>
      </w:pPr>
      <w:r>
        <w:rPr>
          <w:rStyle w:val="a6"/>
        </w:rPr>
        <w:footnoteRef/>
      </w:r>
      <w:r>
        <w:t xml:space="preserve"> Климент Александрийский утверждал, что в его время у египе</w:t>
      </w:r>
      <w:r>
        <w:t>т</w:t>
      </w:r>
      <w:r>
        <w:t xml:space="preserve">ских священнослужителей было 42 канонических книги. </w:t>
      </w:r>
    </w:p>
  </w:footnote>
  <w:footnote w:id="32">
    <w:p w:rsidR="00000000" w:rsidRDefault="003B5AE4">
      <w:pPr>
        <w:pStyle w:val="a5"/>
      </w:pPr>
      <w:r>
        <w:rPr>
          <w:rStyle w:val="a6"/>
        </w:rPr>
        <w:footnoteRef/>
      </w:r>
      <w:r>
        <w:t xml:space="preserve"> [</w:t>
      </w:r>
      <w:r>
        <w:rPr>
          <w:b/>
        </w:rPr>
        <w:t>47</w:t>
      </w:r>
      <w:r>
        <w:t>], том II, стр</w:t>
      </w:r>
      <w:r>
        <w:t xml:space="preserve">. 7, </w:t>
      </w:r>
      <w:r>
        <w:rPr>
          <w:i/>
        </w:rPr>
        <w:t xml:space="preserve">“Сравнительная </w:t>
      </w:r>
      <w:r>
        <w:rPr>
          <w:i/>
        </w:rPr>
        <w:t>мифология”.</w:t>
      </w:r>
      <w:r>
        <w:t xml:space="preserve"> </w:t>
      </w:r>
    </w:p>
  </w:footnote>
  <w:footnote w:id="33">
    <w:p w:rsidR="00000000" w:rsidRDefault="003B5AE4">
      <w:pPr>
        <w:pStyle w:val="a5"/>
      </w:pPr>
      <w:r>
        <w:rPr>
          <w:rStyle w:val="a6"/>
        </w:rPr>
        <w:footnoteRef/>
      </w:r>
      <w:r>
        <w:t xml:space="preserve"> В другом месте мы с некоторыми подробностями дадим объя</w:t>
      </w:r>
      <w:r>
        <w:t>с</w:t>
      </w:r>
      <w:r>
        <w:t>нение герметической философии, касающееся эволюции сфер и нескол</w:t>
      </w:r>
      <w:r>
        <w:t>ь</w:t>
      </w:r>
      <w:r>
        <w:t xml:space="preserve">ких рас. </w:t>
      </w:r>
    </w:p>
  </w:footnote>
  <w:footnote w:id="34">
    <w:p w:rsidR="00000000" w:rsidRDefault="003B5AE4">
      <w:pPr>
        <w:pStyle w:val="a5"/>
      </w:pPr>
      <w:r>
        <w:rPr>
          <w:rStyle w:val="a6"/>
        </w:rPr>
        <w:footnoteRef/>
      </w:r>
      <w:r>
        <w:t xml:space="preserve"> Из ничего не получится ничего </w:t>
      </w:r>
      <w:r>
        <w:rPr>
          <w:lang w:val="en-US"/>
        </w:rPr>
        <w:t>(</w:t>
      </w:r>
      <w:r>
        <w:rPr>
          <w:i/>
        </w:rPr>
        <w:t>лат</w:t>
      </w:r>
      <w:r>
        <w:rPr>
          <w:lang w:val="en-US"/>
        </w:rPr>
        <w:t>)</w:t>
      </w:r>
      <w:r>
        <w:t>.</w:t>
      </w:r>
    </w:p>
  </w:footnote>
  <w:footnote w:id="35">
    <w:p w:rsidR="00000000" w:rsidRDefault="003B5AE4">
      <w:pPr>
        <w:pStyle w:val="a5"/>
      </w:pPr>
      <w:r>
        <w:rPr>
          <w:rStyle w:val="a6"/>
        </w:rPr>
        <w:footnoteRef/>
      </w:r>
      <w:r>
        <w:t xml:space="preserve"> Из санскритского текста “Айтарейя-брахмана”, “Ригведа”, книга V, глава II, стих 23.</w:t>
      </w:r>
    </w:p>
  </w:footnote>
  <w:footnote w:id="36">
    <w:p w:rsidR="00000000" w:rsidRDefault="003B5AE4">
      <w:pPr>
        <w:pStyle w:val="a5"/>
      </w:pPr>
      <w:r>
        <w:rPr>
          <w:rStyle w:val="a6"/>
        </w:rPr>
        <w:footnoteRef/>
      </w:r>
      <w:r>
        <w:t xml:space="preserve"> “Айтарейя-брахмана”, книга III, гл. V, 44.</w:t>
      </w:r>
    </w:p>
  </w:footnote>
  <w:footnote w:id="37">
    <w:p w:rsidR="00000000" w:rsidRDefault="003B5AE4">
      <w:pPr>
        <w:pStyle w:val="a5"/>
      </w:pPr>
      <w:r>
        <w:rPr>
          <w:rStyle w:val="a6"/>
        </w:rPr>
        <w:footnoteRef/>
      </w:r>
      <w:r>
        <w:t xml:space="preserve"> “Айтарейя-брахмана”, книга IV.</w:t>
      </w:r>
    </w:p>
  </w:footnote>
  <w:footnote w:id="38">
    <w:p w:rsidR="00000000" w:rsidRDefault="003B5AE4">
      <w:pPr>
        <w:pStyle w:val="a5"/>
      </w:pPr>
      <w:r>
        <w:rPr>
          <w:rStyle w:val="a6"/>
        </w:rPr>
        <w:footnoteRef/>
      </w:r>
      <w:r>
        <w:t xml:space="preserve"> Семеричная организация; </w:t>
      </w:r>
      <w:r>
        <w:rPr>
          <w:i/>
        </w:rPr>
        <w:t>“Каменная смерть”,</w:t>
      </w:r>
      <w:r>
        <w:t xml:space="preserve"> стр. 20.</w:t>
      </w:r>
    </w:p>
  </w:footnote>
  <w:footnote w:id="39">
    <w:p w:rsidR="00000000" w:rsidRDefault="003B5AE4">
      <w:pPr>
        <w:pStyle w:val="a5"/>
      </w:pPr>
      <w:r>
        <w:rPr>
          <w:rStyle w:val="a6"/>
        </w:rPr>
        <w:footnoteRef/>
      </w:r>
      <w:r>
        <w:t xml:space="preserve"> См. Тернера, а также [</w:t>
      </w:r>
      <w:r>
        <w:rPr>
          <w:b/>
        </w:rPr>
        <w:t>52</w:t>
      </w:r>
      <w:r>
        <w:t>].</w:t>
      </w:r>
    </w:p>
  </w:footnote>
  <w:footnote w:id="40">
    <w:p w:rsidR="00000000" w:rsidRDefault="003B5AE4">
      <w:pPr>
        <w:pStyle w:val="a5"/>
      </w:pPr>
      <w:r>
        <w:rPr>
          <w:rStyle w:val="a6"/>
        </w:rPr>
        <w:footnoteRef/>
      </w:r>
      <w:r>
        <w:t xml:space="preserve"> К</w:t>
      </w:r>
      <w:r>
        <w:rPr>
          <w:spacing w:val="-2"/>
        </w:rPr>
        <w:t>райняя необходимость совершения таких благочестивых обм</w:t>
      </w:r>
      <w:r>
        <w:rPr>
          <w:spacing w:val="-2"/>
        </w:rPr>
        <w:t>а</w:t>
      </w:r>
      <w:r>
        <w:rPr>
          <w:spacing w:val="-2"/>
        </w:rPr>
        <w:t>нов или подделок со с</w:t>
      </w:r>
      <w:r>
        <w:rPr>
          <w:spacing w:val="-2"/>
        </w:rPr>
        <w:t xml:space="preserve">тороны отцов церкви первых веков и со стороны богословов позднейших времен становится очевидной, если мы учтем последствия оставления слова в оригинале таким, каким оно было — ведь, тогда каждому, кроме посвященных, бросалось бы в глаза, что </w:t>
      </w:r>
      <w:r>
        <w:rPr>
          <w:i/>
          <w:spacing w:val="-2"/>
        </w:rPr>
        <w:t>Иегова</w:t>
      </w:r>
      <w:r>
        <w:rPr>
          <w:spacing w:val="-2"/>
        </w:rPr>
        <w:t xml:space="preserve"> Моисея и солнце — одно и то же. Большинство людей, которым неизвестно, что иерофанты древности считали наше </w:t>
      </w:r>
      <w:r>
        <w:rPr>
          <w:i/>
          <w:spacing w:val="-2"/>
        </w:rPr>
        <w:t>видимое</w:t>
      </w:r>
      <w:r>
        <w:rPr>
          <w:spacing w:val="-2"/>
        </w:rPr>
        <w:t xml:space="preserve"> солнце только эмблемой центрального невидимого духовного Солнца, — обвинили бы Моисея (как это уже сделали некоторые современные комментаторы) в зв</w:t>
      </w:r>
      <w:r>
        <w:rPr>
          <w:spacing w:val="-2"/>
        </w:rPr>
        <w:t xml:space="preserve">ездопоклонстве, короче говоря — в неприкрытом </w:t>
      </w:r>
      <w:r>
        <w:t>сабеизме.</w:t>
      </w:r>
    </w:p>
  </w:footnote>
  <w:footnote w:id="41">
    <w:p w:rsidR="00000000" w:rsidRDefault="003B5AE4">
      <w:pPr>
        <w:pStyle w:val="a5"/>
      </w:pPr>
      <w:r>
        <w:rPr>
          <w:rStyle w:val="a6"/>
        </w:rPr>
        <w:footnoteRef/>
      </w:r>
      <w:r>
        <w:t xml:space="preserve"> См. [</w:t>
      </w:r>
      <w:r>
        <w:rPr>
          <w:b/>
        </w:rPr>
        <w:t>55</w:t>
      </w:r>
      <w:r>
        <w:t>].</w:t>
      </w:r>
    </w:p>
  </w:footnote>
  <w:footnote w:id="42">
    <w:p w:rsidR="00000000" w:rsidRDefault="003B5AE4">
      <w:pPr>
        <w:pStyle w:val="a5"/>
      </w:pPr>
      <w:r>
        <w:rPr>
          <w:rStyle w:val="a6"/>
        </w:rPr>
        <w:footnoteRef/>
      </w:r>
      <w:r>
        <w:t xml:space="preserve"> [</w:t>
      </w:r>
      <w:r>
        <w:rPr>
          <w:b/>
        </w:rPr>
        <w:t>56</w:t>
      </w:r>
      <w:r>
        <w:t>], XXX, 1; там же, XVI, 14; XXV, 9 и т. д.</w:t>
      </w:r>
    </w:p>
  </w:footnote>
  <w:footnote w:id="43">
    <w:p w:rsidR="00000000" w:rsidRDefault="003B5AE4">
      <w:pPr>
        <w:pStyle w:val="a5"/>
      </w:pPr>
      <w:r>
        <w:rPr>
          <w:rStyle w:val="a6"/>
        </w:rPr>
        <w:footnoteRef/>
      </w:r>
      <w:r>
        <w:t xml:space="preserve"> Помпоний приписывает им познание высших истин.</w:t>
      </w:r>
    </w:p>
  </w:footnote>
  <w:footnote w:id="44">
    <w:p w:rsidR="00000000" w:rsidRDefault="003B5AE4">
      <w:pPr>
        <w:pStyle w:val="a5"/>
      </w:pPr>
      <w:r>
        <w:rPr>
          <w:rStyle w:val="a6"/>
        </w:rPr>
        <w:footnoteRef/>
      </w:r>
      <w:r>
        <w:rPr>
          <w:lang w:val="en-US"/>
        </w:rPr>
        <w:t> </w:t>
      </w:r>
      <w:r>
        <w:rPr>
          <w:i/>
        </w:rPr>
        <w:t>Munter</w:t>
      </w:r>
      <w:r>
        <w:t> — наиболее древний культ народов Севера до-одиновского периода [</w:t>
      </w:r>
      <w:r>
        <w:rPr>
          <w:b/>
        </w:rPr>
        <w:t>58</w:t>
      </w:r>
      <w:r>
        <w:t>, том II, с. 230].</w:t>
      </w:r>
    </w:p>
  </w:footnote>
  <w:footnote w:id="45">
    <w:p w:rsidR="00000000" w:rsidRDefault="003B5AE4">
      <w:pPr>
        <w:pStyle w:val="a5"/>
      </w:pPr>
      <w:r>
        <w:rPr>
          <w:rStyle w:val="a6"/>
        </w:rPr>
        <w:footnoteRef/>
      </w:r>
      <w:r>
        <w:t xml:space="preserve"> В некоторых отношениях наши современные философы, которые считают, что делают новые открытия, могут быть приравнены к “очень умному ученому и вежливому господину”, которого Гиппократ, как-то встретив на Самосе, очень добродушно описывает. “Он сообщил </w:t>
      </w:r>
      <w:r>
        <w:t>мне, — продолжает отец медицины, — что он недавно открыл одну траву, до этого совершенно неизвестную ни в Европе, ни в Азии, против которой не может устоять никакая болезнь, как бы зловредна она ни была. Желая, в свою очередь быть вежливым, я дал себя уговорить пойти к нему в оранжерею, куда он пересадил это чудодейственное растение То, что он мне показал, оказалось одним из самых распространенных в Греции растений, а именно — чеснок — растение, меньше всего претендующее на целительные свойства” [</w:t>
      </w:r>
      <w:r>
        <w:rPr>
          <w:b/>
        </w:rPr>
        <w:t>61</w:t>
      </w:r>
      <w:r>
        <w:t>, I].</w:t>
      </w:r>
    </w:p>
  </w:footnote>
  <w:footnote w:id="46">
    <w:p w:rsidR="00000000" w:rsidRDefault="003B5AE4">
      <w:pPr>
        <w:pStyle w:val="a5"/>
      </w:pPr>
      <w:r>
        <w:rPr>
          <w:rStyle w:val="a6"/>
        </w:rPr>
        <w:footnoteRef/>
      </w:r>
      <w:r>
        <w:t xml:space="preserve"> </w:t>
      </w:r>
      <w:r>
        <w:t xml:space="preserve">См. </w:t>
      </w:r>
      <w:r>
        <w:rPr>
          <w:i/>
        </w:rPr>
        <w:t>“Gazette du Midi”</w:t>
      </w:r>
      <w:r>
        <w:t xml:space="preserve"> и </w:t>
      </w:r>
      <w:r>
        <w:rPr>
          <w:i/>
        </w:rPr>
        <w:t>“Le Monde”,</w:t>
      </w:r>
      <w:r>
        <w:t xml:space="preserve"> 3 мая, 1864 г.</w:t>
      </w:r>
    </w:p>
  </w:footnote>
  <w:footnote w:id="47">
    <w:p w:rsidR="00000000" w:rsidRDefault="003B5AE4">
      <w:pPr>
        <w:pStyle w:val="a5"/>
      </w:pPr>
      <w:r>
        <w:rPr>
          <w:rStyle w:val="a6"/>
        </w:rPr>
        <w:footnoteRef/>
      </w:r>
      <w:r>
        <w:t xml:space="preserve"> Шекспир, “Ричард III”, перевод Анны Радловой.</w:t>
      </w:r>
    </w:p>
  </w:footnote>
  <w:footnote w:id="48">
    <w:p w:rsidR="00000000" w:rsidRDefault="003B5AE4">
      <w:pPr>
        <w:pStyle w:val="a5"/>
      </w:pPr>
      <w:r>
        <w:rPr>
          <w:rStyle w:val="a6"/>
        </w:rPr>
        <w:footnoteRef/>
      </w:r>
      <w:r>
        <w:t xml:space="preserve"> Но не всегда они бывают настоящие, так как некоторые из этих нищих сделали себе из этого регулярное и прибыльное занятие.</w:t>
      </w:r>
    </w:p>
  </w:footnote>
  <w:footnote w:id="49">
    <w:p w:rsidR="00000000" w:rsidRDefault="003B5AE4">
      <w:pPr>
        <w:pStyle w:val="a5"/>
      </w:pPr>
      <w:r>
        <w:rPr>
          <w:rStyle w:val="a6"/>
        </w:rPr>
        <w:footnoteRef/>
      </w:r>
      <w:r>
        <w:t xml:space="preserve"> Уэбстер ошибочно уверяет, что халдейцы называли саросом цикл затмений — период около 6586 лет, “время прохождения лунной орб</w:t>
      </w:r>
      <w:r>
        <w:t>и</w:t>
      </w:r>
      <w:r>
        <w:t>ты”. Берос, сам халдейский астролог при храме Бела в Вавилоне, дает длительность сара или сароса, 3600 лет; нерос равен 600, а сосус — 60. (См</w:t>
      </w:r>
      <w:r>
        <w:t>. [</w:t>
      </w:r>
      <w:r>
        <w:rPr>
          <w:b/>
        </w:rPr>
        <w:t>68</w:t>
      </w:r>
      <w:r>
        <w:t>], а также Евси</w:t>
      </w:r>
      <w:r>
        <w:t xml:space="preserve">я и описание Кари документа </w:t>
      </w:r>
      <w:r>
        <w:rPr>
          <w:i/>
        </w:rPr>
        <w:t>M. S. Ex. Cod. reg. gall. gr. № 2360, fol. 154</w:t>
      </w:r>
      <w:r>
        <w:t>).</w:t>
      </w:r>
    </w:p>
  </w:footnote>
  <w:footnote w:id="50">
    <w:p w:rsidR="00000000" w:rsidRDefault="003B5AE4">
      <w:pPr>
        <w:pStyle w:val="a5"/>
      </w:pPr>
      <w:r>
        <w:rPr>
          <w:rStyle w:val="a6"/>
        </w:rPr>
        <w:footnoteRef/>
      </w:r>
      <w:r>
        <w:t xml:space="preserve"> Прежде чем ученые отвергнут такую теорию — как это стало традицией — им следовало бы объяснить, почему в конце третичного периода северное полушарие подверглось такому падению температуры, что знойная зона превратилась в сибирский климат? Не забудем, что</w:t>
      </w:r>
      <w:r>
        <w:t xml:space="preserve"> </w:t>
      </w:r>
      <w:r>
        <w:rPr>
          <w:i/>
        </w:rPr>
        <w:t>гелиоцентрическая система пришла к нам из Верхней Индии</w:t>
      </w:r>
      <w:r>
        <w:t xml:space="preserve"> и зарод</w:t>
      </w:r>
      <w:r>
        <w:t>ы</w:t>
      </w:r>
      <w:r>
        <w:t xml:space="preserve">ши всех великих астрономических истин были оттуда же принесены Пифагором. До тех пор пока у нас нет математически </w:t>
      </w:r>
      <w:r>
        <w:t>правильных док</w:t>
      </w:r>
      <w:r>
        <w:t>а</w:t>
      </w:r>
      <w:r>
        <w:t>зательств — одна гипотеза настолько же достоверна, как и другая.</w:t>
      </w:r>
    </w:p>
  </w:footnote>
  <w:footnote w:id="51">
    <w:p w:rsidR="00000000" w:rsidRDefault="003B5AE4">
      <w:pPr>
        <w:pStyle w:val="a5"/>
      </w:pPr>
      <w:r>
        <w:rPr>
          <w:rStyle w:val="a6"/>
        </w:rPr>
        <w:footnoteRef/>
      </w:r>
      <w:r>
        <w:t xml:space="preserve"> Это противоречит библейскому повествованию, которое говорит нам, что потоп был послан со специальной целью уничтожения </w:t>
      </w:r>
      <w:r>
        <w:rPr>
          <w:i/>
        </w:rPr>
        <w:t>велик</w:t>
      </w:r>
      <w:r>
        <w:rPr>
          <w:i/>
        </w:rPr>
        <w:t>а</w:t>
      </w:r>
      <w:r>
        <w:rPr>
          <w:i/>
        </w:rPr>
        <w:t>нов.</w:t>
      </w:r>
      <w:r>
        <w:t xml:space="preserve"> Вавилонским жрецам </w:t>
      </w:r>
      <w:r>
        <w:rPr>
          <w:i/>
        </w:rPr>
        <w:t>не</w:t>
      </w:r>
      <w:r>
        <w:t xml:space="preserve"> зачем было выдумывать ложь.</w:t>
      </w:r>
    </w:p>
  </w:footnote>
  <w:footnote w:id="52">
    <w:p w:rsidR="00000000" w:rsidRDefault="003B5AE4">
      <w:pPr>
        <w:pStyle w:val="a5"/>
      </w:pPr>
      <w:r>
        <w:rPr>
          <w:rStyle w:val="a6"/>
        </w:rPr>
        <w:footnoteRef/>
      </w:r>
      <w:r>
        <w:t xml:space="preserve"> </w:t>
      </w:r>
      <w:r>
        <w:rPr>
          <w:spacing w:val="-2"/>
        </w:rPr>
        <w:t>Koлман, который производил это вычисление, допустил серье</w:t>
      </w:r>
      <w:r>
        <w:rPr>
          <w:spacing w:val="-2"/>
        </w:rPr>
        <w:t>з</w:t>
      </w:r>
      <w:r>
        <w:rPr>
          <w:spacing w:val="-2"/>
        </w:rPr>
        <w:t>ную ошибку, которую корректор не заметил — длительность манвант</w:t>
      </w:r>
      <w:r>
        <w:rPr>
          <w:spacing w:val="-2"/>
        </w:rPr>
        <w:t>а</w:t>
      </w:r>
      <w:r>
        <w:rPr>
          <w:spacing w:val="-2"/>
        </w:rPr>
        <w:t>ры дана им 368.448.000 лет. Это — преувеличено ровно на 60 миллионов лет.</w:t>
      </w:r>
    </w:p>
  </w:footnote>
  <w:footnote w:id="53">
    <w:p w:rsidR="00000000" w:rsidRDefault="003B5AE4">
      <w:pPr>
        <w:pStyle w:val="a5"/>
      </w:pPr>
      <w:r>
        <w:rPr>
          <w:rStyle w:val="a6"/>
        </w:rPr>
        <w:footnoteRef/>
      </w:r>
      <w:r>
        <w:t xml:space="preserve"> [</w:t>
      </w:r>
      <w:r>
        <w:rPr>
          <w:b/>
        </w:rPr>
        <w:t>72</w:t>
      </w:r>
      <w:r>
        <w:t>] и [</w:t>
      </w:r>
      <w:r>
        <w:rPr>
          <w:b/>
        </w:rPr>
        <w:t>52</w:t>
      </w:r>
      <w:r>
        <w:t>], а также [</w:t>
      </w:r>
      <w:r>
        <w:rPr>
          <w:b/>
        </w:rPr>
        <w:t>73</w:t>
      </w:r>
      <w:r>
        <w:t xml:space="preserve">, </w:t>
      </w:r>
      <w:r>
        <w:rPr>
          <w:i/>
        </w:rPr>
        <w:t>Предисловие</w:t>
      </w:r>
      <w:r>
        <w:t xml:space="preserve">, с. XIII]. </w:t>
      </w:r>
    </w:p>
  </w:footnote>
  <w:footnote w:id="54">
    <w:p w:rsidR="00000000" w:rsidRDefault="003B5AE4">
      <w:pPr>
        <w:pStyle w:val="a5"/>
      </w:pPr>
      <w:r>
        <w:rPr>
          <w:rStyle w:val="a6"/>
        </w:rPr>
        <w:footnoteRef/>
      </w:r>
      <w:r>
        <w:t xml:space="preserve"> Сорок две священные книги египтян, упомянутые Климентом Александрийским, как существовавшие в его время, составляли только часть всех </w:t>
      </w:r>
      <w:r>
        <w:rPr>
          <w:i/>
        </w:rPr>
        <w:t>Книг Гермеса</w:t>
      </w:r>
      <w:r>
        <w:t>. Ямвлих, ссылаясь на авторитетные данные египетского жреца Абамона, приписывает 1200 таких книг Гермесу и 36 000 Мането. Но свидетельство Ямвлиха, как неоплатоника и теурга, разумеется, современной критикой отвергается. Мането, с которым Бунзен очень считался, как с “чисто исторической личностью”... с</w:t>
      </w:r>
      <w:r>
        <w:t xml:space="preserve"> </w:t>
      </w:r>
      <w:r>
        <w:t>кот</w:t>
      </w:r>
      <w:r>
        <w:t>о</w:t>
      </w:r>
      <w:r>
        <w:t>рым “ни одного из позднейших туземных историков нельзя с</w:t>
      </w:r>
      <w:r>
        <w:t>равнить...” (см. [</w:t>
      </w:r>
      <w:r>
        <w:rPr>
          <w:b/>
        </w:rPr>
        <w:t>74</w:t>
      </w:r>
      <w:r>
        <w:t>, I, с. 97]), — сразу превращается в псевдо-Мането, как только провозглашаемые им идеи приходят в столкновение с предрассудками науки против магии и оккультных знаний, на знание которых претендует жрец древности Мането. Однако, ни один археолог ни на мгновение не сомневается в невероятной древности герметических книг. Шампольон был убежден в их подлинности и великой правдивости, подтвержденной многими древними памятниками. И Бунзен дает неопровержимые док</w:t>
      </w:r>
      <w:r>
        <w:t>а</w:t>
      </w:r>
      <w:r>
        <w:t xml:space="preserve">зательства их древности. Из его </w:t>
      </w:r>
      <w:r>
        <w:t>исследований, например, мы узнаем о существовании последовательного царствования в Египте шестидесяти одного царя до Моисеева периода, которые предшествовали периоду Моисея ясно различимой цепью цивилизаций, растянувшейся на н</w:t>
      </w:r>
      <w:r>
        <w:t>е</w:t>
      </w:r>
      <w:r>
        <w:t>сколько тысяч лет. Таким образом, мы имеем свидетельство в пользу того, что сочинения Гермеса Трисмегиста существовали уже многие века до того, как родился еврейский законодатель Моисей. “Стило и чернил</w:t>
      </w:r>
      <w:r>
        <w:t>ь</w:t>
      </w:r>
      <w:r>
        <w:t>ницы были обнаружены на памятниках четвертой династии, старейших в мире”, — говори</w:t>
      </w:r>
      <w:r>
        <w:t>т Бунзен. Если этот знаменитый египтолог отвергает период в 48863 года до Александра, к которому Диоген Лаэртский отн</w:t>
      </w:r>
      <w:r>
        <w:t>о</w:t>
      </w:r>
      <w:r>
        <w:t xml:space="preserve">сит записи жрецов, то он, очевидно, более находится в затруднении по поводу десяти тысяч лет астрономических наблюдений и говорит, что “если это были действительно наблюдения, они </w:t>
      </w:r>
      <w:r>
        <w:rPr>
          <w:i/>
        </w:rPr>
        <w:t>должны были</w:t>
      </w:r>
      <w:r>
        <w:t xml:space="preserve"> длиться более 10000 лет” (стр. 14). “Однако мы узнаем” — он добавляет — “из одного из их собственных старых хронологических сочинений, что подлинные египетские традиции, касающиеся мифологического перио</w:t>
      </w:r>
      <w:r>
        <w:t xml:space="preserve">да, трактуют о </w:t>
      </w:r>
      <w:r>
        <w:rPr>
          <w:i/>
        </w:rPr>
        <w:t>мириадах лет”.</w:t>
      </w:r>
      <w:r>
        <w:t xml:space="preserve"> </w:t>
      </w:r>
    </w:p>
  </w:footnote>
  <w:footnote w:id="55">
    <w:p w:rsidR="00000000" w:rsidRDefault="003B5AE4">
      <w:pPr>
        <w:pStyle w:val="a5"/>
      </w:pPr>
      <w:r>
        <w:rPr>
          <w:rStyle w:val="a6"/>
        </w:rPr>
        <w:footnoteRef/>
      </w:r>
      <w:r>
        <w:t xml:space="preserve"> Горе побежденным! </w:t>
      </w:r>
      <w:r>
        <w:rPr>
          <w:lang w:val="en-US"/>
        </w:rPr>
        <w:t>(</w:t>
      </w:r>
      <w:r>
        <w:rPr>
          <w:i/>
        </w:rPr>
        <w:t>лат</w:t>
      </w:r>
      <w:r>
        <w:rPr>
          <w:lang w:val="en-US"/>
        </w:rPr>
        <w:t>)</w:t>
      </w:r>
      <w:r>
        <w:t>.</w:t>
      </w:r>
    </w:p>
  </w:footnote>
  <w:footnote w:id="56">
    <w:p w:rsidR="00000000" w:rsidRDefault="003B5AE4">
      <w:pPr>
        <w:pStyle w:val="a5"/>
      </w:pPr>
      <w:r>
        <w:rPr>
          <w:rStyle w:val="a6"/>
        </w:rPr>
        <w:footnoteRef/>
      </w:r>
      <w:r>
        <w:t xml:space="preserve"> Времена меняются, и мы меняемся вместе с ними </w:t>
      </w:r>
      <w:r>
        <w:rPr>
          <w:lang w:val="en-US"/>
        </w:rPr>
        <w:t>(</w:t>
      </w:r>
      <w:r>
        <w:rPr>
          <w:i/>
        </w:rPr>
        <w:t>лат</w:t>
      </w:r>
      <w:r>
        <w:rPr>
          <w:lang w:val="en-US"/>
        </w:rPr>
        <w:t>)</w:t>
      </w:r>
      <w:r>
        <w:t>.</w:t>
      </w:r>
    </w:p>
  </w:footnote>
  <w:footnote w:id="57">
    <w:p w:rsidR="00000000" w:rsidRDefault="003B5AE4">
      <w:pPr>
        <w:pStyle w:val="a5"/>
      </w:pPr>
      <w:r>
        <w:rPr>
          <w:rStyle w:val="a6"/>
        </w:rPr>
        <w:footnoteRef/>
      </w:r>
      <w:r>
        <w:t xml:space="preserve"> И все-таки она вертится </w:t>
      </w:r>
      <w:r>
        <w:rPr>
          <w:lang w:val="en-US"/>
        </w:rPr>
        <w:t>(</w:t>
      </w:r>
      <w:r>
        <w:rPr>
          <w:i/>
        </w:rPr>
        <w:t>ит.</w:t>
      </w:r>
      <w:r>
        <w:rPr>
          <w:lang w:val="en-US"/>
        </w:rPr>
        <w:t>)</w:t>
      </w:r>
    </w:p>
  </w:footnote>
  <w:footnote w:id="58">
    <w:p w:rsidR="00000000" w:rsidRDefault="003B5AE4">
      <w:pPr>
        <w:pStyle w:val="a5"/>
      </w:pPr>
      <w:r>
        <w:rPr>
          <w:rStyle w:val="a6"/>
        </w:rPr>
        <w:footnoteRef/>
      </w:r>
      <w:r>
        <w:t xml:space="preserve"> Всех имеющих отношение </w:t>
      </w:r>
      <w:r>
        <w:rPr>
          <w:lang w:val="en-US"/>
        </w:rPr>
        <w:t>(</w:t>
      </w:r>
      <w:r>
        <w:rPr>
          <w:i/>
        </w:rPr>
        <w:t>лат</w:t>
      </w:r>
      <w:r>
        <w:rPr>
          <w:lang w:val="en-US"/>
        </w:rPr>
        <w:t>)</w:t>
      </w:r>
      <w:r>
        <w:t>.</w:t>
      </w:r>
    </w:p>
  </w:footnote>
  <w:footnote w:id="59">
    <w:p w:rsidR="00000000" w:rsidRDefault="003B5AE4">
      <w:pPr>
        <w:pStyle w:val="a5"/>
      </w:pPr>
      <w:r>
        <w:rPr>
          <w:rStyle w:val="a6"/>
        </w:rPr>
        <w:footnoteRef/>
      </w:r>
      <w:r>
        <w:t xml:space="preserve"> Способ действия </w:t>
      </w:r>
      <w:r>
        <w:rPr>
          <w:lang w:val="en-US"/>
        </w:rPr>
        <w:t>(</w:t>
      </w:r>
      <w:r>
        <w:rPr>
          <w:i/>
        </w:rPr>
        <w:t>лат</w:t>
      </w:r>
      <w:r>
        <w:rPr>
          <w:lang w:val="en-US"/>
        </w:rPr>
        <w:t>)</w:t>
      </w:r>
      <w:r>
        <w:t>.</w:t>
      </w:r>
    </w:p>
  </w:footnote>
  <w:footnote w:id="60">
    <w:p w:rsidR="00000000" w:rsidRDefault="003B5AE4">
      <w:pPr>
        <w:pStyle w:val="a5"/>
      </w:pPr>
      <w:r>
        <w:rPr>
          <w:rStyle w:val="a6"/>
        </w:rPr>
        <w:footnoteRef/>
      </w:r>
      <w:r>
        <w:t xml:space="preserve"> Сыны отрицания </w:t>
      </w:r>
      <w:r>
        <w:rPr>
          <w:lang w:val="en-US"/>
        </w:rPr>
        <w:t>(</w:t>
      </w:r>
      <w:r>
        <w:rPr>
          <w:i/>
        </w:rPr>
        <w:t>лат</w:t>
      </w:r>
      <w:r>
        <w:rPr>
          <w:lang w:val="en-US"/>
        </w:rPr>
        <w:t>)</w:t>
      </w:r>
      <w:r>
        <w:t>.</w:t>
      </w:r>
    </w:p>
  </w:footnote>
  <w:footnote w:id="61">
    <w:p w:rsidR="00000000" w:rsidRDefault="003B5AE4">
      <w:pPr>
        <w:pStyle w:val="a5"/>
      </w:pPr>
      <w:r>
        <w:rPr>
          <w:rStyle w:val="a6"/>
        </w:rPr>
        <w:footnoteRef/>
      </w:r>
      <w:r>
        <w:t xml:space="preserve"> Непознанная территория </w:t>
      </w:r>
      <w:r>
        <w:rPr>
          <w:lang w:val="en-US"/>
        </w:rPr>
        <w:t>(</w:t>
      </w:r>
      <w:r>
        <w:rPr>
          <w:i/>
        </w:rPr>
        <w:t>лат</w:t>
      </w:r>
      <w:r>
        <w:rPr>
          <w:lang w:val="en-US"/>
        </w:rPr>
        <w:t>)</w:t>
      </w:r>
      <w:r>
        <w:t>.</w:t>
      </w:r>
    </w:p>
  </w:footnote>
  <w:footnote w:id="62">
    <w:p w:rsidR="00000000" w:rsidRDefault="003B5AE4">
      <w:pPr>
        <w:pStyle w:val="a5"/>
      </w:pPr>
      <w:r>
        <w:rPr>
          <w:rStyle w:val="a6"/>
        </w:rPr>
        <w:footnoteRef/>
      </w:r>
      <w:r>
        <w:t xml:space="preserve"> Пока дело в суде, спор еще не решен </w:t>
      </w:r>
      <w:r>
        <w:rPr>
          <w:lang w:val="en-US"/>
        </w:rPr>
        <w:t>(</w:t>
      </w:r>
      <w:r>
        <w:rPr>
          <w:i/>
        </w:rPr>
        <w:t>лат</w:t>
      </w:r>
      <w:r>
        <w:rPr>
          <w:lang w:val="en-US"/>
        </w:rPr>
        <w:t>)</w:t>
      </w:r>
      <w:r>
        <w:t>.</w:t>
      </w:r>
    </w:p>
  </w:footnote>
  <w:footnote w:id="63">
    <w:p w:rsidR="00000000" w:rsidRDefault="003B5AE4">
      <w:pPr>
        <w:pStyle w:val="a5"/>
      </w:pPr>
      <w:r>
        <w:rPr>
          <w:rStyle w:val="a6"/>
        </w:rPr>
        <w:t>*</w:t>
      </w:r>
      <w:r>
        <w:t xml:space="preserve">  [</w:t>
      </w:r>
      <w:r>
        <w:rPr>
          <w:b/>
        </w:rPr>
        <w:t>80</w:t>
      </w:r>
      <w:r>
        <w:t>, памфлет III, с. 119]</w:t>
      </w:r>
    </w:p>
  </w:footnote>
  <w:footnote w:id="64">
    <w:p w:rsidR="00000000" w:rsidRDefault="003B5AE4">
      <w:pPr>
        <w:pStyle w:val="a5"/>
      </w:pPr>
      <w:r>
        <w:rPr>
          <w:rStyle w:val="a6"/>
        </w:rPr>
        <w:t>**</w:t>
      </w:r>
      <w:r>
        <w:t xml:space="preserve">  [</w:t>
      </w:r>
      <w:r>
        <w:rPr>
          <w:b/>
        </w:rPr>
        <w:t>80</w:t>
      </w:r>
      <w:r>
        <w:t>, памфлет I, с. 7]</w:t>
      </w:r>
    </w:p>
  </w:footnote>
  <w:footnote w:id="65">
    <w:p w:rsidR="00000000" w:rsidRDefault="003B5AE4">
      <w:pPr>
        <w:pStyle w:val="a5"/>
      </w:pPr>
      <w:r>
        <w:rPr>
          <w:rStyle w:val="a6"/>
        </w:rPr>
        <w:t>***</w:t>
      </w:r>
      <w:r>
        <w:t xml:space="preserve"> [</w:t>
      </w:r>
      <w:r>
        <w:rPr>
          <w:b/>
        </w:rPr>
        <w:t>80</w:t>
      </w:r>
      <w:r>
        <w:t>, памфлет III, с. 112]</w:t>
      </w:r>
    </w:p>
  </w:footnote>
  <w:footnote w:id="66">
    <w:p w:rsidR="00000000" w:rsidRDefault="003B5AE4">
      <w:pPr>
        <w:pStyle w:val="a5"/>
      </w:pPr>
      <w:r>
        <w:rPr>
          <w:rStyle w:val="a6"/>
        </w:rPr>
        <w:t>****</w:t>
      </w:r>
      <w:r>
        <w:t xml:space="preserve"> [</w:t>
      </w:r>
      <w:r>
        <w:rPr>
          <w:b/>
        </w:rPr>
        <w:t>80</w:t>
      </w:r>
      <w:r>
        <w:t>, памфлет III, с. 112]</w:t>
      </w:r>
    </w:p>
  </w:footnote>
  <w:footnote w:id="67">
    <w:p w:rsidR="00000000" w:rsidRDefault="003B5AE4">
      <w:pPr>
        <w:pStyle w:val="a5"/>
      </w:pPr>
      <w:r>
        <w:rPr>
          <w:rStyle w:val="a6"/>
        </w:rPr>
        <w:footnoteRef/>
      </w:r>
      <w:r>
        <w:t xml:space="preserve"> Неясное объяснять неясным </w:t>
      </w:r>
      <w:r>
        <w:rPr>
          <w:lang w:val="en-US"/>
        </w:rPr>
        <w:t>(</w:t>
      </w:r>
      <w:r>
        <w:rPr>
          <w:i/>
        </w:rPr>
        <w:t>лат</w:t>
      </w:r>
      <w:r>
        <w:rPr>
          <w:lang w:val="en-US"/>
        </w:rPr>
        <w:t>)</w:t>
      </w:r>
      <w:r>
        <w:t>.</w:t>
      </w:r>
    </w:p>
  </w:footnote>
  <w:footnote w:id="68">
    <w:p w:rsidR="00000000" w:rsidRDefault="003B5AE4">
      <w:pPr>
        <w:pStyle w:val="a5"/>
      </w:pPr>
      <w:r>
        <w:rPr>
          <w:rStyle w:val="a6"/>
        </w:rPr>
        <w:footnoteRef/>
      </w:r>
      <w:r>
        <w:t xml:space="preserve"> Кемшед говорит в своей “Неорганической химии” [</w:t>
      </w:r>
      <w:r>
        <w:rPr>
          <w:b/>
        </w:rPr>
        <w:t>85</w:t>
      </w:r>
      <w:r>
        <w:t xml:space="preserve">], что </w:t>
      </w:r>
      <w:r>
        <w:t>эл</w:t>
      </w:r>
      <w:r>
        <w:t>е</w:t>
      </w:r>
      <w:r>
        <w:t xml:space="preserve">мент </w:t>
      </w:r>
      <w:r>
        <w:rPr>
          <w:i/>
        </w:rPr>
        <w:t>водород</w:t>
      </w:r>
      <w:r>
        <w:t xml:space="preserve"> впервые был упомянут Парацельсом в шестнадцатом столетии, но очень мало про него было известно, во всяком случае”. (Стр. 66). Но почему не быть честным и не признаться сразу, что Пар</w:t>
      </w:r>
      <w:r>
        <w:t>а</w:t>
      </w:r>
      <w:r>
        <w:t xml:space="preserve">цельс был открывателем, который </w:t>
      </w:r>
      <w:r>
        <w:rPr>
          <w:i/>
        </w:rPr>
        <w:t>заново</w:t>
      </w:r>
      <w:r>
        <w:t xml:space="preserve"> открыл водород и скрытые свойства магнита и животного магнетизма? Легко доказать, что согласно строгому обету держать все в тайне, даваемому каждым розенкрейцером и свято соблюдаемому (а особенно соблюдаемому алхимиками), Пар</w:t>
      </w:r>
      <w:r>
        <w:t>а</w:t>
      </w:r>
      <w:r>
        <w:t>цельс держал свое знание в тайне. Может быть, дл</w:t>
      </w:r>
      <w:r>
        <w:t xml:space="preserve">я хорошего химика, хорошо начитанного в трудах Парацельса, было бы нетрудно наглядно доказать, что </w:t>
      </w:r>
      <w:r>
        <w:rPr>
          <w:i/>
        </w:rPr>
        <w:t>кислород,</w:t>
      </w:r>
      <w:r>
        <w:t xml:space="preserve"> открытие которого приписывается Пристли, — был известен алхимикам розенкрейцеров так же, как и водород.</w:t>
      </w:r>
    </w:p>
  </w:footnote>
  <w:footnote w:id="69">
    <w:p w:rsidR="00000000" w:rsidRDefault="003B5AE4">
      <w:pPr>
        <w:pStyle w:val="a5"/>
      </w:pPr>
      <w:r>
        <w:rPr>
          <w:rStyle w:val="a6"/>
        </w:rPr>
        <w:footnoteRef/>
      </w:r>
      <w:r>
        <w:t xml:space="preserve"> Само по себе </w:t>
      </w:r>
      <w:r>
        <w:rPr>
          <w:lang w:val="en-US"/>
        </w:rPr>
        <w:t>(</w:t>
      </w:r>
      <w:r>
        <w:rPr>
          <w:i/>
        </w:rPr>
        <w:t>лат</w:t>
      </w:r>
      <w:r>
        <w:rPr>
          <w:lang w:val="en-US"/>
        </w:rPr>
        <w:t>)</w:t>
      </w:r>
      <w:r>
        <w:t>.</w:t>
      </w:r>
    </w:p>
  </w:footnote>
  <w:footnote w:id="70">
    <w:p w:rsidR="00000000" w:rsidRDefault="003B5AE4">
      <w:pPr>
        <w:pStyle w:val="a5"/>
      </w:pPr>
      <w:r>
        <w:rPr>
          <w:rStyle w:val="a6"/>
        </w:rPr>
        <w:footnoteRef/>
      </w:r>
      <w:r>
        <w:t xml:space="preserve"> “Письмо Дж. Гланвилу, капеллану короля и члену Королевского общества” [</w:t>
      </w:r>
      <w:r>
        <w:rPr>
          <w:b/>
        </w:rPr>
        <w:t>86</w:t>
      </w:r>
      <w:r>
        <w:t>]. Гланвил является автором знаменитого сочинения о привидениях и демонологии “Триумф саддукейства, или полное и ясное свидетельство относительно колдовства и приведений” в двух частях [</w:t>
      </w:r>
      <w:r>
        <w:rPr>
          <w:b/>
        </w:rPr>
        <w:t>87</w:t>
      </w:r>
      <w:r>
        <w:t>], “доказывающ</w:t>
      </w:r>
      <w:r>
        <w:t>его на примере Священного писания, а также с пр</w:t>
      </w:r>
      <w:r>
        <w:t>и</w:t>
      </w:r>
      <w:r>
        <w:t>влечением современных материалов, существование духов, приведений и ведьмовства”.</w:t>
      </w:r>
    </w:p>
  </w:footnote>
  <w:footnote w:id="71">
    <w:p w:rsidR="00000000" w:rsidRDefault="003B5AE4">
      <w:pPr>
        <w:pStyle w:val="a5"/>
      </w:pPr>
      <w:r>
        <w:rPr>
          <w:rStyle w:val="a6"/>
        </w:rPr>
        <w:footnoteRef/>
      </w:r>
      <w:r>
        <w:t xml:space="preserve"> См. [</w:t>
      </w:r>
      <w:r>
        <w:rPr>
          <w:b/>
        </w:rPr>
        <w:t>88</w:t>
      </w:r>
      <w:r>
        <w:t>, с. 268].</w:t>
      </w:r>
    </w:p>
  </w:footnote>
  <w:footnote w:id="72">
    <w:p w:rsidR="00000000" w:rsidRDefault="003B5AE4">
      <w:pPr>
        <w:pStyle w:val="a5"/>
      </w:pPr>
      <w:r>
        <w:rPr>
          <w:rStyle w:val="a6"/>
        </w:rPr>
        <w:footnoteRef/>
      </w:r>
      <w:r>
        <w:t xml:space="preserve"> [</w:t>
      </w:r>
      <w:r>
        <w:rPr>
          <w:b/>
        </w:rPr>
        <w:t>95</w:t>
      </w:r>
      <w:r>
        <w:t xml:space="preserve">], из </w:t>
      </w:r>
      <w:r>
        <w:rPr>
          <w:i/>
        </w:rPr>
        <w:t>“Воли вселенной”.</w:t>
      </w:r>
    </w:p>
  </w:footnote>
  <w:footnote w:id="73">
    <w:p w:rsidR="00000000" w:rsidRDefault="003B5AE4">
      <w:pPr>
        <w:pStyle w:val="a5"/>
      </w:pPr>
      <w:r>
        <w:rPr>
          <w:rStyle w:val="a6"/>
        </w:rPr>
        <w:footnoteRef/>
      </w:r>
      <w:r>
        <w:t xml:space="preserve"> </w:t>
      </w:r>
      <w:r>
        <w:rPr>
          <w:i/>
        </w:rPr>
        <w:t>“Revue des Deux Mondes”,</w:t>
      </w:r>
      <w:r>
        <w:t xml:space="preserve"> янв. 15, 1855, стр. 108.</w:t>
      </w:r>
    </w:p>
  </w:footnote>
  <w:footnote w:id="74">
    <w:p w:rsidR="00000000" w:rsidRDefault="003B5AE4">
      <w:pPr>
        <w:pStyle w:val="a5"/>
      </w:pPr>
      <w:r>
        <w:rPr>
          <w:rStyle w:val="a6"/>
        </w:rPr>
        <w:footnoteRef/>
      </w:r>
      <w:r>
        <w:t xml:space="preserve"> Побудительные мотивы </w:t>
      </w:r>
      <w:r>
        <w:rPr>
          <w:lang w:val="en-US"/>
        </w:rPr>
        <w:t>(</w:t>
      </w:r>
      <w:r>
        <w:rPr>
          <w:i/>
        </w:rPr>
        <w:t>лат</w:t>
      </w:r>
      <w:r>
        <w:rPr>
          <w:lang w:val="en-US"/>
        </w:rPr>
        <w:t>)</w:t>
      </w:r>
      <w:r>
        <w:t>.</w:t>
      </w:r>
    </w:p>
  </w:footnote>
  <w:footnote w:id="75">
    <w:p w:rsidR="00000000" w:rsidRDefault="003B5AE4">
      <w:pPr>
        <w:pStyle w:val="a5"/>
      </w:pPr>
      <w:r>
        <w:rPr>
          <w:rStyle w:val="a6"/>
        </w:rPr>
        <w:footnoteRef/>
      </w:r>
      <w:r>
        <w:t xml:space="preserve"> Заранее </w:t>
      </w:r>
      <w:r>
        <w:rPr>
          <w:lang w:val="en-US"/>
        </w:rPr>
        <w:t>(</w:t>
      </w:r>
      <w:r>
        <w:rPr>
          <w:i/>
        </w:rPr>
        <w:t>лат</w:t>
      </w:r>
      <w:r>
        <w:rPr>
          <w:lang w:val="en-US"/>
        </w:rPr>
        <w:t>)</w:t>
      </w:r>
      <w:r>
        <w:t>.</w:t>
      </w:r>
    </w:p>
  </w:footnote>
  <w:footnote w:id="76">
    <w:p w:rsidR="00000000" w:rsidRDefault="003B5AE4">
      <w:pPr>
        <w:pStyle w:val="a5"/>
      </w:pPr>
      <w:r>
        <w:rPr>
          <w:rStyle w:val="a6"/>
        </w:rPr>
        <w:footnoteRef/>
      </w:r>
      <w:r>
        <w:t xml:space="preserve"> Собственной персоной </w:t>
      </w:r>
      <w:r>
        <w:rPr>
          <w:lang w:val="en-US"/>
        </w:rPr>
        <w:t>(</w:t>
      </w:r>
      <w:r>
        <w:rPr>
          <w:i/>
        </w:rPr>
        <w:t>лат</w:t>
      </w:r>
      <w:r>
        <w:rPr>
          <w:lang w:val="en-US"/>
        </w:rPr>
        <w:t>)</w:t>
      </w:r>
      <w:r>
        <w:t>.</w:t>
      </w:r>
    </w:p>
  </w:footnote>
  <w:footnote w:id="77">
    <w:p w:rsidR="00000000" w:rsidRDefault="003B5AE4">
      <w:pPr>
        <w:pStyle w:val="a5"/>
      </w:pPr>
      <w:r>
        <w:rPr>
          <w:rStyle w:val="a6"/>
        </w:rPr>
        <w:footnoteRef/>
      </w:r>
      <w:r>
        <w:t xml:space="preserve"> См. Де Мюссе [</w:t>
      </w:r>
      <w:r>
        <w:rPr>
          <w:b/>
        </w:rPr>
        <w:t>98</w:t>
      </w:r>
      <w:r>
        <w:t>] и [</w:t>
      </w:r>
      <w:r>
        <w:rPr>
          <w:b/>
        </w:rPr>
        <w:t>99</w:t>
      </w:r>
      <w:r>
        <w:t>, с. 326].</w:t>
      </w:r>
    </w:p>
  </w:footnote>
  <w:footnote w:id="78">
    <w:p w:rsidR="00000000" w:rsidRDefault="003B5AE4">
      <w:pPr>
        <w:pStyle w:val="a5"/>
      </w:pPr>
      <w:r>
        <w:rPr>
          <w:rStyle w:val="a6"/>
        </w:rPr>
        <w:footnoteRef/>
      </w:r>
      <w:r>
        <w:t xml:space="preserve"> См. [</w:t>
      </w:r>
      <w:r>
        <w:rPr>
          <w:b/>
        </w:rPr>
        <w:t>96</w:t>
      </w:r>
      <w:r>
        <w:t>] и работу Гаспарина [</w:t>
      </w:r>
      <w:r>
        <w:rPr>
          <w:b/>
        </w:rPr>
        <w:t>110</w:t>
      </w:r>
      <w:r>
        <w:t>].</w:t>
      </w:r>
    </w:p>
  </w:footnote>
  <w:footnote w:id="79">
    <w:p w:rsidR="00000000" w:rsidRDefault="003B5AE4">
      <w:pPr>
        <w:pStyle w:val="a5"/>
      </w:pPr>
      <w:r>
        <w:rPr>
          <w:rStyle w:val="a6"/>
        </w:rPr>
        <w:footnoteRef/>
      </w:r>
      <w:r>
        <w:t xml:space="preserve"> Алджернон Джой — почетный секретарь Национального общес</w:t>
      </w:r>
      <w:r>
        <w:t>т</w:t>
      </w:r>
      <w:r>
        <w:t>ва спиритуалистов в Лондоне.</w:t>
      </w:r>
    </w:p>
  </w:footnote>
  <w:footnote w:id="80">
    <w:p w:rsidR="00000000" w:rsidRDefault="003B5AE4">
      <w:pPr>
        <w:pStyle w:val="a5"/>
      </w:pPr>
      <w:r>
        <w:rPr>
          <w:rStyle w:val="a6"/>
        </w:rPr>
        <w:footnoteRef/>
      </w:r>
      <w:r>
        <w:t xml:space="preserve"> См. [</w:t>
      </w:r>
      <w:r>
        <w:rPr>
          <w:b/>
        </w:rPr>
        <w:t>111</w:t>
      </w:r>
      <w:r>
        <w:t>].</w:t>
      </w:r>
    </w:p>
  </w:footnote>
  <w:footnote w:id="81">
    <w:p w:rsidR="00000000" w:rsidRDefault="003B5AE4">
      <w:pPr>
        <w:pStyle w:val="a5"/>
      </w:pPr>
      <w:r>
        <w:rPr>
          <w:rStyle w:val="a6"/>
        </w:rPr>
        <w:footnoteRef/>
      </w:r>
      <w:r>
        <w:t xml:space="preserve"> [</w:t>
      </w:r>
      <w:r>
        <w:rPr>
          <w:b/>
        </w:rPr>
        <w:t>112</w:t>
      </w:r>
      <w:r>
        <w:t>] и [</w:t>
      </w:r>
      <w:r>
        <w:rPr>
          <w:b/>
        </w:rPr>
        <w:t>100</w:t>
      </w:r>
      <w:r>
        <w:t>, гл. 6].</w:t>
      </w:r>
    </w:p>
  </w:footnote>
  <w:footnote w:id="82">
    <w:p w:rsidR="00000000" w:rsidRDefault="003B5AE4">
      <w:pPr>
        <w:pStyle w:val="a5"/>
      </w:pPr>
      <w:r>
        <w:rPr>
          <w:rStyle w:val="a6"/>
        </w:rPr>
        <w:footnoteRef/>
      </w:r>
      <w:r>
        <w:t xml:space="preserve"> Блужд</w:t>
      </w:r>
      <w:r>
        <w:t>ающий огонь </w:t>
      </w:r>
      <w:r>
        <w:rPr>
          <w:lang w:val="en-US"/>
        </w:rPr>
        <w:t>(</w:t>
      </w:r>
      <w:r>
        <w:rPr>
          <w:i/>
        </w:rPr>
        <w:t>лат</w:t>
      </w:r>
      <w:r>
        <w:rPr>
          <w:lang w:val="en-US"/>
        </w:rPr>
        <w:t>)</w:t>
      </w:r>
      <w:r>
        <w:t>.</w:t>
      </w:r>
    </w:p>
  </w:footnote>
  <w:footnote w:id="83">
    <w:p w:rsidR="00000000" w:rsidRDefault="003B5AE4">
      <w:pPr>
        <w:pStyle w:val="a5"/>
      </w:pPr>
      <w:r>
        <w:rPr>
          <w:rStyle w:val="a6"/>
        </w:rPr>
        <w:footnoteRef/>
      </w:r>
      <w:r>
        <w:t xml:space="preserve"> Ночной огонек </w:t>
      </w:r>
      <w:r>
        <w:rPr>
          <w:lang w:val="en-US"/>
        </w:rPr>
        <w:t>(</w:t>
      </w:r>
      <w:r>
        <w:rPr>
          <w:i/>
        </w:rPr>
        <w:t>лат</w:t>
      </w:r>
      <w:r>
        <w:rPr>
          <w:lang w:val="en-US"/>
        </w:rPr>
        <w:t>)</w:t>
      </w:r>
      <w:r>
        <w:t>.</w:t>
      </w:r>
    </w:p>
  </w:footnote>
  <w:footnote w:id="84">
    <w:p w:rsidR="00000000" w:rsidRDefault="003B5AE4">
      <w:pPr>
        <w:pStyle w:val="a5"/>
      </w:pPr>
      <w:r>
        <w:rPr>
          <w:rStyle w:val="a6"/>
        </w:rPr>
        <w:footnoteRef/>
      </w:r>
      <w:r>
        <w:t xml:space="preserve"> </w:t>
      </w:r>
      <w:r>
        <w:rPr>
          <w:i/>
        </w:rPr>
        <w:t>“Журнал дебатов”,</w:t>
      </w:r>
      <w:r>
        <w:t xml:space="preserve"> 1864. См. также [</w:t>
      </w:r>
      <w:r>
        <w:rPr>
          <w:b/>
        </w:rPr>
        <w:t>100</w:t>
      </w:r>
      <w:r>
        <w:t>].</w:t>
      </w:r>
    </w:p>
  </w:footnote>
  <w:footnote w:id="85">
    <w:p w:rsidR="00000000" w:rsidRDefault="003B5AE4">
      <w:pPr>
        <w:pStyle w:val="a5"/>
      </w:pPr>
      <w:r>
        <w:rPr>
          <w:rStyle w:val="a6"/>
        </w:rPr>
        <w:footnoteRef/>
      </w:r>
      <w:r>
        <w:t xml:space="preserve"> Способ действия </w:t>
      </w:r>
      <w:r>
        <w:rPr>
          <w:lang w:val="en-US"/>
        </w:rPr>
        <w:t>(</w:t>
      </w:r>
      <w:r>
        <w:rPr>
          <w:i/>
        </w:rPr>
        <w:t>лат</w:t>
      </w:r>
      <w:r>
        <w:rPr>
          <w:lang w:val="en-US"/>
        </w:rPr>
        <w:t>)</w:t>
      </w:r>
      <w:r>
        <w:t>.</w:t>
      </w:r>
    </w:p>
  </w:footnote>
  <w:footnote w:id="86">
    <w:p w:rsidR="00000000" w:rsidRDefault="003B5AE4">
      <w:pPr>
        <w:pStyle w:val="a5"/>
      </w:pPr>
      <w:r>
        <w:rPr>
          <w:rStyle w:val="a6"/>
        </w:rPr>
        <w:footnoteRef/>
      </w:r>
      <w:r>
        <w:t xml:space="preserve"> Блуждающий огонь </w:t>
      </w:r>
      <w:r>
        <w:rPr>
          <w:lang w:val="en-US"/>
        </w:rPr>
        <w:t>(</w:t>
      </w:r>
      <w:r>
        <w:rPr>
          <w:i/>
        </w:rPr>
        <w:t>лат</w:t>
      </w:r>
      <w:r>
        <w:rPr>
          <w:lang w:val="en-US"/>
        </w:rPr>
        <w:t>)</w:t>
      </w:r>
      <w:r>
        <w:t>.</w:t>
      </w:r>
    </w:p>
  </w:footnote>
  <w:footnote w:id="87">
    <w:p w:rsidR="00000000" w:rsidRDefault="003B5AE4">
      <w:pPr>
        <w:pStyle w:val="a5"/>
      </w:pPr>
      <w:r>
        <w:rPr>
          <w:rStyle w:val="a6"/>
        </w:rPr>
        <w:footnoteRef/>
      </w:r>
      <w:r>
        <w:t xml:space="preserve"> См. [</w:t>
      </w:r>
      <w:r>
        <w:rPr>
          <w:b/>
        </w:rPr>
        <w:t>118</w:t>
      </w:r>
      <w:r>
        <w:t>, том II].</w:t>
      </w:r>
    </w:p>
  </w:footnote>
  <w:footnote w:id="88">
    <w:p w:rsidR="00000000" w:rsidRDefault="003B5AE4">
      <w:pPr>
        <w:pStyle w:val="a5"/>
      </w:pPr>
      <w:r>
        <w:rPr>
          <w:rStyle w:val="a6"/>
        </w:rPr>
        <w:footnoteRef/>
      </w:r>
      <w:r>
        <w:t xml:space="preserve"> Ссылаемся на публикацию, которая появилась некоторое время тому назад в одной Нью-йоркской газете; публикация подписана тремя вышепоименованными лицами, возложившими на себя название научн</w:t>
      </w:r>
      <w:r>
        <w:t>о</w:t>
      </w:r>
      <w:r>
        <w:t>го комитета назначенного два года тому назад для исследования спир</w:t>
      </w:r>
      <w:r>
        <w:t>и</w:t>
      </w:r>
      <w:r>
        <w:t xml:space="preserve">туалистических феноменов. Критика на эту триаду напечатана в журнале </w:t>
      </w:r>
      <w:r>
        <w:rPr>
          <w:i/>
        </w:rPr>
        <w:t>“Новая эра”.</w:t>
      </w:r>
    </w:p>
  </w:footnote>
  <w:footnote w:id="89">
    <w:p w:rsidR="00000000" w:rsidRDefault="003B5AE4">
      <w:pPr>
        <w:pStyle w:val="a5"/>
      </w:pPr>
      <w:r>
        <w:rPr>
          <w:rStyle w:val="a6"/>
        </w:rPr>
        <w:footnoteRef/>
      </w:r>
      <w:r>
        <w:t xml:space="preserve"> Иметь глаза и</w:t>
      </w:r>
      <w:r>
        <w:t xml:space="preserve"> не видеть! </w:t>
      </w:r>
      <w:r>
        <w:rPr>
          <w:lang w:val="en-US"/>
        </w:rPr>
        <w:t>(</w:t>
      </w:r>
      <w:r>
        <w:rPr>
          <w:i/>
        </w:rPr>
        <w:t>лат</w:t>
      </w:r>
      <w:r>
        <w:rPr>
          <w:lang w:val="en-US"/>
        </w:rPr>
        <w:t>)</w:t>
      </w:r>
      <w:r>
        <w:t>.</w:t>
      </w:r>
    </w:p>
  </w:footnote>
  <w:footnote w:id="90">
    <w:p w:rsidR="00000000" w:rsidRDefault="003B5AE4">
      <w:pPr>
        <w:pStyle w:val="a5"/>
      </w:pPr>
      <w:r>
        <w:rPr>
          <w:rStyle w:val="a6"/>
        </w:rPr>
        <w:footnoteRef/>
      </w:r>
      <w:r>
        <w:t xml:space="preserve"> С. Б. Уоринг.</w:t>
      </w:r>
    </w:p>
  </w:footnote>
  <w:footnote w:id="91">
    <w:p w:rsidR="00000000" w:rsidRDefault="003B5AE4">
      <w:pPr>
        <w:pStyle w:val="a5"/>
      </w:pPr>
      <w:r>
        <w:rPr>
          <w:rStyle w:val="a6"/>
        </w:rPr>
        <w:footnoteRef/>
      </w:r>
      <w:r>
        <w:t xml:space="preserve"> Риши — их было семеро числом, и жили они в до-ведическом п</w:t>
      </w:r>
      <w:r>
        <w:t>е</w:t>
      </w:r>
      <w:r>
        <w:t>риоде. Их знали как мудрецов и чтили как полубогов. Хауг доказывает, что они занимают в брахманизме такое же положение, как двенадцать сыновей Якова в Библии. Брахманы утверждают, что они являются прямыми потомками риши.</w:t>
      </w:r>
    </w:p>
  </w:footnote>
  <w:footnote w:id="92">
    <w:p w:rsidR="00000000" w:rsidRDefault="003B5AE4">
      <w:pPr>
        <w:pStyle w:val="a5"/>
      </w:pPr>
      <w:r>
        <w:rPr>
          <w:rStyle w:val="a6"/>
        </w:rPr>
        <w:footnoteRef/>
      </w:r>
      <w:r>
        <w:t xml:space="preserve"> Четвертая Веда.</w:t>
      </w:r>
    </w:p>
  </w:footnote>
  <w:footnote w:id="93">
    <w:p w:rsidR="00000000" w:rsidRDefault="003B5AE4">
      <w:pPr>
        <w:pStyle w:val="a5"/>
      </w:pPr>
      <w:r>
        <w:rPr>
          <w:rStyle w:val="a6"/>
        </w:rPr>
        <w:footnoteRef/>
      </w:r>
      <w:r>
        <w:t xml:space="preserve"> Орфография “Архаического словаря”.</w:t>
      </w:r>
    </w:p>
  </w:footnote>
  <w:footnote w:id="94">
    <w:p w:rsidR="00000000" w:rsidRDefault="003B5AE4">
      <w:pPr>
        <w:pStyle w:val="a5"/>
      </w:pPr>
      <w:r>
        <w:rPr>
          <w:rStyle w:val="a6"/>
        </w:rPr>
        <w:footnoteRef/>
      </w:r>
      <w:r>
        <w:t xml:space="preserve"> Здесь мы подразумеваем не общепринятую Библию, но </w:t>
      </w:r>
      <w:r>
        <w:rPr>
          <w:i/>
        </w:rPr>
        <w:t>насто</w:t>
      </w:r>
      <w:r>
        <w:rPr>
          <w:i/>
        </w:rPr>
        <w:t>я</w:t>
      </w:r>
      <w:r>
        <w:rPr>
          <w:i/>
        </w:rPr>
        <w:t>щую</w:t>
      </w:r>
      <w:r>
        <w:t xml:space="preserve"> еврейскую с каббалистическим толкованием.</w:t>
      </w:r>
    </w:p>
  </w:footnote>
  <w:footnote w:id="95">
    <w:p w:rsidR="00000000" w:rsidRDefault="003B5AE4">
      <w:pPr>
        <w:pStyle w:val="a5"/>
      </w:pPr>
      <w:r>
        <w:rPr>
          <w:rStyle w:val="a6"/>
        </w:rPr>
        <w:footnoteRef/>
      </w:r>
      <w:r>
        <w:t xml:space="preserve"> Брахма не творит ни земли ни остал</w:t>
      </w:r>
      <w:r>
        <w:t>ьной вселенной. Выдели</w:t>
      </w:r>
      <w:r>
        <w:t>в</w:t>
      </w:r>
      <w:r>
        <w:t>шись из мировой души, отделившись от Первопричины, он, в свою оч</w:t>
      </w:r>
      <w:r>
        <w:t>е</w:t>
      </w:r>
      <w:r>
        <w:t>редь, эманирует из себя всю природу. Он не стоит над нею, но он см</w:t>
      </w:r>
      <w:r>
        <w:t>е</w:t>
      </w:r>
      <w:r>
        <w:t>шан с нею; и Брахма и вселенная образуют единое Существо, каждая частица которого по своей сущности есть сам Брахма, вышедший из себя. [</w:t>
      </w:r>
      <w:r>
        <w:rPr>
          <w:b/>
        </w:rPr>
        <w:t>124, с. 118.]</w:t>
      </w:r>
    </w:p>
  </w:footnote>
  <w:footnote w:id="96">
    <w:p w:rsidR="00000000" w:rsidRDefault="003B5AE4">
      <w:pPr>
        <w:pStyle w:val="a5"/>
      </w:pPr>
      <w:r>
        <w:rPr>
          <w:rStyle w:val="a6"/>
        </w:rPr>
        <w:footnoteRef/>
      </w:r>
      <w:r>
        <w:t xml:space="preserve"> </w:t>
      </w:r>
      <w:r>
        <w:rPr>
          <w:i/>
        </w:rPr>
        <w:t>“Медицинско-психологические анналы”</w:t>
      </w:r>
      <w:r>
        <w:t>, 1 янв., 1854.</w:t>
      </w:r>
    </w:p>
  </w:footnote>
  <w:footnote w:id="97">
    <w:p w:rsidR="00000000" w:rsidRDefault="003B5AE4">
      <w:pPr>
        <w:pStyle w:val="a5"/>
      </w:pPr>
      <w:r>
        <w:rPr>
          <w:rStyle w:val="a6"/>
        </w:rPr>
        <w:footnoteRef/>
      </w:r>
      <w:r>
        <w:t xml:space="preserve"> Это является повторением и вариацией теории Фарадея.</w:t>
      </w:r>
    </w:p>
  </w:footnote>
  <w:footnote w:id="98">
    <w:p w:rsidR="00000000" w:rsidRDefault="003B5AE4">
      <w:pPr>
        <w:pStyle w:val="a5"/>
      </w:pPr>
      <w:r>
        <w:rPr>
          <w:rStyle w:val="a6"/>
        </w:rPr>
        <w:footnoteRef/>
      </w:r>
      <w:r>
        <w:t xml:space="preserve"> </w:t>
      </w:r>
      <w:r>
        <w:rPr>
          <w:i/>
        </w:rPr>
        <w:t>“Revue des Deux Mondes”</w:t>
      </w:r>
      <w:r>
        <w:t>, стр. 410.</w:t>
      </w:r>
    </w:p>
  </w:footnote>
  <w:footnote w:id="99">
    <w:p w:rsidR="00000000" w:rsidRDefault="003B5AE4">
      <w:pPr>
        <w:pStyle w:val="a5"/>
      </w:pPr>
      <w:r>
        <w:rPr>
          <w:rStyle w:val="a6"/>
        </w:rPr>
        <w:footnoteRef/>
      </w:r>
      <w:r>
        <w:t xml:space="preserve"> </w:t>
      </w:r>
      <w:r>
        <w:rPr>
          <w:i/>
        </w:rPr>
        <w:t>“Revue des Deux Mondes”</w:t>
      </w:r>
      <w:r>
        <w:t>, янв. 1854, стр.</w:t>
      </w:r>
      <w:r>
        <w:t xml:space="preserve"> 414.</w:t>
      </w:r>
    </w:p>
  </w:footnote>
  <w:footnote w:id="100">
    <w:p w:rsidR="00000000" w:rsidRDefault="003B5AE4">
      <w:pPr>
        <w:pStyle w:val="a5"/>
      </w:pPr>
      <w:r>
        <w:rPr>
          <w:rStyle w:val="a6"/>
        </w:rPr>
        <w:footnoteRef/>
      </w:r>
      <w:r>
        <w:t xml:space="preserve"> </w:t>
      </w:r>
      <w:r>
        <w:rPr>
          <w:i/>
        </w:rPr>
        <w:t>“Revue des D</w:t>
      </w:r>
      <w:r>
        <w:rPr>
          <w:i/>
        </w:rPr>
        <w:t>eux Mondes”</w:t>
      </w:r>
      <w:r>
        <w:t>, 1 мая, 1954, стр. 531.</w:t>
      </w:r>
    </w:p>
  </w:footnote>
  <w:footnote w:id="101">
    <w:p w:rsidR="00000000" w:rsidRDefault="003B5AE4">
      <w:pPr>
        <w:pStyle w:val="a5"/>
      </w:pPr>
      <w:r>
        <w:rPr>
          <w:rStyle w:val="a6"/>
        </w:rPr>
        <w:footnoteRef/>
      </w:r>
      <w:r>
        <w:t xml:space="preserve"> Мы приводим </w:t>
      </w:r>
      <w:r>
        <w:rPr>
          <w:i/>
        </w:rPr>
        <w:t>дословно</w:t>
      </w:r>
      <w:r>
        <w:t>, хотя сомневаемся что мистер Викман был первоисследователем.</w:t>
      </w:r>
    </w:p>
  </w:footnote>
  <w:footnote w:id="102">
    <w:p w:rsidR="00000000" w:rsidRDefault="003B5AE4">
      <w:pPr>
        <w:pStyle w:val="a5"/>
      </w:pPr>
      <w:r>
        <w:rPr>
          <w:rStyle w:val="a6"/>
        </w:rPr>
        <w:footnoteRef/>
      </w:r>
      <w:r>
        <w:t xml:space="preserve"> Бабинэ, </w:t>
      </w:r>
      <w:r>
        <w:rPr>
          <w:i/>
        </w:rPr>
        <w:t>“Revue des Deux Mondes”</w:t>
      </w:r>
      <w:r>
        <w:t>, 1 мая 1854, стр. 511.</w:t>
      </w:r>
    </w:p>
  </w:footnote>
  <w:footnote w:id="103">
    <w:p w:rsidR="00000000" w:rsidRDefault="003B5AE4">
      <w:pPr>
        <w:pStyle w:val="a5"/>
      </w:pPr>
      <w:r>
        <w:rPr>
          <w:rStyle w:val="a6"/>
        </w:rPr>
        <w:footnoteRef/>
      </w:r>
      <w:r>
        <w:t xml:space="preserve"> См. монографию “Рассмотрение молнии с точки зрения истории официальной медицины и публичной гигиены” мосье Бодина, главного хирурга военного госпиталя в Буле.</w:t>
      </w:r>
    </w:p>
  </w:footnote>
  <w:footnote w:id="104">
    <w:p w:rsidR="00000000" w:rsidRDefault="003B5AE4">
      <w:pPr>
        <w:pStyle w:val="a5"/>
      </w:pPr>
      <w:r>
        <w:rPr>
          <w:rStyle w:val="a6"/>
        </w:rPr>
        <w:footnoteRef/>
      </w:r>
      <w:r>
        <w:t xml:space="preserve"> Крукс, “Физическая сила”, стр. 26.</w:t>
      </w:r>
    </w:p>
  </w:footnote>
  <w:footnote w:id="105">
    <w:p w:rsidR="00000000" w:rsidRDefault="003B5AE4">
      <w:pPr>
        <w:pStyle w:val="a5"/>
      </w:pPr>
      <w:r>
        <w:rPr>
          <w:rStyle w:val="a6"/>
        </w:rPr>
        <w:footnoteRef/>
      </w:r>
      <w:r>
        <w:t xml:space="preserve"> Разумеется, де Мирвиль здесь защищает дьявольскую теорию.</w:t>
      </w:r>
    </w:p>
  </w:footnote>
  <w:footnote w:id="106">
    <w:p w:rsidR="00000000" w:rsidRDefault="003B5AE4">
      <w:pPr>
        <w:pStyle w:val="a5"/>
      </w:pPr>
      <w:r>
        <w:rPr>
          <w:rStyle w:val="a6"/>
        </w:rPr>
        <w:footnoteRef/>
      </w:r>
      <w:r>
        <w:t xml:space="preserve"> Порочный круг</w:t>
      </w:r>
      <w:r>
        <w:rPr>
          <w:lang w:val="en-US"/>
        </w:rPr>
        <w:t xml:space="preserve"> (</w:t>
      </w:r>
      <w:r>
        <w:rPr>
          <w:i/>
        </w:rPr>
        <w:t>фр.</w:t>
      </w:r>
      <w:r>
        <w:rPr>
          <w:lang w:val="en-US"/>
        </w:rPr>
        <w:t>)</w:t>
      </w:r>
    </w:p>
  </w:footnote>
  <w:footnote w:id="107">
    <w:p w:rsidR="00000000" w:rsidRDefault="003B5AE4">
      <w:pPr>
        <w:pStyle w:val="a5"/>
      </w:pPr>
      <w:r>
        <w:rPr>
          <w:rStyle w:val="a6"/>
        </w:rPr>
        <w:footnoteRef/>
      </w:r>
      <w:r>
        <w:t xml:space="preserve"> 1 кубит = 0,5 м.</w:t>
      </w:r>
    </w:p>
  </w:footnote>
  <w:footnote w:id="108">
    <w:p w:rsidR="00000000" w:rsidRDefault="003B5AE4">
      <w:pPr>
        <w:pStyle w:val="a5"/>
      </w:pPr>
      <w:r>
        <w:rPr>
          <w:rStyle w:val="a6"/>
        </w:rPr>
        <w:footnoteRef/>
      </w:r>
      <w:r>
        <w:t xml:space="preserve"> </w:t>
      </w:r>
      <w:r>
        <w:rPr>
          <w:i/>
        </w:rPr>
        <w:t>“Scientific American”</w:t>
      </w:r>
      <w:r>
        <w:t>, N.Y., 1875.</w:t>
      </w:r>
    </w:p>
  </w:footnote>
  <w:footnote w:id="109">
    <w:p w:rsidR="00000000" w:rsidRDefault="003B5AE4">
      <w:pPr>
        <w:pStyle w:val="a5"/>
      </w:pPr>
      <w:r>
        <w:rPr>
          <w:rStyle w:val="a6"/>
        </w:rPr>
        <w:footnoteRef/>
      </w:r>
      <w:r>
        <w:t xml:space="preserve">  Оттого, что появились фальшивые деньги, все остальные деньги не делаются фальшивыми. (</w:t>
      </w:r>
      <w:r>
        <w:rPr>
          <w:i/>
        </w:rPr>
        <w:t>Прим. переводчика</w:t>
      </w:r>
      <w:r>
        <w:t>)</w:t>
      </w:r>
    </w:p>
  </w:footnote>
  <w:footnote w:id="110">
    <w:p w:rsidR="00000000" w:rsidRDefault="003B5AE4">
      <w:pPr>
        <w:pStyle w:val="a5"/>
        <w:rPr>
          <w:i/>
        </w:rPr>
      </w:pPr>
      <w:r>
        <w:rPr>
          <w:rStyle w:val="a6"/>
        </w:rPr>
        <w:footnoteRef/>
      </w:r>
      <w:r>
        <w:t xml:space="preserve"> </w:t>
      </w:r>
      <w:r>
        <w:rPr>
          <w:i/>
        </w:rPr>
        <w:t xml:space="preserve">      “De par Roi, defense а Dieu,</w:t>
      </w:r>
    </w:p>
    <w:p w:rsidR="00000000" w:rsidRDefault="003B5AE4">
      <w:pPr>
        <w:pStyle w:val="a5"/>
        <w:rPr>
          <w:i/>
        </w:rPr>
      </w:pPr>
      <w:r>
        <w:rPr>
          <w:i/>
        </w:rPr>
        <w:t xml:space="preserve">      </w:t>
      </w:r>
      <w:r>
        <w:rPr>
          <w:i/>
          <w:lang w:val="en-US"/>
        </w:rPr>
        <w:t xml:space="preserve">     </w:t>
      </w:r>
      <w:r>
        <w:rPr>
          <w:i/>
        </w:rPr>
        <w:t>De faire miracle, en ces lieux”.</w:t>
      </w:r>
    </w:p>
    <w:p w:rsidR="00000000" w:rsidRDefault="003B5AE4">
      <w:pPr>
        <w:pStyle w:val="a5"/>
      </w:pPr>
      <w:r>
        <w:t>Сатира, которая была написана на стенах кладбища во время янс</w:t>
      </w:r>
      <w:r>
        <w:t>е</w:t>
      </w:r>
      <w:r>
        <w:t>нитских чудес и их запрещения полицией Франции.</w:t>
      </w:r>
    </w:p>
  </w:footnote>
  <w:footnote w:id="111">
    <w:p w:rsidR="00000000" w:rsidRDefault="003B5AE4">
      <w:pPr>
        <w:pStyle w:val="a5"/>
      </w:pPr>
      <w:r>
        <w:rPr>
          <w:rStyle w:val="a6"/>
        </w:rPr>
        <w:footnoteRef/>
      </w:r>
      <w:r>
        <w:t xml:space="preserve"> В </w:t>
      </w:r>
      <w:r>
        <w:rPr>
          <w:i/>
        </w:rPr>
        <w:t>“Ежеквартальном обозрении”</w:t>
      </w:r>
      <w:r>
        <w:t xml:space="preserve"> от 1859 г. Грэм дает странный отчет о покинутых восточных городах, в которых были каменные двери огромных размеров, часто явно несоответствующие пропорциям самих зданий, добавляя за</w:t>
      </w:r>
      <w:r>
        <w:t>тем, что и сами дома и их двери наводили на мысль, что там обитала древняя раса великанов.</w:t>
      </w:r>
    </w:p>
  </w:footnote>
  <w:footnote w:id="112">
    <w:p w:rsidR="00000000" w:rsidRDefault="003B5AE4">
      <w:pPr>
        <w:pStyle w:val="a5"/>
      </w:pPr>
      <w:r>
        <w:rPr>
          <w:rStyle w:val="a6"/>
        </w:rPr>
        <w:footnoteRef/>
      </w:r>
      <w:r>
        <w:t xml:space="preserve"> Мы понимаем, что благородный автор вычеканивал свои люб</w:t>
      </w:r>
      <w:r>
        <w:t>о</w:t>
      </w:r>
      <w:r>
        <w:t xml:space="preserve">пытные имена путем сокращений слов классических языков. </w:t>
      </w:r>
      <w:r>
        <w:rPr>
          <w:i/>
        </w:rPr>
        <w:t>Гай</w:t>
      </w:r>
      <w:r>
        <w:t xml:space="preserve"> пр</w:t>
      </w:r>
      <w:r>
        <w:t>о</w:t>
      </w:r>
      <w:r>
        <w:t xml:space="preserve">изошло от слова </w:t>
      </w:r>
      <w:r>
        <w:rPr>
          <w:i/>
        </w:rPr>
        <w:t>ган</w:t>
      </w:r>
      <w:r>
        <w:t xml:space="preserve"> (воитель); </w:t>
      </w:r>
      <w:r>
        <w:rPr>
          <w:i/>
        </w:rPr>
        <w:t>вриль</w:t>
      </w:r>
      <w:r>
        <w:t xml:space="preserve"> — от </w:t>
      </w:r>
      <w:r>
        <w:rPr>
          <w:i/>
        </w:rPr>
        <w:t>вирайл</w:t>
      </w:r>
      <w:r>
        <w:t xml:space="preserve"> (мужская потенция).</w:t>
      </w:r>
    </w:p>
  </w:footnote>
  <w:footnote w:id="113">
    <w:p w:rsidR="00000000" w:rsidRDefault="003B5AE4">
      <w:pPr>
        <w:pStyle w:val="a5"/>
      </w:pPr>
      <w:r>
        <w:rPr>
          <w:rStyle w:val="a6"/>
        </w:rPr>
        <w:footnoteRef/>
      </w:r>
      <w:r>
        <w:t xml:space="preserve"> По этому пункту, по крайней мере, у нас под ногами твердая почва. Свидетельство мистера Крукса подтверждает наши утверждения. На 84 странице своей статьи “Феноменальный спиритуализм” он гов</w:t>
      </w:r>
      <w:r>
        <w:t>о</w:t>
      </w:r>
      <w:r>
        <w:t>рит: “Многие сотни фактов, которые я го</w:t>
      </w:r>
      <w:r>
        <w:t>тов засвидетельствовать — фактов, подделка которых побила бы искусство Гудини, Боско или А</w:t>
      </w:r>
      <w:r>
        <w:t>н</w:t>
      </w:r>
      <w:r>
        <w:t>дерсона, со всею их вспомогательною аппаратурою и годами выраб</w:t>
      </w:r>
      <w:r>
        <w:t>о</w:t>
      </w:r>
      <w:r>
        <w:t>танной ловкостью, — происходили в моем собственном доме во время которое указывал я сам, и при обстоятельствах, которые совершенно исключали применение самых простейших приспособлений”.</w:t>
      </w:r>
    </w:p>
  </w:footnote>
  <w:footnote w:id="114">
    <w:p w:rsidR="00000000" w:rsidRDefault="003B5AE4">
      <w:pPr>
        <w:pStyle w:val="a5"/>
      </w:pPr>
      <w:r>
        <w:rPr>
          <w:rStyle w:val="a6"/>
        </w:rPr>
        <w:footnoteRef/>
      </w:r>
      <w:r>
        <w:t xml:space="preserve"> По этому названию мы можем расшифровать непонятную фр</w:t>
      </w:r>
      <w:r>
        <w:t>а</w:t>
      </w:r>
      <w:r>
        <w:t xml:space="preserve">зу, находящуюся в Зенд-Авесте о том, что “существует огонь, дающий предвидение будущего, знание и дар благой речи”, </w:t>
      </w:r>
      <w:r>
        <w:t>так как он проявляе</w:t>
      </w:r>
      <w:r>
        <w:t>т</w:t>
      </w:r>
      <w:r>
        <w:t>ся у некоторых сенситивов необычайным красноречием.</w:t>
      </w:r>
    </w:p>
  </w:footnote>
  <w:footnote w:id="115">
    <w:p w:rsidR="00000000" w:rsidRDefault="003B5AE4">
      <w:pPr>
        <w:pStyle w:val="a5"/>
      </w:pPr>
      <w:r>
        <w:rPr>
          <w:rStyle w:val="a6"/>
        </w:rPr>
        <w:footnoteRef/>
      </w:r>
      <w:r>
        <w:t xml:space="preserve"> “Геркулес был известен, как король музианов”, — говорит Шваб, II. 44; а Музианой называлось празднество “Духа и Материи”, Адониса и Венеры, Вакха и Цереры (См. [</w:t>
      </w:r>
      <w:r>
        <w:rPr>
          <w:b/>
        </w:rPr>
        <w:t>141</w:t>
      </w:r>
      <w:r>
        <w:t>, с. 95]). Данлэп доказывает, ссылаясь на Юлиана и Антона (67), что Эскулап, ?sculapius, “Спаситель всего”, тождественен с Пта (творящий Разум, божественная Мудрость), с Аполлоном, Ваалом, Адонисом и Геркулесом [</w:t>
      </w:r>
      <w:r>
        <w:rPr>
          <w:b/>
        </w:rPr>
        <w:t>141</w:t>
      </w:r>
      <w:r>
        <w:t xml:space="preserve">, с. 93], и Пта есть Anima Mundi, </w:t>
      </w:r>
      <w:r>
        <w:rPr>
          <w:i/>
        </w:rPr>
        <w:t>мировая душа</w:t>
      </w:r>
      <w:r>
        <w:t xml:space="preserve"> Платона, </w:t>
      </w:r>
      <w:r>
        <w:rPr>
          <w:i/>
        </w:rPr>
        <w:t>свя</w:t>
      </w:r>
      <w:r>
        <w:rPr>
          <w:i/>
        </w:rPr>
        <w:t>той дух</w:t>
      </w:r>
      <w:r>
        <w:t xml:space="preserve"> египтян и </w:t>
      </w:r>
      <w:r>
        <w:rPr>
          <w:i/>
        </w:rPr>
        <w:t>астральный свет</w:t>
      </w:r>
      <w:r>
        <w:t xml:space="preserve"> каббалистов. М. Михелет, однако, рассматривает греческого Гера</w:t>
      </w:r>
      <w:r>
        <w:t>к</w:t>
      </w:r>
      <w:r>
        <w:t>ла в другом качестве — как противника вакхических празднеств, сопр</w:t>
      </w:r>
      <w:r>
        <w:t>о</w:t>
      </w:r>
      <w:r>
        <w:t>вождаемых человеческими жертвоприношениями.</w:t>
      </w:r>
    </w:p>
  </w:footnote>
  <w:footnote w:id="116">
    <w:p w:rsidR="00000000" w:rsidRDefault="003B5AE4">
      <w:pPr>
        <w:pStyle w:val="a5"/>
      </w:pPr>
      <w:r>
        <w:rPr>
          <w:rStyle w:val="a6"/>
        </w:rPr>
        <w:footnoteRef/>
      </w:r>
      <w:r>
        <w:t xml:space="preserve"> [</w:t>
      </w:r>
      <w:r>
        <w:rPr>
          <w:b/>
        </w:rPr>
        <w:t>36</w:t>
      </w:r>
      <w:r>
        <w:t xml:space="preserve">]. Цицерон переводит это слово как </w:t>
      </w:r>
      <w:r>
        <w:rPr>
          <w:sz w:val="20"/>
        </w:rPr>
        <w:t>δαιμονιον</w:t>
      </w:r>
      <w:r>
        <w:t>, сущность теологии, нечто божественное, безличное.</w:t>
      </w:r>
    </w:p>
  </w:footnote>
  <w:footnote w:id="117">
    <w:p w:rsidR="00000000" w:rsidRDefault="003B5AE4">
      <w:pPr>
        <w:pStyle w:val="a5"/>
      </w:pPr>
      <w:r>
        <w:rPr>
          <w:rStyle w:val="a6"/>
        </w:rPr>
        <w:footnoteRef/>
      </w:r>
      <w:r>
        <w:t xml:space="preserve"> В дальнейших главах будет доказано, что древние философы не считали солнце непосредственной причиной света и тепла, а считали только посредником света, через который он проходит на пути к нашей сфере. </w:t>
      </w:r>
      <w:r>
        <w:t xml:space="preserve">Поэтому египтяне звали солнце “оком Озириса”, который сам был </w:t>
      </w:r>
      <w:r>
        <w:rPr>
          <w:i/>
        </w:rPr>
        <w:t>Логосом</w:t>
      </w:r>
      <w:r>
        <w:t xml:space="preserve"> — Перворожденным или светом, явленным миру, светом, “который есть ум и божественный разум Непроявленного”. Это только тот свет который мы знаем как Демиурга, </w:t>
      </w:r>
      <w:r>
        <w:rPr>
          <w:i/>
        </w:rPr>
        <w:t>творца</w:t>
      </w:r>
      <w:r>
        <w:t xml:space="preserve"> нашей планеты и вс</w:t>
      </w:r>
      <w:r>
        <w:t>е</w:t>
      </w:r>
      <w:r>
        <w:t>го, к ней относящегося. К той невидимой и неизвестной вселенной, ра</w:t>
      </w:r>
      <w:r>
        <w:t>с</w:t>
      </w:r>
      <w:r>
        <w:t>кинувшейся в пространстве, солнечные боги не имеют никакого отнош</w:t>
      </w:r>
      <w:r>
        <w:t>е</w:t>
      </w:r>
      <w:r>
        <w:t xml:space="preserve">ния. Эта идея очень ясно изложена в </w:t>
      </w:r>
      <w:r>
        <w:rPr>
          <w:i/>
        </w:rPr>
        <w:t>Книгах Гермеса.</w:t>
      </w:r>
    </w:p>
  </w:footnote>
  <w:footnote w:id="118">
    <w:p w:rsidR="00000000" w:rsidRDefault="003B5AE4">
      <w:pPr>
        <w:pStyle w:val="a5"/>
      </w:pPr>
      <w:r>
        <w:rPr>
          <w:rStyle w:val="a6"/>
        </w:rPr>
        <w:footnoteRef/>
      </w:r>
      <w:r>
        <w:t xml:space="preserve"> [</w:t>
      </w:r>
      <w:r>
        <w:rPr>
          <w:b/>
        </w:rPr>
        <w:t>148</w:t>
      </w:r>
      <w:r>
        <w:t>, XII]</w:t>
      </w:r>
      <w:r>
        <w:t>, Герман, [</w:t>
      </w:r>
      <w:r>
        <w:rPr>
          <w:b/>
        </w:rPr>
        <w:t>140</w:t>
      </w:r>
      <w:r>
        <w:t>, с. 91].</w:t>
      </w:r>
    </w:p>
  </w:footnote>
  <w:footnote w:id="119">
    <w:p w:rsidR="00000000" w:rsidRDefault="003B5AE4">
      <w:pPr>
        <w:pStyle w:val="a5"/>
      </w:pPr>
      <w:r>
        <w:rPr>
          <w:rStyle w:val="a6"/>
        </w:rPr>
        <w:footnoteRef/>
      </w:r>
      <w:r>
        <w:t xml:space="preserve"> Преллер [</w:t>
      </w:r>
      <w:r>
        <w:rPr>
          <w:b/>
        </w:rPr>
        <w:t>149</w:t>
      </w:r>
      <w:r>
        <w:t xml:space="preserve">, </w:t>
      </w:r>
      <w:r>
        <w:t>II, 153]. По-видимом</w:t>
      </w:r>
      <w:r>
        <w:t>у, отсюда происходит хр</w:t>
      </w:r>
      <w:r>
        <w:t>и</w:t>
      </w:r>
      <w:r>
        <w:t>стианский догмат о Христе, спускающемся в ад и побеждающем Сатану.</w:t>
      </w:r>
    </w:p>
  </w:footnote>
  <w:footnote w:id="120">
    <w:p w:rsidR="00000000" w:rsidRDefault="003B5AE4">
      <w:pPr>
        <w:pStyle w:val="a5"/>
      </w:pPr>
      <w:r>
        <w:rPr>
          <w:rStyle w:val="a6"/>
        </w:rPr>
        <w:footnoteRef/>
      </w:r>
      <w:r>
        <w:t xml:space="preserve"> Этот важный факт прекрасно объясняет грубое многобожие масс и изысканную высоко-философскую концепцию о</w:t>
      </w:r>
      <w:r>
        <w:t xml:space="preserve"> </w:t>
      </w:r>
      <w:r>
        <w:rPr>
          <w:i/>
        </w:rPr>
        <w:t>едином</w:t>
      </w:r>
      <w:r>
        <w:t xml:space="preserve"> Боге, которую учили только в святилищах “языческих” храмов.</w:t>
      </w:r>
    </w:p>
  </w:footnote>
  <w:footnote w:id="121">
    <w:p w:rsidR="00000000" w:rsidRDefault="003B5AE4">
      <w:pPr>
        <w:pStyle w:val="a5"/>
      </w:pPr>
      <w:r>
        <w:rPr>
          <w:rStyle w:val="a6"/>
        </w:rPr>
        <w:footnoteRef/>
      </w:r>
      <w:r>
        <w:t xml:space="preserve"> Платон, “Федр”, в переводе Кэри.</w:t>
      </w:r>
    </w:p>
  </w:footnote>
  <w:footnote w:id="122">
    <w:p w:rsidR="00000000" w:rsidRDefault="003B5AE4">
      <w:pPr>
        <w:pStyle w:val="a5"/>
      </w:pPr>
      <w:r>
        <w:rPr>
          <w:rStyle w:val="a6"/>
        </w:rPr>
        <w:footnoteRef/>
      </w:r>
      <w:r>
        <w:t xml:space="preserve"> Алкахест, слово, впервые введенное в употребление Парацел</w:t>
      </w:r>
      <w:r>
        <w:t>ь</w:t>
      </w:r>
      <w:r>
        <w:t>сом, чтобы обозначить растворитель или вселенский раствор, который способен восстанавливать все что угодно.</w:t>
      </w:r>
    </w:p>
  </w:footnote>
  <w:footnote w:id="123">
    <w:p w:rsidR="00000000" w:rsidRDefault="003B5AE4">
      <w:pPr>
        <w:pStyle w:val="a5"/>
      </w:pPr>
      <w:r>
        <w:rPr>
          <w:rStyle w:val="a6"/>
        </w:rPr>
        <w:footnoteRef/>
      </w:r>
      <w:r>
        <w:t xml:space="preserve"> Претензии некоторых “адептов”, которые не с</w:t>
      </w:r>
      <w:r>
        <w:t>оглашаются с т</w:t>
      </w:r>
      <w:r>
        <w:t>е</w:t>
      </w:r>
      <w:r>
        <w:t xml:space="preserve">ми исследователями чисто еврейской </w:t>
      </w:r>
      <w:r>
        <w:rPr>
          <w:i/>
        </w:rPr>
        <w:t>каббалы</w:t>
      </w:r>
      <w:r>
        <w:t xml:space="preserve"> и утверждают, что “та</w:t>
      </w:r>
      <w:r>
        <w:t>й</w:t>
      </w:r>
      <w:r>
        <w:t>ная доктрина” родилась в Индии, откуда она была перенесена в Халдею, перейдя затем в руки еврейских танаимов, получили поддержку из и</w:t>
      </w:r>
      <w:r>
        <w:t>с</w:t>
      </w:r>
      <w:r>
        <w:t>следований христианских миссионеров. Эти набожные и ученые путеш</w:t>
      </w:r>
      <w:r>
        <w:t>е</w:t>
      </w:r>
      <w:r>
        <w:t>ственники нечаянно оказали нам помощь. Доктор Колдуэл в своей “Сравнительной грамматике дравидийских языков”, стр. 66, и доктор Мэтиер в “Благословенной земле”, стр. 83, полностью поддерживают наше утверждение, что “мудрый” царь Соло</w:t>
      </w:r>
      <w:r>
        <w:t>мон получил все свое кабб</w:t>
      </w:r>
      <w:r>
        <w:t>а</w:t>
      </w:r>
      <w:r>
        <w:t>листическое учение из Индии, как это доказывает вышеприведенная магическая фигура. Первый миссионер старается доказать, что очень старые огромные деревья-баобабы, которые вовсе не прирожденные индийские деревья, как это кажется, а принадлежат почве Африки и “встречаются только в некоторых древних местах торговли с иностра</w:t>
      </w:r>
      <w:r>
        <w:t>н</w:t>
      </w:r>
      <w:r>
        <w:t>цами (в Траванкоре), насколько мне известно, были привезены в Индию и посажены слугами царя Соломона”. Другое доказательство еще более убедительное. Доктор Мэтиер</w:t>
      </w:r>
      <w:r>
        <w:t xml:space="preserve"> говорит в одной главе своей Естественной истории Траванкора: “Налицо любопытный факт, связанный с названием птицы (павлин), который бросает некоторый свет на историю священных писаний. Царь Соломон посылал свой флот в Фарсис [</w:t>
      </w:r>
      <w:r>
        <w:rPr>
          <w:i/>
        </w:rPr>
        <w:t>1 Царей</w:t>
      </w:r>
      <w:r>
        <w:t>, X, 22], который возвращался раз в три года, привозя “золото и серебро, слон</w:t>
      </w:r>
      <w:r>
        <w:t>о</w:t>
      </w:r>
      <w:r>
        <w:t xml:space="preserve">вую кость и обезьян, и павлинов. Павлину на еврейском языке присвоено название </w:t>
      </w:r>
      <w:r>
        <w:rPr>
          <w:i/>
        </w:rPr>
        <w:t>“тукки”,</w:t>
      </w:r>
      <w:r>
        <w:t xml:space="preserve"> так как у евреев, разумеется, не было раньше назв</w:t>
      </w:r>
      <w:r>
        <w:t>а</w:t>
      </w:r>
      <w:r>
        <w:t xml:space="preserve">ния для этой красивой птицы, пока ее не привезли первый раз в </w:t>
      </w:r>
      <w:r>
        <w:t xml:space="preserve">Иудею по велению Соломона, и не остается сомнения, что </w:t>
      </w:r>
      <w:r>
        <w:rPr>
          <w:i/>
        </w:rPr>
        <w:t>“тукки”</w:t>
      </w:r>
      <w:r>
        <w:t xml:space="preserve"> есть просто старо-дравидское слово </w:t>
      </w:r>
      <w:r>
        <w:rPr>
          <w:i/>
        </w:rPr>
        <w:t>“токи”</w:t>
      </w:r>
      <w:r>
        <w:t xml:space="preserve"> — название павлина. Название обезьяны тоже по-еврейски </w:t>
      </w:r>
      <w:r>
        <w:rPr>
          <w:i/>
        </w:rPr>
        <w:t>“коф,</w:t>
      </w:r>
      <w:r>
        <w:t xml:space="preserve"> индийское название которого </w:t>
      </w:r>
      <w:r>
        <w:rPr>
          <w:i/>
        </w:rPr>
        <w:t>“кафи”.</w:t>
      </w:r>
      <w:r>
        <w:t xml:space="preserve"> Слоновая кость, как мы видели, в изобилии встречается в Южной Индии, а золото широко распространено по рекам Западного побережья. Следовательно, упомянутый “Фарсис” есть западное побережье Индии, и Соломоновы корабли посещали в древности “Восточное население Индии”. Следов</w:t>
      </w:r>
      <w:r>
        <w:t>а</w:t>
      </w:r>
      <w:r>
        <w:t>тельно, и мы можем добавить, что “кр</w:t>
      </w:r>
      <w:r>
        <w:t>оме золота и серебра, обезьян и павлинов, царь Соломон и его друг Хирам, чтимый масонами, свою “магию” и “мудрость” получил из Индии.</w:t>
      </w:r>
    </w:p>
  </w:footnote>
  <w:footnote w:id="124">
    <w:p w:rsidR="00000000" w:rsidRDefault="003B5AE4">
      <w:pPr>
        <w:pStyle w:val="a5"/>
      </w:pPr>
      <w:r>
        <w:rPr>
          <w:rStyle w:val="a6"/>
        </w:rPr>
        <w:footnoteRef/>
      </w:r>
      <w:r>
        <w:t xml:space="preserve"> Платон намекает на церемонию в мистериях, в течение которой неофита учат, что люди </w:t>
      </w:r>
      <w:r>
        <w:rPr>
          <w:i/>
        </w:rPr>
        <w:t>в этой жизни</w:t>
      </w:r>
      <w:r>
        <w:t xml:space="preserve"> находятся в своего рода заключ</w:t>
      </w:r>
      <w:r>
        <w:t>е</w:t>
      </w:r>
      <w:r>
        <w:t xml:space="preserve">нии, и </w:t>
      </w:r>
      <w:r>
        <w:rPr>
          <w:i/>
        </w:rPr>
        <w:t>как можно временно из этого заключения убегать.</w:t>
      </w:r>
      <w:r>
        <w:t xml:space="preserve"> Как обычно, слишком ученые переводчики при переводе исказили этот абзац части</w:t>
      </w:r>
      <w:r>
        <w:t>ч</w:t>
      </w:r>
      <w:r>
        <w:t>но, потому что не могли понять его, а частично потому, что</w:t>
      </w:r>
      <w:r>
        <w:rPr>
          <w:i/>
        </w:rPr>
        <w:t xml:space="preserve"> не хотели</w:t>
      </w:r>
      <w:r>
        <w:t xml:space="preserve"> понять. См. “Федон”, § 16, и комментарии к нему</w:t>
      </w:r>
      <w:r>
        <w:t xml:space="preserve"> Генри Мора, известн</w:t>
      </w:r>
      <w:r>
        <w:t>о</w:t>
      </w:r>
      <w:r>
        <w:t>го философа-мистика и платоника.</w:t>
      </w:r>
    </w:p>
  </w:footnote>
  <w:footnote w:id="125">
    <w:p w:rsidR="00000000" w:rsidRDefault="003B5AE4">
      <w:pPr>
        <w:pStyle w:val="a5"/>
      </w:pPr>
      <w:r>
        <w:rPr>
          <w:rStyle w:val="a6"/>
        </w:rPr>
        <w:footnoteRef/>
      </w:r>
      <w:r>
        <w:t xml:space="preserve"> </w:t>
      </w:r>
      <w:r>
        <w:rPr>
          <w:i/>
        </w:rPr>
        <w:t>Акаша</w:t>
      </w:r>
      <w:r>
        <w:t xml:space="preserve"> — санскритское слово, означающее небо, но оно также означает неуловимый неосязаемый жизненный принцип — астральный и небесный света, соединенные вместе; оба вместе они образуют </w:t>
      </w:r>
      <w:r>
        <w:rPr>
          <w:i/>
        </w:rPr>
        <w:t>Anima Mundi,</w:t>
      </w:r>
      <w:r>
        <w:t xml:space="preserve"> и составляют душу и дух человека, небесный свет образовывает его </w:t>
      </w:r>
      <w:r>
        <w:rPr>
          <w:sz w:val="20"/>
        </w:rPr>
        <w:t>νούς, πνευμα</w:t>
      </w:r>
      <w:r>
        <w:t xml:space="preserve">, или божественный дух, а другой — его </w:t>
      </w:r>
      <w:r>
        <w:rPr>
          <w:sz w:val="20"/>
        </w:rPr>
        <w:t>φυχη</w:t>
      </w:r>
      <w:r>
        <w:t xml:space="preserve">, душу или </w:t>
      </w:r>
      <w:r>
        <w:rPr>
          <w:i/>
        </w:rPr>
        <w:t xml:space="preserve">астральный </w:t>
      </w:r>
      <w:r>
        <w:t>дух. Более грубые частицы последнего идут на п</w:t>
      </w:r>
      <w:r>
        <w:t>о</w:t>
      </w:r>
      <w:r>
        <w:t xml:space="preserve">строение его внешней формы — тела. </w:t>
      </w:r>
      <w:r>
        <w:rPr>
          <w:i/>
        </w:rPr>
        <w:t>Акаша</w:t>
      </w:r>
      <w:r>
        <w:t> — это таинственный фл</w:t>
      </w:r>
      <w:r>
        <w:t>ю</w:t>
      </w:r>
      <w:r>
        <w:t>ид, назы</w:t>
      </w:r>
      <w:r>
        <w:t>ваемый схоластической наукой “всепроникающий эфир”; он входит во все магические операции природы и производит месмерич</w:t>
      </w:r>
      <w:r>
        <w:t>е</w:t>
      </w:r>
      <w:r>
        <w:t xml:space="preserve">ские, магнетические и спиритуалистические феномены. </w:t>
      </w:r>
      <w:r>
        <w:rPr>
          <w:i/>
        </w:rPr>
        <w:t>Ас</w:t>
      </w:r>
      <w:r>
        <w:t xml:space="preserve"> в Сирии, Палестине и в Индии означало небо, </w:t>
      </w:r>
      <w:r>
        <w:rPr>
          <w:i/>
        </w:rPr>
        <w:t xml:space="preserve">жизнь </w:t>
      </w:r>
      <w:r>
        <w:t xml:space="preserve">и </w:t>
      </w:r>
      <w:r>
        <w:rPr>
          <w:i/>
        </w:rPr>
        <w:t>солнце</w:t>
      </w:r>
      <w:r>
        <w:t xml:space="preserve"> в одно и то же вр</w:t>
      </w:r>
      <w:r>
        <w:t>е</w:t>
      </w:r>
      <w:r>
        <w:t xml:space="preserve">мя; солнце же считалось древними мудрецами великим магнетическим источником вселенной. “Смягченным произношением этого слова было </w:t>
      </w:r>
      <w:r>
        <w:rPr>
          <w:i/>
        </w:rPr>
        <w:t>Ах</w:t>
      </w:r>
      <w:r>
        <w:t xml:space="preserve">” — говорит Данлэп, — “ибо от Греции до Калькутты с постоянно смягчается в </w:t>
      </w:r>
      <w:r>
        <w:rPr>
          <w:i/>
        </w:rPr>
        <w:t>х. Ах</w:t>
      </w:r>
      <w:r>
        <w:t xml:space="preserve"> есть Иах, Ао и Яо. Бог говорит Моисею, что его и</w:t>
      </w:r>
      <w:r>
        <w:t xml:space="preserve">мя есть “Я есмь” </w:t>
      </w:r>
      <w:r>
        <w:rPr>
          <w:i/>
        </w:rPr>
        <w:t>(Ахиах),</w:t>
      </w:r>
      <w:r>
        <w:t xml:space="preserve"> удвоенное Ах или Ях. Слово “Ас”, Ах или Ях означает </w:t>
      </w:r>
      <w:r>
        <w:rPr>
          <w:i/>
        </w:rPr>
        <w:t>жизнь, существование</w:t>
      </w:r>
      <w:r>
        <w:t xml:space="preserve"> и, очевидно, является корнем слова </w:t>
      </w:r>
      <w:r>
        <w:rPr>
          <w:i/>
        </w:rPr>
        <w:t>акаша,</w:t>
      </w:r>
      <w:r>
        <w:t xml:space="preserve"> которое в Индии произносится ахаша, жизненный принцип или божественный жизнь дающий флюид и посредник. Она есть еврейское </w:t>
      </w:r>
      <w:r>
        <w:rPr>
          <w:i/>
        </w:rPr>
        <w:t>руах</w:t>
      </w:r>
      <w:r>
        <w:t xml:space="preserve"> и означает “ветер”, дыхание, </w:t>
      </w:r>
      <w:r>
        <w:rPr>
          <w:i/>
        </w:rPr>
        <w:t>воздух в движении</w:t>
      </w:r>
      <w:r>
        <w:t xml:space="preserve"> или “движущийся дух”, согласно Паркхерстоновскому “Лексикону”, она идентична с д</w:t>
      </w:r>
      <w:r>
        <w:t>у</w:t>
      </w:r>
      <w:r>
        <w:t xml:space="preserve">хом Бога, </w:t>
      </w:r>
      <w:r>
        <w:rPr>
          <w:i/>
        </w:rPr>
        <w:t>движущимся</w:t>
      </w:r>
      <w:r>
        <w:t xml:space="preserve"> над водами.</w:t>
      </w:r>
    </w:p>
  </w:footnote>
  <w:footnote w:id="126">
    <w:p w:rsidR="00000000" w:rsidRDefault="003B5AE4">
      <w:pPr>
        <w:pStyle w:val="a5"/>
      </w:pPr>
      <w:r>
        <w:rPr>
          <w:rStyle w:val="a6"/>
        </w:rPr>
        <w:footnoteRef/>
      </w:r>
      <w:r>
        <w:t xml:space="preserve"> Не забудьте, что Кавиндасами заставил Жаколио поклясться, что он не будет ни приб</w:t>
      </w:r>
      <w:r>
        <w:t xml:space="preserve">лижаться, ни прикасаться к нему, пока он будет в состоянии транса. Малейшее соприкосновение с </w:t>
      </w:r>
      <w:r>
        <w:rPr>
          <w:i/>
        </w:rPr>
        <w:t xml:space="preserve">материей </w:t>
      </w:r>
      <w:r>
        <w:t>парализовал о бы действия освобожденного духа, который, если нам позволительно такое непоэтическое сравнение, — юркнул бы обратно в свое обиталище подобно улитке, убирающей свои рожки при встрече с чуждыми су</w:t>
      </w:r>
      <w:r>
        <w:t>б</w:t>
      </w:r>
      <w:r>
        <w:t xml:space="preserve">станциями. В некоторых случаях </w:t>
      </w:r>
      <w:r>
        <w:rPr>
          <w:i/>
        </w:rPr>
        <w:t xml:space="preserve">грубое </w:t>
      </w:r>
      <w:r>
        <w:t>прерывание процесса и быстрое обратное вхождение в тело может навсегда порвать нежную нить, соед</w:t>
      </w:r>
      <w:r>
        <w:t>и</w:t>
      </w:r>
      <w:r>
        <w:t xml:space="preserve">няющую дух с телом и таким образом причинить смерть находящемуся </w:t>
      </w:r>
      <w:r>
        <w:t>в состоянии транса субъекту. По этому вопросу прочтите несколько трудов барона Дю Потэ и Пуисегюра.</w:t>
      </w:r>
    </w:p>
  </w:footnote>
  <w:footnote w:id="127">
    <w:p w:rsidR="00000000" w:rsidRDefault="003B5AE4">
      <w:pPr>
        <w:pStyle w:val="a5"/>
      </w:pPr>
      <w:r>
        <w:rPr>
          <w:rStyle w:val="a6"/>
        </w:rPr>
        <w:footnoteRef/>
      </w:r>
      <w:r>
        <w:t xml:space="preserve"> [</w:t>
      </w:r>
      <w:r>
        <w:rPr>
          <w:b/>
        </w:rPr>
        <w:t>108</w:t>
      </w:r>
      <w:r>
        <w:t>], стр. 301 французского издания. См. также [</w:t>
      </w:r>
      <w:r>
        <w:rPr>
          <w:b/>
        </w:rPr>
        <w:t>134</w:t>
      </w:r>
      <w:r>
        <w:t>].</w:t>
      </w:r>
    </w:p>
  </w:footnote>
  <w:footnote w:id="128">
    <w:p w:rsidR="00000000" w:rsidRDefault="003B5AE4">
      <w:pPr>
        <w:pStyle w:val="a5"/>
      </w:pPr>
      <w:r>
        <w:rPr>
          <w:rStyle w:val="a6"/>
        </w:rPr>
        <w:footnoteRef/>
      </w:r>
      <w:r>
        <w:t xml:space="preserve"> Кабанис, седьмая научная статья: </w:t>
      </w:r>
      <w:r>
        <w:rPr>
          <w:i/>
        </w:rPr>
        <w:t>“De l'Influence des Maladies sur la Formation des Idйes .....”</w:t>
      </w:r>
    </w:p>
  </w:footnote>
  <w:footnote w:id="129">
    <w:p w:rsidR="00000000" w:rsidRDefault="003B5AE4">
      <w:pPr>
        <w:pStyle w:val="a5"/>
      </w:pPr>
      <w:r>
        <w:rPr>
          <w:rStyle w:val="a6"/>
        </w:rPr>
        <w:footnoteRef/>
      </w:r>
      <w:r>
        <w:t xml:space="preserve"> Корова является символом плодовитости поколений и интелле</w:t>
      </w:r>
      <w:r>
        <w:t>к</w:t>
      </w:r>
      <w:r>
        <w:t>туальной природы. Она была посвящена Изиде в Египте; Кришне — в Индии и бесконечному количеству других богов и богинь, олицетв</w:t>
      </w:r>
      <w:r>
        <w:t>о</w:t>
      </w:r>
      <w:r>
        <w:t>ряющих различные производящие силы природы. Короче говоря, кор</w:t>
      </w:r>
      <w:r>
        <w:t>о</w:t>
      </w:r>
      <w:r>
        <w:t>ва счит</w:t>
      </w:r>
      <w:r>
        <w:t>алась олицетворением Великой Матери всех существ, как смер</w:t>
      </w:r>
      <w:r>
        <w:t>т</w:t>
      </w:r>
      <w:r>
        <w:t>ных, так и богов, физических и духовных порождений.</w:t>
      </w:r>
    </w:p>
  </w:footnote>
  <w:footnote w:id="130">
    <w:p w:rsidR="00000000" w:rsidRDefault="003B5AE4">
      <w:pPr>
        <w:pStyle w:val="a5"/>
      </w:pPr>
      <w:r>
        <w:rPr>
          <w:rStyle w:val="a6"/>
        </w:rPr>
        <w:footnoteRef/>
      </w:r>
      <w:r>
        <w:t xml:space="preserve"> </w:t>
      </w:r>
      <w:r>
        <w:rPr>
          <w:spacing w:val="-4"/>
        </w:rPr>
        <w:t xml:space="preserve">В “Книге Бытия” река Эдема имела </w:t>
      </w:r>
      <w:r>
        <w:rPr>
          <w:i/>
          <w:spacing w:val="-4"/>
        </w:rPr>
        <w:t>четыре</w:t>
      </w:r>
      <w:r>
        <w:rPr>
          <w:spacing w:val="-4"/>
        </w:rPr>
        <w:t xml:space="preserve"> истока. [</w:t>
      </w:r>
      <w:r>
        <w:rPr>
          <w:i/>
          <w:spacing w:val="-4"/>
        </w:rPr>
        <w:t>Бытие</w:t>
      </w:r>
      <w:r>
        <w:rPr>
          <w:spacing w:val="-4"/>
        </w:rPr>
        <w:t>, II, 10].</w:t>
      </w:r>
    </w:p>
  </w:footnote>
  <w:footnote w:id="131">
    <w:p w:rsidR="00000000" w:rsidRDefault="003B5AE4">
      <w:pPr>
        <w:pStyle w:val="a5"/>
      </w:pPr>
      <w:r>
        <w:rPr>
          <w:rStyle w:val="a6"/>
        </w:rPr>
        <w:footnoteRef/>
      </w:r>
      <w:r>
        <w:t xml:space="preserve"> Предполагается, что это одна из нехватающих книг священного Канона евреев, приписываемая авторству Иошуа и II Самуила. Она была найдена Сидрой, одним из офицеров Титуса во время разграбления И</w:t>
      </w:r>
      <w:r>
        <w:t>е</w:t>
      </w:r>
      <w:r>
        <w:t>русалима и опубликована в Венеции в семнадцатом веке, что подтве</w:t>
      </w:r>
      <w:r>
        <w:t>р</w:t>
      </w:r>
      <w:r>
        <w:t>ждено в ее предисловии консисторией раввинов, но американское изд</w:t>
      </w:r>
      <w:r>
        <w:t>а</w:t>
      </w:r>
      <w:r>
        <w:t>ние, так</w:t>
      </w:r>
      <w:r>
        <w:t xml:space="preserve"> же как и английское, рассматривается современными раввинами как подделка двенадцатого века.</w:t>
      </w:r>
    </w:p>
  </w:footnote>
  <w:footnote w:id="132">
    <w:p w:rsidR="00000000" w:rsidRDefault="003B5AE4">
      <w:pPr>
        <w:pStyle w:val="a5"/>
      </w:pPr>
      <w:r>
        <w:rPr>
          <w:rStyle w:val="a6"/>
        </w:rPr>
        <w:footnoteRef/>
      </w:r>
      <w:r>
        <w:t xml:space="preserve"> См. [</w:t>
      </w:r>
      <w:r>
        <w:rPr>
          <w:b/>
        </w:rPr>
        <w:t>52</w:t>
      </w:r>
      <w:r>
        <w:t>], цитата Фабра.</w:t>
      </w:r>
    </w:p>
  </w:footnote>
  <w:footnote w:id="133">
    <w:p w:rsidR="00000000" w:rsidRDefault="003B5AE4">
      <w:pPr>
        <w:pStyle w:val="a5"/>
      </w:pPr>
      <w:r>
        <w:rPr>
          <w:rStyle w:val="a6"/>
        </w:rPr>
        <w:footnoteRef/>
      </w:r>
      <w:r>
        <w:t xml:space="preserve"> См. [</w:t>
      </w:r>
      <w:r>
        <w:rPr>
          <w:b/>
        </w:rPr>
        <w:t>90</w:t>
      </w:r>
      <w:r>
        <w:t xml:space="preserve">] — </w:t>
      </w:r>
      <w:r>
        <w:rPr>
          <w:i/>
        </w:rPr>
        <w:t>BEROSUS</w:t>
      </w:r>
      <w:r>
        <w:t>.</w:t>
      </w:r>
    </w:p>
  </w:footnote>
  <w:footnote w:id="134">
    <w:p w:rsidR="00000000" w:rsidRDefault="003B5AE4">
      <w:pPr>
        <w:pStyle w:val="a5"/>
      </w:pPr>
      <w:r>
        <w:rPr>
          <w:rStyle w:val="a6"/>
        </w:rPr>
        <w:footnoteRef/>
      </w:r>
      <w:r>
        <w:t xml:space="preserve"> За дальнейшими подробностями отсылаем читателя к </w:t>
      </w:r>
      <w:r>
        <w:rPr>
          <w:i/>
        </w:rPr>
        <w:t>“Эддам”</w:t>
      </w:r>
      <w:r>
        <w:t xml:space="preserve"> из [</w:t>
      </w:r>
      <w:r>
        <w:rPr>
          <w:b/>
        </w:rPr>
        <w:t>136</w:t>
      </w:r>
      <w:r>
        <w:t>].</w:t>
      </w:r>
    </w:p>
  </w:footnote>
  <w:footnote w:id="135">
    <w:p w:rsidR="00000000" w:rsidRDefault="003B5AE4">
      <w:pPr>
        <w:pStyle w:val="a5"/>
      </w:pPr>
      <w:r>
        <w:rPr>
          <w:rStyle w:val="a6"/>
        </w:rPr>
        <w:footnoteRef/>
      </w:r>
      <w:r>
        <w:t xml:space="preserve"> Заслуживает внимания, что в мексиканском “Пополь-Вух” чел</w:t>
      </w:r>
      <w:r>
        <w:t>о</w:t>
      </w:r>
      <w:r>
        <w:t>веческая раса создана из камыша, а у Гесиода — из ясеневого дерева, как в скандинавской легенде.</w:t>
      </w:r>
    </w:p>
  </w:footnote>
  <w:footnote w:id="136">
    <w:p w:rsidR="00000000" w:rsidRDefault="003B5AE4">
      <w:pPr>
        <w:pStyle w:val="a5"/>
      </w:pPr>
      <w:r>
        <w:rPr>
          <w:rStyle w:val="a6"/>
        </w:rPr>
        <w:footnoteRef/>
      </w:r>
      <w:r>
        <w:t xml:space="preserve"> Смешно сказать, — </w:t>
      </w:r>
      <w:r>
        <w:rPr>
          <w:i/>
        </w:rPr>
        <w:t>фр.</w:t>
      </w:r>
    </w:p>
  </w:footnote>
  <w:footnote w:id="137">
    <w:p w:rsidR="00000000" w:rsidRDefault="003B5AE4">
      <w:pPr>
        <w:pStyle w:val="a5"/>
      </w:pPr>
      <w:r>
        <w:rPr>
          <w:rStyle w:val="a6"/>
        </w:rPr>
        <w:footnoteRef/>
      </w:r>
      <w:r>
        <w:t xml:space="preserve"> Там же  [</w:t>
      </w:r>
      <w:r>
        <w:rPr>
          <w:b/>
        </w:rPr>
        <w:t>164</w:t>
      </w:r>
      <w:r>
        <w:t>, с. 484]. Это последнее слово мы не можем принять, если эта “первоначальная форма” не будет считаться перв</w:t>
      </w:r>
      <w:r>
        <w:t>ичной ко</w:t>
      </w:r>
      <w:r>
        <w:t>н</w:t>
      </w:r>
      <w:r>
        <w:t>кретной формой, которую принял дух в качестве раскрытого божества.</w:t>
      </w:r>
    </w:p>
  </w:footnote>
  <w:footnote w:id="138">
    <w:p w:rsidR="00000000" w:rsidRDefault="003B5AE4">
      <w:pPr>
        <w:pStyle w:val="a5"/>
      </w:pPr>
      <w:r>
        <w:rPr>
          <w:rStyle w:val="a6"/>
        </w:rPr>
        <w:footnoteRef/>
      </w:r>
      <w:r>
        <w:t xml:space="preserve"> Лекция Т. Г. Гёксли, чл. кор. общ., </w:t>
      </w:r>
      <w:r>
        <w:rPr>
          <w:i/>
        </w:rPr>
        <w:t>“Дарвин и Геккель”</w:t>
      </w:r>
      <w:r>
        <w:t xml:space="preserve"> [</w:t>
      </w:r>
      <w:r>
        <w:rPr>
          <w:b/>
        </w:rPr>
        <w:t>166</w:t>
      </w:r>
      <w:r>
        <w:t>].</w:t>
      </w:r>
    </w:p>
  </w:footnote>
  <w:footnote w:id="139">
    <w:p w:rsidR="00000000" w:rsidRDefault="003B5AE4">
      <w:pPr>
        <w:pStyle w:val="a5"/>
      </w:pPr>
      <w:r>
        <w:rPr>
          <w:rStyle w:val="a6"/>
        </w:rPr>
        <w:footnoteRef/>
      </w:r>
      <w:r>
        <w:t xml:space="preserve"> Митра рассматривался персиянами как бог скал.</w:t>
      </w:r>
    </w:p>
  </w:footnote>
  <w:footnote w:id="140">
    <w:p w:rsidR="00000000" w:rsidRDefault="003B5AE4">
      <w:pPr>
        <w:pStyle w:val="a5"/>
      </w:pPr>
      <w:r>
        <w:rPr>
          <w:rStyle w:val="a6"/>
        </w:rPr>
        <w:footnoteRef/>
      </w:r>
      <w:r>
        <w:t xml:space="preserve"> “В противоположность элеатам для объяснении бесконечного разнообразия видимых явлений, он принимал не одну первичную ст</w:t>
      </w:r>
      <w:r>
        <w:t>и</w:t>
      </w:r>
      <w:r>
        <w:t>хию вроде воды, воздуха или огня, а бесчисленное множество бесконе</w:t>
      </w:r>
      <w:r>
        <w:t>ч</w:t>
      </w:r>
      <w:r>
        <w:t xml:space="preserve">но малых первичных материальных частиц, </w:t>
      </w:r>
      <w:r>
        <w:rPr>
          <w:i/>
        </w:rPr>
        <w:t>гомеомерий</w:t>
      </w:r>
      <w:r>
        <w:t xml:space="preserve"> (однородных частичек), которые не созданы и не могут ни разрушаться, ни перех</w:t>
      </w:r>
      <w:r>
        <w:t>о</w:t>
      </w:r>
      <w:r>
        <w:t>дить д</w:t>
      </w:r>
      <w:r>
        <w:t xml:space="preserve">руг в друга. Но за такие первичные стихии, из которых состоят все вещи, он признавал не эмпедокловы элементы, а основные первобытные тельца, отличающиеся друг от друга по своим качествам и однородным телам, которые из них образуются”. (Из </w:t>
      </w:r>
      <w:r>
        <w:rPr>
          <w:i/>
        </w:rPr>
        <w:t>Энциклопедического словаря Брокгауза и Эфрона,</w:t>
      </w:r>
      <w:r>
        <w:t xml:space="preserve"> 1893. — </w:t>
      </w:r>
      <w:r>
        <w:rPr>
          <w:i/>
        </w:rPr>
        <w:t>Прим. переводчика</w:t>
      </w:r>
      <w:r>
        <w:t>)</w:t>
      </w:r>
    </w:p>
  </w:footnote>
  <w:footnote w:id="141">
    <w:p w:rsidR="00000000" w:rsidRDefault="003B5AE4">
      <w:pPr>
        <w:pStyle w:val="a5"/>
      </w:pPr>
      <w:r>
        <w:rPr>
          <w:rStyle w:val="a6"/>
        </w:rPr>
        <w:footnoteRef/>
      </w:r>
      <w:r>
        <w:t xml:space="preserve"> </w:t>
      </w:r>
      <w:r>
        <w:rPr>
          <w:spacing w:val="-2"/>
        </w:rPr>
        <w:t xml:space="preserve">Порфирий и другие философы объясняют природу этих </w:t>
      </w:r>
      <w:r>
        <w:rPr>
          <w:i/>
          <w:spacing w:val="-2"/>
        </w:rPr>
        <w:t>обит</w:t>
      </w:r>
      <w:r>
        <w:rPr>
          <w:i/>
          <w:spacing w:val="-2"/>
        </w:rPr>
        <w:t>а</w:t>
      </w:r>
      <w:r>
        <w:rPr>
          <w:i/>
          <w:spacing w:val="-2"/>
        </w:rPr>
        <w:t>телей порога.</w:t>
      </w:r>
      <w:r>
        <w:rPr>
          <w:spacing w:val="-2"/>
        </w:rPr>
        <w:t xml:space="preserve"> Они озорные и обманчивые, хотя некоторые из них очень добрые и безвредные, но такие слабые, что сообщаться со смертными представ</w:t>
      </w:r>
      <w:r>
        <w:rPr>
          <w:spacing w:val="-2"/>
        </w:rPr>
        <w:t>ляет для них величайшую трудность, хотя общества людей они ищут непрестанно. Первые злы по неразумию, а не по злонамеренности. Закон духовной эволюции еще не развил их инстинкта в разум, чей вы</w:t>
      </w:r>
      <w:r>
        <w:rPr>
          <w:spacing w:val="-2"/>
        </w:rPr>
        <w:t>с</w:t>
      </w:r>
      <w:r>
        <w:rPr>
          <w:spacing w:val="-2"/>
        </w:rPr>
        <w:t>ший свет принадлежит только бессмертным душам; их способность рассуждать находится в спящем состоянии и поэтому они безответс</w:t>
      </w:r>
      <w:r>
        <w:rPr>
          <w:spacing w:val="-2"/>
        </w:rPr>
        <w:t>т</w:t>
      </w:r>
      <w:r>
        <w:rPr>
          <w:spacing w:val="-2"/>
        </w:rPr>
        <w:t>венны.</w:t>
      </w:r>
    </w:p>
    <w:p w:rsidR="00000000" w:rsidRDefault="003B5AE4">
      <w:pPr>
        <w:pStyle w:val="a5"/>
      </w:pPr>
      <w:r>
        <w:t xml:space="preserve">Но латинская церковь возражает каббалистам. Св. Августин даже вел по этому поводу дискуссию с неоплатоником Порфирием. “Эти духи”, — говорит он, — “обманчивы, </w:t>
      </w:r>
      <w:r>
        <w:rPr>
          <w:i/>
        </w:rPr>
        <w:t>не по своей натуре,</w:t>
      </w:r>
      <w:r>
        <w:t xml:space="preserve"> как ут</w:t>
      </w:r>
      <w:r>
        <w:t>вержд</w:t>
      </w:r>
      <w:r>
        <w:t>а</w:t>
      </w:r>
      <w:r>
        <w:t xml:space="preserve">ет теург Порфирий, а по злобе своей. Они выдают себя за </w:t>
      </w:r>
      <w:r>
        <w:rPr>
          <w:i/>
        </w:rPr>
        <w:t>богов</w:t>
      </w:r>
      <w:r>
        <w:t xml:space="preserve"> и за </w:t>
      </w:r>
      <w:r>
        <w:rPr>
          <w:i/>
        </w:rPr>
        <w:t>души умерших”.</w:t>
      </w:r>
      <w:r>
        <w:t xml:space="preserve"> [“Civit. Dei”, кн. X, гл. 2]. До этого места Порфирий с ним соглашается; “но они не претендуют на то, чтобы быть </w:t>
      </w:r>
      <w:r>
        <w:rPr>
          <w:i/>
        </w:rPr>
        <w:t>демонами</w:t>
      </w:r>
      <w:r>
        <w:t xml:space="preserve"> [читай — дьяволами], ибо в действительности они таковыми являю</w:t>
      </w:r>
      <w:r>
        <w:t>т</w:t>
      </w:r>
      <w:r>
        <w:t xml:space="preserve">ся!” — добавляет епископ из Хиппо. Но, тогда, к какому же классу мы должны причислять </w:t>
      </w:r>
      <w:r>
        <w:rPr>
          <w:i/>
        </w:rPr>
        <w:t>людей без голов,</w:t>
      </w:r>
      <w:r>
        <w:t xml:space="preserve"> которых, как Августин уверяет нас, он сам видел? или сатиров св. Иеремия, как он утверждает, которые были выставлены на показ в Александ</w:t>
      </w:r>
      <w:r>
        <w:t>рии продолжительное время? Они были людьми, как он нам рассказывает, “с козлиными ногами и хвост</w:t>
      </w:r>
      <w:r>
        <w:t>а</w:t>
      </w:r>
      <w:r>
        <w:t xml:space="preserve">ми”; и если мы можем ему поверить, один из этих сатиров в самом деле был </w:t>
      </w:r>
      <w:r>
        <w:rPr>
          <w:i/>
        </w:rPr>
        <w:t>засолен</w:t>
      </w:r>
      <w:r>
        <w:t xml:space="preserve"> и отправлен в ящике императору Константину!</w:t>
      </w:r>
    </w:p>
  </w:footnote>
  <w:footnote w:id="142">
    <w:p w:rsidR="00000000" w:rsidRDefault="003B5AE4">
      <w:pPr>
        <w:pStyle w:val="a5"/>
      </w:pPr>
      <w:r>
        <w:rPr>
          <w:rStyle w:val="a6"/>
        </w:rPr>
        <w:footnoteRef/>
      </w:r>
      <w:r>
        <w:t xml:space="preserve"> </w:t>
      </w:r>
      <w:r>
        <w:rPr>
          <w:i/>
        </w:rPr>
        <w:t>“Tria capita exsculpta sunt, una intra alterum, et alterum supra alterum”</w:t>
      </w:r>
      <w:r>
        <w:t xml:space="preserve"> — (Зогар, </w:t>
      </w:r>
      <w:r>
        <w:rPr>
          <w:i/>
        </w:rPr>
        <w:t>“Индра Сутра”</w:t>
      </w:r>
      <w:r>
        <w:t>, отд. VII).</w:t>
      </w:r>
    </w:p>
  </w:footnote>
  <w:footnote w:id="143">
    <w:p w:rsidR="00000000" w:rsidRDefault="003B5AE4">
      <w:pPr>
        <w:pStyle w:val="a5"/>
      </w:pPr>
      <w:r>
        <w:rPr>
          <w:rStyle w:val="a6"/>
        </w:rPr>
        <w:footnoteRef/>
      </w:r>
      <w:r>
        <w:t xml:space="preserve"> Легкий ветерок </w:t>
      </w:r>
      <w:r>
        <w:rPr>
          <w:lang w:val="en-US"/>
        </w:rPr>
        <w:t>(</w:t>
      </w:r>
      <w:r>
        <w:rPr>
          <w:i/>
        </w:rPr>
        <w:t>лат</w:t>
      </w:r>
      <w:r>
        <w:rPr>
          <w:lang w:val="en-US"/>
        </w:rPr>
        <w:t>)</w:t>
      </w:r>
      <w:r>
        <w:t>.</w:t>
      </w:r>
    </w:p>
  </w:footnote>
  <w:footnote w:id="144">
    <w:p w:rsidR="00000000" w:rsidRDefault="003B5AE4">
      <w:pPr>
        <w:pStyle w:val="a5"/>
      </w:pPr>
      <w:r>
        <w:rPr>
          <w:rStyle w:val="a6"/>
        </w:rPr>
        <w:footnoteRef/>
      </w:r>
      <w:r>
        <w:t xml:space="preserve"> См. [</w:t>
      </w:r>
      <w:r>
        <w:rPr>
          <w:b/>
        </w:rPr>
        <w:t>136</w:t>
      </w:r>
      <w:r>
        <w:t>] — с. 401-406 и “Песнь о Волюспе”.</w:t>
      </w:r>
    </w:p>
  </w:footnote>
  <w:footnote w:id="145">
    <w:p w:rsidR="00000000" w:rsidRDefault="003B5AE4">
      <w:pPr>
        <w:pStyle w:val="a5"/>
      </w:pPr>
      <w:r>
        <w:rPr>
          <w:rStyle w:val="a6"/>
        </w:rPr>
        <w:footnoteRef/>
      </w:r>
      <w:r>
        <w:t xml:space="preserve"> Из Лондонского спиритуалистического журнала.</w:t>
      </w:r>
    </w:p>
  </w:footnote>
  <w:footnote w:id="146">
    <w:p w:rsidR="00000000" w:rsidRDefault="003B5AE4">
      <w:pPr>
        <w:pStyle w:val="a5"/>
      </w:pPr>
      <w:r>
        <w:rPr>
          <w:rStyle w:val="a6"/>
        </w:rPr>
        <w:footnoteRef/>
      </w:r>
      <w:r>
        <w:rPr>
          <w:spacing w:val="-2"/>
        </w:rPr>
        <w:t xml:space="preserve"> В </w:t>
      </w:r>
      <w:r>
        <w:rPr>
          <w:i/>
          <w:spacing w:val="-2"/>
        </w:rPr>
        <w:t>“Бюллетене академии медицины”,</w:t>
      </w:r>
      <w:r>
        <w:rPr>
          <w:spacing w:val="-2"/>
        </w:rPr>
        <w:t xml:space="preserve"> Париж, 1837, том I, стр. 3</w:t>
      </w:r>
      <w:r>
        <w:rPr>
          <w:spacing w:val="-2"/>
        </w:rPr>
        <w:t>43 и далее, помещено сообщение доктора Оудэ, который для того, чтобы удостовериться в состоянии бесчувственности одной дамы в магнетич</w:t>
      </w:r>
      <w:r>
        <w:rPr>
          <w:spacing w:val="-2"/>
        </w:rPr>
        <w:t>е</w:t>
      </w:r>
      <w:r>
        <w:rPr>
          <w:spacing w:val="-2"/>
        </w:rPr>
        <w:t>ском сне, колол ее булавками, всадил в ее тело длинную булавку до самой головки и держал ее палец в пламени свечи в течение нескольких секунд. Раковая опухоль была извлечена из правой груди мадам Пле</w:t>
      </w:r>
      <w:r>
        <w:rPr>
          <w:spacing w:val="-2"/>
        </w:rPr>
        <w:t>н</w:t>
      </w:r>
      <w:r>
        <w:rPr>
          <w:spacing w:val="-2"/>
        </w:rPr>
        <w:t>тейн. Операция длилась 12 минут; в течение всего этого времени пац</w:t>
      </w:r>
      <w:r>
        <w:rPr>
          <w:spacing w:val="-2"/>
        </w:rPr>
        <w:t>и</w:t>
      </w:r>
      <w:r>
        <w:rPr>
          <w:spacing w:val="-2"/>
        </w:rPr>
        <w:t>ентка очень спокойно разговаривала со своим месмеризатором и не испытывала никаких ощущений (</w:t>
      </w:r>
      <w:r>
        <w:rPr>
          <w:i/>
          <w:spacing w:val="-2"/>
        </w:rPr>
        <w:t>“Бюллетень академ</w:t>
      </w:r>
      <w:r>
        <w:rPr>
          <w:i/>
          <w:spacing w:val="-2"/>
        </w:rPr>
        <w:t>ии медицины”,</w:t>
      </w:r>
      <w:r>
        <w:rPr>
          <w:spacing w:val="-2"/>
        </w:rPr>
        <w:t xml:space="preserve"> том II, стр. 370).</w:t>
      </w:r>
    </w:p>
  </w:footnote>
  <w:footnote w:id="147">
    <w:p w:rsidR="00000000" w:rsidRDefault="003B5AE4">
      <w:pPr>
        <w:pStyle w:val="a5"/>
      </w:pPr>
      <w:r>
        <w:rPr>
          <w:rStyle w:val="a6"/>
        </w:rPr>
        <w:footnoteRef/>
      </w:r>
      <w:r>
        <w:t xml:space="preserve"> Теория, что солнце есть раскаленный шар, по выражению одного журнала: “выходит из моды”. Было вычислено, что если бы солнце, диаметр которого нам известен, целиком состояло бы из угля и дост</w:t>
      </w:r>
      <w:r>
        <w:t>а</w:t>
      </w:r>
      <w:r>
        <w:t>точного количества кислорода, чтобы оно могло гореть с такою силою, чтобы создался видимый нами эффект, — то солнце было бы полностью сожжено в менее, чем 5000 лет”. И все же всего несколько недель тому назад утверждали, более того — и теперь еще утверждают, что солнце есть резервуар п</w:t>
      </w:r>
      <w:r>
        <w:t>ревратившихся в пар металлов!</w:t>
      </w:r>
    </w:p>
  </w:footnote>
  <w:footnote w:id="148">
    <w:p w:rsidR="00000000" w:rsidRDefault="003B5AE4">
      <w:pPr>
        <w:pStyle w:val="a5"/>
      </w:pPr>
      <w:r>
        <w:rPr>
          <w:rStyle w:val="a6"/>
        </w:rPr>
        <w:footnoteRef/>
      </w:r>
      <w:r>
        <w:t xml:space="preserve"> Профессор физики преподающий в Технологическом институте. См. его </w:t>
      </w:r>
      <w:r>
        <w:rPr>
          <w:i/>
        </w:rPr>
        <w:t>“Земля — великий магнит”,</w:t>
      </w:r>
      <w:r>
        <w:t> — лекцию, прочитанную для Йел</w:t>
      </w:r>
      <w:r>
        <w:t>ь</w:t>
      </w:r>
      <w:r>
        <w:t>ского научного клуба в 1872 г. См. также лекцию проф. Бальфура Ст</w:t>
      </w:r>
      <w:r>
        <w:t>ю</w:t>
      </w:r>
      <w:r>
        <w:t xml:space="preserve">арта </w:t>
      </w:r>
      <w:r>
        <w:rPr>
          <w:i/>
        </w:rPr>
        <w:t>“Солнце и Земля”.</w:t>
      </w:r>
    </w:p>
  </w:footnote>
  <w:footnote w:id="149">
    <w:p w:rsidR="00000000" w:rsidRDefault="003B5AE4">
      <w:pPr>
        <w:pStyle w:val="a5"/>
      </w:pPr>
      <w:r>
        <w:rPr>
          <w:rStyle w:val="a6"/>
        </w:rPr>
        <w:footnoteRef/>
      </w:r>
      <w:r>
        <w:t xml:space="preserve"> См. [</w:t>
      </w:r>
      <w:r>
        <w:rPr>
          <w:b/>
        </w:rPr>
        <w:t>250</w:t>
      </w:r>
      <w:r>
        <w:t>] “Влияние фиолетового излучения”.</w:t>
      </w:r>
    </w:p>
  </w:footnote>
  <w:footnote w:id="150">
    <w:p w:rsidR="00000000" w:rsidRDefault="003B5AE4">
      <w:pPr>
        <w:pStyle w:val="a5"/>
      </w:pPr>
      <w:r>
        <w:rPr>
          <w:rStyle w:val="a6"/>
        </w:rPr>
        <w:footnoteRef/>
      </w:r>
      <w:r>
        <w:t xml:space="preserve"> Заметьте! великие ученые девятнадцатого века подтверждают мудрость скандинавского мифа, приведенного в предыдущей главе. Несколько тысяч лет тому назад идея о мосте между видимой и невид</w:t>
      </w:r>
      <w:r>
        <w:t>и</w:t>
      </w:r>
      <w:r>
        <w:t xml:space="preserve">мой вселенными была аллегоризована </w:t>
      </w:r>
      <w:r>
        <w:t>невежественными “язычниками” в “Песнях Эдды Волюспы”, в “Видении Валы-прорицательницы”. Ибо что же такое представляет этот мост Бифроста, сияющей радуги, по котор</w:t>
      </w:r>
      <w:r>
        <w:t>о</w:t>
      </w:r>
      <w:r>
        <w:t>му боги идут на свидания близ родника Урдара, как не ту же самую идею, которую преподносят вдумчивому исследователю авторы “Нев</w:t>
      </w:r>
      <w:r>
        <w:t>и</w:t>
      </w:r>
      <w:r>
        <w:t>димой вселенной”?</w:t>
      </w:r>
    </w:p>
  </w:footnote>
  <w:footnote w:id="151">
    <w:p w:rsidR="00000000" w:rsidRDefault="003B5AE4">
      <w:pPr>
        <w:pStyle w:val="a5"/>
      </w:pPr>
      <w:r>
        <w:rPr>
          <w:rStyle w:val="a6"/>
        </w:rPr>
        <w:footnoteRef/>
      </w:r>
      <w:r>
        <w:t xml:space="preserve"> </w:t>
      </w:r>
      <w:r>
        <w:rPr>
          <w:i/>
        </w:rPr>
        <w:t>“L'Ami des Sciences”,</w:t>
      </w:r>
      <w:r>
        <w:t xml:space="preserve"> 2 марта, 1856, стр. 67.</w:t>
      </w:r>
    </w:p>
  </w:footnote>
  <w:footnote w:id="152">
    <w:p w:rsidR="00000000" w:rsidRDefault="003B5AE4">
      <w:pPr>
        <w:pStyle w:val="a5"/>
      </w:pPr>
      <w:r>
        <w:rPr>
          <w:rStyle w:val="a6"/>
        </w:rPr>
        <w:footnoteRef/>
      </w:r>
      <w:r>
        <w:t xml:space="preserve"> “Тайные посвященные” Верденфельта [</w:t>
      </w:r>
      <w:r>
        <w:rPr>
          <w:b/>
        </w:rPr>
        <w:t>188</w:t>
      </w:r>
      <w:r>
        <w:t>]; Филалет; Ван Гел</w:t>
      </w:r>
      <w:r>
        <w:t>ь</w:t>
      </w:r>
      <w:r>
        <w:t>монт; Парацельс.</w:t>
      </w:r>
    </w:p>
  </w:footnote>
  <w:footnote w:id="153">
    <w:p w:rsidR="00000000" w:rsidRDefault="003B5AE4">
      <w:pPr>
        <w:pStyle w:val="a5"/>
      </w:pPr>
      <w:r>
        <w:rPr>
          <w:rStyle w:val="a6"/>
        </w:rPr>
        <w:footnoteRef/>
      </w:r>
      <w:r>
        <w:t xml:space="preserve"> Юманс, “Химия”, </w:t>
      </w:r>
      <w:r>
        <w:t>[</w:t>
      </w:r>
      <w:r>
        <w:rPr>
          <w:b/>
        </w:rPr>
        <w:t>174</w:t>
      </w:r>
      <w:r>
        <w:t>, с. 169]; и У. Б. Кемшид [</w:t>
      </w:r>
      <w:r>
        <w:rPr>
          <w:b/>
        </w:rPr>
        <w:t>85</w:t>
      </w:r>
      <w:r>
        <w:t>].</w:t>
      </w:r>
    </w:p>
  </w:footnote>
  <w:footnote w:id="154">
    <w:p w:rsidR="00000000" w:rsidRDefault="003B5AE4">
      <w:pPr>
        <w:pStyle w:val="a5"/>
      </w:pPr>
      <w:r>
        <w:rPr>
          <w:rStyle w:val="a6"/>
        </w:rPr>
        <w:footnoteRef/>
      </w:r>
      <w:r>
        <w:t xml:space="preserve"> См. работы Бойля.</w:t>
      </w:r>
    </w:p>
  </w:footnote>
  <w:footnote w:id="155">
    <w:p w:rsidR="00000000" w:rsidRDefault="003B5AE4">
      <w:pPr>
        <w:pStyle w:val="a5"/>
      </w:pPr>
      <w:r>
        <w:rPr>
          <w:rStyle w:val="a6"/>
        </w:rPr>
        <w:footnoteRef/>
      </w:r>
      <w:r>
        <w:t xml:space="preserve"> Ед</w:t>
      </w:r>
      <w:r>
        <w:t>иножды соврав, соврешь дважды </w:t>
      </w:r>
      <w:r>
        <w:rPr>
          <w:lang w:val="en-US"/>
        </w:rPr>
        <w:t>(</w:t>
      </w:r>
      <w:r>
        <w:rPr>
          <w:i/>
        </w:rPr>
        <w:t>лат</w:t>
      </w:r>
      <w:r>
        <w:rPr>
          <w:lang w:val="en-US"/>
        </w:rPr>
        <w:t>)</w:t>
      </w:r>
      <w:r>
        <w:t>.</w:t>
      </w:r>
    </w:p>
  </w:footnote>
  <w:footnote w:id="156">
    <w:p w:rsidR="00000000" w:rsidRDefault="003B5AE4">
      <w:pPr>
        <w:pStyle w:val="a5"/>
      </w:pPr>
      <w:r>
        <w:rPr>
          <w:rStyle w:val="a6"/>
        </w:rPr>
        <w:footnoteRef/>
      </w:r>
      <w:r>
        <w:t xml:space="preserve"> [</w:t>
      </w:r>
      <w:r>
        <w:rPr>
          <w:b/>
        </w:rPr>
        <w:t>161</w:t>
      </w:r>
      <w:r>
        <w:t xml:space="preserve">], </w:t>
      </w:r>
      <w:r>
        <w:rPr>
          <w:i/>
        </w:rPr>
        <w:t>“Ответ на аргументы Юма, Ликки и т. д. против ч</w:t>
      </w:r>
      <w:r>
        <w:rPr>
          <w:i/>
        </w:rPr>
        <w:t>у</w:t>
      </w:r>
      <w:r>
        <w:rPr>
          <w:i/>
        </w:rPr>
        <w:t>дес”.</w:t>
      </w:r>
    </w:p>
  </w:footnote>
  <w:footnote w:id="157">
    <w:p w:rsidR="00000000" w:rsidRDefault="003B5AE4">
      <w:pPr>
        <w:pStyle w:val="a5"/>
      </w:pPr>
      <w:r>
        <w:rPr>
          <w:rStyle w:val="a6"/>
        </w:rPr>
        <w:footnoteRef/>
      </w:r>
      <w:r>
        <w:t xml:space="preserve"> Дух туманно влажный </w:t>
      </w:r>
      <w:r>
        <w:rPr>
          <w:lang w:val="en-US"/>
        </w:rPr>
        <w:t>(</w:t>
      </w:r>
      <w:r>
        <w:rPr>
          <w:i/>
        </w:rPr>
        <w:t>лат</w:t>
      </w:r>
      <w:r>
        <w:rPr>
          <w:lang w:val="en-US"/>
        </w:rPr>
        <w:t>)</w:t>
      </w:r>
      <w:r>
        <w:t>.</w:t>
      </w:r>
    </w:p>
  </w:footnote>
  <w:footnote w:id="158">
    <w:p w:rsidR="00000000" w:rsidRDefault="003B5AE4">
      <w:pPr>
        <w:pStyle w:val="a5"/>
      </w:pPr>
      <w:r>
        <w:rPr>
          <w:rStyle w:val="a6"/>
        </w:rPr>
        <w:footnoteRef/>
      </w:r>
      <w:r>
        <w:t xml:space="preserve"> В 1854 году М. Фуколт, выдающийся врач и член Института Франции, один из оппонентов Гаспарина, отрицая самую возможность любой такого рода манифестации, написал нижеследующие памятные слова: “В тот день, когда мне удастся пошевелить соломинку силой только одной моей воли, в тот день я приду в ужас!” Это слово угр</w:t>
      </w:r>
      <w:r>
        <w:t>о</w:t>
      </w:r>
      <w:r>
        <w:t xml:space="preserve">жающее. Приблизительно в том же году Бабинэ, астроном, повторял в </w:t>
      </w:r>
      <w:r>
        <w:t xml:space="preserve">своей статье в </w:t>
      </w:r>
      <w:r>
        <w:rPr>
          <w:i/>
        </w:rPr>
        <w:t>“Revue des Deux Mondes”.</w:t>
      </w:r>
      <w:r>
        <w:t xml:space="preserve"> без устали следующую фразу: “Левитация какого-либо тела </w:t>
      </w:r>
      <w:r>
        <w:rPr>
          <w:i/>
        </w:rPr>
        <w:t>без соприкосновения</w:t>
      </w:r>
      <w:r>
        <w:t xml:space="preserve"> так же </w:t>
      </w:r>
      <w:r>
        <w:rPr>
          <w:i/>
        </w:rPr>
        <w:t>невозможна,</w:t>
      </w:r>
      <w:r>
        <w:t xml:space="preserve"> как вечное движение, потому что в тот день, когда это будет совершено, </w:t>
      </w:r>
      <w:r>
        <w:rPr>
          <w:i/>
        </w:rPr>
        <w:t>мир рассыплется”.</w:t>
      </w:r>
      <w:r>
        <w:t xml:space="preserve"> К счастью, мы не видим никаких признаков такого катаклизма, а тела все же </w:t>
      </w:r>
      <w:r>
        <w:rPr>
          <w:i/>
        </w:rPr>
        <w:t>левитируют.</w:t>
      </w:r>
    </w:p>
  </w:footnote>
  <w:footnote w:id="159">
    <w:p w:rsidR="00000000" w:rsidRDefault="003B5AE4">
      <w:pPr>
        <w:pStyle w:val="a5"/>
      </w:pPr>
      <w:r>
        <w:rPr>
          <w:rStyle w:val="a6"/>
        </w:rPr>
        <w:footnoteRef/>
      </w:r>
      <w:r>
        <w:t xml:space="preserve"> Письмо Гланвилу, автору </w:t>
      </w:r>
      <w:r>
        <w:rPr>
          <w:i/>
        </w:rPr>
        <w:t>“Триумфа саддукейства”,</w:t>
      </w:r>
      <w:r>
        <w:t xml:space="preserve"> Май, 25, 1678 г.</w:t>
      </w:r>
    </w:p>
  </w:footnote>
  <w:footnote w:id="160">
    <w:p w:rsidR="00000000" w:rsidRDefault="003B5AE4">
      <w:pPr>
        <w:pStyle w:val="a5"/>
      </w:pPr>
      <w:r>
        <w:rPr>
          <w:rStyle w:val="a6"/>
        </w:rPr>
        <w:footnoteRef/>
      </w:r>
      <w:r>
        <w:t xml:space="preserve"> Берлин, 1817.</w:t>
      </w:r>
    </w:p>
  </w:footnote>
  <w:footnote w:id="161">
    <w:p w:rsidR="00000000" w:rsidRDefault="003B5AE4">
      <w:pPr>
        <w:pStyle w:val="a5"/>
      </w:pPr>
      <w:r>
        <w:rPr>
          <w:rStyle w:val="a6"/>
        </w:rPr>
        <w:footnoteRef/>
      </w:r>
      <w:r>
        <w:t xml:space="preserve"> Было бы бесполезно и потребовало бы слишком много труда выступить здесь в защиту Кеплеровской теории о связи пяти пра</w:t>
      </w:r>
      <w:r>
        <w:t>вильных геометрических тел с величинами орбит пяти главных планет, высмея</w:t>
      </w:r>
      <w:r>
        <w:t>н</w:t>
      </w:r>
      <w:r>
        <w:t>ной профессором Дрейпером в его “Истории конфликта” [</w:t>
      </w:r>
      <w:r>
        <w:rPr>
          <w:b/>
        </w:rPr>
        <w:t>48</w:t>
      </w:r>
      <w:r>
        <w:t>]. Много древних теорий уже получили подтверждение через новейшие открытия. Что же касается остальных — надо подождать.</w:t>
      </w:r>
    </w:p>
  </w:footnote>
  <w:footnote w:id="162">
    <w:p w:rsidR="00000000" w:rsidRDefault="003B5AE4">
      <w:pPr>
        <w:pStyle w:val="a5"/>
      </w:pPr>
      <w:r>
        <w:rPr>
          <w:rStyle w:val="a6"/>
          <w:spacing w:val="4"/>
        </w:rPr>
        <w:footnoteRef/>
      </w:r>
      <w:r>
        <w:rPr>
          <w:spacing w:val="4"/>
        </w:rPr>
        <w:t xml:space="preserve"> “Новые исторические сведения о Сиамском царстве”, труд де ла Лоубэ, французского посла в Сиаме в 1687-88 гг.. Издание 1692 г. [</w:t>
      </w:r>
      <w:r>
        <w:rPr>
          <w:b/>
          <w:spacing w:val="4"/>
        </w:rPr>
        <w:t>205</w:t>
      </w:r>
      <w:r>
        <w:rPr>
          <w:spacing w:val="4"/>
        </w:rPr>
        <w:t>].</w:t>
      </w:r>
    </w:p>
  </w:footnote>
  <w:footnote w:id="163">
    <w:p w:rsidR="00000000" w:rsidRDefault="003B5AE4">
      <w:pPr>
        <w:pStyle w:val="a5"/>
      </w:pPr>
      <w:r>
        <w:rPr>
          <w:rStyle w:val="a6"/>
        </w:rPr>
        <w:footnoteRef/>
      </w:r>
      <w:r>
        <w:t xml:space="preserve"> См. главу о человеческих душах, обосновавшихся в </w:t>
      </w:r>
      <w:r>
        <w:rPr>
          <w:i/>
        </w:rPr>
        <w:t>восьмой</w:t>
      </w:r>
      <w:r>
        <w:t xml:space="preserve"> сфере, которые кончают полным уничтожением индивидуальности.</w:t>
      </w:r>
    </w:p>
  </w:footnote>
  <w:footnote w:id="164">
    <w:p w:rsidR="00000000" w:rsidRDefault="003B5AE4">
      <w:pPr>
        <w:pStyle w:val="a5"/>
      </w:pPr>
      <w:r>
        <w:rPr>
          <w:rStyle w:val="a6"/>
        </w:rPr>
        <w:footnoteRef/>
      </w:r>
      <w:r>
        <w:t xml:space="preserve"> См. о </w:t>
      </w:r>
      <w:r>
        <w:t>чтении Уоллесом в 1871 г. доклада об этом перед Диале</w:t>
      </w:r>
      <w:r>
        <w:t>к</w:t>
      </w:r>
      <w:r>
        <w:t>тическим обществом в [</w:t>
      </w:r>
      <w:r>
        <w:rPr>
          <w:b/>
        </w:rPr>
        <w:t>218</w:t>
      </w:r>
      <w:r>
        <w:t>].</w:t>
      </w:r>
    </w:p>
  </w:footnote>
  <w:footnote w:id="165">
    <w:p w:rsidR="00000000" w:rsidRDefault="003B5AE4">
      <w:pPr>
        <w:pStyle w:val="a5"/>
      </w:pPr>
      <w:r>
        <w:rPr>
          <w:rStyle w:val="a6"/>
        </w:rPr>
        <w:footnoteRef/>
      </w:r>
      <w:r>
        <w:t xml:space="preserve"> “Φιλολογος”  (Α</w:t>
      </w:r>
      <w:r>
        <w:t>ейли), второе издание.</w:t>
      </w:r>
    </w:p>
  </w:footnote>
  <w:footnote w:id="166">
    <w:p w:rsidR="00000000" w:rsidRDefault="003B5AE4">
      <w:pPr>
        <w:pStyle w:val="a5"/>
      </w:pPr>
      <w:r>
        <w:rPr>
          <w:rStyle w:val="a6"/>
        </w:rPr>
        <w:footnoteRef/>
      </w:r>
      <w:r>
        <w:t xml:space="preserve"> См. </w:t>
      </w:r>
      <w:r>
        <w:rPr>
          <w:i/>
        </w:rPr>
        <w:t>Art. on “Жthrobacy”.</w:t>
      </w:r>
    </w:p>
  </w:footnote>
  <w:footnote w:id="167">
    <w:p w:rsidR="00000000" w:rsidRDefault="003B5AE4">
      <w:pPr>
        <w:pStyle w:val="a5"/>
      </w:pPr>
      <w:r>
        <w:rPr>
          <w:rStyle w:val="a6"/>
        </w:rPr>
        <w:footnoteRef/>
      </w:r>
      <w:r>
        <w:t xml:space="preserve"> Псалом CV, 22. </w:t>
      </w:r>
      <w:r>
        <w:rPr>
          <w:i/>
        </w:rPr>
        <w:t>“Земля Хамова”,</w:t>
      </w:r>
      <w:r>
        <w:t xml:space="preserve"> или </w:t>
      </w:r>
      <w:r>
        <w:rPr>
          <w:vertAlign w:val="subscript"/>
        </w:rPr>
        <w:fldChar w:fldCharType="begin"/>
      </w:r>
      <w:r w:rsidR="000F345B">
        <w:rPr>
          <w:vertAlign w:val="subscript"/>
        </w:rPr>
        <w:instrText xml:space="preserve"> INCLUDEPICTURE "c:\\FTMP\\chem.gif" \* MERGEFORMAT \d </w:instrText>
      </w:r>
      <w:r>
        <w:rPr>
          <w:vertAlign w:val="subscript"/>
        </w:rPr>
        <w:fldChar w:fldCharType="end"/>
      </w:r>
      <w:r>
        <w:rPr>
          <w:vertAlign w:val="subscript"/>
          <w:lang w:val="en-US"/>
        </w:rPr>
        <w:t xml:space="preserve"> </w:t>
      </w:r>
      <w:r>
        <w:rPr>
          <w:i/>
        </w:rPr>
        <w:t>chem,</w:t>
      </w:r>
      <w:r>
        <w:t xml:space="preserve"> греческое </w:t>
      </w:r>
      <w:r>
        <w:rPr>
          <w:sz w:val="20"/>
        </w:rPr>
        <w:t>χημι</w:t>
      </w:r>
      <w:r>
        <w:t>, о</w:t>
      </w:r>
      <w:r>
        <w:t>т</w:t>
      </w:r>
      <w:r>
        <w:t xml:space="preserve">куда термины </w:t>
      </w:r>
      <w:r>
        <w:rPr>
          <w:i/>
        </w:rPr>
        <w:t>алхимия</w:t>
      </w:r>
      <w:r>
        <w:t xml:space="preserve"> и </w:t>
      </w:r>
      <w:r>
        <w:rPr>
          <w:i/>
        </w:rPr>
        <w:t>химия.</w:t>
      </w:r>
    </w:p>
  </w:footnote>
  <w:footnote w:id="168">
    <w:p w:rsidR="00000000" w:rsidRDefault="003B5AE4">
      <w:pPr>
        <w:pStyle w:val="a5"/>
      </w:pPr>
      <w:r>
        <w:rPr>
          <w:rStyle w:val="a6"/>
        </w:rPr>
        <w:footnoteRef/>
      </w:r>
      <w:r>
        <w:t xml:space="preserve"> Подробности этого события можно найти в сочинении Эразма Франциска, который Цитирует Флаумера, Панцироллу и многих других.</w:t>
      </w:r>
    </w:p>
  </w:footnote>
  <w:footnote w:id="169">
    <w:p w:rsidR="00000000" w:rsidRDefault="003B5AE4">
      <w:pPr>
        <w:pStyle w:val="a5"/>
      </w:pPr>
      <w:r>
        <w:rPr>
          <w:rStyle w:val="a6"/>
        </w:rPr>
        <w:footnoteRef/>
      </w:r>
      <w:r>
        <w:rPr>
          <w:i/>
        </w:rPr>
        <w:t xml:space="preserve"> “Серу, квасцы</w:t>
      </w:r>
      <w:r>
        <w:t xml:space="preserve"> ust. ξ iv; ξ</w:t>
      </w:r>
      <w:r>
        <w:t>чистить до цвета ? ij., добавить криста</w:t>
      </w:r>
      <w:r>
        <w:t>л</w:t>
      </w:r>
      <w:r>
        <w:t xml:space="preserve">лическую буру (измельченную) ?j.; затем полить </w:t>
      </w:r>
      <w:r>
        <w:t xml:space="preserve">очищенным винным спиртом и выпаривать его, перегонять и подливать свежего; повторять это до тех пор, пока сера не начнет плавиться, как воск, без всякого дыма на медной раскаленной тарелке: это для </w:t>
      </w:r>
      <w:r>
        <w:rPr>
          <w:i/>
        </w:rPr>
        <w:t>питания,</w:t>
      </w:r>
      <w:r>
        <w:t xml:space="preserve"> фитиль изготавливае</w:t>
      </w:r>
      <w:r>
        <w:t>т</w:t>
      </w:r>
      <w:r>
        <w:t xml:space="preserve">ся следующим образом: собрать обрезанные волокна </w:t>
      </w:r>
      <w:r>
        <w:rPr>
          <w:i/>
        </w:rPr>
        <w:t>Lapis asbestos</w:t>
      </w:r>
      <w:r>
        <w:t xml:space="preserve"> в пучок толщиною в средний палец, длиною в мизинец; положите его в венецианский стакан и покройте его вышеупомянутой очищенной серой, или питанием; поставьте стакан на 24 часа в такой горячий песок, чтобы сера все это вре</w:t>
      </w:r>
      <w:r>
        <w:t>мя пузырилась. Фитиль, после того как его пропитали и смазали, следует поместить в стаканоподобную створчатую раковину так, чтобы часть его находилась выше заготовленной серы; затем, пост</w:t>
      </w:r>
      <w:r>
        <w:t>а</w:t>
      </w:r>
      <w:r>
        <w:t>вив стакан на горячий песок, расплавить серу так, чтобы она охватила фитиль, и если его зажечь, он будет гореть вечным пламенем, и вы мож</w:t>
      </w:r>
      <w:r>
        <w:t>е</w:t>
      </w:r>
      <w:r>
        <w:t>те ставить эту лампу куда вам угодно”.</w:t>
      </w:r>
    </w:p>
    <w:p w:rsidR="00000000" w:rsidRDefault="003B5AE4">
      <w:pPr>
        <w:pStyle w:val="a5"/>
      </w:pPr>
      <w:r>
        <w:t>Другой рецепт таков:</w:t>
      </w:r>
    </w:p>
    <w:p w:rsidR="00000000" w:rsidRDefault="003B5AE4">
      <w:pPr>
        <w:pStyle w:val="a5"/>
      </w:pPr>
      <w:r>
        <w:t>“</w:t>
      </w:r>
      <w:r>
        <w:rPr>
          <w:i/>
        </w:rPr>
        <w:t>R. Salis tosfi.</w:t>
      </w:r>
      <w:r>
        <w:t xml:space="preserve"> lb. j.; залить крепким винным уксусом и выпаривать до консистенции масла; затем добавить свежего уксуса, разм</w:t>
      </w:r>
      <w:r>
        <w:t xml:space="preserve">очить и перегонять снова, как прежде. Повтори это 4 раза подряд, затем клади в этот уксус </w:t>
      </w:r>
      <w:r>
        <w:rPr>
          <w:i/>
        </w:rPr>
        <w:t>vitr. antimonii subtilis loevigat.</w:t>
      </w:r>
      <w:r>
        <w:t xml:space="preserve"> lb. j.; поставить это на золу в закрытом сосуде на 6 часов, выпарить раствор, удалить влагу, и налить свежую, и выпарить опять; повторять до тех пор, пока не уйдет вся краснота. Сгустите ваш экстракт до консистенции масла, затем очищайте его в Balneo Marie (пароварке). Затем взять выпаренную сурьму и, и</w:t>
      </w:r>
      <w:r>
        <w:t>з</w:t>
      </w:r>
      <w:r>
        <w:t>мельчив ее в очень мелкую муку, поместить в стеклянный сосуд с сж</w:t>
      </w:r>
      <w:r>
        <w:t>а</w:t>
      </w:r>
      <w:r>
        <w:t>той головкой; по</w:t>
      </w:r>
      <w:r>
        <w:t>лить очищенным маслом, затем выпаривать и подливать свежего 7 раз до тех пор, пока порошок не впитает всего масла и не будет совершенно сухим. Полученный экстракт опять полить винным спиртом настолько, чтобы получить из него эссенцию, которую поме</w:t>
      </w:r>
      <w:r>
        <w:t>с</w:t>
      </w:r>
      <w:r>
        <w:t xml:space="preserve">тить в венецианскую колбу, хорошо закупорить бумагой, сложенной в пятеро, и затем выпаривать до тех пор, пока не выйдет весь спирт и на дне не останется неистребимое масло, которое следует использовать с помощью фитиля так же, как в вышеописанном случае с серой”. </w:t>
      </w:r>
    </w:p>
    <w:p w:rsidR="00000000" w:rsidRDefault="003B5AE4">
      <w:pPr>
        <w:pStyle w:val="a5"/>
      </w:pPr>
      <w:r>
        <w:t>“Это вечные огни Тритенхейма”, — говорит Либавий, его толков</w:t>
      </w:r>
      <w:r>
        <w:t>а</w:t>
      </w:r>
      <w:r>
        <w:t xml:space="preserve">тель, — “которые, в действительности, хотя и не имеют никакой связи с керосином, могут служить наглядным примером друг друга. Керосин не настолько стоек, чтобы его нельзя было сжечь, ибо он испаряется и сгорает, но если его закрепить соком </w:t>
      </w:r>
      <w:r>
        <w:rPr>
          <w:i/>
        </w:rPr>
        <w:t>Lapis asbestinos</w:t>
      </w:r>
      <w:r>
        <w:t xml:space="preserve"> он мог бы дать вечное пламя”, — говорит этот эрудированный человек. </w:t>
      </w:r>
    </w:p>
    <w:p w:rsidR="00000000" w:rsidRDefault="003B5AE4">
      <w:pPr>
        <w:pStyle w:val="a5"/>
      </w:pPr>
      <w:r>
        <w:t>Мы можем добавить от себя, что мы сами видели лампу, изгото</w:t>
      </w:r>
      <w:r>
        <w:t>в</w:t>
      </w:r>
      <w:r>
        <w:t>ленную таким образом, и нам сказали, что с тех пор, как ее вперв</w:t>
      </w:r>
      <w:r>
        <w:t>ые зажгли 2 мая 1871 года, она не угасала. Так как мы знаем, что человек, проделавший этот опыт, не способен на обман и продвинулся в гермет</w:t>
      </w:r>
      <w:r>
        <w:t>и</w:t>
      </w:r>
      <w:r>
        <w:t>ческих науках, у нас нет оснований не доверять его словам.</w:t>
      </w:r>
    </w:p>
  </w:footnote>
  <w:footnote w:id="170">
    <w:p w:rsidR="00000000" w:rsidRDefault="003B5AE4">
      <w:pPr>
        <w:pStyle w:val="a5"/>
      </w:pPr>
      <w:r>
        <w:rPr>
          <w:rStyle w:val="a6"/>
        </w:rPr>
        <w:footnoteRef/>
      </w:r>
      <w:r>
        <w:t xml:space="preserve"> Автор “De Rebus Cypriis”, 1566 г.</w:t>
      </w:r>
    </w:p>
  </w:footnote>
  <w:footnote w:id="171">
    <w:p w:rsidR="00000000" w:rsidRDefault="003B5AE4">
      <w:pPr>
        <w:pStyle w:val="a5"/>
      </w:pPr>
      <w:r>
        <w:rPr>
          <w:rStyle w:val="a6"/>
        </w:rPr>
        <w:footnoteRef/>
      </w:r>
      <w:r>
        <w:t xml:space="preserve"> Снаружи </w:t>
      </w:r>
      <w:r>
        <w:rPr>
          <w:lang w:val="en-US"/>
        </w:rPr>
        <w:t>(</w:t>
      </w:r>
      <w:r>
        <w:rPr>
          <w:i/>
        </w:rPr>
        <w:t>лат</w:t>
      </w:r>
      <w:r>
        <w:rPr>
          <w:lang w:val="en-US"/>
        </w:rPr>
        <w:t>)</w:t>
      </w:r>
      <w:r>
        <w:t>.</w:t>
      </w:r>
    </w:p>
  </w:footnote>
  <w:footnote w:id="172">
    <w:p w:rsidR="00000000" w:rsidRDefault="003B5AE4">
      <w:pPr>
        <w:pStyle w:val="a5"/>
      </w:pPr>
      <w:r>
        <w:rPr>
          <w:rStyle w:val="a6"/>
        </w:rPr>
        <w:footnoteRef/>
      </w:r>
      <w:r>
        <w:t xml:space="preserve"> Невменяемый </w:t>
      </w:r>
      <w:r>
        <w:rPr>
          <w:lang w:val="en-US"/>
        </w:rPr>
        <w:t>(</w:t>
      </w:r>
      <w:r>
        <w:rPr>
          <w:i/>
        </w:rPr>
        <w:t>лат</w:t>
      </w:r>
      <w:r>
        <w:rPr>
          <w:lang w:val="en-US"/>
        </w:rPr>
        <w:t>)</w:t>
      </w:r>
      <w:r>
        <w:t>.</w:t>
      </w:r>
    </w:p>
  </w:footnote>
  <w:footnote w:id="173">
    <w:p w:rsidR="00000000" w:rsidRDefault="003B5AE4">
      <w:pPr>
        <w:pStyle w:val="a5"/>
      </w:pPr>
      <w:r>
        <w:rPr>
          <w:rStyle w:val="a6"/>
        </w:rPr>
        <w:footnoteRef/>
      </w:r>
      <w:r>
        <w:t xml:space="preserve"> Мильтон, “Потерянный рай”.</w:t>
      </w:r>
    </w:p>
  </w:footnote>
  <w:footnote w:id="174">
    <w:p w:rsidR="00000000" w:rsidRDefault="003B5AE4">
      <w:pPr>
        <w:pStyle w:val="a5"/>
      </w:pPr>
      <w:r>
        <w:rPr>
          <w:rStyle w:val="a6"/>
        </w:rPr>
        <w:footnoteRef/>
      </w:r>
      <w:r>
        <w:t xml:space="preserve"> См. [</w:t>
      </w:r>
      <w:r>
        <w:rPr>
          <w:b/>
        </w:rPr>
        <w:t>62</w:t>
      </w:r>
      <w:r>
        <w:t>, том II] и [</w:t>
      </w:r>
      <w:r>
        <w:rPr>
          <w:b/>
        </w:rPr>
        <w:t>60</w:t>
      </w:r>
      <w:r>
        <w:t>].</w:t>
      </w:r>
    </w:p>
  </w:footnote>
  <w:footnote w:id="175">
    <w:p w:rsidR="00000000" w:rsidRDefault="003B5AE4">
      <w:pPr>
        <w:pStyle w:val="a5"/>
      </w:pPr>
      <w:r>
        <w:rPr>
          <w:rStyle w:val="a6"/>
        </w:rPr>
        <w:footnoteRef/>
      </w:r>
      <w:r>
        <w:t xml:space="preserve"> Плутарх, в переводе Лангхорна.</w:t>
      </w:r>
    </w:p>
  </w:footnote>
  <w:footnote w:id="176">
    <w:p w:rsidR="00000000" w:rsidRDefault="003B5AE4">
      <w:pPr>
        <w:pStyle w:val="a5"/>
      </w:pPr>
      <w:r>
        <w:rPr>
          <w:rStyle w:val="a6"/>
        </w:rPr>
        <w:footnoteRef/>
      </w:r>
      <w:r>
        <w:t xml:space="preserve"> </w:t>
      </w:r>
      <w:r>
        <w:rPr>
          <w:spacing w:val="-2"/>
        </w:rPr>
        <w:t>Некоторые ученые каббалисты утверждают, что греческие ор</w:t>
      </w:r>
      <w:r>
        <w:rPr>
          <w:spacing w:val="-2"/>
        </w:rPr>
        <w:t>и</w:t>
      </w:r>
      <w:r>
        <w:rPr>
          <w:spacing w:val="-2"/>
        </w:rPr>
        <w:t>гиналы пифагоровых изречений Сикста, про которые говорят, что они утеряны, еще существовал</w:t>
      </w:r>
      <w:r>
        <w:rPr>
          <w:spacing w:val="-2"/>
        </w:rPr>
        <w:t>и в то время в одном монастыре во Флоре</w:t>
      </w:r>
      <w:r>
        <w:rPr>
          <w:spacing w:val="-2"/>
        </w:rPr>
        <w:t>н</w:t>
      </w:r>
      <w:r>
        <w:rPr>
          <w:spacing w:val="-2"/>
        </w:rPr>
        <w:t>ции и что Галилей был ознакомлен с этим материалом. Кроме того, они добавляют, что один трактат по астрономии, рукопись Архитаса, неп</w:t>
      </w:r>
      <w:r>
        <w:rPr>
          <w:spacing w:val="-2"/>
        </w:rPr>
        <w:t>о</w:t>
      </w:r>
      <w:r>
        <w:rPr>
          <w:spacing w:val="-2"/>
        </w:rPr>
        <w:t>средственного ученика Пифагора, в котором были отмечены все наиб</w:t>
      </w:r>
      <w:r>
        <w:rPr>
          <w:spacing w:val="-2"/>
        </w:rPr>
        <w:t>о</w:t>
      </w:r>
      <w:r>
        <w:rPr>
          <w:spacing w:val="-2"/>
        </w:rPr>
        <w:t>лее значительные доктрины пифагорейской школы, находились во вл</w:t>
      </w:r>
      <w:r>
        <w:rPr>
          <w:spacing w:val="-2"/>
        </w:rPr>
        <w:t>а</w:t>
      </w:r>
      <w:r>
        <w:rPr>
          <w:spacing w:val="-2"/>
        </w:rPr>
        <w:t xml:space="preserve">дении </w:t>
      </w:r>
      <w:r>
        <w:rPr>
          <w:spacing w:val="-4"/>
        </w:rPr>
        <w:t xml:space="preserve">Галилея. Если бы такая рукопись находилась во владении какого-либо </w:t>
      </w:r>
      <w:r>
        <w:rPr>
          <w:i/>
          <w:spacing w:val="-4"/>
        </w:rPr>
        <w:t>Руфинаса,</w:t>
      </w:r>
      <w:r>
        <w:rPr>
          <w:spacing w:val="-4"/>
        </w:rPr>
        <w:t xml:space="preserve"> он, без сомнения, извратил бы ее, как пресвитер Руфинас извратил вышеупомянутые изречения Сикста, заменяв их поддельным тексто</w:t>
      </w:r>
      <w:r>
        <w:rPr>
          <w:spacing w:val="-4"/>
        </w:rPr>
        <w:t>м, авторс</w:t>
      </w:r>
      <w:r>
        <w:rPr>
          <w:spacing w:val="-4"/>
        </w:rPr>
        <w:t>т</w:t>
      </w:r>
      <w:r>
        <w:rPr>
          <w:spacing w:val="-4"/>
        </w:rPr>
        <w:t xml:space="preserve">во которого он стремился приписать некоему епископу Сиксту. См. </w:t>
      </w:r>
      <w:r>
        <w:rPr>
          <w:i/>
          <w:spacing w:val="-4"/>
        </w:rPr>
        <w:t>“Пред</w:t>
      </w:r>
      <w:r>
        <w:rPr>
          <w:i/>
          <w:spacing w:val="-4"/>
        </w:rPr>
        <w:t>и</w:t>
      </w:r>
      <w:r>
        <w:rPr>
          <w:i/>
          <w:spacing w:val="-4"/>
        </w:rPr>
        <w:t>словие”</w:t>
      </w:r>
      <w:r>
        <w:rPr>
          <w:spacing w:val="-4"/>
        </w:rPr>
        <w:t xml:space="preserve"> Тэйлора к “Пифагорейской жизни” Ямвлиха [</w:t>
      </w:r>
      <w:r>
        <w:rPr>
          <w:b/>
          <w:spacing w:val="-4"/>
        </w:rPr>
        <w:t>75</w:t>
      </w:r>
      <w:r>
        <w:rPr>
          <w:spacing w:val="-4"/>
        </w:rPr>
        <w:t>, с. xvii].</w:t>
      </w:r>
    </w:p>
  </w:footnote>
  <w:footnote w:id="177">
    <w:p w:rsidR="00000000" w:rsidRDefault="003B5AE4">
      <w:pPr>
        <w:pStyle w:val="a5"/>
      </w:pPr>
      <w:r>
        <w:rPr>
          <w:rStyle w:val="a6"/>
        </w:rPr>
        <w:footnoteRef/>
      </w:r>
      <w:r>
        <w:t xml:space="preserve"> Джовитт, </w:t>
      </w:r>
      <w:r>
        <w:rPr>
          <w:i/>
        </w:rPr>
        <w:t>“Предисловие”</w:t>
      </w:r>
      <w:r>
        <w:t xml:space="preserve"> к “Тимею” — [</w:t>
      </w:r>
      <w:r>
        <w:rPr>
          <w:b/>
        </w:rPr>
        <w:t>30</w:t>
      </w:r>
      <w:r>
        <w:t>, т. II, с. 508].</w:t>
      </w:r>
    </w:p>
  </w:footnote>
  <w:footnote w:id="178">
    <w:p w:rsidR="00000000" w:rsidRDefault="003B5AE4">
      <w:pPr>
        <w:pStyle w:val="a5"/>
      </w:pPr>
      <w:r>
        <w:rPr>
          <w:rStyle w:val="a6"/>
        </w:rPr>
        <w:footnoteRef/>
      </w:r>
      <w:r>
        <w:t xml:space="preserve"> Начиная с Годфри Хиггинса и кончая Максом Мюллером, ка</w:t>
      </w:r>
      <w:r>
        <w:t>ж</w:t>
      </w:r>
      <w:r>
        <w:t>дый археолог и филолог, который беспристрастно и серьезно изучал древние религии, ощущал, что взятые в их буквальном значении, они могут увести только на ложный путь. Др. Ларднер исказил и неправил</w:t>
      </w:r>
      <w:r>
        <w:t>ь</w:t>
      </w:r>
      <w:r>
        <w:t>но истолковал древние учения — неумышленно или иначе — н</w:t>
      </w:r>
      <w:r>
        <w:t>о грубе</w:t>
      </w:r>
      <w:r>
        <w:t>й</w:t>
      </w:r>
      <w:r>
        <w:t xml:space="preserve">шим образом. </w:t>
      </w:r>
      <w:r>
        <w:rPr>
          <w:i/>
        </w:rPr>
        <w:t>Праврити</w:t>
      </w:r>
      <w:r>
        <w:t> — это существование живой природы в акти</w:t>
      </w:r>
      <w:r>
        <w:t>в</w:t>
      </w:r>
      <w:r>
        <w:t xml:space="preserve">ном состоянии, а </w:t>
      </w:r>
      <w:r>
        <w:rPr>
          <w:i/>
        </w:rPr>
        <w:t>ниврити</w:t>
      </w:r>
      <w:r>
        <w:t xml:space="preserve"> или отдых — это состояние бытия неживое, неактивное по буддийской эзотерической доктрине. “Чистое ничто” или несуществование, небытие, будучи переведенным по своему эзотерич</w:t>
      </w:r>
      <w:r>
        <w:t>е</w:t>
      </w:r>
      <w:r>
        <w:t>скому смыслу, означает “чистый дух”, безымянное, что-то такое, что наш ум не может охватить. Но об этом будем говорить в дальнейшем.</w:t>
      </w:r>
    </w:p>
  </w:footnote>
  <w:footnote w:id="179">
    <w:p w:rsidR="00000000" w:rsidRDefault="003B5AE4">
      <w:pPr>
        <w:pStyle w:val="a5"/>
      </w:pPr>
      <w:r>
        <w:rPr>
          <w:rStyle w:val="a6"/>
        </w:rPr>
        <w:footnoteRef/>
      </w:r>
      <w:r>
        <w:t xml:space="preserve"> Это находится в прямом противоречии с современной эволюц</w:t>
      </w:r>
      <w:r>
        <w:t>и</w:t>
      </w:r>
      <w:r>
        <w:t>онной теорией.</w:t>
      </w:r>
    </w:p>
  </w:footnote>
  <w:footnote w:id="180">
    <w:p w:rsidR="00000000" w:rsidRDefault="003B5AE4">
      <w:pPr>
        <w:pStyle w:val="a5"/>
      </w:pPr>
      <w:r>
        <w:rPr>
          <w:rStyle w:val="a6"/>
        </w:rPr>
        <w:footnoteRef/>
      </w:r>
      <w:r>
        <w:t xml:space="preserve"> Фицин, см. “Избранные отрывки” и </w:t>
      </w:r>
      <w:r>
        <w:t>“Трактат по магии”; [</w:t>
      </w:r>
      <w:r>
        <w:rPr>
          <w:b/>
        </w:rPr>
        <w:t>29</w:t>
      </w:r>
      <w:r>
        <w:t>, т. I, с. 63].</w:t>
      </w:r>
    </w:p>
  </w:footnote>
  <w:footnote w:id="181">
    <w:p w:rsidR="00000000" w:rsidRDefault="003B5AE4">
      <w:pPr>
        <w:pStyle w:val="a5"/>
      </w:pPr>
      <w:r>
        <w:rPr>
          <w:rStyle w:val="a6"/>
        </w:rPr>
        <w:footnoteRef/>
      </w:r>
      <w:r>
        <w:t xml:space="preserve"> Полное и точное наименование этого ученого общества — “Американская ассоциация по </w:t>
      </w:r>
      <w:r>
        <w:rPr>
          <w:i/>
        </w:rPr>
        <w:t>распространению</w:t>
      </w:r>
      <w:r>
        <w:t xml:space="preserve"> науки”. Однако, для краткости его часто называют: “Американская научная ассоциация”.</w:t>
      </w:r>
    </w:p>
  </w:footnote>
  <w:footnote w:id="182">
    <w:p w:rsidR="00000000" w:rsidRDefault="003B5AE4">
      <w:pPr>
        <w:pStyle w:val="a5"/>
      </w:pPr>
      <w:r>
        <w:rPr>
          <w:rStyle w:val="a6"/>
        </w:rPr>
        <w:footnoteRef/>
      </w:r>
      <w:r>
        <w:t xml:space="preserve"> </w:t>
      </w:r>
      <w:r>
        <w:rPr>
          <w:i/>
        </w:rPr>
        <w:t>“Национальное ежеквартальное обозрение”,</w:t>
      </w:r>
      <w:r>
        <w:t xml:space="preserve"> дек. 1875.</w:t>
      </w:r>
    </w:p>
  </w:footnote>
  <w:footnote w:id="183">
    <w:p w:rsidR="00000000" w:rsidRDefault="003B5AE4">
      <w:pPr>
        <w:pStyle w:val="a5"/>
      </w:pPr>
      <w:r>
        <w:rPr>
          <w:rStyle w:val="a6"/>
        </w:rPr>
        <w:footnoteRef/>
      </w:r>
      <w:r>
        <w:t xml:space="preserve"> </w:t>
      </w:r>
      <w:r>
        <w:rPr>
          <w:i/>
        </w:rPr>
        <w:t>Там же</w:t>
      </w:r>
      <w:r>
        <w:t>, стр. 94.</w:t>
      </w:r>
    </w:p>
  </w:footnote>
  <w:footnote w:id="184">
    <w:p w:rsidR="00000000" w:rsidRDefault="003B5AE4">
      <w:pPr>
        <w:pStyle w:val="a5"/>
      </w:pPr>
      <w:r>
        <w:rPr>
          <w:rStyle w:val="a6"/>
        </w:rPr>
        <w:footnoteRef/>
      </w:r>
      <w:r>
        <w:t xml:space="preserve"> </w:t>
      </w:r>
      <w:r>
        <w:rPr>
          <w:i/>
        </w:rPr>
        <w:t>“Национальное ежеквартальное обозрение”,</w:t>
      </w:r>
      <w:r>
        <w:t xml:space="preserve"> дек. 1875, стр.96.</w:t>
      </w:r>
    </w:p>
  </w:footnote>
  <w:footnote w:id="185">
    <w:p w:rsidR="00000000" w:rsidRDefault="003B5AE4">
      <w:pPr>
        <w:pStyle w:val="a5"/>
      </w:pPr>
      <w:r>
        <w:rPr>
          <w:rStyle w:val="a6"/>
        </w:rPr>
        <w:footnoteRef/>
      </w:r>
      <w:r>
        <w:t xml:space="preserve"> Нам не нужно ходить так далеко, чтобы убедиться в том, что многие великие люди думали так же. Кеплер, знаменитый астроном целиком придерживался веры в </w:t>
      </w:r>
      <w:r>
        <w:t>то, что звезды и все небесные тела, даже и наша земля, одарены живыми и думающими существами.</w:t>
      </w:r>
    </w:p>
  </w:footnote>
  <w:footnote w:id="186">
    <w:p w:rsidR="00000000" w:rsidRDefault="003B5AE4">
      <w:pPr>
        <w:pStyle w:val="a5"/>
      </w:pPr>
      <w:r>
        <w:rPr>
          <w:rStyle w:val="a6"/>
        </w:rPr>
        <w:footnoteRef/>
      </w:r>
      <w:r>
        <w:t xml:space="preserve"> Мы не уверены, что в каталогах какой-нибудь европейской би</w:t>
      </w:r>
      <w:r>
        <w:t>б</w:t>
      </w:r>
      <w:r>
        <w:t xml:space="preserve">лиотеки значится копия этого древнего труда, но это одна из </w:t>
      </w:r>
      <w:r>
        <w:rPr>
          <w:i/>
        </w:rPr>
        <w:t>Книг Ге</w:t>
      </w:r>
      <w:r>
        <w:rPr>
          <w:i/>
        </w:rPr>
        <w:t>р</w:t>
      </w:r>
      <w:r>
        <w:rPr>
          <w:i/>
        </w:rPr>
        <w:t>меса</w:t>
      </w:r>
      <w:r>
        <w:t xml:space="preserve"> и в работах целого ряда древних и средневековых философов на нее делаются ссылки и приводятся цитаты. Среди них такие авторите</w:t>
      </w:r>
      <w:r>
        <w:t>т</w:t>
      </w:r>
      <w:r>
        <w:t>ные, как “Rosarium philosophorum” Арнольдо ди Виллановы, “Lucensis opus de lapide” Франческо Арнолфима, “Tractatus de transmulatione metaflorum” Гермеса Трис</w:t>
      </w:r>
      <w:r>
        <w:t>мегиста, “Tabula smaragdina”, а главное — трактат Раймонда Луллия “Ab angelis opus divinum de quinta essentia”.</w:t>
      </w:r>
    </w:p>
  </w:footnote>
  <w:footnote w:id="187">
    <w:p w:rsidR="00000000" w:rsidRDefault="003B5AE4">
      <w:pPr>
        <w:pStyle w:val="a5"/>
      </w:pPr>
      <w:r>
        <w:rPr>
          <w:rStyle w:val="a6"/>
        </w:rPr>
        <w:footnoteRef/>
      </w:r>
      <w:r>
        <w:t xml:space="preserve"> “Гермес”, IV, 6. Дух здесь означает Бог-Дыхание, </w:t>
      </w:r>
      <w:r>
        <w:rPr>
          <w:sz w:val="20"/>
          <w:lang w:val="el-GR"/>
        </w:rPr>
        <w:t>ς</w:t>
      </w:r>
      <w:r>
        <w:rPr>
          <w:sz w:val="20"/>
        </w:rPr>
        <w:t xml:space="preserve"> Θέος</w:t>
      </w:r>
      <w:r>
        <w:t>.</w:t>
      </w:r>
    </w:p>
  </w:footnote>
  <w:footnote w:id="188">
    <w:p w:rsidR="00000000" w:rsidRDefault="003B5AE4">
      <w:pPr>
        <w:pStyle w:val="a5"/>
      </w:pPr>
      <w:r>
        <w:rPr>
          <w:rStyle w:val="a6"/>
        </w:rPr>
        <w:footnoteRef/>
      </w:r>
      <w:r>
        <w:t xml:space="preserve"> </w:t>
      </w:r>
      <w:r>
        <w:rPr>
          <w:i/>
        </w:rPr>
        <w:t>Незнание древних о сферичности Земли принимается нами, как факт.</w:t>
      </w:r>
      <w:r>
        <w:t xml:space="preserve"> А какие доказательства этого факта у нас есть? Это представление получено нами только из литературы. Даже в далекие времена Пифагора язычники учили о шарообразности Земли, Плутарх присягал этому и Сократ умер за это. Кроме того, как нами повторно установлено, все знание был</w:t>
      </w:r>
      <w:r>
        <w:t>о сосредоточено в святилищах храмов, откуда оно редко просачивалось к непосвященным. Если бы мудрецы и священнослужит</w:t>
      </w:r>
      <w:r>
        <w:t>е</w:t>
      </w:r>
      <w:r>
        <w:t xml:space="preserve">ли глубокой древности не были бы знакомы с этой астрономической истиной, то как же бы они представляли Кнефа, духа </w:t>
      </w:r>
      <w:r>
        <w:rPr>
          <w:i/>
        </w:rPr>
        <w:t>первого часа</w:t>
      </w:r>
      <w:r>
        <w:t xml:space="preserve"> с яйцом, которое помещалось у него на губах, яйцо, изображавшее наш глобус, которому он сообщает жизнь своим дыханием. Более того, если благодаря трудностям ссылок на халдейскую “Книгу Чисел”, наши кр</w:t>
      </w:r>
      <w:r>
        <w:t>и</w:t>
      </w:r>
      <w:r>
        <w:t>тики будут настаивать на цитировании других авторитетов, мы можем</w:t>
      </w:r>
      <w:r>
        <w:t xml:space="preserve"> послать их за справками к Диогену Лаэртскому, который наделил Ман</w:t>
      </w:r>
      <w:r>
        <w:t>е</w:t>
      </w:r>
      <w:r>
        <w:t>фона знанием того, что земля была в форме шара. Кроме того, тот же автор, цитирующий, вероятнее всего, “Сокращенную естественную философию”, дает следующее объяснение египетской доктрины: “Внач</w:t>
      </w:r>
      <w:r>
        <w:t>а</w:t>
      </w:r>
      <w:r>
        <w:t xml:space="preserve">ле была материя </w:t>
      </w:r>
      <w:r>
        <w:rPr>
          <w:sz w:val="20"/>
        </w:rPr>
        <w:t>Αρχήν ρεΰ εϊναι υλην</w:t>
      </w:r>
      <w:r>
        <w:t>, потом она дифференцировалась на четыре элемента... Обличие Бога непознаваемо; мир шарообразен, он рожден и смертен... Затмения луны бывают от того, что луна попадает в тень земли”. (Диоген Лаэртский [</w:t>
      </w:r>
      <w:r>
        <w:rPr>
          <w:b/>
        </w:rPr>
        <w:t>239</w:t>
      </w:r>
      <w:r>
        <w:t>, I, 10, 1</w:t>
      </w:r>
      <w:r>
        <w:t>1]). Кроме того, Пифагор был наделен знанием, что земля круглая, что она вращается и является такою же планетою, как и всякая другая из этих небесных тел. (См. Ф</w:t>
      </w:r>
      <w:r>
        <w:t>е</w:t>
      </w:r>
      <w:r>
        <w:t>нелон [</w:t>
      </w:r>
      <w:r>
        <w:rPr>
          <w:b/>
        </w:rPr>
        <w:t>240</w:t>
      </w:r>
      <w:r>
        <w:t>]) В позднейших переводах Платона (</w:t>
      </w:r>
      <w:r>
        <w:rPr>
          <w:i/>
        </w:rPr>
        <w:t>“Диалоги Платона”,</w:t>
      </w:r>
      <w:r>
        <w:t xml:space="preserve"> в переводе профессора Джовитта), автор в своем предисловии к “Тимею”, несмотря на “злополучное сомнение”, возникающее из-за слова </w:t>
      </w:r>
      <w:r>
        <w:rPr>
          <w:sz w:val="20"/>
        </w:rPr>
        <w:t>ίλλεσθαι</w:t>
      </w:r>
      <w:r>
        <w:t>, которое может быть переведено, как “вращающийся” или “уплотнившийся”, склонен считать, что Платон был знаком с вращением Земли. Доктрина Платона в</w:t>
      </w:r>
      <w:r>
        <w:t>ыражена в следующих словах: “Земля, кот</w:t>
      </w:r>
      <w:r>
        <w:t>о</w:t>
      </w:r>
      <w:r>
        <w:t xml:space="preserve">рая является нашей кормилицей (уплотненной или) </w:t>
      </w:r>
      <w:r>
        <w:rPr>
          <w:i/>
        </w:rPr>
        <w:t>вращающейся</w:t>
      </w:r>
      <w:r>
        <w:t xml:space="preserve"> вокруг оси, проходящей через всю вселенную”. Но если верить Проклу и Си</w:t>
      </w:r>
      <w:r>
        <w:t>м</w:t>
      </w:r>
      <w:r>
        <w:t xml:space="preserve">плицию, то Аристотель понимает это слово в “Тимее” как кружащийся или вращающийся” </w:t>
      </w:r>
      <w:r>
        <w:rPr>
          <w:i/>
        </w:rPr>
        <w:t>(De Coelo)</w:t>
      </w:r>
      <w:r>
        <w:t xml:space="preserve"> и сам мистер Джовитт далее допускает, что “Аристотель приписывает Платону доктрину вращения Земли”. (См. [</w:t>
      </w:r>
      <w:r>
        <w:rPr>
          <w:b/>
        </w:rPr>
        <w:t>30</w:t>
      </w:r>
      <w:r>
        <w:t>, т. II, с. 501-2] — введение к “Тимею”.) По меньшей мере было н</w:t>
      </w:r>
      <w:r>
        <w:t>е</w:t>
      </w:r>
      <w:r>
        <w:t>обычным заявление, что Платон, который так преклонялся перед Пиф</w:t>
      </w:r>
      <w:r>
        <w:t>а</w:t>
      </w:r>
      <w:r>
        <w:t xml:space="preserve">гором и </w:t>
      </w:r>
      <w:r>
        <w:t>который, конечно, как посвященный, должен был прилежать всем доктринам великого Самоссца, не знал бы такой элементарной астрономической истины.</w:t>
      </w:r>
    </w:p>
  </w:footnote>
  <w:footnote w:id="189">
    <w:p w:rsidR="00000000" w:rsidRDefault="003B5AE4">
      <w:pPr>
        <w:pStyle w:val="a5"/>
      </w:pPr>
      <w:r>
        <w:rPr>
          <w:rStyle w:val="a6"/>
        </w:rPr>
        <w:footnoteRef/>
      </w:r>
      <w:r>
        <w:t xml:space="preserve"> </w:t>
      </w:r>
      <w:r>
        <w:t>В библиотеке родственников писателя имеется копия францу</w:t>
      </w:r>
      <w:r>
        <w:t>з</w:t>
      </w:r>
      <w:r>
        <w:t>ского издания этого уникального труда. Предсказания даны на старо-французском языке и изучающему современный французский их очень трудно расшифровать. Мы даем поэтому английскую версию, которая, как говорят, взята из книги, являющейся собственностью джентльмена из Сомерсетшира в Англии.</w:t>
      </w:r>
    </w:p>
  </w:footnote>
  <w:footnote w:id="190">
    <w:p w:rsidR="00000000" w:rsidRDefault="003B5AE4">
      <w:pPr>
        <w:pStyle w:val="a5"/>
      </w:pPr>
      <w:r>
        <w:rPr>
          <w:rStyle w:val="a6"/>
        </w:rPr>
        <w:footnoteRef/>
      </w:r>
      <w:r>
        <w:t xml:space="preserve"> См. Раулинсон, том </w:t>
      </w:r>
      <w:r>
        <w:t>XVII, стр. 30-32 исправленного издания.</w:t>
      </w:r>
    </w:p>
  </w:footnote>
  <w:footnote w:id="191">
    <w:p w:rsidR="00000000" w:rsidRDefault="003B5AE4">
      <w:pPr>
        <w:pStyle w:val="a5"/>
      </w:pPr>
      <w:r>
        <w:rPr>
          <w:rStyle w:val="a6"/>
        </w:rPr>
        <w:footnoteRef/>
      </w:r>
      <w:r>
        <w:t xml:space="preserve"> Джовитт, </w:t>
      </w:r>
      <w:r>
        <w:rPr>
          <w:i/>
        </w:rPr>
        <w:t>“Введение”</w:t>
      </w:r>
      <w:r>
        <w:t xml:space="preserve"> к “Тимею” [</w:t>
      </w:r>
      <w:r>
        <w:rPr>
          <w:b/>
        </w:rPr>
        <w:t>30</w:t>
      </w:r>
      <w:r>
        <w:t>, т. I, с. 509].</w:t>
      </w:r>
    </w:p>
  </w:footnote>
  <w:footnote w:id="192">
    <w:p w:rsidR="00000000" w:rsidRDefault="003B5AE4">
      <w:pPr>
        <w:pStyle w:val="a5"/>
      </w:pPr>
      <w:r>
        <w:rPr>
          <w:rStyle w:val="a6"/>
        </w:rPr>
        <w:footnoteRef/>
      </w:r>
      <w:r>
        <w:t xml:space="preserve"> </w:t>
      </w:r>
      <w:r>
        <w:rPr>
          <w:spacing w:val="-4"/>
        </w:rPr>
        <w:t>Поклонение луне, солнцу, планетам и звездам (</w:t>
      </w:r>
      <w:r>
        <w:rPr>
          <w:i/>
          <w:spacing w:val="-4"/>
        </w:rPr>
        <w:t>Прим. переводчика</w:t>
      </w:r>
      <w:r>
        <w:rPr>
          <w:spacing w:val="-4"/>
        </w:rPr>
        <w:t>).</w:t>
      </w:r>
    </w:p>
  </w:footnote>
  <w:footnote w:id="193">
    <w:p w:rsidR="00000000" w:rsidRDefault="003B5AE4">
      <w:pPr>
        <w:pStyle w:val="a5"/>
      </w:pPr>
      <w:r>
        <w:rPr>
          <w:rStyle w:val="a6"/>
        </w:rPr>
        <w:footnoteRef/>
      </w:r>
      <w:r>
        <w:t xml:space="preserve"> Последователи Иринея Леонского, одного из гностиков (</w:t>
      </w:r>
      <w:r>
        <w:rPr>
          <w:i/>
        </w:rPr>
        <w:t>Прим. переводчика</w:t>
      </w:r>
      <w:r>
        <w:t>).</w:t>
      </w:r>
    </w:p>
  </w:footnote>
  <w:footnote w:id="194">
    <w:p w:rsidR="00000000" w:rsidRDefault="003B5AE4">
      <w:pPr>
        <w:pStyle w:val="a5"/>
      </w:pPr>
      <w:r>
        <w:rPr>
          <w:rStyle w:val="a6"/>
        </w:rPr>
        <w:footnoteRef/>
      </w:r>
      <w:r>
        <w:t xml:space="preserve"> Он жил в I столетии до Р. X.</w:t>
      </w:r>
    </w:p>
  </w:footnote>
  <w:footnote w:id="195">
    <w:p w:rsidR="00000000" w:rsidRDefault="003B5AE4">
      <w:pPr>
        <w:pStyle w:val="a5"/>
      </w:pPr>
      <w:r>
        <w:rPr>
          <w:rStyle w:val="a6"/>
        </w:rPr>
        <w:footnoteRef/>
      </w:r>
      <w:r>
        <w:t xml:space="preserve"> Кизер [</w:t>
      </w:r>
      <w:r>
        <w:rPr>
          <w:b/>
        </w:rPr>
        <w:t>245</w:t>
      </w:r>
      <w:r>
        <w:t>, т. IV, с. 62]. В действительности, многие из старых символов были просто каламбурами наименований.</w:t>
      </w:r>
    </w:p>
  </w:footnote>
  <w:footnote w:id="196">
    <w:p w:rsidR="00000000" w:rsidRDefault="003B5AE4">
      <w:pPr>
        <w:pStyle w:val="a5"/>
      </w:pPr>
      <w:r>
        <w:rPr>
          <w:rStyle w:val="a6"/>
        </w:rPr>
        <w:footnoteRef/>
      </w:r>
      <w:r>
        <w:t xml:space="preserve"> См. “Айтарея-брахмана”</w:t>
      </w:r>
      <w:r>
        <w:t xml:space="preserve"> [</w:t>
      </w:r>
      <w:r>
        <w:rPr>
          <w:b/>
        </w:rPr>
        <w:t>19</w:t>
      </w:r>
      <w:r>
        <w:t>].</w:t>
      </w:r>
    </w:p>
  </w:footnote>
  <w:footnote w:id="197">
    <w:p w:rsidR="00000000" w:rsidRDefault="003B5AE4">
      <w:pPr>
        <w:pStyle w:val="a5"/>
      </w:pPr>
      <w:r>
        <w:rPr>
          <w:rStyle w:val="a6"/>
        </w:rPr>
        <w:footnoteRef/>
      </w:r>
      <w:r>
        <w:t xml:space="preserve"> Брахма еще назывался индусскими брахманами Ираньягарбха или </w:t>
      </w:r>
      <w:r>
        <w:rPr>
          <w:i/>
        </w:rPr>
        <w:t>единая</w:t>
      </w:r>
      <w:r>
        <w:t xml:space="preserve"> душа, в то время как </w:t>
      </w:r>
      <w:r>
        <w:rPr>
          <w:i/>
        </w:rPr>
        <w:t>Амрита</w:t>
      </w:r>
      <w:r>
        <w:t xml:space="preserve"> есть в</w:t>
      </w:r>
      <w:r>
        <w:t>ысшая душа, первопр</w:t>
      </w:r>
      <w:r>
        <w:t>и</w:t>
      </w:r>
      <w:r>
        <w:t>чина, эманировавшая из себя творящего Брахму.</w:t>
      </w:r>
    </w:p>
  </w:footnote>
  <w:footnote w:id="198">
    <w:p w:rsidR="00000000" w:rsidRDefault="003B5AE4">
      <w:pPr>
        <w:pStyle w:val="a5"/>
      </w:pPr>
      <w:r>
        <w:rPr>
          <w:rStyle w:val="a6"/>
        </w:rPr>
        <w:footnoteRef/>
      </w:r>
      <w:r>
        <w:t xml:space="preserve"> Эвгемеризм — система интерпретации мифов, по которой сч</w:t>
      </w:r>
      <w:r>
        <w:t>и</w:t>
      </w:r>
      <w:r>
        <w:t>талось что боги представляют собой выдающихся людей, живших ранее, и таким образом мифы считались основанными на реальной истории (</w:t>
      </w:r>
      <w:r>
        <w:rPr>
          <w:i/>
        </w:rPr>
        <w:t>Прим. переводчика</w:t>
      </w:r>
      <w:r>
        <w:t>)</w:t>
      </w:r>
    </w:p>
  </w:footnote>
  <w:footnote w:id="199">
    <w:p w:rsidR="00000000" w:rsidRDefault="003B5AE4">
      <w:pPr>
        <w:pStyle w:val="a5"/>
      </w:pPr>
      <w:r>
        <w:rPr>
          <w:rStyle w:val="a6"/>
        </w:rPr>
        <w:footnoteRef/>
      </w:r>
      <w:r>
        <w:t xml:space="preserve"> [</w:t>
      </w:r>
      <w:r>
        <w:rPr>
          <w:b/>
        </w:rPr>
        <w:t>248</w:t>
      </w:r>
      <w:r>
        <w:t xml:space="preserve">], статья </w:t>
      </w:r>
      <w:r>
        <w:rPr>
          <w:i/>
        </w:rPr>
        <w:t>“Философия”.</w:t>
      </w:r>
    </w:p>
  </w:footnote>
  <w:footnote w:id="200">
    <w:p w:rsidR="00000000" w:rsidRDefault="003B5AE4">
      <w:pPr>
        <w:pStyle w:val="a5"/>
      </w:pPr>
      <w:r>
        <w:rPr>
          <w:rStyle w:val="a6"/>
        </w:rPr>
        <w:footnoteRef/>
      </w:r>
      <w:r>
        <w:t xml:space="preserve"> </w:t>
      </w:r>
      <w:r>
        <w:rPr>
          <w:i/>
        </w:rPr>
        <w:t>“Бостонская лекция”,</w:t>
      </w:r>
      <w:r>
        <w:t xml:space="preserve"> декабрь 1875 г.</w:t>
      </w:r>
    </w:p>
  </w:footnote>
  <w:footnote w:id="201">
    <w:p w:rsidR="00000000" w:rsidRDefault="003B5AE4">
      <w:pPr>
        <w:pStyle w:val="a5"/>
      </w:pPr>
      <w:r>
        <w:rPr>
          <w:rStyle w:val="a6"/>
        </w:rPr>
        <w:footnoteRef/>
      </w:r>
      <w:r>
        <w:t xml:space="preserve"> [</w:t>
      </w:r>
      <w:r>
        <w:rPr>
          <w:b/>
        </w:rPr>
        <w:t>46</w:t>
      </w:r>
      <w:r>
        <w:t>], перевод Вилсона, II, 143.</w:t>
      </w:r>
    </w:p>
  </w:footnote>
  <w:footnote w:id="202">
    <w:p w:rsidR="00000000" w:rsidRDefault="003B5AE4">
      <w:pPr>
        <w:pStyle w:val="a5"/>
      </w:pPr>
      <w:r>
        <w:rPr>
          <w:rStyle w:val="a6"/>
        </w:rPr>
        <w:footnoteRef/>
      </w:r>
      <w:r>
        <w:t xml:space="preserve"> </w:t>
      </w:r>
      <w:r>
        <w:rPr>
          <w:i/>
        </w:rPr>
        <w:t>Там же</w:t>
      </w:r>
      <w:r>
        <w:t>, “Duncker”, II, 162.</w:t>
      </w:r>
    </w:p>
  </w:footnote>
  <w:footnote w:id="203">
    <w:p w:rsidR="00000000" w:rsidRDefault="003B5AE4">
      <w:pPr>
        <w:pStyle w:val="a5"/>
      </w:pPr>
      <w:r>
        <w:rPr>
          <w:rStyle w:val="a6"/>
        </w:rPr>
        <w:footnoteRef/>
      </w:r>
      <w:r>
        <w:t xml:space="preserve"> </w:t>
      </w:r>
      <w:r>
        <w:rPr>
          <w:i/>
        </w:rPr>
        <w:t>Там же</w:t>
      </w:r>
      <w:r>
        <w:t>, “Wultke”, II, 262.</w:t>
      </w:r>
    </w:p>
  </w:footnote>
  <w:footnote w:id="204">
    <w:p w:rsidR="00000000" w:rsidRDefault="003B5AE4">
      <w:pPr>
        <w:pStyle w:val="a5"/>
      </w:pPr>
      <w:r>
        <w:rPr>
          <w:rStyle w:val="a6"/>
        </w:rPr>
        <w:footnoteRef/>
      </w:r>
      <w:r>
        <w:t xml:space="preserve"> Это положение будет названо </w:t>
      </w:r>
      <w:r>
        <w:rPr>
          <w:i/>
        </w:rPr>
        <w:t>нелепым,</w:t>
      </w:r>
      <w:r>
        <w:t xml:space="preserve"> но которое мы готовы представить, опир</w:t>
      </w:r>
      <w:r>
        <w:t xml:space="preserve">аясь на авторитет Платона (см. </w:t>
      </w:r>
      <w:r>
        <w:rPr>
          <w:i/>
        </w:rPr>
        <w:t>“Введение”</w:t>
      </w:r>
      <w:r>
        <w:t xml:space="preserve"> Джовитта к “Тимею”; последняя страница), как пифагорейскую доктрину совместно с теми другими о том, что солнце является только линзой, через которую проходит свет, положение, как ни страшно, подтверждаемое сегодня наблюдениями генерала Плеазонтона из Филадельфии. Этот исследов</w:t>
      </w:r>
      <w:r>
        <w:t>а</w:t>
      </w:r>
      <w:r>
        <w:t>тель выступает смело, как революционер современной науки, называя центробежную и центростремительную силы Ньютона и закон гравит</w:t>
      </w:r>
      <w:r>
        <w:t>а</w:t>
      </w:r>
      <w:r>
        <w:t>ции “заблуждением”. Он бесстрашно выдвигает свою позицию против</w:t>
      </w:r>
      <w:r>
        <w:t xml:space="preserve"> сегодняшних позиций Тиндаля и Гёксли. Мы рады, что нашелся такой ученый защитник одной из древнейших (а поэтому считаемой наиболее абсурдной) герметических галлюцинаций (?) (см. книгу генерала Пле</w:t>
      </w:r>
      <w:r>
        <w:t>а</w:t>
      </w:r>
      <w:r>
        <w:t>зонтона “Действие голубого луча солнечного света и голубого цвета неба на развитие животной и растительной жизни”, адресованную Фил</w:t>
      </w:r>
      <w:r>
        <w:t>а</w:t>
      </w:r>
      <w:r>
        <w:t>дельфийскому обществу содействия сельскому хозяйству).</w:t>
      </w:r>
    </w:p>
  </w:footnote>
  <w:footnote w:id="205">
    <w:p w:rsidR="00000000" w:rsidRDefault="003B5AE4">
      <w:pPr>
        <w:pStyle w:val="a5"/>
      </w:pPr>
      <w:r>
        <w:rPr>
          <w:rStyle w:val="a6"/>
        </w:rPr>
        <w:footnoteRef/>
      </w:r>
      <w:r>
        <w:t xml:space="preserve"> </w:t>
      </w:r>
      <w:r>
        <w:rPr>
          <w:spacing w:val="-2"/>
        </w:rPr>
        <w:t>Ни в одной стране истинно эзотерические доктрины не довер</w:t>
      </w:r>
      <w:r>
        <w:rPr>
          <w:spacing w:val="-2"/>
        </w:rPr>
        <w:t>я</w:t>
      </w:r>
      <w:r>
        <w:rPr>
          <w:spacing w:val="-2"/>
        </w:rPr>
        <w:t>лись бумаге. Индусская “Брахмамайя” переходила из поколения в пок</w:t>
      </w:r>
      <w:r>
        <w:rPr>
          <w:spacing w:val="-2"/>
        </w:rPr>
        <w:t>о</w:t>
      </w:r>
      <w:r>
        <w:rPr>
          <w:spacing w:val="-2"/>
        </w:rPr>
        <w:t>л</w:t>
      </w:r>
      <w:r>
        <w:rPr>
          <w:spacing w:val="-2"/>
        </w:rPr>
        <w:t xml:space="preserve">ение путем </w:t>
      </w:r>
      <w:r>
        <w:rPr>
          <w:i/>
          <w:spacing w:val="-2"/>
        </w:rPr>
        <w:t>устной</w:t>
      </w:r>
      <w:r>
        <w:rPr>
          <w:spacing w:val="-2"/>
        </w:rPr>
        <w:t xml:space="preserve"> традиции. </w:t>
      </w:r>
      <w:r>
        <w:rPr>
          <w:i/>
          <w:spacing w:val="-2"/>
        </w:rPr>
        <w:t>Каббала</w:t>
      </w:r>
      <w:r>
        <w:rPr>
          <w:spacing w:val="-2"/>
        </w:rPr>
        <w:t xml:space="preserve"> никогда не была написана и Моисей передавал ее устно только своим избранным. Первоначальный восточный гностицизм был полностью извращен различными посл</w:t>
      </w:r>
      <w:r>
        <w:rPr>
          <w:spacing w:val="-2"/>
        </w:rPr>
        <w:t>е</w:t>
      </w:r>
      <w:r>
        <w:rPr>
          <w:spacing w:val="-2"/>
        </w:rPr>
        <w:t>дующими сектами. Филон в “Жертвоприношении Авеля и Каина” у</w:t>
      </w:r>
      <w:r>
        <w:rPr>
          <w:spacing w:val="-2"/>
        </w:rPr>
        <w:t>т</w:t>
      </w:r>
      <w:r>
        <w:rPr>
          <w:spacing w:val="-2"/>
        </w:rPr>
        <w:t xml:space="preserve">верждает, что в этом есть тайна, которая </w:t>
      </w:r>
      <w:r>
        <w:rPr>
          <w:i/>
          <w:spacing w:val="-2"/>
        </w:rPr>
        <w:t>не может быть открыта</w:t>
      </w:r>
      <w:r>
        <w:rPr>
          <w:spacing w:val="-2"/>
        </w:rPr>
        <w:t xml:space="preserve"> непосвященным. Платон умалчивает о многих вещах и его ученики постоянно ссылаются на это. Для каждого, кто хотя бы поверхностно изучал этих философов, при чте</w:t>
      </w:r>
      <w:r>
        <w:t>нии поучений “Ману”, становится я</w:t>
      </w:r>
      <w:r>
        <w:t>с</w:t>
      </w:r>
      <w:r>
        <w:t xml:space="preserve">ным, что </w:t>
      </w:r>
      <w:r>
        <w:t xml:space="preserve">все они черпали из одного и </w:t>
      </w:r>
      <w:r>
        <w:rPr>
          <w:spacing w:val="-2"/>
        </w:rPr>
        <w:t xml:space="preserve">того же источника. “Вселенная”, — говорит Ману, — “существовала только </w:t>
      </w:r>
      <w:r>
        <w:rPr>
          <w:i/>
          <w:spacing w:val="-2"/>
        </w:rPr>
        <w:t>в первой божественной идее, еще не проявленная, как бы погруженная во тьму,</w:t>
      </w:r>
      <w:r>
        <w:rPr>
          <w:spacing w:val="-2"/>
        </w:rPr>
        <w:t xml:space="preserve"> незаметная, неопр</w:t>
      </w:r>
      <w:r>
        <w:rPr>
          <w:spacing w:val="-2"/>
        </w:rPr>
        <w:t>е</w:t>
      </w:r>
      <w:r>
        <w:rPr>
          <w:spacing w:val="-2"/>
        </w:rPr>
        <w:t xml:space="preserve">деляемая, непостижимая разумом, неоткрытая </w:t>
      </w:r>
      <w:r>
        <w:rPr>
          <w:i/>
          <w:spacing w:val="-2"/>
        </w:rPr>
        <w:t>откровением,</w:t>
      </w:r>
      <w:r>
        <w:rPr>
          <w:spacing w:val="-2"/>
        </w:rPr>
        <w:t xml:space="preserve"> как будто полностью погруженная в сон; затем нераздельная самосущая Сила незаметно появляется с немеркнущей славой </w:t>
      </w:r>
      <w:r>
        <w:rPr>
          <w:i/>
          <w:spacing w:val="-2"/>
        </w:rPr>
        <w:t>разворачивает его идею</w:t>
      </w:r>
      <w:r>
        <w:rPr>
          <w:spacing w:val="-2"/>
        </w:rPr>
        <w:t xml:space="preserve"> или рассеивает </w:t>
      </w:r>
      <w:r>
        <w:rPr>
          <w:i/>
          <w:spacing w:val="-2"/>
        </w:rPr>
        <w:t>мрак”</w:t>
      </w:r>
      <w:r>
        <w:rPr>
          <w:spacing w:val="-2"/>
        </w:rPr>
        <w:t xml:space="preserve"> Так повествует первое положение буддизма, пл</w:t>
      </w:r>
      <w:r>
        <w:rPr>
          <w:spacing w:val="-2"/>
        </w:rPr>
        <w:t>а</w:t>
      </w:r>
      <w:r>
        <w:rPr>
          <w:spacing w:val="-2"/>
        </w:rPr>
        <w:t xml:space="preserve">тоновская идея есть </w:t>
      </w:r>
      <w:r>
        <w:rPr>
          <w:i/>
          <w:spacing w:val="-2"/>
        </w:rPr>
        <w:t>Воля</w:t>
      </w:r>
      <w:r>
        <w:rPr>
          <w:spacing w:val="-2"/>
        </w:rPr>
        <w:t xml:space="preserve"> или Логос, божество, проявляющее с</w:t>
      </w:r>
      <w:r>
        <w:rPr>
          <w:spacing w:val="-2"/>
        </w:rPr>
        <w:t xml:space="preserve">ебя. Это Вселенский Свет, от которого происходит, как </w:t>
      </w:r>
      <w:r>
        <w:rPr>
          <w:i/>
          <w:spacing w:val="-2"/>
        </w:rPr>
        <w:t>эманация,</w:t>
      </w:r>
      <w:r>
        <w:rPr>
          <w:spacing w:val="-2"/>
        </w:rPr>
        <w:t xml:space="preserve"> так видимый и </w:t>
      </w:r>
      <w:r>
        <w:rPr>
          <w:i/>
          <w:spacing w:val="-2"/>
        </w:rPr>
        <w:t>материальный</w:t>
      </w:r>
      <w:r>
        <w:rPr>
          <w:spacing w:val="-2"/>
        </w:rPr>
        <w:t xml:space="preserve"> свет.</w:t>
      </w:r>
    </w:p>
  </w:footnote>
  <w:footnote w:id="206">
    <w:p w:rsidR="00000000" w:rsidRDefault="003B5AE4">
      <w:pPr>
        <w:pStyle w:val="a5"/>
      </w:pPr>
      <w:r>
        <w:rPr>
          <w:rStyle w:val="a6"/>
        </w:rPr>
        <w:footnoteRef/>
      </w:r>
      <w:r>
        <w:t xml:space="preserve"> Похоже на то, что при спуске с Мон-Блана Тиндаль страдал от страшного жара, хотя он был в то время по колено в снегу. Профессор приписал это обжигающим лучам солнца, но Плеазонтон настаивает на том, что если бы лучи солнца были бы настолько интенсивны, как оп</w:t>
      </w:r>
      <w:r>
        <w:t>и</w:t>
      </w:r>
      <w:r>
        <w:t>сывалось, растаял бы снег, а этого не произошло; он делает вывод, что жар, от которого страдал профессор, исходил из его собственного тела и был результа</w:t>
      </w:r>
      <w:r>
        <w:t>том электрического действия солнечного света на его те</w:t>
      </w:r>
      <w:r>
        <w:t>м</w:t>
      </w:r>
      <w:r>
        <w:t>ную шерстяную одежду, которая была заряжена положительным эле</w:t>
      </w:r>
      <w:r>
        <w:t>к</w:t>
      </w:r>
      <w:r>
        <w:t>тричеством от его тела. Холодный сухой эфир планетного пространства и верхние слои земной атмосферы заряжены отрицательным электрич</w:t>
      </w:r>
      <w:r>
        <w:t>е</w:t>
      </w:r>
      <w:r>
        <w:t>ством и, падая на его теплое тело и одежду, заряженные положительно, развили усиленное тепло (см. [</w:t>
      </w:r>
      <w:r>
        <w:rPr>
          <w:b/>
        </w:rPr>
        <w:t>250</w:t>
      </w:r>
      <w:r>
        <w:t>], стр. 39, 40, 41 и далее).</w:t>
      </w:r>
    </w:p>
  </w:footnote>
  <w:footnote w:id="207">
    <w:p w:rsidR="00000000" w:rsidRDefault="003B5AE4">
      <w:pPr>
        <w:pStyle w:val="a5"/>
      </w:pPr>
      <w:r>
        <w:rPr>
          <w:rStyle w:val="a6"/>
        </w:rPr>
        <w:footnoteRef/>
      </w:r>
      <w:r>
        <w:t xml:space="preserve"> Самым курьезным из всех “курьезных совпадений” для нашего разума является то, что наши ученые мужи отставляют в сторону факты, дос</w:t>
      </w:r>
      <w:r>
        <w:t>таточно поразительные, чтобы заставить их принять это выражение, когда они говорят о них, вместо того, чтобы приняться за работу и дать нам философское объяснение таковых.</w:t>
      </w:r>
    </w:p>
  </w:footnote>
  <w:footnote w:id="208">
    <w:p w:rsidR="00000000" w:rsidRDefault="003B5AE4">
      <w:pPr>
        <w:pStyle w:val="a5"/>
      </w:pPr>
      <w:r>
        <w:rPr>
          <w:rStyle w:val="a6"/>
        </w:rPr>
        <w:footnoteRef/>
      </w:r>
      <w:r>
        <w:t xml:space="preserve"> “Тимей”, [</w:t>
      </w:r>
      <w:r>
        <w:rPr>
          <w:b/>
        </w:rPr>
        <w:t>30</w:t>
      </w:r>
      <w:r>
        <w:t>].</w:t>
      </w:r>
    </w:p>
  </w:footnote>
  <w:footnote w:id="209">
    <w:p w:rsidR="00000000" w:rsidRDefault="003B5AE4">
      <w:pPr>
        <w:pStyle w:val="a5"/>
      </w:pPr>
      <w:r>
        <w:rPr>
          <w:rStyle w:val="a6"/>
        </w:rPr>
        <w:footnoteRef/>
      </w:r>
      <w:r>
        <w:t xml:space="preserve"> “Тимей”, [</w:t>
      </w:r>
      <w:r>
        <w:rPr>
          <w:b/>
        </w:rPr>
        <w:t>30</w:t>
      </w:r>
      <w:r>
        <w:t>].</w:t>
      </w:r>
    </w:p>
  </w:footnote>
  <w:footnote w:id="210">
    <w:p w:rsidR="00000000" w:rsidRDefault="003B5AE4">
      <w:pPr>
        <w:pStyle w:val="a5"/>
      </w:pPr>
      <w:r>
        <w:rPr>
          <w:rStyle w:val="a6"/>
        </w:rPr>
        <w:footnoteRef/>
      </w:r>
      <w:r>
        <w:t xml:space="preserve"> Согласно теории ген. Плеазонтона о положительном и отриц</w:t>
      </w:r>
      <w:r>
        <w:t>а</w:t>
      </w:r>
      <w:r>
        <w:t>тельном электричестве, лежащих в основе каждого психологического, физиологического и космического явлений, злоупотребление алкогол</w:t>
      </w:r>
      <w:r>
        <w:t>ь</w:t>
      </w:r>
      <w:r>
        <w:t xml:space="preserve">ными возбудителями превращает мужчину в женщину и </w:t>
      </w:r>
      <w:r>
        <w:rPr>
          <w:i/>
        </w:rPr>
        <w:t xml:space="preserve">наоборот, </w:t>
      </w:r>
      <w:r>
        <w:t xml:space="preserve">изменяя их </w:t>
      </w:r>
      <w:r>
        <w:rPr>
          <w:i/>
        </w:rPr>
        <w:t>электрические полярности.</w:t>
      </w:r>
      <w:r>
        <w:t xml:space="preserve"> “Когда такая переме</w:t>
      </w:r>
      <w:r>
        <w:t>на электр</w:t>
      </w:r>
      <w:r>
        <w:t>и</w:t>
      </w:r>
      <w:r>
        <w:t xml:space="preserve">ческой полярности произошла”, — говорит автор, — “характерные черты (этого пьяницы) становятся </w:t>
      </w:r>
      <w:r>
        <w:rPr>
          <w:i/>
        </w:rPr>
        <w:t>женскими,</w:t>
      </w:r>
      <w:r>
        <w:t xml:space="preserve"> он раздражителен, нераз</w:t>
      </w:r>
      <w:r>
        <w:t>у</w:t>
      </w:r>
      <w:r>
        <w:t>мен, возбужден... становится буйным, и если он встречает свою жену, у которой нормальная электрическая полярность, такая же как у него, положительная, то они взаимно отталкиваются, начинают оскорблять друг друга, происходит конфликт, смертельная схватка и на другой день в газетах появляется заключение понятых, присутствовавших при ра</w:t>
      </w:r>
      <w:r>
        <w:t>з</w:t>
      </w:r>
      <w:r>
        <w:t>боре дела следователем о насильственн</w:t>
      </w:r>
      <w:r>
        <w:t xml:space="preserve">ой смерти... Кто может ожидать, что причина всех этих страшных преступлений будет найдена в поте преступника? Тем не менее наука доказала, что метаморфоза </w:t>
      </w:r>
      <w:r>
        <w:rPr>
          <w:i/>
        </w:rPr>
        <w:t>мужчины в женщину</w:t>
      </w:r>
      <w:r>
        <w:t xml:space="preserve"> путем перемены его электрического заряда на </w:t>
      </w:r>
      <w:r>
        <w:rPr>
          <w:i/>
        </w:rPr>
        <w:t>противополо</w:t>
      </w:r>
      <w:r>
        <w:rPr>
          <w:i/>
        </w:rPr>
        <w:t>ж</w:t>
      </w:r>
      <w:r>
        <w:rPr>
          <w:i/>
        </w:rPr>
        <w:t>ный</w:t>
      </w:r>
      <w:r>
        <w:t xml:space="preserve"> женский со всеми его атрибутами, обнаруживается характером его повышенного потоотделения, вызванного алкогольными возбудител</w:t>
      </w:r>
      <w:r>
        <w:t>я</w:t>
      </w:r>
      <w:r>
        <w:t>ми” [</w:t>
      </w:r>
      <w:r>
        <w:rPr>
          <w:b/>
        </w:rPr>
        <w:t>250</w:t>
      </w:r>
      <w:r>
        <w:t>, с. 119].</w:t>
      </w:r>
    </w:p>
  </w:footnote>
  <w:footnote w:id="211">
    <w:p w:rsidR="00000000" w:rsidRDefault="003B5AE4">
      <w:pPr>
        <w:pStyle w:val="a5"/>
      </w:pPr>
      <w:r>
        <w:rPr>
          <w:rStyle w:val="a6"/>
        </w:rPr>
        <w:footnoteRef/>
      </w:r>
      <w:r>
        <w:t xml:space="preserve"> “Тимей” [</w:t>
      </w:r>
      <w:r>
        <w:rPr>
          <w:b/>
        </w:rPr>
        <w:t>30</w:t>
      </w:r>
      <w:r>
        <w:t>]. Подобные выражения дали возможность профе</w:t>
      </w:r>
      <w:r>
        <w:t>с</w:t>
      </w:r>
      <w:r>
        <w:t>сору Джовитту утверждать в его выступлении, что Платон учил прит</w:t>
      </w:r>
      <w:r>
        <w:t>я</w:t>
      </w:r>
      <w:r>
        <w:t xml:space="preserve">жению между </w:t>
      </w:r>
      <w:r>
        <w:t>подобными телами. Но такое утверждение равносильно отрицанию наличия у великого философа рудиментарных знаний о п</w:t>
      </w:r>
      <w:r>
        <w:t>о</w:t>
      </w:r>
      <w:r>
        <w:t>лярности магнита.</w:t>
      </w:r>
    </w:p>
  </w:footnote>
  <w:footnote w:id="212">
    <w:p w:rsidR="00000000" w:rsidRDefault="003B5AE4">
      <w:pPr>
        <w:pStyle w:val="a5"/>
      </w:pPr>
      <w:r>
        <w:rPr>
          <w:rStyle w:val="a6"/>
        </w:rPr>
        <w:footnoteRef/>
      </w:r>
      <w:r>
        <w:t xml:space="preserve"> Алфред Маршалл Мэйер, Филадельфия. </w:t>
      </w:r>
      <w:r>
        <w:rPr>
          <w:i/>
        </w:rPr>
        <w:t>“Земля — большой ма</w:t>
      </w:r>
      <w:r>
        <w:rPr>
          <w:i/>
        </w:rPr>
        <w:t>г</w:t>
      </w:r>
      <w:r>
        <w:rPr>
          <w:i/>
        </w:rPr>
        <w:t>нит”,</w:t>
      </w:r>
      <w:r>
        <w:t xml:space="preserve"> лекция, прочитанная в Научном Клубе в Яле, 14 февраля 1872 г.</w:t>
      </w:r>
    </w:p>
  </w:footnote>
  <w:footnote w:id="213">
    <w:p w:rsidR="00000000" w:rsidRDefault="003B5AE4">
      <w:pPr>
        <w:pStyle w:val="a5"/>
      </w:pPr>
      <w:r>
        <w:rPr>
          <w:rStyle w:val="a6"/>
        </w:rPr>
        <w:footnoteRef/>
      </w:r>
      <w:r>
        <w:t xml:space="preserve"> См. Павсания в переводе Тейлора, “Трактат о демонах” Пселла [</w:t>
      </w:r>
      <w:r>
        <w:rPr>
          <w:b/>
        </w:rPr>
        <w:t xml:space="preserve">253 </w:t>
      </w:r>
      <w:r>
        <w:t>] и “Элевзинские и вакхические мистерии” [</w:t>
      </w:r>
      <w:r>
        <w:rPr>
          <w:b/>
        </w:rPr>
        <w:t>4</w:t>
      </w:r>
      <w:r>
        <w:t>].</w:t>
      </w:r>
    </w:p>
  </w:footnote>
  <w:footnote w:id="214">
    <w:p w:rsidR="00000000" w:rsidRDefault="003B5AE4">
      <w:pPr>
        <w:pStyle w:val="a5"/>
      </w:pPr>
      <w:r>
        <w:rPr>
          <w:rStyle w:val="a6"/>
        </w:rPr>
        <w:footnoteRef/>
      </w:r>
      <w:r>
        <w:t xml:space="preserve"> “Федр” в переводе Кори [</w:t>
      </w:r>
      <w:r>
        <w:rPr>
          <w:b/>
        </w:rPr>
        <w:t>90</w:t>
      </w:r>
      <w:r>
        <w:t>], I, 328.</w:t>
      </w:r>
    </w:p>
  </w:footnote>
  <w:footnote w:id="215">
    <w:p w:rsidR="00000000" w:rsidRDefault="003B5AE4">
      <w:pPr>
        <w:pStyle w:val="a5"/>
      </w:pPr>
      <w:r>
        <w:rPr>
          <w:rStyle w:val="a6"/>
        </w:rPr>
        <w:footnoteRef/>
      </w:r>
      <w:r>
        <w:t xml:space="preserve"> Это утверждение ясно подтверждается самим Платоном, кот</w:t>
      </w:r>
      <w:r>
        <w:t>о</w:t>
      </w:r>
      <w:r>
        <w:t>рый говорит: “Вы говорите, что в моей предыду</w:t>
      </w:r>
      <w:r>
        <w:t>щей беседе я недост</w:t>
      </w:r>
      <w:r>
        <w:t>а</w:t>
      </w:r>
      <w:r>
        <w:t xml:space="preserve">точно ясно объяснил вам характер </w:t>
      </w:r>
      <w:r>
        <w:rPr>
          <w:i/>
        </w:rPr>
        <w:t>Первого, я специально говорю зага</w:t>
      </w:r>
      <w:r>
        <w:rPr>
          <w:i/>
        </w:rPr>
        <w:t>д</w:t>
      </w:r>
      <w:r>
        <w:rPr>
          <w:i/>
        </w:rPr>
        <w:t>ками,</w:t>
      </w:r>
      <w:r>
        <w:t xml:space="preserve"> потому что, если кому-то, по какой-то случайности на суше или на море попадается табличка, </w:t>
      </w:r>
      <w:r>
        <w:rPr>
          <w:i/>
        </w:rPr>
        <w:t>человек не имеющий предварительного зн</w:t>
      </w:r>
      <w:r>
        <w:rPr>
          <w:i/>
        </w:rPr>
        <w:t>а</w:t>
      </w:r>
      <w:r>
        <w:rPr>
          <w:i/>
        </w:rPr>
        <w:t>ния по этому предмету, не сможет понять его содержание”</w:t>
      </w:r>
      <w:r>
        <w:t xml:space="preserve"> (Платон [</w:t>
      </w:r>
      <w:r>
        <w:rPr>
          <w:b/>
        </w:rPr>
        <w:t>30</w:t>
      </w:r>
      <w:r>
        <w:t>], II, стр. 312; Кори [</w:t>
      </w:r>
      <w:r>
        <w:rPr>
          <w:b/>
        </w:rPr>
        <w:t>90</w:t>
      </w:r>
      <w:r>
        <w:t>]).</w:t>
      </w:r>
    </w:p>
  </w:footnote>
  <w:footnote w:id="216">
    <w:p w:rsidR="00000000" w:rsidRDefault="003B5AE4">
      <w:pPr>
        <w:pStyle w:val="a5"/>
      </w:pPr>
      <w:r>
        <w:rPr>
          <w:rStyle w:val="a6"/>
        </w:rPr>
        <w:footnoteRef/>
      </w:r>
      <w:r>
        <w:t xml:space="preserve"> См. гл. IX.</w:t>
      </w:r>
    </w:p>
  </w:footnote>
  <w:footnote w:id="217">
    <w:p w:rsidR="00000000" w:rsidRDefault="003B5AE4">
      <w:pPr>
        <w:pStyle w:val="a5"/>
      </w:pPr>
      <w:r>
        <w:rPr>
          <w:rStyle w:val="a6"/>
        </w:rPr>
        <w:footnoteRef/>
      </w:r>
      <w:r>
        <w:t xml:space="preserve"> “Иллюзия; материя в троичном проявлении: в земном, астрал</w:t>
      </w:r>
      <w:r>
        <w:t>ь</w:t>
      </w:r>
      <w:r>
        <w:t>ном или первоначальном духе, или теле, и дуалистической душе Плат</w:t>
      </w:r>
      <w:r>
        <w:t>о</w:t>
      </w:r>
      <w:r>
        <w:t>на, разумной и неразумной единицы”, см. следующую гла</w:t>
      </w:r>
      <w:r>
        <w:t>ву.</w:t>
      </w:r>
    </w:p>
  </w:footnote>
  <w:footnote w:id="218">
    <w:p w:rsidR="00000000" w:rsidRDefault="003B5AE4">
      <w:pPr>
        <w:pStyle w:val="a5"/>
      </w:pPr>
      <w:r>
        <w:rPr>
          <w:rStyle w:val="a6"/>
        </w:rPr>
        <w:footnoteRef/>
      </w:r>
      <w:r>
        <w:t xml:space="preserve"> Порфирий верит, что его учителю Плотину удалось слиться с “Богом” в течение его жизни шесть раз, и сетует, что самому ему уд</w:t>
      </w:r>
      <w:r>
        <w:t>а</w:t>
      </w:r>
      <w:r>
        <w:t>лось достигать этого только дважды.</w:t>
      </w:r>
    </w:p>
  </w:footnote>
  <w:footnote w:id="219">
    <w:p w:rsidR="00000000" w:rsidRDefault="003B5AE4">
      <w:pPr>
        <w:pStyle w:val="a5"/>
      </w:pPr>
      <w:r>
        <w:rPr>
          <w:rStyle w:val="a6"/>
        </w:rPr>
        <w:footnoteRef/>
      </w:r>
      <w:r>
        <w:t xml:space="preserve"> Сказано, что Орфей приписывал великому циклу длительность в 120 000 лет, а Кассандр — 136 000. См. [</w:t>
      </w:r>
      <w:r>
        <w:rPr>
          <w:b/>
        </w:rPr>
        <w:t>254</w:t>
      </w:r>
      <w:r>
        <w:t>].</w:t>
      </w:r>
    </w:p>
  </w:footnote>
  <w:footnote w:id="220">
    <w:p w:rsidR="00000000" w:rsidRDefault="003B5AE4">
      <w:pPr>
        <w:pStyle w:val="a5"/>
      </w:pPr>
      <w:r>
        <w:rPr>
          <w:rStyle w:val="a6"/>
        </w:rPr>
        <w:footnoteRef/>
      </w:r>
      <w:r>
        <w:t xml:space="preserve"> См. “Космогония Ферекида”.</w:t>
      </w:r>
    </w:p>
  </w:footnote>
  <w:footnote w:id="221">
    <w:p w:rsidR="00000000" w:rsidRDefault="003B5AE4">
      <w:pPr>
        <w:pStyle w:val="a5"/>
      </w:pPr>
      <w:r>
        <w:rPr>
          <w:rStyle w:val="a6"/>
        </w:rPr>
        <w:footnoteRef/>
      </w:r>
      <w:r>
        <w:t xml:space="preserve"> См. Далее избранные цитаты из “Кодекса назареев”.</w:t>
      </w:r>
    </w:p>
  </w:footnote>
  <w:footnote w:id="222">
    <w:p w:rsidR="00000000" w:rsidRDefault="003B5AE4">
      <w:pPr>
        <w:pStyle w:val="a5"/>
      </w:pPr>
      <w:r>
        <w:rPr>
          <w:rStyle w:val="a6"/>
        </w:rPr>
        <w:footnoteRef/>
      </w:r>
      <w:r>
        <w:t xml:space="preserve"> См. “Тимей” Платона [</w:t>
      </w:r>
      <w:r>
        <w:rPr>
          <w:b/>
        </w:rPr>
        <w:t>32</w:t>
      </w:r>
      <w:r>
        <w:t>].</w:t>
      </w:r>
    </w:p>
  </w:footnote>
  <w:footnote w:id="223">
    <w:p w:rsidR="00000000" w:rsidRDefault="003B5AE4">
      <w:pPr>
        <w:pStyle w:val="a5"/>
      </w:pPr>
      <w:r>
        <w:rPr>
          <w:rStyle w:val="a6"/>
        </w:rPr>
        <w:footnoteRef/>
      </w:r>
      <w:r>
        <w:t xml:space="preserve"> Основываясь на авторитете Иринея, Юстиниана Мученика и с</w:t>
      </w:r>
      <w:r>
        <w:t>а</w:t>
      </w:r>
      <w:r>
        <w:t>мого “Кодекса”, Данлэп доказывает, что назареяне рассматривали свои “</w:t>
      </w:r>
      <w:r>
        <w:t xml:space="preserve">дух” или, вернее, душу, как женскую и </w:t>
      </w:r>
      <w:r>
        <w:rPr>
          <w:i/>
        </w:rPr>
        <w:t>Злую Силу.</w:t>
      </w:r>
      <w:r>
        <w:t xml:space="preserve"> Ириней, обвиняя гностиков в ереси, называет Христа и Святой Дух </w:t>
      </w:r>
      <w:r>
        <w:rPr>
          <w:i/>
        </w:rPr>
        <w:t>“гностической парой,</w:t>
      </w:r>
      <w:r>
        <w:t xml:space="preserve"> которая производит эонов” [</w:t>
      </w:r>
      <w:r>
        <w:rPr>
          <w:b/>
        </w:rPr>
        <w:t>142</w:t>
      </w:r>
      <w:r>
        <w:t>, с. 52, сноска].</w:t>
      </w:r>
    </w:p>
  </w:footnote>
  <w:footnote w:id="224">
    <w:p w:rsidR="00000000" w:rsidRDefault="003B5AE4">
      <w:pPr>
        <w:pStyle w:val="a5"/>
      </w:pPr>
      <w:r>
        <w:rPr>
          <w:rStyle w:val="a6"/>
        </w:rPr>
        <w:footnoteRef/>
      </w:r>
      <w:r>
        <w:t xml:space="preserve"> </w:t>
      </w:r>
      <w:r>
        <w:rPr>
          <w:spacing w:val="-2"/>
        </w:rPr>
        <w:t xml:space="preserve">Фетахил у назареян считался повелителем света и </w:t>
      </w:r>
      <w:r>
        <w:rPr>
          <w:i/>
          <w:spacing w:val="-2"/>
        </w:rPr>
        <w:t>Творцом:</w:t>
      </w:r>
      <w:r>
        <w:rPr>
          <w:spacing w:val="-2"/>
        </w:rPr>
        <w:t xml:space="preserve"> но в данном случае он несчастный Прометей, которому не удается овладеть </w:t>
      </w:r>
      <w:r>
        <w:rPr>
          <w:i/>
          <w:spacing w:val="-2"/>
        </w:rPr>
        <w:t>Живым Огнем,</w:t>
      </w:r>
      <w:r>
        <w:rPr>
          <w:spacing w:val="-2"/>
        </w:rPr>
        <w:t xml:space="preserve"> необходимым для построения божественной души, так как он не знает тайного имени (непроизносимое секретное имя каббал</w:t>
      </w:r>
      <w:r>
        <w:rPr>
          <w:spacing w:val="-2"/>
        </w:rPr>
        <w:t>и</w:t>
      </w:r>
      <w:r>
        <w:rPr>
          <w:spacing w:val="-2"/>
        </w:rPr>
        <w:t>стов)</w:t>
      </w:r>
      <w:r>
        <w:t>.</w:t>
      </w:r>
    </w:p>
  </w:footnote>
  <w:footnote w:id="225">
    <w:p w:rsidR="00000000" w:rsidRDefault="003B5AE4">
      <w:pPr>
        <w:pStyle w:val="a5"/>
      </w:pPr>
      <w:r>
        <w:rPr>
          <w:rStyle w:val="a6"/>
        </w:rPr>
        <w:footnoteRef/>
      </w:r>
      <w:r>
        <w:t xml:space="preserve"> Дух материи и похотливости.</w:t>
      </w:r>
    </w:p>
  </w:footnote>
  <w:footnote w:id="226">
    <w:p w:rsidR="00000000" w:rsidRDefault="003B5AE4">
      <w:pPr>
        <w:pStyle w:val="a5"/>
      </w:pPr>
      <w:r>
        <w:rPr>
          <w:rStyle w:val="a6"/>
        </w:rPr>
        <w:footnoteRef/>
      </w:r>
      <w:r>
        <w:t xml:space="preserve"> См. [</w:t>
      </w:r>
      <w:r>
        <w:rPr>
          <w:b/>
        </w:rPr>
        <w:t>255</w:t>
      </w:r>
      <w:r>
        <w:t xml:space="preserve">] </w:t>
      </w:r>
      <w:r>
        <w:t>и [</w:t>
      </w:r>
      <w:r>
        <w:rPr>
          <w:b/>
        </w:rPr>
        <w:t>142</w:t>
      </w:r>
      <w:r>
        <w:t>].</w:t>
      </w:r>
    </w:p>
  </w:footnote>
  <w:footnote w:id="227">
    <w:p w:rsidR="00000000" w:rsidRDefault="003B5AE4">
      <w:pPr>
        <w:pStyle w:val="a5"/>
      </w:pPr>
      <w:r>
        <w:rPr>
          <w:rStyle w:val="a6"/>
        </w:rPr>
        <w:footnoteRef/>
      </w:r>
      <w:r>
        <w:t xml:space="preserve"> Этот Мано</w:t>
      </w:r>
      <w:r>
        <w:t xml:space="preserve"> очень напоминает индийского Ману, небесного чел</w:t>
      </w:r>
      <w:r>
        <w:t>о</w:t>
      </w:r>
      <w:r>
        <w:t>века “Ригведы”.</w:t>
      </w:r>
    </w:p>
  </w:footnote>
  <w:footnote w:id="228">
    <w:p w:rsidR="00000000" w:rsidRDefault="003B5AE4">
      <w:pPr>
        <w:pStyle w:val="a5"/>
      </w:pPr>
      <w:r>
        <w:rPr>
          <w:rStyle w:val="a6"/>
        </w:rPr>
        <w:footnoteRef/>
      </w:r>
      <w:r>
        <w:t xml:space="preserve"> “Я есмь </w:t>
      </w:r>
      <w:r>
        <w:rPr>
          <w:i/>
        </w:rPr>
        <w:t>истинная виноградная лоза</w:t>
      </w:r>
      <w:r>
        <w:t>, а Отец Мой — виногр</w:t>
      </w:r>
      <w:r>
        <w:t>а</w:t>
      </w:r>
      <w:r>
        <w:t>дарь” [</w:t>
      </w:r>
      <w:r>
        <w:rPr>
          <w:i/>
        </w:rPr>
        <w:t>Иоанн</w:t>
      </w:r>
      <w:r>
        <w:t>, XV, 1].</w:t>
      </w:r>
    </w:p>
  </w:footnote>
  <w:footnote w:id="229">
    <w:p w:rsidR="00000000" w:rsidRDefault="003B5AE4">
      <w:pPr>
        <w:pStyle w:val="a5"/>
      </w:pPr>
      <w:r>
        <w:rPr>
          <w:rStyle w:val="a6"/>
        </w:rPr>
        <w:footnoteRef/>
      </w:r>
      <w:r>
        <w:t xml:space="preserve"> </w:t>
      </w:r>
      <w:r>
        <w:t>У гностиков Христос, так же как и Михаил, который в некот</w:t>
      </w:r>
      <w:r>
        <w:t>о</w:t>
      </w:r>
      <w:r>
        <w:t>рых отношениях с ним идентичен, был “водителем эонов”.</w:t>
      </w:r>
    </w:p>
  </w:footnote>
  <w:footnote w:id="230">
    <w:p w:rsidR="00000000" w:rsidRDefault="003B5AE4">
      <w:pPr>
        <w:pStyle w:val="a5"/>
      </w:pPr>
      <w:r>
        <w:rPr>
          <w:rStyle w:val="a6"/>
        </w:rPr>
        <w:footnoteRef/>
      </w:r>
      <w:r>
        <w:t xml:space="preserve"> Астральный свет или </w:t>
      </w:r>
      <w:r>
        <w:rPr>
          <w:i/>
        </w:rPr>
        <w:t>Anima Mundi</w:t>
      </w:r>
      <w:r>
        <w:t xml:space="preserve"> двойственен и двупол (дв</w:t>
      </w:r>
      <w:r>
        <w:t>у</w:t>
      </w:r>
      <w:r>
        <w:t>начален). (Идеальное) Мужское начало является чисто божественным и духовным, это есть мудрость, это дух или пуруша; тогда как часть же</w:t>
      </w:r>
      <w:r>
        <w:t>н</w:t>
      </w:r>
      <w:r>
        <w:t>ского начала (</w:t>
      </w:r>
      <w:r>
        <w:rPr>
          <w:i/>
        </w:rPr>
        <w:t>Spiritus</w:t>
      </w:r>
      <w:r>
        <w:t xml:space="preserve"> назареян) в одном смысле заражена ма</w:t>
      </w:r>
      <w:r>
        <w:t xml:space="preserve">терией, и в действительности </w:t>
      </w:r>
      <w:r>
        <w:rPr>
          <w:i/>
        </w:rPr>
        <w:t>есть</w:t>
      </w:r>
      <w:r>
        <w:t xml:space="preserve"> материя, и потому является уже злом. Это есть жизненный принцип каждой живущей твари, который снабжает астрал</w:t>
      </w:r>
      <w:r>
        <w:t>ь</w:t>
      </w:r>
      <w:r>
        <w:t xml:space="preserve">ною душою, флюидическим </w:t>
      </w:r>
      <w:r>
        <w:rPr>
          <w:i/>
        </w:rPr>
        <w:t>perisprit</w:t>
      </w:r>
      <w:r>
        <w:t>, человека, животных, птиц и все живущее. Животные имеют лишь латентный зародыш высочайшей бе</w:t>
      </w:r>
      <w:r>
        <w:t>с</w:t>
      </w:r>
      <w:r>
        <w:t>смертной души. Эта последняя разовьется лишь после ряда бесчисле</w:t>
      </w:r>
      <w:r>
        <w:t>н</w:t>
      </w:r>
      <w:r>
        <w:t>ных эволюций; доктрина этих эволюций заключается в каббалистич</w:t>
      </w:r>
      <w:r>
        <w:t>е</w:t>
      </w:r>
      <w:r>
        <w:t>ской аксиоме: “Камень становится растением; растение животным; ж</w:t>
      </w:r>
      <w:r>
        <w:t>и</w:t>
      </w:r>
      <w:r>
        <w:t>вотное человеком; человек духом; и дух богом”.</w:t>
      </w:r>
    </w:p>
  </w:footnote>
  <w:footnote w:id="231">
    <w:p w:rsidR="00000000" w:rsidRDefault="003B5AE4">
      <w:pPr>
        <w:pStyle w:val="a5"/>
      </w:pPr>
      <w:r>
        <w:rPr>
          <w:rStyle w:val="a6"/>
        </w:rPr>
        <w:footnoteRef/>
      </w:r>
      <w:r>
        <w:t xml:space="preserve"> См. комментарии к “Идра Сута” раввина Элиашара.</w:t>
      </w:r>
    </w:p>
  </w:footnote>
  <w:footnote w:id="232">
    <w:p w:rsidR="00000000" w:rsidRDefault="003B5AE4">
      <w:pPr>
        <w:pStyle w:val="a5"/>
      </w:pPr>
      <w:r>
        <w:rPr>
          <w:rStyle w:val="a6"/>
        </w:rPr>
        <w:footnoteRef/>
      </w:r>
      <w:r>
        <w:t xml:space="preserve"> </w:t>
      </w:r>
      <w:r>
        <w:rPr>
          <w:i/>
        </w:rPr>
        <w:t>Сод</w:t>
      </w:r>
      <w:r>
        <w:t xml:space="preserve"> означает религиозное таинство. Цицерон упоминает </w:t>
      </w:r>
      <w:r>
        <w:rPr>
          <w:i/>
        </w:rPr>
        <w:t>сод</w:t>
      </w:r>
      <w:r>
        <w:t xml:space="preserve">, как часть </w:t>
      </w:r>
      <w:r>
        <w:rPr>
          <w:i/>
        </w:rPr>
        <w:t xml:space="preserve">идеанских </w:t>
      </w:r>
      <w:r>
        <w:t xml:space="preserve">мистерий. “Члены </w:t>
      </w:r>
      <w:r>
        <w:rPr>
          <w:i/>
        </w:rPr>
        <w:t>жреческих общин</w:t>
      </w:r>
      <w:r>
        <w:t xml:space="preserve"> назывались </w:t>
      </w:r>
      <w:r>
        <w:rPr>
          <w:i/>
        </w:rPr>
        <w:t>Соуд</w:t>
      </w:r>
      <w:r>
        <w:rPr>
          <w:i/>
        </w:rPr>
        <w:t>э</w:t>
      </w:r>
      <w:r>
        <w:rPr>
          <w:i/>
        </w:rPr>
        <w:t>лы”,</w:t>
      </w:r>
      <w:r>
        <w:t xml:space="preserve"> говорит Данлэп, цитируя “Латинский лексикон” Фреунда, IV, 448.</w:t>
      </w:r>
    </w:p>
  </w:footnote>
  <w:footnote w:id="233">
    <w:p w:rsidR="00000000" w:rsidRDefault="003B5AE4">
      <w:pPr>
        <w:pStyle w:val="a5"/>
      </w:pPr>
      <w:r>
        <w:rPr>
          <w:rStyle w:val="a6"/>
        </w:rPr>
        <w:footnoteRef/>
      </w:r>
      <w:r>
        <w:t xml:space="preserve"> Автор “Зогара”, великого каббалистического труда первого века до нашей эры.</w:t>
      </w:r>
    </w:p>
  </w:footnote>
  <w:footnote w:id="234">
    <w:p w:rsidR="00000000" w:rsidRDefault="003B5AE4">
      <w:pPr>
        <w:pStyle w:val="a5"/>
      </w:pPr>
      <w:r>
        <w:rPr>
          <w:rStyle w:val="a6"/>
        </w:rPr>
        <w:footnoteRef/>
      </w:r>
      <w:r>
        <w:t xml:space="preserve"> См. труды аббата Хаца.</w:t>
      </w:r>
    </w:p>
  </w:footnote>
  <w:footnote w:id="235">
    <w:p w:rsidR="00000000" w:rsidRDefault="003B5AE4">
      <w:pPr>
        <w:pStyle w:val="a5"/>
      </w:pPr>
      <w:r>
        <w:rPr>
          <w:rStyle w:val="a6"/>
        </w:rPr>
        <w:footnoteRef/>
      </w:r>
      <w:r>
        <w:t xml:space="preserve"> “Зогар”, III, 228; “Идра Сута”.</w:t>
      </w:r>
    </w:p>
  </w:footnote>
  <w:footnote w:id="236">
    <w:p w:rsidR="00000000" w:rsidRDefault="003B5AE4">
      <w:pPr>
        <w:pStyle w:val="a5"/>
      </w:pPr>
      <w:r>
        <w:rPr>
          <w:rStyle w:val="a6"/>
        </w:rPr>
        <w:footnoteRef/>
      </w:r>
      <w:r>
        <w:t xml:space="preserve"> См. Платона “Тимей” [</w:t>
      </w:r>
      <w:r>
        <w:rPr>
          <w:b/>
        </w:rPr>
        <w:t>32</w:t>
      </w:r>
      <w:r>
        <w:t>].</w:t>
      </w:r>
    </w:p>
  </w:footnote>
  <w:footnote w:id="237">
    <w:p w:rsidR="00000000" w:rsidRDefault="003B5AE4">
      <w:pPr>
        <w:pStyle w:val="a5"/>
      </w:pPr>
      <w:r>
        <w:rPr>
          <w:rStyle w:val="a6"/>
        </w:rPr>
        <w:footnoteRef/>
      </w:r>
      <w:r>
        <w:t xml:space="preserve"> “Сверхъестественная религия: исследование реальности божес</w:t>
      </w:r>
      <w:r>
        <w:t>т</w:t>
      </w:r>
      <w:r>
        <w:t>венного откровения” </w:t>
      </w:r>
      <w:r>
        <w:t>— [</w:t>
      </w:r>
      <w:r>
        <w:rPr>
          <w:b/>
        </w:rPr>
        <w:t>259</w:t>
      </w:r>
      <w:r>
        <w:t>].</w:t>
      </w:r>
    </w:p>
  </w:footnote>
  <w:footnote w:id="238">
    <w:p w:rsidR="00000000" w:rsidRDefault="003B5AE4">
      <w:pPr>
        <w:pStyle w:val="a5"/>
      </w:pPr>
      <w:r>
        <w:rPr>
          <w:rStyle w:val="a6"/>
        </w:rPr>
        <w:footnoteRef/>
      </w:r>
      <w:r>
        <w:t xml:space="preserve"> См. [</w:t>
      </w:r>
      <w:r>
        <w:rPr>
          <w:b/>
        </w:rPr>
        <w:t>260</w:t>
      </w:r>
      <w:r>
        <w:t>]</w:t>
      </w:r>
      <w:r>
        <w:t>.</w:t>
      </w:r>
    </w:p>
  </w:footnote>
  <w:footnote w:id="239">
    <w:p w:rsidR="00000000" w:rsidRDefault="003B5AE4">
      <w:pPr>
        <w:pStyle w:val="a5"/>
      </w:pPr>
      <w:r>
        <w:rPr>
          <w:rStyle w:val="a6"/>
        </w:rPr>
        <w:footnoteRef/>
      </w:r>
      <w:r>
        <w:t xml:space="preserve"> Бёрджес, </w:t>
      </w:r>
      <w:r>
        <w:rPr>
          <w:i/>
        </w:rPr>
        <w:t>“Предисловие”.</w:t>
      </w:r>
    </w:p>
  </w:footnote>
  <w:footnote w:id="240">
    <w:p w:rsidR="00000000" w:rsidRDefault="003B5AE4">
      <w:pPr>
        <w:pStyle w:val="a5"/>
      </w:pPr>
      <w:r>
        <w:rPr>
          <w:rStyle w:val="a6"/>
        </w:rPr>
        <w:footnoteRef/>
      </w:r>
      <w:r>
        <w:t xml:space="preserve"> “Седьмое письмо”. (Произведение, приписываемое Платону, — </w:t>
      </w:r>
      <w:r>
        <w:rPr>
          <w:i/>
        </w:rPr>
        <w:t>прим. переводчика</w:t>
      </w:r>
      <w:r>
        <w:t>)</w:t>
      </w:r>
    </w:p>
  </w:footnote>
  <w:footnote w:id="241">
    <w:p w:rsidR="00000000" w:rsidRDefault="003B5AE4">
      <w:pPr>
        <w:pStyle w:val="a5"/>
      </w:pPr>
      <w:r>
        <w:rPr>
          <w:rStyle w:val="a6"/>
        </w:rPr>
        <w:footnoteRef/>
      </w:r>
      <w:r>
        <w:t xml:space="preserve"> Е. А. Хичкок — [</w:t>
      </w:r>
      <w:r>
        <w:rPr>
          <w:b/>
        </w:rPr>
        <w:t>262</w:t>
      </w:r>
      <w:r>
        <w:t>].</w:t>
      </w:r>
    </w:p>
  </w:footnote>
  <w:footnote w:id="242">
    <w:p w:rsidR="00000000" w:rsidRDefault="003B5AE4">
      <w:pPr>
        <w:pStyle w:val="a5"/>
      </w:pPr>
      <w:r>
        <w:rPr>
          <w:rStyle w:val="a6"/>
        </w:rPr>
        <w:footnoteRef/>
      </w:r>
      <w:r>
        <w:t xml:space="preserve"> </w:t>
      </w:r>
      <w:r>
        <w:rPr>
          <w:i/>
        </w:rPr>
        <w:t>“Archives des Sciences”,</w:t>
      </w:r>
      <w:r>
        <w:t xml:space="preserve"> том XLV, с. 345, декабрь 1872 г.</w:t>
      </w:r>
    </w:p>
  </w:footnote>
  <w:footnote w:id="243">
    <w:p w:rsidR="00000000" w:rsidRDefault="003B5AE4">
      <w:pPr>
        <w:pStyle w:val="a5"/>
      </w:pPr>
      <w:r>
        <w:rPr>
          <w:rStyle w:val="a6"/>
        </w:rPr>
        <w:footnoteRef/>
      </w:r>
      <w:r>
        <w:t xml:space="preserve"> </w:t>
      </w:r>
      <w:r>
        <w:rPr>
          <w:spacing w:val="-2"/>
        </w:rPr>
        <w:t>Пифагорейская клятва — пифагорейцы клянутся своим учит</w:t>
      </w:r>
      <w:r>
        <w:rPr>
          <w:spacing w:val="-2"/>
        </w:rPr>
        <w:t>е</w:t>
      </w:r>
      <w:r>
        <w:rPr>
          <w:spacing w:val="-2"/>
        </w:rPr>
        <w:t>лем.</w:t>
      </w:r>
    </w:p>
  </w:footnote>
  <w:footnote w:id="244">
    <w:p w:rsidR="00000000" w:rsidRDefault="003B5AE4">
      <w:pPr>
        <w:pStyle w:val="a5"/>
      </w:pPr>
      <w:r>
        <w:rPr>
          <w:rStyle w:val="a6"/>
        </w:rPr>
        <w:footnoteRef/>
      </w:r>
      <w:r>
        <w:t xml:space="preserve"> См. [</w:t>
      </w:r>
      <w:r>
        <w:rPr>
          <w:b/>
        </w:rPr>
        <w:t>266</w:t>
      </w:r>
      <w:r>
        <w:t>].</w:t>
      </w:r>
    </w:p>
  </w:footnote>
  <w:footnote w:id="245">
    <w:p w:rsidR="00000000" w:rsidRDefault="003B5AE4">
      <w:pPr>
        <w:pStyle w:val="a5"/>
      </w:pPr>
      <w:r>
        <w:rPr>
          <w:rStyle w:val="a6"/>
        </w:rPr>
        <w:footnoteRef/>
      </w:r>
      <w:r>
        <w:t xml:space="preserve"> Пселл в [</w:t>
      </w:r>
      <w:r>
        <w:rPr>
          <w:b/>
        </w:rPr>
        <w:t>267</w:t>
      </w:r>
      <w:r>
        <w:t>].</w:t>
      </w:r>
    </w:p>
  </w:footnote>
  <w:footnote w:id="246">
    <w:p w:rsidR="00000000" w:rsidRDefault="003B5AE4">
      <w:pPr>
        <w:pStyle w:val="a5"/>
      </w:pPr>
      <w:r>
        <w:rPr>
          <w:rStyle w:val="a6"/>
        </w:rPr>
        <w:footnoteRef/>
      </w:r>
      <w:r>
        <w:t xml:space="preserve"> Прокл в [</w:t>
      </w:r>
      <w:r>
        <w:rPr>
          <w:b/>
        </w:rPr>
        <w:t>267</w:t>
      </w:r>
      <w:r>
        <w:t>].</w:t>
      </w:r>
    </w:p>
  </w:footnote>
  <w:footnote w:id="247">
    <w:p w:rsidR="00000000" w:rsidRDefault="003B5AE4">
      <w:pPr>
        <w:pStyle w:val="a5"/>
      </w:pPr>
      <w:r>
        <w:rPr>
          <w:rStyle w:val="a6"/>
        </w:rPr>
        <w:footnoteRef/>
      </w:r>
      <w:r>
        <w:t xml:space="preserve"> От латинского слова </w:t>
      </w:r>
      <w:r>
        <w:rPr>
          <w:i/>
        </w:rPr>
        <w:t>mensa</w:t>
      </w:r>
      <w:r>
        <w:t> — стол. Это любопытное письмо ц</w:t>
      </w:r>
      <w:r>
        <w:t>и</w:t>
      </w:r>
      <w:r>
        <w:t xml:space="preserve">тируется по “Духовной науке” Элифаса Леви </w:t>
      </w:r>
      <w:r>
        <w:t>[</w:t>
      </w:r>
      <w:r>
        <w:rPr>
          <w:b/>
        </w:rPr>
        <w:t>158</w:t>
      </w:r>
      <w:r>
        <w:t>].</w:t>
      </w:r>
    </w:p>
  </w:footnote>
  <w:footnote w:id="248">
    <w:p w:rsidR="00000000" w:rsidRDefault="003B5AE4">
      <w:pPr>
        <w:pStyle w:val="a5"/>
      </w:pPr>
      <w:r>
        <w:rPr>
          <w:rStyle w:val="a6"/>
        </w:rPr>
        <w:footnoteRef/>
      </w:r>
      <w:r>
        <w:t xml:space="preserve"> Суланут описан в “Яшер”, глава LXXX, стих 19, 20.</w:t>
      </w:r>
    </w:p>
  </w:footnote>
  <w:footnote w:id="249">
    <w:p w:rsidR="00000000" w:rsidRDefault="003B5AE4">
      <w:pPr>
        <w:pStyle w:val="a5"/>
      </w:pPr>
      <w:r>
        <w:rPr>
          <w:rStyle w:val="a6"/>
        </w:rPr>
        <w:footnoteRef/>
      </w:r>
      <w:r>
        <w:t xml:space="preserve"> “И когда египтяне спрятались от саранчи” (одна из</w:t>
      </w:r>
      <w:r>
        <w:t xml:space="preserve"> кар, якобы навлеченных на них Моисеем)”... они заперли за собой двери, и Бог пр</w:t>
      </w:r>
      <w:r>
        <w:t>и</w:t>
      </w:r>
      <w:r>
        <w:t xml:space="preserve">казал </w:t>
      </w:r>
      <w:r>
        <w:rPr>
          <w:i/>
        </w:rPr>
        <w:t xml:space="preserve">Сулануту...” (морскому чудовищу, </w:t>
      </w:r>
      <w:r>
        <w:t>наивно объясняет переводчик в подстрочнике) “который в то время находился в море, подойти и отпр</w:t>
      </w:r>
      <w:r>
        <w:t>а</w:t>
      </w:r>
      <w:r>
        <w:t>виться в Египет... у него были длинные руки — десять кубит в длину... и он поднимался на крыши и раскрывал стропила и ранил их... И протяг</w:t>
      </w:r>
      <w:r>
        <w:t>и</w:t>
      </w:r>
      <w:r>
        <w:t>вал свои руки во внутрь домов, отпирал замки и отодвигал засовы и открывал дома египтян... и саранча и животные наносили разрушения египтянам, и причиняли и</w:t>
      </w:r>
      <w:r>
        <w:t>м великое горе”.</w:t>
      </w:r>
    </w:p>
  </w:footnote>
  <w:footnote w:id="250">
    <w:p w:rsidR="00000000" w:rsidRDefault="003B5AE4">
      <w:pPr>
        <w:pStyle w:val="a5"/>
      </w:pPr>
      <w:r>
        <w:rPr>
          <w:rStyle w:val="a6"/>
        </w:rPr>
        <w:footnoteRef/>
      </w:r>
      <w:r>
        <w:t xml:space="preserve"> “Горгий” [</w:t>
      </w:r>
      <w:r>
        <w:rPr>
          <w:b/>
        </w:rPr>
        <w:t>41</w:t>
      </w:r>
      <w:r>
        <w:t>].</w:t>
      </w:r>
    </w:p>
  </w:footnote>
  <w:footnote w:id="251">
    <w:p w:rsidR="00000000" w:rsidRDefault="003B5AE4">
      <w:pPr>
        <w:pStyle w:val="a5"/>
      </w:pPr>
      <w:r>
        <w:rPr>
          <w:rStyle w:val="a6"/>
        </w:rPr>
        <w:footnoteRef/>
      </w:r>
      <w:r>
        <w:t xml:space="preserve"> “Тимей” [</w:t>
      </w:r>
      <w:r>
        <w:rPr>
          <w:b/>
        </w:rPr>
        <w:t>32</w:t>
      </w:r>
      <w:r>
        <w:t>].</w:t>
      </w:r>
    </w:p>
  </w:footnote>
  <w:footnote w:id="252">
    <w:p w:rsidR="00000000" w:rsidRDefault="003B5AE4">
      <w:pPr>
        <w:pStyle w:val="a5"/>
      </w:pPr>
      <w:r>
        <w:rPr>
          <w:rStyle w:val="a6"/>
        </w:rPr>
        <w:footnoteRef/>
      </w:r>
      <w:r>
        <w:t xml:space="preserve"> “Федр”, I, 69 — в переводе Кори [</w:t>
      </w:r>
      <w:r>
        <w:rPr>
          <w:b/>
        </w:rPr>
        <w:t>268</w:t>
      </w:r>
      <w:r>
        <w:t>].</w:t>
      </w:r>
    </w:p>
  </w:footnote>
  <w:footnote w:id="253">
    <w:p w:rsidR="00000000" w:rsidRDefault="003B5AE4">
      <w:pPr>
        <w:pStyle w:val="a5"/>
      </w:pPr>
      <w:r>
        <w:rPr>
          <w:rStyle w:val="a6"/>
        </w:rPr>
        <w:footnoteRef/>
      </w:r>
      <w:r>
        <w:t xml:space="preserve"> “Федр” — [</w:t>
      </w:r>
      <w:r>
        <w:rPr>
          <w:b/>
        </w:rPr>
        <w:t>268</w:t>
      </w:r>
      <w:r>
        <w:t>, с. 325].</w:t>
      </w:r>
    </w:p>
  </w:footnote>
  <w:footnote w:id="254">
    <w:p w:rsidR="00000000" w:rsidRDefault="003B5AE4">
      <w:pPr>
        <w:pStyle w:val="a5"/>
      </w:pPr>
      <w:r>
        <w:rPr>
          <w:rStyle w:val="a6"/>
        </w:rPr>
        <w:footnoteRef/>
      </w:r>
      <w:r>
        <w:t xml:space="preserve"> См. Бульвер-Литтон, “Странная история” [</w:t>
      </w:r>
      <w:r>
        <w:rPr>
          <w:b/>
        </w:rPr>
        <w:t>25</w:t>
      </w:r>
      <w:r>
        <w:t>, с. 76]. Мы не зн</w:t>
      </w:r>
      <w:r>
        <w:t>а</w:t>
      </w:r>
      <w:r>
        <w:t>ем, где еще в литературе можно найти более яркое и прекрасное опис</w:t>
      </w:r>
      <w:r>
        <w:t>а</w:t>
      </w:r>
      <w:r>
        <w:t>ние разницы между жизненным принципом человека и животных, чем на страницах, на которые мы ссылаемся.</w:t>
      </w:r>
    </w:p>
  </w:footnote>
  <w:footnote w:id="255">
    <w:p w:rsidR="00000000" w:rsidRDefault="003B5AE4">
      <w:pPr>
        <w:pStyle w:val="a5"/>
      </w:pPr>
      <w:r>
        <w:rPr>
          <w:rStyle w:val="a6"/>
        </w:rPr>
        <w:footnoteRef/>
      </w:r>
      <w:r>
        <w:t xml:space="preserve"> Геродот, I, 181.</w:t>
      </w:r>
    </w:p>
  </w:footnote>
  <w:footnote w:id="256">
    <w:p w:rsidR="00000000" w:rsidRDefault="003B5AE4">
      <w:pPr>
        <w:pStyle w:val="a5"/>
      </w:pPr>
      <w:r>
        <w:rPr>
          <w:rStyle w:val="a6"/>
        </w:rPr>
        <w:footnoteRef/>
      </w:r>
      <w:r>
        <w:t xml:space="preserve"> Объединение религиозных общин, составляющих список (и</w:t>
      </w:r>
      <w:r>
        <w:t>н</w:t>
      </w:r>
      <w:r>
        <w:t>декс) книг — запрещенных католической церковью, вплоть до их пер</w:t>
      </w:r>
      <w:r>
        <w:t>е</w:t>
      </w:r>
      <w:r>
        <w:t>работки. (</w:t>
      </w:r>
      <w:r>
        <w:rPr>
          <w:i/>
        </w:rPr>
        <w:t>Прим. перевод</w:t>
      </w:r>
      <w:r>
        <w:rPr>
          <w:i/>
        </w:rPr>
        <w:t>чика</w:t>
      </w:r>
      <w:r>
        <w:t>.)</w:t>
      </w:r>
    </w:p>
  </w:footnote>
  <w:footnote w:id="257">
    <w:p w:rsidR="00000000" w:rsidRDefault="003B5AE4">
      <w:pPr>
        <w:pStyle w:val="a5"/>
      </w:pPr>
      <w:r>
        <w:rPr>
          <w:rStyle w:val="a6"/>
        </w:rPr>
        <w:footnoteRef/>
      </w:r>
      <w:r>
        <w:t xml:space="preserve"> Интересно знать, хотел ли отец Феликс включить Св. Августина, Лактация и Бида тоже в эту категорию?</w:t>
      </w:r>
    </w:p>
  </w:footnote>
  <w:footnote w:id="258">
    <w:p w:rsidR="00000000" w:rsidRDefault="003B5AE4">
      <w:pPr>
        <w:pStyle w:val="a5"/>
      </w:pPr>
      <w:r>
        <w:rPr>
          <w:rStyle w:val="a6"/>
        </w:rPr>
        <w:footnoteRef/>
      </w:r>
      <w:r>
        <w:t xml:space="preserve"> Например, Коперник, Бруно и Галилей? Дальнейшие подробн</w:t>
      </w:r>
      <w:r>
        <w:t>о</w:t>
      </w:r>
      <w:r>
        <w:t xml:space="preserve">сти найдете в </w:t>
      </w:r>
      <w:r>
        <w:rPr>
          <w:i/>
        </w:rPr>
        <w:t>“Index Expurgatorius”...</w:t>
      </w:r>
      <w:r>
        <w:t xml:space="preserve"> Действительно, большая мудрость в популярной поговорке “Смелость города берет”.</w:t>
      </w:r>
    </w:p>
  </w:footnote>
  <w:footnote w:id="259">
    <w:p w:rsidR="00000000" w:rsidRDefault="003B5AE4">
      <w:pPr>
        <w:pStyle w:val="a5"/>
      </w:pPr>
      <w:r>
        <w:rPr>
          <w:rStyle w:val="a6"/>
        </w:rPr>
        <w:footnoteRef/>
      </w:r>
      <w:r>
        <w:t xml:space="preserve"> Против этого утверждения не станут возражать ни Герберт Спенсер, ни Гёксли. Но отец Феликс кажется не сознает своего собстве</w:t>
      </w:r>
      <w:r>
        <w:t>н</w:t>
      </w:r>
      <w:r>
        <w:t>ного долга науке; если бы он это сказал в феврале 1600 года, он мог бы разделить судьбу бедного Бру</w:t>
      </w:r>
      <w:r>
        <w:t>но.</w:t>
      </w:r>
    </w:p>
  </w:footnote>
  <w:footnote w:id="260">
    <w:p w:rsidR="00000000" w:rsidRDefault="003B5AE4">
      <w:pPr>
        <w:pStyle w:val="a5"/>
      </w:pPr>
      <w:r>
        <w:rPr>
          <w:rStyle w:val="a6"/>
        </w:rPr>
        <w:footnoteRef/>
      </w:r>
      <w:r>
        <w:t xml:space="preserve"> [</w:t>
      </w:r>
      <w:r>
        <w:rPr>
          <w:b/>
        </w:rPr>
        <w:t>270</w:t>
      </w:r>
      <w:r>
        <w:t>], [</w:t>
      </w:r>
      <w:r>
        <w:rPr>
          <w:b/>
        </w:rPr>
        <w:t>100</w:t>
      </w:r>
      <w:r>
        <w:t>].</w:t>
      </w:r>
    </w:p>
  </w:footnote>
  <w:footnote w:id="261">
    <w:p w:rsidR="00000000" w:rsidRDefault="003B5AE4">
      <w:pPr>
        <w:pStyle w:val="a5"/>
      </w:pPr>
      <w:r>
        <w:rPr>
          <w:rStyle w:val="a6"/>
        </w:rPr>
        <w:footnoteRef/>
      </w:r>
      <w:r>
        <w:t xml:space="preserve"> Дамасций в своей “Теогонии” называет это </w:t>
      </w:r>
      <w:r>
        <w:rPr>
          <w:i/>
        </w:rPr>
        <w:t>“Дис”</w:t>
      </w:r>
      <w:r>
        <w:t> — “распор</w:t>
      </w:r>
      <w:r>
        <w:t>я</w:t>
      </w:r>
      <w:r>
        <w:t>дитель всего” [</w:t>
      </w:r>
      <w:r>
        <w:rPr>
          <w:b/>
        </w:rPr>
        <w:t>90</w:t>
      </w:r>
      <w:r>
        <w:t>, с. 314].</w:t>
      </w:r>
    </w:p>
  </w:footnote>
  <w:footnote w:id="262">
    <w:p w:rsidR="00000000" w:rsidRDefault="003B5AE4">
      <w:pPr>
        <w:pStyle w:val="a5"/>
      </w:pPr>
      <w:r>
        <w:rPr>
          <w:rStyle w:val="a6"/>
        </w:rPr>
        <w:footnoteRef/>
      </w:r>
      <w:r>
        <w:t xml:space="preserve"> Платон, “Тимей” [</w:t>
      </w:r>
      <w:r>
        <w:rPr>
          <w:b/>
        </w:rPr>
        <w:t>32</w:t>
      </w:r>
      <w:r>
        <w:t>].</w:t>
      </w:r>
    </w:p>
  </w:footnote>
  <w:footnote w:id="263">
    <w:p w:rsidR="00000000" w:rsidRDefault="003B5AE4">
      <w:pPr>
        <w:pStyle w:val="a5"/>
      </w:pPr>
      <w:r>
        <w:rPr>
          <w:rStyle w:val="a6"/>
        </w:rPr>
        <w:footnoteRef/>
      </w:r>
      <w:r>
        <w:t xml:space="preserve"> Читатель должен понимать, что под “годами” подразумеваются “эпохи”, а не просто периоды времени по 12 месяцев каждый.</w:t>
      </w:r>
    </w:p>
  </w:footnote>
  <w:footnote w:id="264">
    <w:p w:rsidR="00000000" w:rsidRDefault="003B5AE4">
      <w:pPr>
        <w:pStyle w:val="a5"/>
      </w:pPr>
      <w:r>
        <w:rPr>
          <w:rStyle w:val="a6"/>
        </w:rPr>
        <w:footnoteRef/>
      </w:r>
      <w:r>
        <w:t xml:space="preserve"> См. греческий перевод Филона Библского.</w:t>
      </w:r>
    </w:p>
  </w:footnote>
  <w:footnote w:id="265">
    <w:p w:rsidR="00000000" w:rsidRDefault="003B5AE4">
      <w:pPr>
        <w:pStyle w:val="a5"/>
      </w:pPr>
      <w:r>
        <w:rPr>
          <w:rStyle w:val="a6"/>
        </w:rPr>
        <w:footnoteRef/>
      </w:r>
      <w:r>
        <w:t xml:space="preserve"> Мы приводим орфографию и слова этого каббалиста, который жил и опубликовал свои труды в семнадцатом веке. Вообще, его считают наиболее знаменитым алхимиком среди философов герметизма.</w:t>
      </w:r>
    </w:p>
  </w:footnote>
  <w:footnote w:id="266">
    <w:p w:rsidR="00000000" w:rsidRDefault="003B5AE4">
      <w:pPr>
        <w:pStyle w:val="a5"/>
      </w:pPr>
      <w:r>
        <w:rPr>
          <w:rStyle w:val="a6"/>
        </w:rPr>
        <w:footnoteRef/>
      </w:r>
      <w:r>
        <w:t xml:space="preserve"> Наиболее позитивные из материал</w:t>
      </w:r>
      <w:r>
        <w:t>истических философов согл</w:t>
      </w:r>
      <w:r>
        <w:t>а</w:t>
      </w:r>
      <w:r>
        <w:t xml:space="preserve">шаются, что все, что существует, развилось из эфира; следовательно, воздух, вода, земля и огонь, четыре первичных элемента, также должны были произойти из эфира и хаоса, то есть от первой </w:t>
      </w:r>
      <w:r>
        <w:rPr>
          <w:i/>
        </w:rPr>
        <w:t>дуады;</w:t>
      </w:r>
      <w:r>
        <w:t xml:space="preserve"> все невес</w:t>
      </w:r>
      <w:r>
        <w:t>о</w:t>
      </w:r>
      <w:r>
        <w:t>мости, известные теперь или неизвестные, происходят из того же исто</w:t>
      </w:r>
      <w:r>
        <w:t>ч</w:t>
      </w:r>
      <w:r>
        <w:t>ника. Далее, если в материи имеется духовная сущность, которая заста</w:t>
      </w:r>
      <w:r>
        <w:t>в</w:t>
      </w:r>
      <w:r>
        <w:t>ляет ее превращаться в миллионы индивидуальных форм; то почему нелогично будет утверждать, что каждое из этих духовных царств в природе населено</w:t>
      </w:r>
      <w:r>
        <w:t xml:space="preserve"> существами, развившимися из собственного материала этого царства? Химия учит нас, что в теле человека имеются вода, во</w:t>
      </w:r>
      <w:r>
        <w:t>з</w:t>
      </w:r>
      <w:r>
        <w:t xml:space="preserve">дух, земля и тепло, или огонь — </w:t>
      </w:r>
      <w:r>
        <w:rPr>
          <w:i/>
        </w:rPr>
        <w:t>воздух</w:t>
      </w:r>
      <w:r>
        <w:t xml:space="preserve"> присутствует своими компоне</w:t>
      </w:r>
      <w:r>
        <w:t>н</w:t>
      </w:r>
      <w:r>
        <w:t xml:space="preserve">тами; </w:t>
      </w:r>
      <w:r>
        <w:rPr>
          <w:i/>
        </w:rPr>
        <w:t>вода</w:t>
      </w:r>
      <w:r>
        <w:t xml:space="preserve"> присутствует в секрециях; </w:t>
      </w:r>
      <w:r>
        <w:rPr>
          <w:i/>
        </w:rPr>
        <w:t>земля</w:t>
      </w:r>
      <w:r>
        <w:t> — в неорганических соста</w:t>
      </w:r>
      <w:r>
        <w:t>в</w:t>
      </w:r>
      <w:r>
        <w:t xml:space="preserve">ных частях; </w:t>
      </w:r>
      <w:r>
        <w:rPr>
          <w:i/>
        </w:rPr>
        <w:t>огонь</w:t>
      </w:r>
      <w:r>
        <w:t> — в животном тепле. Каббалисты знают по опыту, что элементальный дух содержит в себе только один элемент; и что каждое из этих четырех элементальных царств имеет своих собственных, только ему присущих духов. Истину, что человек выше их, за</w:t>
      </w:r>
      <w:r>
        <w:t>кон эволюции иллюстрирует тем фактом, что человек представляет собой сочетание всех четырех вместе.</w:t>
      </w:r>
    </w:p>
  </w:footnote>
  <w:footnote w:id="267">
    <w:p w:rsidR="00000000" w:rsidRDefault="003B5AE4">
      <w:pPr>
        <w:pStyle w:val="a5"/>
      </w:pPr>
      <w:r>
        <w:rPr>
          <w:rStyle w:val="a6"/>
        </w:rPr>
        <w:footnoteRef/>
      </w:r>
      <w:r>
        <w:t xml:space="preserve"> Древние называли “душою” духов плохих людей; душа была </w:t>
      </w:r>
      <w:r>
        <w:rPr>
          <w:i/>
        </w:rPr>
        <w:t>лярвой</w:t>
      </w:r>
      <w:r>
        <w:t xml:space="preserve"> и </w:t>
      </w:r>
      <w:r>
        <w:rPr>
          <w:i/>
        </w:rPr>
        <w:t>лемуром.</w:t>
      </w:r>
      <w:r>
        <w:t xml:space="preserve"> Добрые человеческие духи становились богами.</w:t>
      </w:r>
    </w:p>
  </w:footnote>
  <w:footnote w:id="268">
    <w:p w:rsidR="00000000" w:rsidRDefault="003B5AE4">
      <w:pPr>
        <w:pStyle w:val="a5"/>
      </w:pPr>
      <w:r>
        <w:rPr>
          <w:rStyle w:val="a6"/>
        </w:rPr>
        <w:footnoteRef/>
      </w:r>
      <w:r>
        <w:t xml:space="preserve"> Порфирий [</w:t>
      </w:r>
      <w:r>
        <w:rPr>
          <w:b/>
        </w:rPr>
        <w:t>211</w:t>
      </w:r>
      <w:r>
        <w:t>], глава о подлинных обрядах.</w:t>
      </w:r>
    </w:p>
  </w:footnote>
  <w:footnote w:id="269">
    <w:p w:rsidR="00000000" w:rsidRDefault="003B5AE4">
      <w:pPr>
        <w:pStyle w:val="a5"/>
      </w:pPr>
      <w:r>
        <w:rPr>
          <w:rStyle w:val="a6"/>
        </w:rPr>
        <w:footnoteRef/>
      </w:r>
      <w:r>
        <w:rPr>
          <w:spacing w:val="-4"/>
        </w:rPr>
        <w:t xml:space="preserve"> [</w:t>
      </w:r>
      <w:r>
        <w:rPr>
          <w:b/>
          <w:spacing w:val="-4"/>
        </w:rPr>
        <w:t>273</w:t>
      </w:r>
      <w:r>
        <w:rPr>
          <w:spacing w:val="-4"/>
        </w:rPr>
        <w:t>] — второй век нашей эры, классическое произведение Апулея</w:t>
      </w:r>
      <w:r>
        <w:rPr>
          <w:spacing w:val="2"/>
        </w:rPr>
        <w:t>.</w:t>
      </w:r>
    </w:p>
  </w:footnote>
  <w:footnote w:id="270">
    <w:p w:rsidR="00000000" w:rsidRDefault="003B5AE4">
      <w:pPr>
        <w:pStyle w:val="a5"/>
      </w:pPr>
      <w:r>
        <w:rPr>
          <w:rStyle w:val="a6"/>
        </w:rPr>
        <w:footnoteRef/>
      </w:r>
      <w:r>
        <w:t xml:space="preserve"> [</w:t>
      </w:r>
      <w:r>
        <w:rPr>
          <w:b/>
        </w:rPr>
        <w:t>276</w:t>
      </w:r>
      <w:r>
        <w:t>], [</w:t>
      </w:r>
      <w:r>
        <w:rPr>
          <w:b/>
        </w:rPr>
        <w:t>143</w:t>
      </w:r>
      <w:r>
        <w:t>].</w:t>
      </w:r>
    </w:p>
  </w:footnote>
  <w:footnote w:id="271">
    <w:p w:rsidR="00000000" w:rsidRDefault="003B5AE4">
      <w:pPr>
        <w:pStyle w:val="a5"/>
      </w:pPr>
      <w:r>
        <w:rPr>
          <w:rStyle w:val="a6"/>
        </w:rPr>
        <w:footnoteRef/>
      </w:r>
      <w:r>
        <w:t xml:space="preserve"> Лемприер (“Классический словарь” [</w:t>
      </w:r>
      <w:r>
        <w:rPr>
          <w:b/>
        </w:rPr>
        <w:t>266</w:t>
      </w:r>
      <w:r>
        <w:t xml:space="preserve">], ст. </w:t>
      </w:r>
      <w:r>
        <w:rPr>
          <w:i/>
        </w:rPr>
        <w:t>“Пифагор”</w:t>
      </w:r>
      <w:r>
        <w:t>) гов</w:t>
      </w:r>
      <w:r>
        <w:t>о</w:t>
      </w:r>
      <w:r>
        <w:t>рит, что “имеются большие основания для того, чтобы поставить под сомнение истинность целого повествован</w:t>
      </w:r>
      <w:r>
        <w:t>ия о путешествии Пифагора в Индию”, и кончает заявлением, что этот философ никогда не видел ни гимнософистов, ни их страны. Если это было так, то как объяснить факт, что учение Пифагора о метемпсихозе в своих подробностях является гораздо больше индийским нежели египетским? Но, более того, как объяснить другой факт, что имя МОНАС, данное им Первопричине, то же самое, что и имя, данное тому же существу на санскритском языке? В 1792-97 годах, когда появился “Словарь” Лемприера, санскрит, можно сказать, был со</w:t>
      </w:r>
      <w:r>
        <w:t>всем неизвестен; перевод “Айтарейя-брахмана” (“Ригв</w:t>
      </w:r>
      <w:r>
        <w:t>е</w:t>
      </w:r>
      <w:r>
        <w:t>да”) доктора Хауга, в котором это слово встречается, был опубликован только лет 20 тому назад, а точный возраст “Айтарейи” — в настоящее время установленный Хаугом от 2000 до 2400 лет до Р. X. — тогда не был известен, и поэтому можно думать, что так же, как это случилось и с христианами и их символами, индусы могли взять их у Пифагора. Но теперь, если только филология не докажет, что тут сыграло роль “совп</w:t>
      </w:r>
      <w:r>
        <w:t>а</w:t>
      </w:r>
      <w:r>
        <w:t xml:space="preserve">дение”, и что слово Монас, в своих деталях, не то </w:t>
      </w:r>
      <w:r>
        <w:t>же самое, мы имеем право утверждать, что Пифагор был в Индии, и что гимнософисты н</w:t>
      </w:r>
      <w:r>
        <w:t>а</w:t>
      </w:r>
      <w:r>
        <w:t xml:space="preserve">ставляли его в его метафизической теологии. Один только факт, что, по словам Макса Мюллера, “санскрит по сравнению с греческим и латынью, является старшим братом”, недостаточен, чтобы им объяснить полную тождественность в санскритском и греческом слова MOHAC, в наиболее метафизическом и завуалированном значении. Санскритское слово </w:t>
      </w:r>
      <w:r>
        <w:rPr>
          <w:i/>
        </w:rPr>
        <w:t>дэва</w:t>
      </w:r>
      <w:r>
        <w:t xml:space="preserve"> (бог) стало в латыни </w:t>
      </w:r>
      <w:r>
        <w:rPr>
          <w:i/>
        </w:rPr>
        <w:t>deus,</w:t>
      </w:r>
      <w:r>
        <w:t xml:space="preserve"> и указывает на общность источника. Но мы находим в зороастрийско</w:t>
      </w:r>
      <w:r>
        <w:t>й “Зенд-Авесте” то же самое слово, означа</w:t>
      </w:r>
      <w:r>
        <w:t>ю</w:t>
      </w:r>
      <w:r>
        <w:t xml:space="preserve">щим диаметрально противоположное — оно стало (даэва или злой дух, из которого произошло слово </w:t>
      </w:r>
      <w:r>
        <w:rPr>
          <w:i/>
        </w:rPr>
        <w:t>дьявол.</w:t>
      </w:r>
    </w:p>
  </w:footnote>
  <w:footnote w:id="272">
    <w:p w:rsidR="00000000" w:rsidRDefault="003B5AE4">
      <w:pPr>
        <w:pStyle w:val="a5"/>
      </w:pPr>
      <w:r>
        <w:rPr>
          <w:rStyle w:val="a6"/>
        </w:rPr>
        <w:footnoteRef/>
      </w:r>
      <w:r>
        <w:t xml:space="preserve"> </w:t>
      </w:r>
      <w:r>
        <w:t>Берос, фрагменты, сохранившиеся в изложении Александра П</w:t>
      </w:r>
      <w:r>
        <w:t>о</w:t>
      </w:r>
      <w:r>
        <w:t>лигистора — “О космогонии и потопе”, перевод Кори.</w:t>
      </w:r>
    </w:p>
  </w:footnote>
  <w:footnote w:id="273">
    <w:p w:rsidR="00000000" w:rsidRDefault="003B5AE4">
      <w:pPr>
        <w:pStyle w:val="a5"/>
      </w:pPr>
      <w:r>
        <w:rPr>
          <w:rStyle w:val="a6"/>
        </w:rPr>
        <w:footnoteRef/>
      </w:r>
      <w:r>
        <w:t xml:space="preserve"> Описывая величие архаических памятников Индии, чтобы выр</w:t>
      </w:r>
      <w:r>
        <w:t>а</w:t>
      </w:r>
      <w:r>
        <w:t>зить утонченность отделки из монументов, некий писатель дал такое определение: “Они строили как гиганты, и отделывали как ювелиры”.</w:t>
      </w:r>
    </w:p>
  </w:footnote>
  <w:footnote w:id="274">
    <w:p w:rsidR="00000000" w:rsidRDefault="003B5AE4">
      <w:pPr>
        <w:pStyle w:val="a5"/>
      </w:pPr>
      <w:r>
        <w:rPr>
          <w:rStyle w:val="a6"/>
        </w:rPr>
        <w:footnoteRef/>
      </w:r>
      <w:r>
        <w:t xml:space="preserve"> Пселл, 6, Plet. 2 — см. [</w:t>
      </w:r>
      <w:r>
        <w:rPr>
          <w:b/>
        </w:rPr>
        <w:t>90</w:t>
      </w:r>
      <w:r>
        <w:t>].</w:t>
      </w:r>
    </w:p>
  </w:footnote>
  <w:footnote w:id="275">
    <w:p w:rsidR="00000000" w:rsidRDefault="003B5AE4">
      <w:pPr>
        <w:pStyle w:val="a5"/>
      </w:pPr>
      <w:r>
        <w:rPr>
          <w:rStyle w:val="a6"/>
        </w:rPr>
        <w:footnoteRef/>
      </w:r>
      <w:r>
        <w:t xml:space="preserve"> </w:t>
      </w:r>
      <w:r>
        <w:rPr>
          <w:spacing w:val="-2"/>
        </w:rPr>
        <w:t>Во избежание опровержений со стор</w:t>
      </w:r>
      <w:r>
        <w:rPr>
          <w:spacing w:val="-2"/>
        </w:rPr>
        <w:t>оны некоторых спиритуал</w:t>
      </w:r>
      <w:r>
        <w:rPr>
          <w:spacing w:val="-2"/>
        </w:rPr>
        <w:t>и</w:t>
      </w:r>
      <w:r>
        <w:rPr>
          <w:spacing w:val="-2"/>
        </w:rPr>
        <w:t>стов мы приводим высказывание, о котором идет речь, дословно, в кач</w:t>
      </w:r>
      <w:r>
        <w:rPr>
          <w:spacing w:val="-2"/>
        </w:rPr>
        <w:t>е</w:t>
      </w:r>
      <w:r>
        <w:rPr>
          <w:spacing w:val="-2"/>
        </w:rPr>
        <w:t>стве образца, насколько не заслуживают доверия высказывания таких “духов-оракулов”. Пусть они будут хоть человеческими, хоть элеме</w:t>
      </w:r>
      <w:r>
        <w:rPr>
          <w:spacing w:val="-2"/>
        </w:rPr>
        <w:t>н</w:t>
      </w:r>
      <w:r>
        <w:rPr>
          <w:spacing w:val="-2"/>
        </w:rPr>
        <w:t>тальными духами, но духи, способные на такую наглость, могут ра</w:t>
      </w:r>
      <w:r>
        <w:rPr>
          <w:spacing w:val="-2"/>
        </w:rPr>
        <w:t>с</w:t>
      </w:r>
      <w:r>
        <w:rPr>
          <w:spacing w:val="-2"/>
        </w:rPr>
        <w:t>сматриваться оккультистами чем угодно, только не руководителями в философии, в науке или в этике. “Не следует забывать”, — говорит мисс Кора В. Таппэн в публичном собеседовании по “Истории оккультизма и его связи со спиритуал</w:t>
      </w:r>
      <w:r>
        <w:rPr>
          <w:spacing w:val="-2"/>
        </w:rPr>
        <w:t xml:space="preserve">измом” (см. </w:t>
      </w:r>
      <w:r>
        <w:rPr>
          <w:i/>
          <w:spacing w:val="-2"/>
        </w:rPr>
        <w:t>“Знамя света”</w:t>
      </w:r>
      <w:r>
        <w:rPr>
          <w:spacing w:val="-2"/>
        </w:rPr>
        <w:t xml:space="preserve"> за 26 авг. 1876 г.), что древнее слово “колдовство”, а также применение его было запрещено среди евреев. Закон этот в переводе означает, что никакая ведьма не должна жить. Этот закон был воспринят в его буквальном значении и, действуя на его основании ваши набожные и преданные своей вере предки, предавали смертной казни без достаточных улик, бесчисленное количество очень умных, мудрых и чистосердечных лиц по обвинению в колдовстве. Теперь же оказалось, что перевод и толкование этог</w:t>
      </w:r>
      <w:r>
        <w:rPr>
          <w:spacing w:val="-2"/>
        </w:rPr>
        <w:t>о закона имеет другой смысл — ведьме не разрешается жить на заработки от своего ведьминого ремесла. То есть, из этого не следует делать профе</w:t>
      </w:r>
      <w:r>
        <w:rPr>
          <w:spacing w:val="-2"/>
        </w:rPr>
        <w:t>с</w:t>
      </w:r>
      <w:r>
        <w:rPr>
          <w:spacing w:val="-2"/>
        </w:rPr>
        <w:t>сию</w:t>
      </w:r>
      <w:r>
        <w:rPr>
          <w:spacing w:val="-2"/>
        </w:rPr>
        <w:t>”</w:t>
      </w:r>
      <w:r>
        <w:rPr>
          <w:spacing w:val="-2"/>
        </w:rPr>
        <w:t xml:space="preserve">. Будет ли нам разрешено осведомиться у этой знаменитой особы, кто этот </w:t>
      </w:r>
      <w:r>
        <w:rPr>
          <w:i/>
          <w:spacing w:val="-2"/>
        </w:rPr>
        <w:t>авторитетный источник,</w:t>
      </w:r>
      <w:r>
        <w:rPr>
          <w:spacing w:val="-2"/>
        </w:rPr>
        <w:t xml:space="preserve"> при посредстве которого </w:t>
      </w:r>
      <w:r>
        <w:rPr>
          <w:i/>
          <w:spacing w:val="-2"/>
        </w:rPr>
        <w:t>был о</w:t>
      </w:r>
      <w:r>
        <w:rPr>
          <w:i/>
          <w:spacing w:val="-2"/>
        </w:rPr>
        <w:t>т</w:t>
      </w:r>
      <w:r>
        <w:rPr>
          <w:i/>
          <w:spacing w:val="-2"/>
        </w:rPr>
        <w:t>крыт</w:t>
      </w:r>
      <w:r>
        <w:rPr>
          <w:spacing w:val="-2"/>
        </w:rPr>
        <w:t xml:space="preserve"> этот новый смысл?</w:t>
      </w:r>
    </w:p>
  </w:footnote>
  <w:footnote w:id="276">
    <w:p w:rsidR="00000000" w:rsidRDefault="003B5AE4">
      <w:pPr>
        <w:pStyle w:val="a5"/>
      </w:pPr>
      <w:r>
        <w:rPr>
          <w:rStyle w:val="a6"/>
        </w:rPr>
        <w:footnoteRef/>
      </w:r>
      <w:r>
        <w:t xml:space="preserve"> Кромвель Ф. Варли — известный инженер-электрик Атлантич</w:t>
      </w:r>
      <w:r>
        <w:t>е</w:t>
      </w:r>
      <w:r>
        <w:t xml:space="preserve">ской кабельной компании сообщает результат своих наблюдений на обсуждениях Общества психологических исследований Великобритании, изложенных в журнале </w:t>
      </w:r>
      <w:r>
        <w:rPr>
          <w:i/>
        </w:rPr>
        <w:t>“Спиритуал</w:t>
      </w:r>
      <w:r>
        <w:rPr>
          <w:i/>
        </w:rPr>
        <w:t>ист”</w:t>
      </w:r>
      <w:r>
        <w:t xml:space="preserve"> (Лондон, 14 апреля 1876 г., стр. 174, 175). Он считает, что свободная азотная кислота в атмосфере может прогнать то, что он именует “неприятными духами”. Он полагает, что те, кого дома тревожат эти духи, найдут избавление, если нальют в блюде</w:t>
      </w:r>
      <w:r>
        <w:t>ч</w:t>
      </w:r>
      <w:r>
        <w:t xml:space="preserve">ко одну унцию купороса на две унции мелкоизмельченной селитры и поставят эту смесь под кроватью. Вот вам ученый, репутация которого простирается на два континента и который дает вам рецепт, как отгонять злых духов. А широкая общественность продолжает смеяться как </w:t>
      </w:r>
      <w:r>
        <w:t xml:space="preserve">над </w:t>
      </w:r>
      <w:r>
        <w:rPr>
          <w:i/>
        </w:rPr>
        <w:t>“суеверием”,</w:t>
      </w:r>
      <w:r>
        <w:t xml:space="preserve"> над травами и курениями, применяемыми индусами, к</w:t>
      </w:r>
      <w:r>
        <w:t>и</w:t>
      </w:r>
      <w:r>
        <w:t>тайцами и другими народами с подобной же целью.</w:t>
      </w:r>
    </w:p>
  </w:footnote>
  <w:footnote w:id="277">
    <w:p w:rsidR="00000000" w:rsidRDefault="003B5AE4">
      <w:pPr>
        <w:pStyle w:val="a5"/>
      </w:pPr>
      <w:r>
        <w:rPr>
          <w:rStyle w:val="a6"/>
        </w:rPr>
        <w:footnoteRef/>
      </w:r>
      <w:r>
        <w:t xml:space="preserve"> Этого призрака называют </w:t>
      </w:r>
      <w:r>
        <w:rPr>
          <w:i/>
        </w:rPr>
        <w:t>Син Лека.</w:t>
      </w:r>
      <w:r>
        <w:t xml:space="preserve"> См. “Странную историю” Бульвер-Литтона.</w:t>
      </w:r>
    </w:p>
  </w:footnote>
  <w:footnote w:id="278">
    <w:p w:rsidR="00000000" w:rsidRDefault="003B5AE4">
      <w:pPr>
        <w:pStyle w:val="a5"/>
      </w:pPr>
      <w:r>
        <w:rPr>
          <w:rStyle w:val="a6"/>
        </w:rPr>
        <w:footnoteRef/>
      </w:r>
      <w:r>
        <w:t xml:space="preserve"> В страсбургском издании трудов (1603) Парацельс пишет о ч</w:t>
      </w:r>
      <w:r>
        <w:t>у</w:t>
      </w:r>
      <w:r>
        <w:t xml:space="preserve">додейственной </w:t>
      </w:r>
      <w:r>
        <w:rPr>
          <w:i/>
        </w:rPr>
        <w:t>магической</w:t>
      </w:r>
      <w:r>
        <w:t xml:space="preserve"> силе человеческого духа. “Мой дух обладает возможностью без помощи тела, пользуясь одною только огненной волей, закалывать и ранить других людей без помощи меча. Для меня также возможно ввести дух моего врага в изображение и затем согну</w:t>
      </w:r>
      <w:r>
        <w:t xml:space="preserve">ть и искалечить... напряжение воли — большое дело в медицине... Всякое воображение у человека происходит из сердца, ибо оно есть солнце микрокосма, а из этого микрокосма воображение проникает в большой мир (во вселенский эфир) ... воображение человека есть семя, которое </w:t>
      </w:r>
      <w:r>
        <w:rPr>
          <w:i/>
        </w:rPr>
        <w:t>материально”.</w:t>
      </w:r>
      <w:r>
        <w:t xml:space="preserve"> (Наши современные ученые-атомники доказали это; см. Бэбиджа и профессора Джевонса.) “Сосредоточенная мысль также явл</w:t>
      </w:r>
      <w:r>
        <w:t>я</w:t>
      </w:r>
      <w:r>
        <w:t xml:space="preserve">ется средством к достижению цели. Магия есть великая </w:t>
      </w:r>
      <w:r>
        <w:rPr>
          <w:i/>
        </w:rPr>
        <w:t>сокровенная мудрость,</w:t>
      </w:r>
      <w:r>
        <w:t xml:space="preserve"> а рассудок — великая публичная глуп</w:t>
      </w:r>
      <w:r>
        <w:t>ость. Никакая броня не защищает от магии, ибо она ранит внутренний дух жизни”.</w:t>
      </w:r>
    </w:p>
  </w:footnote>
  <w:footnote w:id="279">
    <w:p w:rsidR="00000000" w:rsidRDefault="003B5AE4">
      <w:pPr>
        <w:pStyle w:val="a5"/>
      </w:pPr>
      <w:r>
        <w:rPr>
          <w:rStyle w:val="a6"/>
        </w:rPr>
        <w:footnoteRef/>
      </w:r>
      <w:r>
        <w:t xml:space="preserve"> [</w:t>
      </w:r>
      <w:r>
        <w:rPr>
          <w:b/>
        </w:rPr>
        <w:t>253</w:t>
      </w:r>
      <w:r>
        <w:t xml:space="preserve">], гл. </w:t>
      </w:r>
      <w:r>
        <w:rPr>
          <w:i/>
        </w:rPr>
        <w:t>“Quomodo daem occupent”.</w:t>
      </w:r>
    </w:p>
  </w:footnote>
  <w:footnote w:id="280">
    <w:p w:rsidR="00000000" w:rsidRDefault="003B5AE4">
      <w:pPr>
        <w:pStyle w:val="a5"/>
      </w:pPr>
      <w:r>
        <w:rPr>
          <w:rStyle w:val="a6"/>
        </w:rPr>
        <w:footnoteRef/>
      </w:r>
      <w:r>
        <w:t xml:space="preserve"> </w:t>
      </w:r>
      <w:r>
        <w:rPr>
          <w:i/>
        </w:rPr>
        <w:t>Numquid daemonum corpora pulsari possunt? Possunt sane, atque dolere solido quodam percussa corpore.</w:t>
      </w:r>
    </w:p>
  </w:footnote>
  <w:footnote w:id="281">
    <w:p w:rsidR="00000000" w:rsidRDefault="003B5AE4">
      <w:pPr>
        <w:pStyle w:val="a5"/>
      </w:pPr>
      <w:r>
        <w:rPr>
          <w:rStyle w:val="a6"/>
        </w:rPr>
        <w:footnoteRef/>
      </w:r>
      <w:r>
        <w:t xml:space="preserve"> </w:t>
      </w:r>
      <w:r>
        <w:rPr>
          <w:i/>
        </w:rPr>
        <w:t>Ubi secatur, mox in se iterum recrealur et coalescit... dictu velocius daemonicus spiritus in se revertitor.</w:t>
      </w:r>
    </w:p>
  </w:footnote>
  <w:footnote w:id="282">
    <w:p w:rsidR="00000000" w:rsidRDefault="003B5AE4">
      <w:pPr>
        <w:pStyle w:val="a5"/>
      </w:pPr>
      <w:r>
        <w:rPr>
          <w:rStyle w:val="a6"/>
        </w:rPr>
        <w:footnoteRef/>
      </w:r>
      <w:r>
        <w:t xml:space="preserve"> Членом городской управы.</w:t>
      </w:r>
    </w:p>
  </w:footnote>
  <w:footnote w:id="283">
    <w:p w:rsidR="00000000" w:rsidRDefault="003B5AE4">
      <w:pPr>
        <w:pStyle w:val="a5"/>
      </w:pPr>
      <w:r>
        <w:rPr>
          <w:rStyle w:val="a6"/>
        </w:rPr>
        <w:footnoteRef/>
      </w:r>
      <w:r>
        <w:t xml:space="preserve"> </w:t>
      </w:r>
      <w:r>
        <w:rPr>
          <w:spacing w:val="-2"/>
        </w:rPr>
        <w:t>Этот ужасный случай удостоверен префектом города, и проко</w:t>
      </w:r>
      <w:r>
        <w:rPr>
          <w:spacing w:val="-2"/>
        </w:rPr>
        <w:t>н</w:t>
      </w:r>
      <w:r>
        <w:rPr>
          <w:spacing w:val="-2"/>
        </w:rPr>
        <w:t>сул этой провинции донес об этом императору. Это повествование вкратце изложено миссис Катерин</w:t>
      </w:r>
      <w:r>
        <w:rPr>
          <w:spacing w:val="-2"/>
        </w:rPr>
        <w:t>ой Кроу (см. “Ночная сторона прир</w:t>
      </w:r>
      <w:r>
        <w:rPr>
          <w:spacing w:val="-2"/>
        </w:rPr>
        <w:t>о</w:t>
      </w:r>
      <w:r>
        <w:rPr>
          <w:spacing w:val="-2"/>
        </w:rPr>
        <w:t>ды”, с. 355).</w:t>
      </w:r>
    </w:p>
  </w:footnote>
  <w:footnote w:id="284">
    <w:p w:rsidR="00000000" w:rsidRDefault="003B5AE4">
      <w:pPr>
        <w:pStyle w:val="a5"/>
      </w:pPr>
      <w:r>
        <w:rPr>
          <w:rStyle w:val="a6"/>
        </w:rPr>
        <w:footnoteRef/>
      </w:r>
      <w:r>
        <w:t xml:space="preserve"> Около 23 кг. (</w:t>
      </w:r>
      <w:r>
        <w:rPr>
          <w:i/>
        </w:rPr>
        <w:t>Прим. ред.</w:t>
      </w:r>
      <w:r>
        <w:t>)</w:t>
      </w:r>
    </w:p>
  </w:footnote>
  <w:footnote w:id="285">
    <w:p w:rsidR="00000000" w:rsidRDefault="003B5AE4">
      <w:pPr>
        <w:pStyle w:val="a5"/>
      </w:pPr>
      <w:r>
        <w:rPr>
          <w:rStyle w:val="a6"/>
        </w:rPr>
        <w:footnoteRef/>
      </w:r>
      <w:r>
        <w:t xml:space="preserve"> Около 9 м. (</w:t>
      </w:r>
      <w:r>
        <w:rPr>
          <w:i/>
        </w:rPr>
        <w:t>Прим. ред.</w:t>
      </w:r>
      <w:r>
        <w:t>)</w:t>
      </w:r>
    </w:p>
  </w:footnote>
  <w:footnote w:id="286">
    <w:p w:rsidR="00000000" w:rsidRDefault="003B5AE4">
      <w:pPr>
        <w:pStyle w:val="a5"/>
      </w:pPr>
      <w:r>
        <w:rPr>
          <w:rStyle w:val="a6"/>
        </w:rPr>
        <w:footnoteRef/>
      </w:r>
      <w:r>
        <w:t xml:space="preserve"> С любовью (</w:t>
      </w:r>
      <w:r>
        <w:rPr>
          <w:i/>
        </w:rPr>
        <w:t>ит.</w:t>
      </w:r>
      <w:r>
        <w:t>)</w:t>
      </w:r>
    </w:p>
  </w:footnote>
  <w:footnote w:id="287">
    <w:p w:rsidR="00000000" w:rsidRDefault="003B5AE4">
      <w:pPr>
        <w:pStyle w:val="a5"/>
      </w:pPr>
      <w:r>
        <w:rPr>
          <w:rStyle w:val="a6"/>
        </w:rPr>
        <w:footnoteRef/>
      </w:r>
      <w:r>
        <w:t xml:space="preserve"> Ярд = 91,44 см. (</w:t>
      </w:r>
      <w:r>
        <w:rPr>
          <w:i/>
        </w:rPr>
        <w:t>Прим. ред</w:t>
      </w:r>
      <w:r>
        <w:t>.)</w:t>
      </w:r>
    </w:p>
  </w:footnote>
  <w:footnote w:id="288">
    <w:p w:rsidR="00000000" w:rsidRDefault="003B5AE4">
      <w:pPr>
        <w:pStyle w:val="a5"/>
      </w:pPr>
      <w:r>
        <w:rPr>
          <w:rStyle w:val="a6"/>
        </w:rPr>
        <w:footnoteRef/>
      </w:r>
      <w:r>
        <w:t xml:space="preserve"> Вилкроз, “Доктор д'Алжир”, 19 Марс, 1861; Пайерарт, т. IV, с. 254-257.</w:t>
      </w:r>
    </w:p>
  </w:footnote>
  <w:footnote w:id="289">
    <w:p w:rsidR="00000000" w:rsidRDefault="003B5AE4">
      <w:pPr>
        <w:pStyle w:val="a5"/>
      </w:pPr>
      <w:r>
        <w:rPr>
          <w:rStyle w:val="a6"/>
        </w:rPr>
        <w:footnoteRef/>
      </w:r>
      <w:r>
        <w:t xml:space="preserve"> [</w:t>
      </w:r>
      <w:r>
        <w:rPr>
          <w:b/>
        </w:rPr>
        <w:t>284</w:t>
      </w:r>
      <w:r>
        <w:t>, т. X, с. 402-447], [</w:t>
      </w:r>
      <w:r>
        <w:rPr>
          <w:b/>
        </w:rPr>
        <w:t>285</w:t>
      </w:r>
      <w:r>
        <w:t>, т. I, с. 92-100] и [</w:t>
      </w:r>
      <w:r>
        <w:rPr>
          <w:b/>
        </w:rPr>
        <w:t>286</w:t>
      </w:r>
      <w:r>
        <w:t>, с. 42-43].</w:t>
      </w:r>
    </w:p>
  </w:footnote>
  <w:footnote w:id="290">
    <w:p w:rsidR="00000000" w:rsidRDefault="003B5AE4">
      <w:pPr>
        <w:pStyle w:val="a5"/>
      </w:pPr>
      <w:r>
        <w:rPr>
          <w:rStyle w:val="a6"/>
        </w:rPr>
        <w:footnoteRef/>
      </w:r>
      <w:r>
        <w:t xml:space="preserve"> См. </w:t>
      </w:r>
      <w:r>
        <w:rPr>
          <w:i/>
        </w:rPr>
        <w:t>“Эдинбургское обозрение”,</w:t>
      </w:r>
      <w:r>
        <w:t xml:space="preserve"> том IXXX, стр. 428, и т. д.</w:t>
      </w:r>
    </w:p>
  </w:footnote>
  <w:footnote w:id="291">
    <w:p w:rsidR="00000000" w:rsidRDefault="003B5AE4">
      <w:pPr>
        <w:pStyle w:val="a5"/>
      </w:pPr>
      <w:r>
        <w:rPr>
          <w:rStyle w:val="a6"/>
        </w:rPr>
        <w:footnoteRef/>
      </w:r>
      <w:r>
        <w:t xml:space="preserve"> </w:t>
      </w:r>
      <w:r>
        <w:rPr>
          <w:i/>
        </w:rPr>
        <w:t>“Протоколы нью-йоркского медицинского общества”</w:t>
      </w:r>
      <w:r>
        <w:rPr>
          <w:i/>
        </w:rPr>
        <w:t>,</w:t>
      </w:r>
      <w:r>
        <w:t xml:space="preserve"> 1865-6-7.</w:t>
      </w:r>
    </w:p>
  </w:footnote>
  <w:footnote w:id="292">
    <w:p w:rsidR="00000000" w:rsidRDefault="003B5AE4">
      <w:pPr>
        <w:pStyle w:val="a5"/>
      </w:pPr>
      <w:r>
        <w:rPr>
          <w:rStyle w:val="a6"/>
        </w:rPr>
        <w:footnoteRef/>
      </w:r>
      <w:r>
        <w:t xml:space="preserve"> </w:t>
      </w:r>
      <w:r>
        <w:rPr>
          <w:i/>
        </w:rPr>
        <w:t>“Дублинский квартальный журнал по медицинской науке”,</w:t>
      </w:r>
      <w:r>
        <w:t xml:space="preserve"> том XV, стр. 263, 1853</w:t>
      </w:r>
      <w:r>
        <w:t>.</w:t>
      </w:r>
    </w:p>
  </w:footnote>
  <w:footnote w:id="293">
    <w:p w:rsidR="00000000" w:rsidRDefault="003B5AE4">
      <w:pPr>
        <w:pStyle w:val="a5"/>
      </w:pPr>
      <w:r>
        <w:rPr>
          <w:rStyle w:val="a6"/>
        </w:rPr>
        <w:footnoteRef/>
      </w:r>
      <w:r>
        <w:t xml:space="preserve"> “Анатомические и</w:t>
      </w:r>
      <w:r>
        <w:t>сследования трансцендентальной патологии”, Париж, 1832.</w:t>
      </w:r>
    </w:p>
  </w:footnote>
  <w:footnote w:id="294">
    <w:p w:rsidR="00000000" w:rsidRDefault="003B5AE4">
      <w:pPr>
        <w:pStyle w:val="a5"/>
      </w:pPr>
      <w:r>
        <w:rPr>
          <w:rStyle w:val="a6"/>
        </w:rPr>
        <w:footnoteRef/>
      </w:r>
      <w:r>
        <w:t xml:space="preserve"> </w:t>
      </w:r>
      <w:r>
        <w:rPr>
          <w:i/>
        </w:rPr>
        <w:t>“Силмановский журнал науки и искусства”,</w:t>
      </w:r>
      <w:r>
        <w:t xml:space="preserve"> т. X, стр. 48.</w:t>
      </w:r>
    </w:p>
  </w:footnote>
  <w:footnote w:id="295">
    <w:p w:rsidR="00000000" w:rsidRDefault="003B5AE4">
      <w:pPr>
        <w:pStyle w:val="a5"/>
      </w:pPr>
      <w:r>
        <w:rPr>
          <w:rStyle w:val="a6"/>
        </w:rPr>
        <w:footnoteRef/>
      </w:r>
      <w:r>
        <w:t xml:space="preserve"> </w:t>
      </w:r>
      <w:r>
        <w:rPr>
          <w:i/>
        </w:rPr>
        <w:t>“Протоколы Медицинского общества, и т. д.”,</w:t>
      </w:r>
      <w:r>
        <w:t xml:space="preserve"> стр. 246.</w:t>
      </w:r>
    </w:p>
  </w:footnote>
  <w:footnote w:id="296">
    <w:p w:rsidR="00000000" w:rsidRDefault="003B5AE4">
      <w:pPr>
        <w:pStyle w:val="a5"/>
      </w:pPr>
      <w:r>
        <w:rPr>
          <w:rStyle w:val="a6"/>
        </w:rPr>
        <w:footnoteRef/>
      </w:r>
      <w:r>
        <w:t xml:space="preserve"> Под словом “душа” ни Демокрит, ни другие философы не по</w:t>
      </w:r>
      <w:r>
        <w:t>д</w:t>
      </w:r>
      <w:r>
        <w:t xml:space="preserve">разумевали </w:t>
      </w:r>
      <w:r>
        <w:rPr>
          <w:i/>
        </w:rPr>
        <w:t>nous</w:t>
      </w:r>
      <w:r>
        <w:t xml:space="preserve"> или </w:t>
      </w:r>
      <w:r>
        <w:rPr>
          <w:i/>
        </w:rPr>
        <w:t>pneuma,</w:t>
      </w:r>
      <w:r>
        <w:t xml:space="preserve"> божественную </w:t>
      </w:r>
      <w:r>
        <w:rPr>
          <w:i/>
        </w:rPr>
        <w:t>нематериальною душу,</w:t>
      </w:r>
      <w:r>
        <w:t xml:space="preserve"> но подразумевали </w:t>
      </w:r>
      <w:r>
        <w:rPr>
          <w:i/>
        </w:rPr>
        <w:t>psyche,</w:t>
      </w:r>
      <w:r>
        <w:t xml:space="preserve"> или астральное тело, то есть то, что Платон всегда именует второй </w:t>
      </w:r>
      <w:r>
        <w:rPr>
          <w:i/>
        </w:rPr>
        <w:t>смертной</w:t>
      </w:r>
      <w:r>
        <w:t xml:space="preserve"> душой.</w:t>
      </w:r>
    </w:p>
  </w:footnote>
  <w:footnote w:id="297">
    <w:p w:rsidR="00000000" w:rsidRDefault="003B5AE4">
      <w:pPr>
        <w:pStyle w:val="a5"/>
      </w:pPr>
      <w:r>
        <w:rPr>
          <w:rStyle w:val="a6"/>
        </w:rPr>
        <w:footnoteRef/>
      </w:r>
      <w:r>
        <w:t xml:space="preserve"> Волей-неволей </w:t>
      </w:r>
      <w:r>
        <w:rPr>
          <w:lang w:val="en-US"/>
        </w:rPr>
        <w:t>(</w:t>
      </w:r>
      <w:r>
        <w:rPr>
          <w:i/>
        </w:rPr>
        <w:t>лат</w:t>
      </w:r>
      <w:r>
        <w:rPr>
          <w:lang w:val="en-US"/>
        </w:rPr>
        <w:t>)</w:t>
      </w:r>
      <w:r>
        <w:t>.</w:t>
      </w:r>
    </w:p>
  </w:footnote>
  <w:footnote w:id="298">
    <w:p w:rsidR="00000000" w:rsidRDefault="003B5AE4">
      <w:pPr>
        <w:pStyle w:val="a5"/>
      </w:pPr>
      <w:r>
        <w:rPr>
          <w:rStyle w:val="a6"/>
        </w:rPr>
        <w:footnoteRef/>
      </w:r>
      <w:r>
        <w:rPr>
          <w:spacing w:val="-2"/>
        </w:rPr>
        <w:t xml:space="preserve"> Шпренгель в своей “Истории медицины” описывает Ван Гел</w:t>
      </w:r>
      <w:r>
        <w:rPr>
          <w:spacing w:val="-2"/>
        </w:rPr>
        <w:t>ь</w:t>
      </w:r>
      <w:r>
        <w:rPr>
          <w:spacing w:val="-2"/>
        </w:rPr>
        <w:t>монта как бы питающим неприязнь и н</w:t>
      </w:r>
      <w:r>
        <w:rPr>
          <w:spacing w:val="-2"/>
        </w:rPr>
        <w:t>едоверие шарлатанству и невеж</w:t>
      </w:r>
      <w:r>
        <w:rPr>
          <w:spacing w:val="-2"/>
        </w:rPr>
        <w:t>е</w:t>
      </w:r>
      <w:r>
        <w:rPr>
          <w:spacing w:val="-2"/>
        </w:rPr>
        <w:t>ственным теориям Парацельса. “Труды последнего”, — говорит Шпре</w:t>
      </w:r>
      <w:r>
        <w:rPr>
          <w:spacing w:val="-2"/>
        </w:rPr>
        <w:t>н</w:t>
      </w:r>
      <w:r>
        <w:rPr>
          <w:spacing w:val="-2"/>
        </w:rPr>
        <w:t xml:space="preserve">гель, — “которые он (Ван Гельмонт) внимательно прочел, возбудили в нем дух реформации, но одних их для него было недостаточно, так как его эрудиция и суждение было бесконечно выше эрудиции и суждения автора этих трудов, и он </w:t>
      </w:r>
      <w:r>
        <w:rPr>
          <w:i/>
          <w:spacing w:val="-2"/>
        </w:rPr>
        <w:t xml:space="preserve">презирал </w:t>
      </w:r>
      <w:r>
        <w:rPr>
          <w:spacing w:val="-2"/>
        </w:rPr>
        <w:t xml:space="preserve">этого </w:t>
      </w:r>
      <w:r>
        <w:rPr>
          <w:i/>
          <w:spacing w:val="-2"/>
        </w:rPr>
        <w:t>сумасшедшего эгоиста,</w:t>
      </w:r>
      <w:r>
        <w:rPr>
          <w:spacing w:val="-2"/>
        </w:rPr>
        <w:t xml:space="preserve"> этого невежественного и смешного бродягу, который часто казался впавшим в безумие”. Это совершенно ложное утверждение. У нас есть писания самого Гельмонта, </w:t>
      </w:r>
      <w:r>
        <w:rPr>
          <w:spacing w:val="-2"/>
        </w:rPr>
        <w:t>опровергающие это. В известном споре между двумя писателями, Гоклением, профессором из Марбурга, который защищал и указал на огромную эффективность симпатической мази для исцеления всех ран, открытой Парацельсом, и отцом Робертом, неким иезуитом, который осуждал все эти исцеления и приписывал их Дьяволу. Ван Гельмонт взялся уладить этот спор. Причина, которою он объяснил свое вмешательство в этот спор, по его словам, заключалась в том, что все такие диспуты “задевают Парацельса, как их первооткрывателя, а т</w:t>
      </w:r>
      <w:r>
        <w:rPr>
          <w:spacing w:val="-2"/>
        </w:rPr>
        <w:t xml:space="preserve">акже </w:t>
      </w:r>
      <w:r>
        <w:rPr>
          <w:i/>
          <w:spacing w:val="-2"/>
        </w:rPr>
        <w:t>его самого, как ученика Парацельса”</w:t>
      </w:r>
      <w:r>
        <w:rPr>
          <w:spacing w:val="-2"/>
        </w:rPr>
        <w:t xml:space="preserve"> (см. [</w:t>
      </w:r>
      <w:r>
        <w:rPr>
          <w:b/>
          <w:spacing w:val="-2"/>
        </w:rPr>
        <w:t>294</w:t>
      </w:r>
      <w:r>
        <w:rPr>
          <w:spacing w:val="-2"/>
        </w:rPr>
        <w:t xml:space="preserve">], с. 705, </w:t>
      </w:r>
      <w:r>
        <w:rPr>
          <w:i/>
          <w:spacing w:val="-2"/>
        </w:rPr>
        <w:t>“Магнетическое лечение ран”</w:t>
      </w:r>
      <w:r>
        <w:rPr>
          <w:spacing w:val="-2"/>
        </w:rPr>
        <w:t>).</w:t>
      </w:r>
    </w:p>
  </w:footnote>
  <w:footnote w:id="299">
    <w:p w:rsidR="00000000" w:rsidRDefault="003B5AE4">
      <w:pPr>
        <w:pStyle w:val="a5"/>
      </w:pPr>
      <w:r>
        <w:rPr>
          <w:rStyle w:val="a6"/>
        </w:rPr>
        <w:footnoteRef/>
      </w:r>
      <w:r>
        <w:t xml:space="preserve"> Демокрит сказал, что из ничего нельзя сотворить ничего, и п</w:t>
      </w:r>
      <w:r>
        <w:t>о</w:t>
      </w:r>
      <w:r>
        <w:t xml:space="preserve">этому ничто не может быть превращено в </w:t>
      </w:r>
      <w:r>
        <w:rPr>
          <w:i/>
        </w:rPr>
        <w:t>ничто.</w:t>
      </w:r>
    </w:p>
  </w:footnote>
  <w:footnote w:id="300">
    <w:p w:rsidR="00000000" w:rsidRDefault="003B5AE4">
      <w:pPr>
        <w:pStyle w:val="a5"/>
      </w:pPr>
      <w:r>
        <w:rPr>
          <w:rStyle w:val="a6"/>
        </w:rPr>
        <w:footnoteRef/>
      </w:r>
      <w:r>
        <w:t xml:space="preserve"> Дата указана неправильно, это должен был быть 1784 г.</w:t>
      </w:r>
    </w:p>
  </w:footnote>
  <w:footnote w:id="301">
    <w:p w:rsidR="00000000" w:rsidRDefault="003B5AE4">
      <w:pPr>
        <w:pStyle w:val="a5"/>
      </w:pPr>
      <w:r>
        <w:rPr>
          <w:rStyle w:val="a6"/>
        </w:rPr>
        <w:footnoteRef/>
      </w:r>
      <w:r>
        <w:t xml:space="preserve"> </w:t>
      </w:r>
      <w:r>
        <w:rPr>
          <w:i/>
        </w:rPr>
        <w:t>“Заседания Парижской академии наук”,</w:t>
      </w:r>
      <w:r>
        <w:t xml:space="preserve"> 13 августа 1807 г.</w:t>
      </w:r>
    </w:p>
  </w:footnote>
  <w:footnote w:id="302">
    <w:p w:rsidR="00000000" w:rsidRDefault="003B5AE4">
      <w:pPr>
        <w:pStyle w:val="a5"/>
      </w:pPr>
      <w:r>
        <w:rPr>
          <w:rStyle w:val="a6"/>
        </w:rPr>
        <w:footnoteRef/>
      </w:r>
      <w:r>
        <w:t xml:space="preserve"> </w:t>
      </w:r>
      <w:r>
        <w:rPr>
          <w:i/>
        </w:rPr>
        <w:t>“Популярный научный ежемесячник”,</w:t>
      </w:r>
      <w:r>
        <w:t xml:space="preserve"> май, 1876, стр. 110.</w:t>
      </w:r>
    </w:p>
  </w:footnote>
  <w:footnote w:id="303">
    <w:p w:rsidR="00000000" w:rsidRDefault="003B5AE4">
      <w:pPr>
        <w:pStyle w:val="a5"/>
      </w:pPr>
      <w:r>
        <w:rPr>
          <w:rStyle w:val="a6"/>
        </w:rPr>
        <w:footnoteRef/>
      </w:r>
      <w:r>
        <w:t xml:space="preserve"> </w:t>
      </w:r>
      <w:r>
        <w:rPr>
          <w:i/>
        </w:rPr>
        <w:t>“Популярный научный ежемесячник”,</w:t>
      </w:r>
      <w:r>
        <w:t xml:space="preserve"> дек., 1874, стр. 252, Нью-Йорк.</w:t>
      </w:r>
    </w:p>
  </w:footnote>
  <w:footnote w:id="304">
    <w:p w:rsidR="00000000" w:rsidRDefault="003B5AE4">
      <w:pPr>
        <w:pStyle w:val="a5"/>
      </w:pPr>
      <w:r>
        <w:rPr>
          <w:rStyle w:val="a6"/>
        </w:rPr>
        <w:footnoteRef/>
      </w:r>
      <w:r>
        <w:t xml:space="preserve"> </w:t>
      </w:r>
      <w:r>
        <w:rPr>
          <w:i/>
        </w:rPr>
        <w:t>“Плавание Ханно вдоль линии берега”</w:t>
      </w:r>
      <w:r>
        <w:t>.</w:t>
      </w:r>
    </w:p>
  </w:footnote>
  <w:footnote w:id="305">
    <w:p w:rsidR="00000000" w:rsidRDefault="003B5AE4">
      <w:pPr>
        <w:pStyle w:val="a5"/>
      </w:pPr>
      <w:r>
        <w:rPr>
          <w:rStyle w:val="a6"/>
        </w:rPr>
        <w:footnoteRef/>
      </w:r>
      <w:r>
        <w:t xml:space="preserve"> Оригинал был повешен в храме Сату</w:t>
      </w:r>
      <w:r>
        <w:t>рна в Карфагене. Фалконер о нем написал две диссертации и соглашается с Бугейнвиллом, относя рукопись к шестому веку до Р.Х. (см. [</w:t>
      </w:r>
      <w:r>
        <w:rPr>
          <w:b/>
        </w:rPr>
        <w:t>90</w:t>
      </w:r>
      <w:r>
        <w:t>]).</w:t>
      </w:r>
    </w:p>
  </w:footnote>
  <w:footnote w:id="306">
    <w:p w:rsidR="00000000" w:rsidRDefault="003B5AE4">
      <w:pPr>
        <w:pStyle w:val="a5"/>
      </w:pPr>
      <w:r>
        <w:rPr>
          <w:rStyle w:val="a6"/>
        </w:rPr>
        <w:footnoteRef/>
      </w:r>
      <w:r>
        <w:t xml:space="preserve"> Профессор Джовитт.</w:t>
      </w:r>
    </w:p>
  </w:footnote>
  <w:footnote w:id="307">
    <w:p w:rsidR="00000000" w:rsidRDefault="003B5AE4">
      <w:pPr>
        <w:pStyle w:val="a5"/>
      </w:pPr>
      <w:r>
        <w:rPr>
          <w:rStyle w:val="a6"/>
        </w:rPr>
        <w:footnoteRef/>
      </w:r>
      <w:r>
        <w:t xml:space="preserve"> </w:t>
      </w:r>
      <w:r>
        <w:rPr>
          <w:i/>
        </w:rPr>
        <w:t>“Атлантический остров (марцелла) эфиопской истории”.</w:t>
      </w:r>
    </w:p>
  </w:footnote>
  <w:footnote w:id="308">
    <w:p w:rsidR="00000000" w:rsidRDefault="003B5AE4">
      <w:pPr>
        <w:pStyle w:val="a5"/>
      </w:pPr>
      <w:r>
        <w:rPr>
          <w:rStyle w:val="a6"/>
        </w:rPr>
        <w:footnoteRef/>
      </w:r>
      <w:r>
        <w:t xml:space="preserve"> См. </w:t>
      </w:r>
      <w:r>
        <w:rPr>
          <w:i/>
        </w:rPr>
        <w:t>“Revue Encyclopйdique”,</w:t>
      </w:r>
      <w:r>
        <w:t xml:space="preserve"> т. XXXIII. стр. 676.</w:t>
      </w:r>
    </w:p>
  </w:footnote>
  <w:footnote w:id="309">
    <w:p w:rsidR="00000000" w:rsidRDefault="003B5AE4">
      <w:pPr>
        <w:pStyle w:val="a5"/>
      </w:pPr>
      <w:r>
        <w:rPr>
          <w:rStyle w:val="a6"/>
        </w:rPr>
        <w:footnoteRef/>
      </w:r>
      <w:r>
        <w:t xml:space="preserve"> </w:t>
      </w:r>
      <w:r>
        <w:rPr>
          <w:i/>
        </w:rPr>
        <w:t>“Бюллетень Географического общества”,</w:t>
      </w:r>
      <w:r>
        <w:t xml:space="preserve"> (франц.), т. VI, стр. 209-220.</w:t>
      </w:r>
    </w:p>
  </w:footnote>
  <w:footnote w:id="310">
    <w:p w:rsidR="00000000" w:rsidRDefault="003B5AE4">
      <w:pPr>
        <w:pStyle w:val="a5"/>
      </w:pPr>
      <w:r>
        <w:rPr>
          <w:rStyle w:val="a6"/>
        </w:rPr>
        <w:footnoteRef/>
      </w:r>
      <w:r>
        <w:t xml:space="preserve"> См. </w:t>
      </w:r>
      <w:r>
        <w:rPr>
          <w:i/>
        </w:rPr>
        <w:t>“Revue Encyclopйdique”</w:t>
      </w:r>
      <w:r>
        <w:t>, т. XXXIV, стр. 676-695.</w:t>
      </w:r>
    </w:p>
  </w:footnote>
  <w:footnote w:id="311">
    <w:p w:rsidR="00000000" w:rsidRDefault="003B5AE4">
      <w:pPr>
        <w:pStyle w:val="a5"/>
      </w:pPr>
      <w:r>
        <w:rPr>
          <w:rStyle w:val="a6"/>
        </w:rPr>
        <w:footnoteRef/>
      </w:r>
      <w:r>
        <w:t xml:space="preserve"> “Порфирий”, — говорится в “Классическом словаре” Лемпри</w:t>
      </w:r>
      <w:r>
        <w:t>е</w:t>
      </w:r>
      <w:r>
        <w:t>ра, — “был человеком универсальной осведомленности и, по свидетел</w:t>
      </w:r>
      <w:r>
        <w:t>ь</w:t>
      </w:r>
      <w:r>
        <w:t xml:space="preserve">ству древних, превосходил своих современников по знанию истории, математики, музыки и </w:t>
      </w:r>
      <w:r>
        <w:rPr>
          <w:i/>
        </w:rPr>
        <w:t>философии”.</w:t>
      </w:r>
    </w:p>
  </w:footnote>
  <w:footnote w:id="312">
    <w:p w:rsidR="00000000" w:rsidRDefault="003B5AE4">
      <w:pPr>
        <w:pStyle w:val="a5"/>
      </w:pPr>
      <w:r>
        <w:rPr>
          <w:rStyle w:val="a6"/>
        </w:rPr>
        <w:footnoteRef/>
      </w:r>
      <w:r>
        <w:t xml:space="preserve"> Перевод С. Ильина.</w:t>
      </w:r>
    </w:p>
  </w:footnote>
  <w:footnote w:id="313">
    <w:p w:rsidR="00000000" w:rsidRDefault="003B5AE4">
      <w:pPr>
        <w:pStyle w:val="a5"/>
      </w:pPr>
      <w:r>
        <w:rPr>
          <w:rStyle w:val="a6"/>
        </w:rPr>
        <w:footnoteRef/>
      </w:r>
      <w:r>
        <w:t xml:space="preserve"> Эпес Сэрджент. Читайте его статью </w:t>
      </w:r>
      <w:r>
        <w:rPr>
          <w:i/>
        </w:rPr>
        <w:t>“Разве все это делает м</w:t>
      </w:r>
      <w:r>
        <w:rPr>
          <w:i/>
        </w:rPr>
        <w:t>а</w:t>
      </w:r>
      <w:r>
        <w:rPr>
          <w:i/>
        </w:rPr>
        <w:t>терия?”</w:t>
      </w:r>
    </w:p>
  </w:footnote>
  <w:footnote w:id="314">
    <w:p w:rsidR="00000000" w:rsidRDefault="003B5AE4">
      <w:pPr>
        <w:pStyle w:val="a5"/>
      </w:pPr>
      <w:r>
        <w:rPr>
          <w:rStyle w:val="a6"/>
        </w:rPr>
        <w:footnoteRef/>
      </w:r>
      <w:r>
        <w:t xml:space="preserve"> </w:t>
      </w:r>
      <w:r>
        <w:rPr>
          <w:spacing w:val="-2"/>
        </w:rPr>
        <w:t>В своих “Очерках по классификации” [</w:t>
      </w:r>
      <w:r>
        <w:rPr>
          <w:b/>
          <w:spacing w:val="-2"/>
        </w:rPr>
        <w:t>300</w:t>
      </w:r>
      <w:r>
        <w:rPr>
          <w:spacing w:val="-2"/>
        </w:rPr>
        <w:t>, XVII, с. 97-99] Луис Агассиз, великий зоолог, говорит: “Большая часть доказательств бе</w:t>
      </w:r>
      <w:r>
        <w:rPr>
          <w:spacing w:val="-2"/>
        </w:rPr>
        <w:t>с</w:t>
      </w:r>
      <w:r>
        <w:rPr>
          <w:spacing w:val="-2"/>
        </w:rPr>
        <w:t>смертия человека в равной степени приложима также к неуничтожаем</w:t>
      </w:r>
      <w:r>
        <w:rPr>
          <w:spacing w:val="-2"/>
        </w:rPr>
        <w:t>о</w:t>
      </w:r>
      <w:r>
        <w:rPr>
          <w:spacing w:val="-2"/>
        </w:rPr>
        <w:t>сти жизненного принципа в других живых существах. К этому я хочу добавить, что если бы человек в своем посмертном существовании б</w:t>
      </w:r>
      <w:r>
        <w:rPr>
          <w:spacing w:val="-2"/>
        </w:rPr>
        <w:t>ыл бы лишен великого источника радости и интеллектуального и моральн</w:t>
      </w:r>
      <w:r>
        <w:rPr>
          <w:spacing w:val="-2"/>
        </w:rPr>
        <w:t>о</w:t>
      </w:r>
      <w:r>
        <w:rPr>
          <w:spacing w:val="-2"/>
        </w:rPr>
        <w:t xml:space="preserve">го улучшения, получаемого через наблюдение и созерцание гармонии органического мира, то это было бы для него тяжелой утратой. И не можем ли мы рассматривать духовную гармонию объединенных миров и </w:t>
      </w:r>
      <w:r>
        <w:rPr>
          <w:i/>
          <w:spacing w:val="-2"/>
        </w:rPr>
        <w:t>всех</w:t>
      </w:r>
      <w:r>
        <w:rPr>
          <w:spacing w:val="-2"/>
        </w:rPr>
        <w:t xml:space="preserve"> их обитателей в присутствии своего творца, как высшую конце</w:t>
      </w:r>
      <w:r>
        <w:rPr>
          <w:spacing w:val="-2"/>
        </w:rPr>
        <w:t>п</w:t>
      </w:r>
      <w:r>
        <w:rPr>
          <w:spacing w:val="-2"/>
        </w:rPr>
        <w:t>цию рая”?</w:t>
      </w:r>
    </w:p>
  </w:footnote>
  <w:footnote w:id="315">
    <w:p w:rsidR="00000000" w:rsidRDefault="003B5AE4">
      <w:pPr>
        <w:pStyle w:val="a5"/>
      </w:pPr>
      <w:r>
        <w:rPr>
          <w:rStyle w:val="a6"/>
        </w:rPr>
        <w:footnoteRef/>
      </w:r>
      <w:r>
        <w:t xml:space="preserve"> См. труды Роберта Флуктибуса и “Розенкрейцеров” Харгрейва Дженнингса [</w:t>
      </w:r>
      <w:r>
        <w:rPr>
          <w:b/>
        </w:rPr>
        <w:t>76</w:t>
      </w:r>
      <w:r>
        <w:t>].</w:t>
      </w:r>
    </w:p>
  </w:footnote>
  <w:footnote w:id="316">
    <w:p w:rsidR="00000000" w:rsidRDefault="003B5AE4">
      <w:pPr>
        <w:pStyle w:val="a5"/>
      </w:pPr>
      <w:r>
        <w:rPr>
          <w:rStyle w:val="a6"/>
        </w:rPr>
        <w:footnoteRef/>
      </w:r>
      <w:r>
        <w:t xml:space="preserve"> </w:t>
      </w:r>
      <w:r>
        <w:rPr>
          <w:i/>
        </w:rPr>
        <w:t>“Лекция о Ведах”.</w:t>
      </w:r>
    </w:p>
  </w:footnote>
  <w:footnote w:id="317">
    <w:p w:rsidR="00000000" w:rsidRDefault="003B5AE4">
      <w:pPr>
        <w:pStyle w:val="a5"/>
      </w:pPr>
      <w:r>
        <w:rPr>
          <w:rStyle w:val="a6"/>
        </w:rPr>
        <w:footnoteRef/>
      </w:r>
      <w:r>
        <w:t xml:space="preserve"> </w:t>
      </w:r>
      <w:r>
        <w:rPr>
          <w:i/>
        </w:rPr>
        <w:t>“Классический журнал”,</w:t>
      </w:r>
      <w:r>
        <w:t xml:space="preserve"> том IV, стр. 107, 348.</w:t>
      </w:r>
    </w:p>
  </w:footnote>
  <w:footnote w:id="318">
    <w:p w:rsidR="00000000" w:rsidRDefault="003B5AE4">
      <w:pPr>
        <w:pStyle w:val="a5"/>
      </w:pPr>
      <w:r>
        <w:rPr>
          <w:rStyle w:val="a6"/>
        </w:rPr>
        <w:footnoteRef/>
      </w:r>
      <w:r>
        <w:t xml:space="preserve"> См. [</w:t>
      </w:r>
      <w:r>
        <w:rPr>
          <w:b/>
        </w:rPr>
        <w:t>364</w:t>
      </w:r>
      <w:r>
        <w:t>].</w:t>
      </w:r>
    </w:p>
  </w:footnote>
  <w:footnote w:id="319">
    <w:p w:rsidR="00000000" w:rsidRDefault="003B5AE4">
      <w:pPr>
        <w:pStyle w:val="a5"/>
      </w:pPr>
      <w:r>
        <w:rPr>
          <w:rStyle w:val="a6"/>
        </w:rPr>
        <w:footnoteRef/>
      </w:r>
      <w:r>
        <w:t xml:space="preserve"> [</w:t>
      </w:r>
      <w:r>
        <w:rPr>
          <w:b/>
        </w:rPr>
        <w:t>313</w:t>
      </w:r>
      <w:r>
        <w:t>, т. II,</w:t>
      </w:r>
      <w:r>
        <w:t xml:space="preserve"> гл. II] и [</w:t>
      </w:r>
      <w:r>
        <w:rPr>
          <w:b/>
        </w:rPr>
        <w:t>104</w:t>
      </w:r>
      <w:r>
        <w:t>, с. 332].</w:t>
      </w:r>
    </w:p>
  </w:footnote>
  <w:footnote w:id="320">
    <w:p w:rsidR="00000000" w:rsidRDefault="003B5AE4">
      <w:pPr>
        <w:pStyle w:val="a5"/>
      </w:pPr>
      <w:r>
        <w:rPr>
          <w:rStyle w:val="a6"/>
        </w:rPr>
        <w:footnoteRef/>
      </w:r>
      <w:r>
        <w:t xml:space="preserve"> [</w:t>
      </w:r>
      <w:r>
        <w:rPr>
          <w:b/>
        </w:rPr>
        <w:t>315</w:t>
      </w:r>
      <w:r>
        <w:t>], глава о “вампиризме”.</w:t>
      </w:r>
    </w:p>
  </w:footnote>
  <w:footnote w:id="321">
    <w:p w:rsidR="00000000" w:rsidRDefault="003B5AE4">
      <w:pPr>
        <w:pStyle w:val="a5"/>
      </w:pPr>
      <w:r>
        <w:rPr>
          <w:rStyle w:val="a6"/>
        </w:rPr>
        <w:footnoteRef/>
      </w:r>
      <w:r>
        <w:t xml:space="preserve"> См. [</w:t>
      </w:r>
      <w:r>
        <w:rPr>
          <w:b/>
        </w:rPr>
        <w:t>100</w:t>
      </w:r>
      <w:r>
        <w:t>, с. 199].</w:t>
      </w:r>
    </w:p>
  </w:footnote>
  <w:footnote w:id="322">
    <w:p w:rsidR="00000000" w:rsidRDefault="003B5AE4">
      <w:pPr>
        <w:pStyle w:val="a5"/>
      </w:pPr>
      <w:r>
        <w:rPr>
          <w:rStyle w:val="a6"/>
        </w:rPr>
        <w:footnoteRef/>
      </w:r>
      <w:r>
        <w:t xml:space="preserve">  [</w:t>
      </w:r>
      <w:r>
        <w:rPr>
          <w:b/>
        </w:rPr>
        <w:t>318</w:t>
      </w:r>
      <w:r>
        <w:t>, т. II, с. 47]; [</w:t>
      </w:r>
      <w:r>
        <w:rPr>
          <w:b/>
        </w:rPr>
        <w:t>100</w:t>
      </w:r>
      <w:r>
        <w:t>, с. 195].</w:t>
      </w:r>
    </w:p>
  </w:footnote>
  <w:footnote w:id="323">
    <w:p w:rsidR="00000000" w:rsidRDefault="003B5AE4">
      <w:pPr>
        <w:pStyle w:val="a5"/>
      </w:pPr>
      <w:r>
        <w:rPr>
          <w:rStyle w:val="a6"/>
        </w:rPr>
        <w:footnoteRef/>
      </w:r>
      <w:r>
        <w:t xml:space="preserve"> </w:t>
      </w:r>
      <w:r>
        <w:rPr>
          <w:spacing w:val="-4"/>
        </w:rPr>
        <w:t>См. такие же показания свидетелей, данные под присягой, в официал</w:t>
      </w:r>
      <w:r>
        <w:rPr>
          <w:spacing w:val="-4"/>
        </w:rPr>
        <w:t>ь</w:t>
      </w:r>
      <w:r>
        <w:rPr>
          <w:spacing w:val="-4"/>
        </w:rPr>
        <w:t>ных документах: “De l'Inspir des Camis”, X. Бланк, 1859, Плон, Париж.</w:t>
      </w:r>
    </w:p>
  </w:footnote>
  <w:footnote w:id="324">
    <w:p w:rsidR="00000000" w:rsidRDefault="003B5AE4">
      <w:pPr>
        <w:pStyle w:val="a5"/>
      </w:pPr>
      <w:r>
        <w:rPr>
          <w:rStyle w:val="a6"/>
        </w:rPr>
        <w:footnoteRef/>
      </w:r>
      <w:r>
        <w:t xml:space="preserve"> Автор отсылает всех, кто сомневается в подобных заявлениях к “Материалам по кладбищам” Г. А. Уолкера, стр. 84-193, 194 и т. д.</w:t>
      </w:r>
    </w:p>
  </w:footnote>
  <w:footnote w:id="325">
    <w:p w:rsidR="00000000" w:rsidRDefault="003B5AE4">
      <w:pPr>
        <w:pStyle w:val="a5"/>
      </w:pPr>
      <w:r>
        <w:rPr>
          <w:rStyle w:val="a6"/>
        </w:rPr>
        <w:footnoteRef/>
      </w:r>
      <w:r>
        <w:t xml:space="preserve"> См. [</w:t>
      </w:r>
      <w:r>
        <w:rPr>
          <w:b/>
        </w:rPr>
        <w:t>158</w:t>
      </w:r>
      <w:r>
        <w:t>]</w:t>
      </w:r>
    </w:p>
  </w:footnote>
  <w:footnote w:id="326">
    <w:p w:rsidR="00000000" w:rsidRDefault="003B5AE4">
      <w:pPr>
        <w:pStyle w:val="a5"/>
      </w:pPr>
      <w:r>
        <w:rPr>
          <w:rStyle w:val="a6"/>
        </w:rPr>
        <w:footnoteRef/>
      </w:r>
      <w:r>
        <w:t xml:space="preserve"> </w:t>
      </w:r>
      <w:r>
        <w:rPr>
          <w:i/>
        </w:rPr>
        <w:t>“Scientific America”,</w:t>
      </w:r>
      <w:r>
        <w:t xml:space="preserve"> авг. 12, 1868.</w:t>
      </w:r>
    </w:p>
  </w:footnote>
  <w:footnote w:id="327">
    <w:p w:rsidR="00000000" w:rsidRDefault="003B5AE4">
      <w:pPr>
        <w:pStyle w:val="a5"/>
      </w:pPr>
      <w:r>
        <w:rPr>
          <w:rStyle w:val="a6"/>
        </w:rPr>
        <w:footnoteRef/>
      </w:r>
      <w:r>
        <w:t xml:space="preserve"> Лесная яблоня.</w:t>
      </w:r>
    </w:p>
  </w:footnote>
  <w:footnote w:id="328">
    <w:p w:rsidR="00000000" w:rsidRDefault="003B5AE4">
      <w:pPr>
        <w:pStyle w:val="a5"/>
      </w:pPr>
      <w:r>
        <w:rPr>
          <w:rStyle w:val="a6"/>
        </w:rPr>
        <w:footnoteRef/>
      </w:r>
      <w:r>
        <w:t xml:space="preserve"> Это не верно; обезьяна на индийском называется </w:t>
      </w:r>
      <w:r>
        <w:rPr>
          <w:i/>
        </w:rPr>
        <w:t>“рук-чарха”</w:t>
      </w:r>
      <w:r>
        <w:rPr>
          <w:i/>
        </w:rPr>
        <w:t>,</w:t>
      </w:r>
      <w:r>
        <w:t xml:space="preserve"> вероятно имеется ввиду </w:t>
      </w:r>
      <w:r>
        <w:rPr>
          <w:i/>
        </w:rPr>
        <w:t>“чокра”</w:t>
      </w:r>
      <w:r>
        <w:t> — маленький туземный слуга.</w:t>
      </w:r>
    </w:p>
  </w:footnote>
  <w:footnote w:id="329">
    <w:p w:rsidR="00000000" w:rsidRDefault="003B5AE4">
      <w:pPr>
        <w:pStyle w:val="a5"/>
      </w:pPr>
      <w:r>
        <w:rPr>
          <w:rStyle w:val="a6"/>
        </w:rPr>
        <w:footnoteRef/>
      </w:r>
      <w:r>
        <w:t xml:space="preserve"> [</w:t>
      </w:r>
      <w:r>
        <w:rPr>
          <w:b/>
        </w:rPr>
        <w:t>334</w:t>
      </w:r>
      <w:r>
        <w:t>, т. III; I, viii, с. 43] и [</w:t>
      </w:r>
      <w:r>
        <w:rPr>
          <w:b/>
        </w:rPr>
        <w:t>331</w:t>
      </w:r>
      <w:r>
        <w:t>, 22].</w:t>
      </w:r>
    </w:p>
  </w:footnote>
  <w:footnote w:id="330">
    <w:p w:rsidR="00000000" w:rsidRDefault="003B5AE4">
      <w:pPr>
        <w:pStyle w:val="a5"/>
      </w:pPr>
      <w:r>
        <w:rPr>
          <w:rStyle w:val="a6"/>
        </w:rPr>
        <w:footnoteRef/>
      </w:r>
      <w:r>
        <w:t xml:space="preserve"> [</w:t>
      </w:r>
      <w:r>
        <w:rPr>
          <w:b/>
        </w:rPr>
        <w:t>366</w:t>
      </w:r>
      <w:r>
        <w:t>] и [</w:t>
      </w:r>
      <w:r>
        <w:rPr>
          <w:b/>
        </w:rPr>
        <w:t>337</w:t>
      </w:r>
      <w:r>
        <w:t>].</w:t>
      </w:r>
    </w:p>
  </w:footnote>
  <w:footnote w:id="331">
    <w:p w:rsidR="00000000" w:rsidRDefault="003B5AE4">
      <w:pPr>
        <w:pStyle w:val="a5"/>
      </w:pPr>
      <w:r>
        <w:rPr>
          <w:rStyle w:val="a6"/>
        </w:rPr>
        <w:footnoteRef/>
      </w:r>
      <w:r>
        <w:t xml:space="preserve"> Миссис Катерина Кроу в своей книге “Темная сторона природы” [</w:t>
      </w:r>
      <w:r>
        <w:rPr>
          <w:b/>
        </w:rPr>
        <w:t>279</w:t>
      </w:r>
      <w:r>
        <w:t>, с. 118] приводит подробности подобного погребения факира, с</w:t>
      </w:r>
      <w:r>
        <w:t>о</w:t>
      </w:r>
      <w:r>
        <w:t>стоявшееся в присутствии генерала Вентуры, магараджи и многих са</w:t>
      </w:r>
      <w:r>
        <w:t>р</w:t>
      </w:r>
      <w:r>
        <w:t>даров. Политический резидент Лудхианы “присутствовал, когда погр</w:t>
      </w:r>
      <w:r>
        <w:t>е</w:t>
      </w:r>
      <w:r>
        <w:t>бенного факира вырывали десять месяцев спустя из могилы для оживл</w:t>
      </w:r>
      <w:r>
        <w:t>е</w:t>
      </w:r>
      <w:r>
        <w:t>ния”. Гроб или ящик, в котором находилось тело факира, “был помеш</w:t>
      </w:r>
      <w:r>
        <w:t>ен в склеп, на который набросали землю и притоптали, после чего эту зе</w:t>
      </w:r>
      <w:r>
        <w:t>м</w:t>
      </w:r>
      <w:r>
        <w:t>лю засеяли ячменем и приставили часовых, чтобы они охраняли”. Одн</w:t>
      </w:r>
      <w:r>
        <w:t>а</w:t>
      </w:r>
      <w:r>
        <w:t>ко магараджа был такой скептик, что не доверял этим предосторожн</w:t>
      </w:r>
      <w:r>
        <w:t>о</w:t>
      </w:r>
      <w:r>
        <w:t xml:space="preserve">стям, и “дважды в течение десяти месяцев </w:t>
      </w:r>
      <w:r>
        <w:rPr>
          <w:i/>
        </w:rPr>
        <w:t>приказывал разрыть могилу и произвести осмотр.</w:t>
      </w:r>
      <w:r>
        <w:t xml:space="preserve"> Оба раза факира нашли лежащим точно в таком же положении, в каком он был похоронен”.</w:t>
      </w:r>
    </w:p>
  </w:footnote>
  <w:footnote w:id="332">
    <w:p w:rsidR="00000000" w:rsidRDefault="003B5AE4">
      <w:pPr>
        <w:pStyle w:val="a5"/>
      </w:pPr>
      <w:r>
        <w:rPr>
          <w:rStyle w:val="a6"/>
        </w:rPr>
        <w:footnoteRef/>
      </w:r>
      <w:r>
        <w:t xml:space="preserve"> Тод, </w:t>
      </w:r>
      <w:r>
        <w:rPr>
          <w:i/>
        </w:rPr>
        <w:t>“Введение”</w:t>
      </w:r>
      <w:r>
        <w:t xml:space="preserve"> к “Оккультной науке” [</w:t>
      </w:r>
      <w:r>
        <w:rPr>
          <w:b/>
        </w:rPr>
        <w:t>123</w:t>
      </w:r>
      <w:r>
        <w:t>, т. I].</w:t>
      </w:r>
    </w:p>
  </w:footnote>
  <w:footnote w:id="333">
    <w:p w:rsidR="00000000" w:rsidRDefault="003B5AE4">
      <w:pPr>
        <w:pStyle w:val="a5"/>
      </w:pPr>
      <w:r>
        <w:rPr>
          <w:rStyle w:val="a6"/>
        </w:rPr>
        <w:footnoteRef/>
      </w:r>
      <w:r>
        <w:t xml:space="preserve"> </w:t>
      </w:r>
      <w:r>
        <w:rPr>
          <w:i/>
        </w:rPr>
        <w:t>“Morning Herald”,</w:t>
      </w:r>
      <w:r>
        <w:t xml:space="preserve"> 21 июля 1836 г.</w:t>
      </w:r>
    </w:p>
  </w:footnote>
  <w:footnote w:id="334">
    <w:p w:rsidR="00000000" w:rsidRDefault="003B5AE4">
      <w:pPr>
        <w:pStyle w:val="a5"/>
      </w:pPr>
      <w:r>
        <w:rPr>
          <w:rStyle w:val="a6"/>
        </w:rPr>
        <w:footnoteRef/>
      </w:r>
      <w:r>
        <w:t xml:space="preserve"> Было бы благом для человечества, если бы наши с</w:t>
      </w:r>
      <w:r>
        <w:t xml:space="preserve">овременные врачи обладали такой бесценною способностью, ибо тогда меньше было бы ужасных случаев смертей </w:t>
      </w:r>
      <w:r>
        <w:rPr>
          <w:i/>
        </w:rPr>
        <w:t>после</w:t>
      </w:r>
      <w:r>
        <w:t xml:space="preserve"> предания земле. Миссис Катерина Кроу в своем труде “Темная сторона природы” повествует в главе </w:t>
      </w:r>
      <w:r>
        <w:rPr>
          <w:i/>
        </w:rPr>
        <w:t>“Сл</w:t>
      </w:r>
      <w:r>
        <w:rPr>
          <w:i/>
        </w:rPr>
        <w:t>у</w:t>
      </w:r>
      <w:r>
        <w:rPr>
          <w:i/>
        </w:rPr>
        <w:t>чаи транса”</w:t>
      </w:r>
      <w:r>
        <w:t xml:space="preserve"> о пяти таких случаях в одной только Англии в течение текущего столетия. Один из них: случай с доктором Уолкером из Дубл</w:t>
      </w:r>
      <w:r>
        <w:t>и</w:t>
      </w:r>
      <w:r>
        <w:t>на и с мистером С., мачеху которого обвинили в отравлении. Когда разрыли могилу и открыли гроб, то оказалось, что погребенный пер</w:t>
      </w:r>
      <w:r>
        <w:t>е</w:t>
      </w:r>
      <w:r>
        <w:t>вернулся и лежал лицом вниз.</w:t>
      </w:r>
    </w:p>
  </w:footnote>
  <w:footnote w:id="335">
    <w:p w:rsidR="00000000" w:rsidRDefault="003B5AE4">
      <w:pPr>
        <w:pStyle w:val="a5"/>
      </w:pPr>
      <w:r>
        <w:rPr>
          <w:rStyle w:val="a6"/>
        </w:rPr>
        <w:footnoteRef/>
      </w:r>
      <w:r>
        <w:t xml:space="preserve"> Ямвлих бы</w:t>
      </w:r>
      <w:r>
        <w:t>л основателем неоплатонической теургии.</w:t>
      </w:r>
    </w:p>
  </w:footnote>
  <w:footnote w:id="336">
    <w:p w:rsidR="00000000" w:rsidRDefault="003B5AE4">
      <w:pPr>
        <w:pStyle w:val="a5"/>
      </w:pPr>
      <w:r>
        <w:rPr>
          <w:rStyle w:val="a6"/>
        </w:rPr>
        <w:footnoteRef/>
      </w:r>
      <w:r>
        <w:t xml:space="preserve"> См. [</w:t>
      </w:r>
      <w:r>
        <w:rPr>
          <w:b/>
        </w:rPr>
        <w:t>45</w:t>
      </w:r>
      <w:r>
        <w:t>].</w:t>
      </w:r>
    </w:p>
  </w:footnote>
  <w:footnote w:id="337">
    <w:p w:rsidR="00000000" w:rsidRDefault="003B5AE4">
      <w:pPr>
        <w:pStyle w:val="a5"/>
      </w:pPr>
      <w:r>
        <w:rPr>
          <w:rStyle w:val="a6"/>
        </w:rPr>
        <w:footnoteRef/>
      </w:r>
      <w:r>
        <w:t xml:space="preserve"> См. </w:t>
      </w:r>
      <w:r>
        <w:rPr>
          <w:i/>
        </w:rPr>
        <w:t>“Медиум и рассвет”,</w:t>
      </w:r>
      <w:r>
        <w:t xml:space="preserve"> 7 июля 1876 г., стр. 428.</w:t>
      </w:r>
    </w:p>
  </w:footnote>
  <w:footnote w:id="338">
    <w:p w:rsidR="00000000" w:rsidRDefault="003B5AE4">
      <w:pPr>
        <w:pStyle w:val="a5"/>
      </w:pPr>
      <w:r>
        <w:rPr>
          <w:rStyle w:val="a6"/>
        </w:rPr>
        <w:footnoteRef/>
      </w:r>
      <w:r>
        <w:t xml:space="preserve"> Во втором томе нашего труда мы ясно докажем, что Ветхий З</w:t>
      </w:r>
      <w:r>
        <w:t>а</w:t>
      </w:r>
      <w:r>
        <w:t>вет упоминает более, чем одного бога, которым поклонялись израильт</w:t>
      </w:r>
      <w:r>
        <w:t>я</w:t>
      </w:r>
      <w:r>
        <w:t>не. Эль-Шади Авраама и Якова не есть Иегова Моисея или Господь Бог, которому они поклонялись 40 лет в пустыне. И Бог воинств Амоса не есть, если мы должны верить его собственным словам, Бог Моисея, синайское божество, ибо вот что мы читаем у него: “Ненавижу, отве</w:t>
      </w:r>
      <w:r>
        <w:t>р</w:t>
      </w:r>
      <w:r>
        <w:t>гаю праздники ваш</w:t>
      </w:r>
      <w:r>
        <w:t>и... не призрю на благодарственную жертву из ту</w:t>
      </w:r>
      <w:r>
        <w:t>ч</w:t>
      </w:r>
      <w:r>
        <w:t xml:space="preserve">ных тельцов ваших... Приносили ли вы Мне жертвы и хлебные дары в пустыне в течение сорока лет, дом Израилев? Вы носили </w:t>
      </w:r>
      <w:r>
        <w:rPr>
          <w:i/>
        </w:rPr>
        <w:t>скинию Мол</w:t>
      </w:r>
      <w:r>
        <w:rPr>
          <w:i/>
        </w:rPr>
        <w:t>о</w:t>
      </w:r>
      <w:r>
        <w:rPr>
          <w:i/>
        </w:rPr>
        <w:t>хову и звезду бога вашего Ремфана</w:t>
      </w:r>
      <w:r>
        <w:t xml:space="preserve"> [Сатурна], изображения, которые вы сделали для себя. За то Я переселю вас за Дамаск, говорит </w:t>
      </w:r>
      <w:r>
        <w:rPr>
          <w:i/>
        </w:rPr>
        <w:t>Господь, Бог Саваоф — имя Ему!”</w:t>
      </w:r>
      <w:r>
        <w:t xml:space="preserve"> [</w:t>
      </w:r>
      <w:r>
        <w:rPr>
          <w:i/>
        </w:rPr>
        <w:t>Амос</w:t>
      </w:r>
      <w:r>
        <w:t>, V, 21-27].</w:t>
      </w:r>
    </w:p>
  </w:footnote>
  <w:footnote w:id="339">
    <w:p w:rsidR="00000000" w:rsidRDefault="003B5AE4">
      <w:pPr>
        <w:pStyle w:val="a5"/>
      </w:pPr>
      <w:r>
        <w:rPr>
          <w:rStyle w:val="a6"/>
        </w:rPr>
        <w:footnoteRef/>
      </w:r>
      <w:r>
        <w:t xml:space="preserve"> Это слово “вверх” от духа пророка, чье обиталище определенно должно быть в небесах, и который должен бы сказать “вызыванием вниз”, очень многозначительно д</w:t>
      </w:r>
      <w:r>
        <w:t>ля христианина, который помещает рай и ад в двух противоположных направлениях.</w:t>
      </w:r>
    </w:p>
  </w:footnote>
  <w:footnote w:id="340">
    <w:p w:rsidR="00000000" w:rsidRDefault="003B5AE4">
      <w:pPr>
        <w:pStyle w:val="a5"/>
      </w:pPr>
      <w:r>
        <w:rPr>
          <w:rStyle w:val="a6"/>
        </w:rPr>
        <w:footnoteRef/>
      </w:r>
      <w:r>
        <w:t xml:space="preserve"> Lib. I, Sat. 8.</w:t>
      </w:r>
    </w:p>
  </w:footnote>
  <w:footnote w:id="341">
    <w:p w:rsidR="00000000" w:rsidRDefault="003B5AE4">
      <w:pPr>
        <w:pStyle w:val="a5"/>
      </w:pPr>
      <w:r>
        <w:rPr>
          <w:rStyle w:val="a6"/>
        </w:rPr>
        <w:footnoteRef/>
      </w:r>
      <w:r>
        <w:t xml:space="preserve"> Источником этого сообщения послужил очевидец господин Н-ов из Санкт-Петербурга, который был прикомандирован к флагманскому кораблю “Алмаз”, если мы не ошибаемся.</w:t>
      </w:r>
    </w:p>
  </w:footnote>
  <w:footnote w:id="342">
    <w:p w:rsidR="00000000" w:rsidRDefault="003B5AE4">
      <w:pPr>
        <w:pStyle w:val="a5"/>
      </w:pPr>
      <w:r>
        <w:rPr>
          <w:rStyle w:val="a6"/>
        </w:rPr>
        <w:footnoteRef/>
      </w:r>
      <w:r>
        <w:t xml:space="preserve"> Какие силы вызвали это качание газеты?” — спрашивает Дж. У. Фелпс, ссылающийся на этот случай. — “Это было быстрое восходящее течение холодного нагретого воздуха, и нисходящее течение холодного воздуха, транслирующее движение поверхностного бриза и </w:t>
      </w:r>
      <w:r>
        <w:t>круговое движение вихря. Но как они могли так скомбинироваться, чтобы прои</w:t>
      </w:r>
      <w:r>
        <w:t>з</w:t>
      </w:r>
      <w:r>
        <w:t>водить качание?” (Лекция по объяснению электроэнергии).</w:t>
      </w:r>
    </w:p>
  </w:footnote>
  <w:footnote w:id="343">
    <w:p w:rsidR="00000000" w:rsidRDefault="003B5AE4">
      <w:pPr>
        <w:pStyle w:val="a5"/>
      </w:pPr>
      <w:r>
        <w:rPr>
          <w:rStyle w:val="a6"/>
        </w:rPr>
        <w:footnoteRef/>
      </w:r>
      <w:r>
        <w:t xml:space="preserve"> </w:t>
      </w:r>
      <w:r>
        <w:rPr>
          <w:i/>
        </w:rPr>
        <w:t>“Revue des Deux Mondes”</w:t>
      </w:r>
      <w:r>
        <w:t>, 1858, стр. 414.</w:t>
      </w:r>
    </w:p>
  </w:footnote>
  <w:footnote w:id="344">
    <w:p w:rsidR="00000000" w:rsidRDefault="003B5AE4">
      <w:pPr>
        <w:pStyle w:val="a5"/>
      </w:pPr>
      <w:r>
        <w:rPr>
          <w:rStyle w:val="a6"/>
        </w:rPr>
        <w:footnoteRef/>
      </w:r>
      <w:r>
        <w:t xml:space="preserve"> Евгений Филалет.</w:t>
      </w:r>
    </w:p>
  </w:footnote>
  <w:footnote w:id="345">
    <w:p w:rsidR="00000000" w:rsidRDefault="003B5AE4">
      <w:pPr>
        <w:pStyle w:val="a5"/>
      </w:pPr>
      <w:r>
        <w:rPr>
          <w:rStyle w:val="a6"/>
        </w:rPr>
        <w:footnoteRef/>
      </w:r>
      <w:r>
        <w:t xml:space="preserve"> См. [</w:t>
      </w:r>
      <w:r>
        <w:rPr>
          <w:b/>
        </w:rPr>
        <w:t>339</w:t>
      </w:r>
      <w:r>
        <w:t>, т. II, с. 1-12].</w:t>
      </w:r>
    </w:p>
  </w:footnote>
  <w:footnote w:id="346">
    <w:p w:rsidR="00000000" w:rsidRDefault="003B5AE4">
      <w:pPr>
        <w:pStyle w:val="a5"/>
      </w:pPr>
      <w:r>
        <w:rPr>
          <w:rStyle w:val="a6"/>
        </w:rPr>
        <w:footnoteRef/>
      </w:r>
      <w:r>
        <w:rPr>
          <w:spacing w:val="-2"/>
        </w:rPr>
        <w:t xml:space="preserve"> См. [</w:t>
      </w:r>
      <w:r>
        <w:rPr>
          <w:b/>
          <w:spacing w:val="-2"/>
        </w:rPr>
        <w:t>332</w:t>
      </w:r>
      <w:r>
        <w:rPr>
          <w:spacing w:val="-2"/>
        </w:rPr>
        <w:t xml:space="preserve">, VIII, 2]: “Диогений начал и сказал: “Давайте допустим Платона на собрание и осведомимся, по какому поводу он сказал — полагаем, что это его слова — что Бог </w:t>
      </w:r>
      <w:r>
        <w:rPr>
          <w:i/>
          <w:spacing w:val="-2"/>
        </w:rPr>
        <w:t>всегда играет роль геометра”.</w:t>
      </w:r>
      <w:r>
        <w:rPr>
          <w:spacing w:val="-2"/>
        </w:rPr>
        <w:t xml:space="preserve"> Я сказал: “Это изречение не было записано ни в одной из его книг. Все же многое говорит за т</w:t>
      </w:r>
      <w:r>
        <w:rPr>
          <w:spacing w:val="-2"/>
        </w:rPr>
        <w:t>о, что это его слова, и это очень похоже на него”. Вскоре Тиндарес тоже присоединился: “Он восхваляет геометрию как науку, которая удаляет людей от чувственных предметов и заставляет их обратиться к вразумительной Вечной Природе, созерцание которой есть цель философии, как узрение мистерий посвящения в священные обр</w:t>
      </w:r>
      <w:r>
        <w:rPr>
          <w:spacing w:val="-2"/>
        </w:rPr>
        <w:t>я</w:t>
      </w:r>
      <w:r>
        <w:rPr>
          <w:spacing w:val="-2"/>
        </w:rPr>
        <w:t>ды””</w:t>
      </w:r>
      <w:r>
        <w:t>.</w:t>
      </w:r>
    </w:p>
  </w:footnote>
  <w:footnote w:id="347">
    <w:p w:rsidR="00000000" w:rsidRDefault="003B5AE4">
      <w:pPr>
        <w:pStyle w:val="a5"/>
      </w:pPr>
      <w:r>
        <w:rPr>
          <w:rStyle w:val="a6"/>
        </w:rPr>
        <w:footnoteRef/>
      </w:r>
      <w:r>
        <w:t xml:space="preserve"> У древних народов божество было троичным и дополнялось б</w:t>
      </w:r>
      <w:r>
        <w:t>о</w:t>
      </w:r>
      <w:r>
        <w:t>гиней — арба-Их, и становилось четверичным богом.</w:t>
      </w:r>
    </w:p>
  </w:footnote>
  <w:footnote w:id="348">
    <w:p w:rsidR="00000000" w:rsidRDefault="003B5AE4">
      <w:pPr>
        <w:pStyle w:val="a5"/>
      </w:pPr>
      <w:r>
        <w:rPr>
          <w:rStyle w:val="a6"/>
        </w:rPr>
        <w:footnoteRef/>
      </w:r>
      <w:r>
        <w:t xml:space="preserve"> Теория проф. Стерри Ханта об отложении металлоносных руд этому противоречит. </w:t>
      </w:r>
      <w:r>
        <w:t>Но правильна ли она?</w:t>
      </w:r>
    </w:p>
  </w:footnote>
  <w:footnote w:id="349">
    <w:p w:rsidR="00000000" w:rsidRDefault="003B5AE4">
      <w:pPr>
        <w:pStyle w:val="a5"/>
      </w:pPr>
      <w:r>
        <w:rPr>
          <w:rStyle w:val="a6"/>
        </w:rPr>
        <w:footnoteRef/>
      </w:r>
      <w:r>
        <w:t xml:space="preserve"> Выдержки из Роберта ди Флуктибуса из “Розенкрейцеров”.</w:t>
      </w:r>
    </w:p>
  </w:footnote>
  <w:footnote w:id="350">
    <w:p w:rsidR="00000000" w:rsidRDefault="003B5AE4">
      <w:pPr>
        <w:pStyle w:val="a5"/>
      </w:pPr>
      <w:r>
        <w:rPr>
          <w:rStyle w:val="a6"/>
        </w:rPr>
        <w:footnoteRef/>
      </w:r>
      <w:r>
        <w:t xml:space="preserve"> См. том II, гл. 8.</w:t>
      </w:r>
    </w:p>
  </w:footnote>
  <w:footnote w:id="351">
    <w:p w:rsidR="00000000" w:rsidRDefault="003B5AE4">
      <w:pPr>
        <w:pStyle w:val="a5"/>
      </w:pPr>
      <w:r>
        <w:rPr>
          <w:rStyle w:val="a6"/>
        </w:rPr>
        <w:footnoteRef/>
      </w:r>
      <w:r>
        <w:t xml:space="preserve"> Карфаген должен быть разрушен </w:t>
      </w:r>
      <w:r>
        <w:rPr>
          <w:lang w:val="en-US"/>
        </w:rPr>
        <w:t>(</w:t>
      </w:r>
      <w:r>
        <w:rPr>
          <w:i/>
        </w:rPr>
        <w:t>лат</w:t>
      </w:r>
      <w:r>
        <w:rPr>
          <w:lang w:val="en-US"/>
        </w:rPr>
        <w:t>)</w:t>
      </w:r>
      <w:r>
        <w:t>.</w:t>
      </w:r>
    </w:p>
  </w:footnote>
  <w:footnote w:id="352">
    <w:p w:rsidR="00000000" w:rsidRDefault="003B5AE4">
      <w:pPr>
        <w:pStyle w:val="a5"/>
      </w:pPr>
      <w:r>
        <w:rPr>
          <w:rStyle w:val="a6"/>
        </w:rPr>
        <w:footnoteRef/>
      </w:r>
      <w:r>
        <w:t xml:space="preserve"> Джон Фиске, </w:t>
      </w:r>
      <w:r>
        <w:rPr>
          <w:i/>
        </w:rPr>
        <w:t>“Североамериканское обозрение”,</w:t>
      </w:r>
      <w:r>
        <w:t xml:space="preserve"> июль, 1869, ст. </w:t>
      </w:r>
      <w:r>
        <w:rPr>
          <w:i/>
        </w:rPr>
        <w:t>“Законы истории”.</w:t>
      </w:r>
    </w:p>
  </w:footnote>
  <w:footnote w:id="353">
    <w:p w:rsidR="00000000" w:rsidRDefault="003B5AE4">
      <w:pPr>
        <w:pStyle w:val="a5"/>
      </w:pPr>
      <w:r>
        <w:rPr>
          <w:rStyle w:val="a6"/>
        </w:rPr>
        <w:footnoteRef/>
      </w:r>
      <w:r>
        <w:t xml:space="preserve"> Фатом — морская сажень, равная 6 футам или 1,83 м. </w:t>
      </w:r>
      <w:r>
        <w:rPr>
          <w:i/>
        </w:rPr>
        <w:t>(Прим. п</w:t>
      </w:r>
      <w:r>
        <w:rPr>
          <w:i/>
        </w:rPr>
        <w:t>е</w:t>
      </w:r>
      <w:r>
        <w:rPr>
          <w:i/>
        </w:rPr>
        <w:t>реводчика).</w:t>
      </w:r>
    </w:p>
  </w:footnote>
  <w:footnote w:id="354">
    <w:p w:rsidR="00000000" w:rsidRDefault="003B5AE4">
      <w:pPr>
        <w:pStyle w:val="a5"/>
      </w:pPr>
      <w:r>
        <w:rPr>
          <w:rStyle w:val="a6"/>
        </w:rPr>
        <w:footnoteRef/>
      </w:r>
      <w:r>
        <w:t xml:space="preserve"> Джон Фиске, </w:t>
      </w:r>
      <w:r>
        <w:rPr>
          <w:i/>
        </w:rPr>
        <w:t>“Североамериканское обозрение”,</w:t>
      </w:r>
      <w:r>
        <w:t xml:space="preserve"> июль, 1869, ст. </w:t>
      </w:r>
      <w:r>
        <w:rPr>
          <w:i/>
        </w:rPr>
        <w:t>“Законы истории”.</w:t>
      </w:r>
    </w:p>
  </w:footnote>
  <w:footnote w:id="355">
    <w:p w:rsidR="00000000" w:rsidRDefault="003B5AE4">
      <w:pPr>
        <w:pStyle w:val="a5"/>
      </w:pPr>
      <w:r>
        <w:rPr>
          <w:rStyle w:val="a6"/>
        </w:rPr>
        <w:footnoteRef/>
      </w:r>
      <w:r>
        <w:t xml:space="preserve"> Дж. Фиске, </w:t>
      </w:r>
      <w:r>
        <w:rPr>
          <w:i/>
        </w:rPr>
        <w:t>“Североамериканское обозрение”.</w:t>
      </w:r>
    </w:p>
  </w:footnote>
  <w:footnote w:id="356">
    <w:p w:rsidR="00000000" w:rsidRDefault="003B5AE4">
      <w:pPr>
        <w:pStyle w:val="a5"/>
      </w:pPr>
      <w:r>
        <w:rPr>
          <w:rStyle w:val="a6"/>
        </w:rPr>
        <w:footnoteRef/>
      </w:r>
      <w:r>
        <w:t xml:space="preserve"> Мы предпримем попытку продемонстрировать во II томе в главе VIII, что древние эфиопы никогда </w:t>
      </w:r>
      <w:r>
        <w:t>не были расой хамитов.</w:t>
      </w:r>
    </w:p>
  </w:footnote>
  <w:footnote w:id="357">
    <w:p w:rsidR="00000000" w:rsidRDefault="003B5AE4">
      <w:pPr>
        <w:pStyle w:val="a5"/>
      </w:pPr>
      <w:r>
        <w:rPr>
          <w:rStyle w:val="a6"/>
        </w:rPr>
        <w:footnoteRef/>
      </w:r>
      <w:r>
        <w:t xml:space="preserve"> [</w:t>
      </w:r>
      <w:r>
        <w:rPr>
          <w:b/>
        </w:rPr>
        <w:t>351</w:t>
      </w:r>
      <w:r>
        <w:t>] и [</w:t>
      </w:r>
      <w:r>
        <w:rPr>
          <w:b/>
        </w:rPr>
        <w:t>56</w:t>
      </w:r>
      <w:r>
        <w:t>, XXVIII, гл. II].</w:t>
      </w:r>
    </w:p>
  </w:footnote>
  <w:footnote w:id="358">
    <w:p w:rsidR="00000000" w:rsidRDefault="003B5AE4">
      <w:pPr>
        <w:pStyle w:val="a5"/>
      </w:pPr>
      <w:r>
        <w:rPr>
          <w:rStyle w:val="a6"/>
        </w:rPr>
        <w:footnoteRef/>
      </w:r>
      <w:r>
        <w:t xml:space="preserve"> См. [</w:t>
      </w:r>
      <w:r>
        <w:rPr>
          <w:b/>
        </w:rPr>
        <w:t>353</w:t>
      </w:r>
      <w:r>
        <w:t>, часть I, с. 304-314].</w:t>
      </w:r>
    </w:p>
  </w:footnote>
  <w:footnote w:id="359">
    <w:p w:rsidR="00000000" w:rsidRDefault="003B5AE4">
      <w:pPr>
        <w:pStyle w:val="a5"/>
      </w:pPr>
      <w:r>
        <w:rPr>
          <w:rStyle w:val="a6"/>
        </w:rPr>
        <w:footnoteRef/>
      </w:r>
      <w:r>
        <w:t xml:space="preserve"> </w:t>
      </w:r>
      <w:r>
        <w:rPr>
          <w:i/>
        </w:rPr>
        <w:t>“Magasin Scientifique de Goлthingen”, 3 me. annйe, 5 me. cahier</w:t>
      </w:r>
      <w:r>
        <w:t>.</w:t>
      </w:r>
    </w:p>
  </w:footnote>
  <w:footnote w:id="360">
    <w:p w:rsidR="00000000" w:rsidRDefault="003B5AE4">
      <w:pPr>
        <w:pStyle w:val="a5"/>
      </w:pPr>
      <w:r>
        <w:rPr>
          <w:rStyle w:val="a6"/>
        </w:rPr>
        <w:footnoteRef/>
      </w:r>
      <w:r>
        <w:t xml:space="preserve"> “Аупнекхат”, брахман XI.</w:t>
      </w:r>
    </w:p>
  </w:footnote>
  <w:footnote w:id="361">
    <w:p w:rsidR="00000000" w:rsidRDefault="003B5AE4">
      <w:pPr>
        <w:pStyle w:val="a5"/>
      </w:pPr>
      <w:r>
        <w:rPr>
          <w:rStyle w:val="a6"/>
        </w:rPr>
        <w:footnoteRef/>
      </w:r>
      <w:r>
        <w:t xml:space="preserve"> “Ktesias, in India ар. Photum.”, Bibl. Cod. LXXII.</w:t>
      </w:r>
    </w:p>
  </w:footnote>
  <w:footnote w:id="362">
    <w:p w:rsidR="00000000" w:rsidRDefault="003B5AE4">
      <w:pPr>
        <w:pStyle w:val="a5"/>
      </w:pPr>
      <w:r>
        <w:rPr>
          <w:rStyle w:val="a6"/>
        </w:rPr>
        <w:footnoteRef/>
      </w:r>
      <w:r>
        <w:t xml:space="preserve">  [</w:t>
      </w:r>
      <w:r>
        <w:rPr>
          <w:b/>
        </w:rPr>
        <w:t>90</w:t>
      </w:r>
      <w:r>
        <w:t>], см. главу о первых царях Египта.</w:t>
      </w:r>
    </w:p>
  </w:footnote>
  <w:footnote w:id="363">
    <w:p w:rsidR="00000000" w:rsidRDefault="003B5AE4">
      <w:pPr>
        <w:pStyle w:val="a5"/>
      </w:pPr>
      <w:r>
        <w:rPr>
          <w:rStyle w:val="a6"/>
        </w:rPr>
        <w:footnoteRef/>
      </w:r>
      <w:r>
        <w:t xml:space="preserve"> </w:t>
      </w:r>
      <w:r>
        <w:rPr>
          <w:i/>
        </w:rPr>
        <w:t>“Телеграфический журнал”,</w:t>
      </w:r>
      <w:r>
        <w:t xml:space="preserve"> ст. о научном предсказании.</w:t>
      </w:r>
    </w:p>
  </w:footnote>
  <w:footnote w:id="364">
    <w:p w:rsidR="00000000" w:rsidRDefault="003B5AE4">
      <w:pPr>
        <w:pStyle w:val="a5"/>
      </w:pPr>
      <w:r>
        <w:rPr>
          <w:rStyle w:val="a6"/>
        </w:rPr>
        <w:footnoteRef/>
      </w:r>
      <w:r>
        <w:t xml:space="preserve"> Профессор Альбрехт Мюллер, “Первые следы человека в Евр</w:t>
      </w:r>
      <w:r>
        <w:t>о</w:t>
      </w:r>
      <w:r>
        <w:t>пе” [</w:t>
      </w:r>
      <w:r>
        <w:rPr>
          <w:b/>
        </w:rPr>
        <w:t>359</w:t>
      </w:r>
      <w:r>
        <w:t>]:</w:t>
      </w:r>
      <w:r>
        <w:t xml:space="preserve"> “И этот бронзовый век доходит до исторического периода </w:t>
      </w:r>
      <w:r>
        <w:rPr>
          <w:i/>
        </w:rPr>
        <w:t>и перекрывает</w:t>
      </w:r>
      <w:r>
        <w:t xml:space="preserve"> его в некоторых странах, включая в себя </w:t>
      </w:r>
      <w:r>
        <w:t>великие эпохи Ассирийских и Египетских империй, приблизительно за 1500 лет до Р. X., и ранние периоды наступившего железного века”.</w:t>
      </w:r>
    </w:p>
  </w:footnote>
  <w:footnote w:id="365">
    <w:p w:rsidR="00000000" w:rsidRDefault="003B5AE4">
      <w:pPr>
        <w:pStyle w:val="a5"/>
      </w:pPr>
      <w:r>
        <w:rPr>
          <w:rStyle w:val="a6"/>
          <w:spacing w:val="-2"/>
        </w:rPr>
        <w:footnoteRef/>
      </w:r>
      <w:r>
        <w:rPr>
          <w:spacing w:val="-2"/>
        </w:rPr>
        <w:t xml:space="preserve"> Пселл, “Зороастрийский оракул”, 4, CXLIV. </w:t>
      </w:r>
      <w:r>
        <w:rPr>
          <w:i/>
          <w:spacing w:val="-2"/>
        </w:rPr>
        <w:t xml:space="preserve">(Перевод Е.Ю. </w:t>
      </w:r>
      <w:r>
        <w:rPr>
          <w:i/>
        </w:rPr>
        <w:t>Александровой)</w:t>
      </w:r>
    </w:p>
  </w:footnote>
  <w:footnote w:id="366">
    <w:p w:rsidR="00000000" w:rsidRDefault="003B5AE4">
      <w:pPr>
        <w:pStyle w:val="a5"/>
      </w:pPr>
      <w:r>
        <w:rPr>
          <w:rStyle w:val="a6"/>
        </w:rPr>
        <w:footnoteRef/>
      </w:r>
      <w:r>
        <w:t xml:space="preserve"> Имеется в виду гадание по полету птиц и по внутренностям жертвенных животных. (</w:t>
      </w:r>
      <w:r>
        <w:rPr>
          <w:i/>
        </w:rPr>
        <w:t>Прим. переводчика</w:t>
      </w:r>
      <w:r>
        <w:t>.)</w:t>
      </w:r>
    </w:p>
  </w:footnote>
  <w:footnote w:id="367">
    <w:p w:rsidR="00000000" w:rsidRDefault="003B5AE4">
      <w:pPr>
        <w:pStyle w:val="a5"/>
      </w:pPr>
      <w:r>
        <w:rPr>
          <w:rStyle w:val="a6"/>
        </w:rPr>
        <w:footnoteRef/>
      </w:r>
      <w:r>
        <w:t xml:space="preserve"> Проктор, “Сатурн и еврейская суббота” [</w:t>
      </w:r>
      <w:r>
        <w:rPr>
          <w:b/>
        </w:rPr>
        <w:t>242</w:t>
      </w:r>
      <w:r>
        <w:t>, стр. 309].</w:t>
      </w:r>
    </w:p>
  </w:footnote>
  <w:footnote w:id="368">
    <w:p w:rsidR="00000000" w:rsidRDefault="003B5AE4">
      <w:pPr>
        <w:pStyle w:val="a5"/>
      </w:pPr>
      <w:r>
        <w:rPr>
          <w:rStyle w:val="a6"/>
        </w:rPr>
        <w:footnoteRef/>
      </w:r>
      <w:r>
        <w:t xml:space="preserve"> Диоскорид, “?</w:t>
      </w:r>
      <w:r>
        <w:t>ερι Υλης Ιατρικής”, κ</w:t>
      </w:r>
      <w:r>
        <w:t>н. V, гл. CLVIII.</w:t>
      </w:r>
    </w:p>
  </w:footnote>
  <w:footnote w:id="369">
    <w:p w:rsidR="00000000" w:rsidRDefault="003B5AE4">
      <w:pPr>
        <w:pStyle w:val="a5"/>
      </w:pPr>
      <w:r>
        <w:rPr>
          <w:rStyle w:val="a6"/>
        </w:rPr>
        <w:footnoteRef/>
      </w:r>
      <w:r>
        <w:t xml:space="preserve"> Макс Мюллер, профессор Уилсон, X. Дж. Башби и другие санс</w:t>
      </w:r>
      <w:r>
        <w:t>к</w:t>
      </w:r>
      <w:r>
        <w:t>ритологи доказывают, что “Восточные</w:t>
      </w:r>
      <w:r>
        <w:t xml:space="preserve"> ученые, как туземные, так и </w:t>
      </w:r>
      <w:r>
        <w:rPr>
          <w:spacing w:val="-2"/>
        </w:rPr>
        <w:t>европейские, свидетельствуют, что церемонии сжигания вдов не только не санкционирована, но категорически запрещена самыми ранними и наиболее авторитетными индийскими священными писаниями” (</w:t>
      </w:r>
      <w:r>
        <w:rPr>
          <w:i/>
          <w:spacing w:val="-2"/>
        </w:rPr>
        <w:t>“С</w:t>
      </w:r>
      <w:r>
        <w:rPr>
          <w:i/>
          <w:spacing w:val="-2"/>
        </w:rPr>
        <w:t>о</w:t>
      </w:r>
      <w:r>
        <w:rPr>
          <w:i/>
        </w:rPr>
        <w:t>жжение вдов”,</w:t>
      </w:r>
      <w:r>
        <w:t xml:space="preserve"> стр. 21). Прочтите “Сравнительную мифологию” Макса Мюллера, “Профессор Уилсон”, — говорит Макс Мюллер, — “был первым, кто указал на фальсификацию текста и замену слов </w:t>
      </w:r>
      <w:r>
        <w:rPr>
          <w:i/>
        </w:rPr>
        <w:t>“йоним агре”</w:t>
      </w:r>
      <w:r>
        <w:t xml:space="preserve"> словами </w:t>
      </w:r>
      <w:r>
        <w:rPr>
          <w:i/>
        </w:rPr>
        <w:t>“йоним агне”</w:t>
      </w:r>
      <w:r>
        <w:t xml:space="preserve"> (чрево огня)... Согласно гимнам “Ригведы” и ведическому обряду, изложенному </w:t>
      </w:r>
      <w:r>
        <w:t>в “Грихия Сутрах”, жена сопров</w:t>
      </w:r>
      <w:r>
        <w:t>о</w:t>
      </w:r>
      <w:r>
        <w:t>ждает труп мужа до погребального костра, но там к ней обращен стих, взятый из “Ригведы”, где ей приказывают оставить тело мужа и возвр</w:t>
      </w:r>
      <w:r>
        <w:t>а</w:t>
      </w:r>
      <w:r>
        <w:t>титься в мир живых” (“Сравнительная мифология”, стр. 35).</w:t>
      </w:r>
    </w:p>
  </w:footnote>
  <w:footnote w:id="370">
    <w:p w:rsidR="00000000" w:rsidRDefault="003B5AE4">
      <w:pPr>
        <w:pStyle w:val="a5"/>
      </w:pPr>
      <w:r>
        <w:rPr>
          <w:rStyle w:val="a6"/>
        </w:rPr>
        <w:footnoteRef/>
      </w:r>
      <w:r>
        <w:rPr>
          <w:spacing w:val="-4"/>
        </w:rPr>
        <w:t xml:space="preserve"> Отсюда и повествование, что Моисей изготовил медного змея, или с</w:t>
      </w:r>
      <w:r>
        <w:rPr>
          <w:spacing w:val="-4"/>
        </w:rPr>
        <w:t>е</w:t>
      </w:r>
      <w:r>
        <w:rPr>
          <w:spacing w:val="-4"/>
        </w:rPr>
        <w:t>рафая из меди, которому израильтяне поклонялись до воцарения Иезекии</w:t>
      </w:r>
      <w:r>
        <w:t>.</w:t>
      </w:r>
    </w:p>
  </w:footnote>
  <w:footnote w:id="371">
    <w:p w:rsidR="00000000" w:rsidRDefault="003B5AE4">
      <w:pPr>
        <w:pStyle w:val="a5"/>
      </w:pPr>
      <w:r>
        <w:rPr>
          <w:rStyle w:val="a6"/>
        </w:rPr>
        <w:footnoteRef/>
      </w:r>
      <w:r>
        <w:t xml:space="preserve"> Это </w:t>
      </w:r>
      <w:r>
        <w:rPr>
          <w:i/>
        </w:rPr>
        <w:t>не</w:t>
      </w:r>
      <w:r>
        <w:t xml:space="preserve"> наше мнение. Вероятно, их построили атланты.</w:t>
      </w:r>
    </w:p>
  </w:footnote>
  <w:footnote w:id="372">
    <w:p w:rsidR="00000000" w:rsidRDefault="003B5AE4">
      <w:pPr>
        <w:pStyle w:val="a5"/>
      </w:pPr>
      <w:r>
        <w:rPr>
          <w:rStyle w:val="a6"/>
        </w:rPr>
        <w:footnoteRef/>
      </w:r>
      <w:r>
        <w:t xml:space="preserve"> Почему не проследили до человеческих жертвоприношений в древних религиозных обрядах?</w:t>
      </w:r>
    </w:p>
  </w:footnote>
  <w:footnote w:id="373">
    <w:p w:rsidR="00000000" w:rsidRDefault="003B5AE4">
      <w:pPr>
        <w:pStyle w:val="a5"/>
      </w:pPr>
      <w:r>
        <w:rPr>
          <w:rStyle w:val="a6"/>
        </w:rPr>
        <w:footnoteRef/>
      </w:r>
      <w:r>
        <w:t xml:space="preserve"> [</w:t>
      </w:r>
      <w:r>
        <w:rPr>
          <w:b/>
        </w:rPr>
        <w:t>367</w:t>
      </w:r>
      <w:r>
        <w:t>], 2</w:t>
      </w:r>
      <w:r>
        <w:t xml:space="preserve">4, стр. 570: </w:t>
      </w:r>
      <w:r>
        <w:rPr>
          <w:i/>
        </w:rPr>
        <w:t>“Poesie des Cloitres Celtiques”.</w:t>
      </w:r>
    </w:p>
  </w:footnote>
  <w:footnote w:id="374">
    <w:p w:rsidR="00000000" w:rsidRDefault="003B5AE4">
      <w:pPr>
        <w:pStyle w:val="a5"/>
      </w:pPr>
      <w:r>
        <w:rPr>
          <w:rStyle w:val="a6"/>
        </w:rPr>
        <w:footnoteRef/>
      </w:r>
      <w:r>
        <w:t xml:space="preserve"> См. Санхуаниафона у Евсевия [</w:t>
      </w:r>
      <w:r>
        <w:rPr>
          <w:b/>
        </w:rPr>
        <w:t>71</w:t>
      </w:r>
      <w:r>
        <w:t>, 36] и [</w:t>
      </w:r>
      <w:r>
        <w:rPr>
          <w:i/>
        </w:rPr>
        <w:t>Бытие</w:t>
      </w:r>
      <w:r>
        <w:t>, XIV].</w:t>
      </w:r>
    </w:p>
  </w:footnote>
  <w:footnote w:id="375">
    <w:p w:rsidR="00000000" w:rsidRDefault="003B5AE4">
      <w:pPr>
        <w:pStyle w:val="a5"/>
      </w:pPr>
      <w:r>
        <w:rPr>
          <w:rStyle w:val="a6"/>
        </w:rPr>
        <w:footnoteRef/>
      </w:r>
      <w:r>
        <w:t xml:space="preserve"> </w:t>
      </w:r>
      <w:r>
        <w:rPr>
          <w:i/>
        </w:rPr>
        <w:t>“Археологическое общество лондонских антикваров”,</w:t>
      </w:r>
      <w:r>
        <w:t xml:space="preserve"> том XXV, с. 220.</w:t>
      </w:r>
    </w:p>
  </w:footnote>
  <w:footnote w:id="376">
    <w:p w:rsidR="00000000" w:rsidRDefault="003B5AE4">
      <w:pPr>
        <w:pStyle w:val="a5"/>
      </w:pPr>
      <w:r>
        <w:rPr>
          <w:rStyle w:val="a6"/>
        </w:rPr>
        <w:footnoteRef/>
      </w:r>
      <w:r>
        <w:t xml:space="preserve"> Данлэп в своем введении к “Сод; мистерии Адониса”, истолк</w:t>
      </w:r>
      <w:r>
        <w:t>о</w:t>
      </w:r>
      <w:r>
        <w:t xml:space="preserve">вывает слово “Сод” как </w:t>
      </w:r>
      <w:r>
        <w:rPr>
          <w:i/>
        </w:rPr>
        <w:t>Тайну,</w:t>
      </w:r>
      <w:r>
        <w:t xml:space="preserve"> религиозную мистерию по авторитетн</w:t>
      </w:r>
      <w:r>
        <w:t>о</w:t>
      </w:r>
      <w:r>
        <w:t>му утверждению Шиндлера “Пентеглотт” (1201). “ТАЙНА Господня — боящимся Его”, — сказано в псалме XXIV, 14. Это неправильный пер</w:t>
      </w:r>
      <w:r>
        <w:t>е</w:t>
      </w:r>
      <w:r>
        <w:t xml:space="preserve">вод христиан, ибо следовало читать </w:t>
      </w:r>
      <w:r>
        <w:rPr>
          <w:i/>
        </w:rPr>
        <w:t>“Сод Ihoh</w:t>
      </w:r>
      <w:r>
        <w:t xml:space="preserve"> (мистерии </w:t>
      </w:r>
      <w:r>
        <w:rPr>
          <w:i/>
        </w:rPr>
        <w:t>Iohoh</w:t>
      </w:r>
      <w:r>
        <w:t>) для тех</w:t>
      </w:r>
      <w:r>
        <w:t xml:space="preserve">, </w:t>
      </w:r>
      <w:r>
        <w:rPr>
          <w:i/>
        </w:rPr>
        <w:t>кто боится Его”</w:t>
      </w:r>
      <w:r>
        <w:t xml:space="preserve"> (Д</w:t>
      </w:r>
      <w:r>
        <w:t xml:space="preserve">анлэп, “Мистерии Адониса”, XI). “Ал (эл) ужасен в великом Соде </w:t>
      </w:r>
      <w:r>
        <w:rPr>
          <w:i/>
        </w:rPr>
        <w:t>кедешимов</w:t>
      </w:r>
      <w:r>
        <w:t xml:space="preserve"> (священнослужителей, святых, </w:t>
      </w:r>
      <w:r>
        <w:rPr>
          <w:i/>
        </w:rPr>
        <w:t>посвященных),</w:t>
      </w:r>
      <w:r>
        <w:t xml:space="preserve"> псалом LXXXIX, 7” (</w:t>
      </w:r>
      <w:r>
        <w:rPr>
          <w:i/>
        </w:rPr>
        <w:t>там же</w:t>
      </w:r>
      <w:r>
        <w:t>).</w:t>
      </w:r>
    </w:p>
  </w:footnote>
  <w:footnote w:id="377">
    <w:p w:rsidR="00000000" w:rsidRDefault="003B5AE4">
      <w:pPr>
        <w:pStyle w:val="a5"/>
      </w:pPr>
      <w:r>
        <w:rPr>
          <w:rStyle w:val="a6"/>
        </w:rPr>
        <w:footnoteRef/>
      </w:r>
      <w:r>
        <w:t xml:space="preserve"> </w:t>
      </w:r>
      <w:r>
        <w:rPr>
          <w:i/>
        </w:rPr>
        <w:t>“Содалами</w:t>
      </w:r>
      <w:r>
        <w:t xml:space="preserve"> называли </w:t>
      </w:r>
      <w:r>
        <w:rPr>
          <w:i/>
        </w:rPr>
        <w:t>членов коллегии</w:t>
      </w:r>
      <w:r>
        <w:t xml:space="preserve"> священнослужителей”, — говорится в “Латинском лексиконе” Фрейнда (IV, 448). “</w:t>
      </w:r>
      <w:r>
        <w:rPr>
          <w:b/>
        </w:rPr>
        <w:t>Содалиты</w:t>
      </w:r>
      <w:r>
        <w:t xml:space="preserve"> были учреждены в идеанских мистериях </w:t>
      </w:r>
      <w:r>
        <w:rPr>
          <w:b/>
        </w:rPr>
        <w:t>Могучей матери</w:t>
      </w:r>
      <w:r>
        <w:t>”, — пишет Цицерон [</w:t>
      </w:r>
      <w:r>
        <w:rPr>
          <w:b/>
        </w:rPr>
        <w:t>197</w:t>
      </w:r>
      <w:r>
        <w:t>, 13]; — Данлэп [</w:t>
      </w:r>
      <w:r>
        <w:rPr>
          <w:b/>
        </w:rPr>
        <w:t>141</w:t>
      </w:r>
      <w:r>
        <w:t>].</w:t>
      </w:r>
    </w:p>
  </w:footnote>
  <w:footnote w:id="378">
    <w:p w:rsidR="00000000" w:rsidRDefault="003B5AE4">
      <w:pPr>
        <w:pStyle w:val="a5"/>
      </w:pPr>
      <w:r>
        <w:rPr>
          <w:rStyle w:val="a6"/>
        </w:rPr>
        <w:footnoteRef/>
      </w:r>
      <w:r>
        <w:t xml:space="preserve"> См. [</w:t>
      </w:r>
      <w:r>
        <w:rPr>
          <w:b/>
        </w:rPr>
        <w:t>370</w:t>
      </w:r>
      <w:r>
        <w:t>, т. V, с. 65].</w:t>
      </w:r>
    </w:p>
  </w:footnote>
  <w:footnote w:id="379">
    <w:p w:rsidR="00000000" w:rsidRDefault="003B5AE4">
      <w:pPr>
        <w:pStyle w:val="a5"/>
      </w:pPr>
      <w:r>
        <w:rPr>
          <w:rStyle w:val="a6"/>
        </w:rPr>
        <w:footnoteRef/>
      </w:r>
      <w:r>
        <w:t xml:space="preserve"> </w:t>
      </w:r>
      <w:r>
        <w:rPr>
          <w:i/>
        </w:rPr>
        <w:t>“Католический мир”,</w:t>
      </w:r>
      <w:r>
        <w:t xml:space="preserve"> Нью-Йорк, янв., 1877; статья </w:t>
      </w:r>
      <w:r>
        <w:rPr>
          <w:i/>
        </w:rPr>
        <w:t>“Змееп</w:t>
      </w:r>
      <w:r>
        <w:rPr>
          <w:i/>
        </w:rPr>
        <w:t>о</w:t>
      </w:r>
      <w:r>
        <w:rPr>
          <w:i/>
        </w:rPr>
        <w:t>клонство, вудуизм и т. д.”.</w:t>
      </w:r>
    </w:p>
  </w:footnote>
  <w:footnote w:id="380">
    <w:p w:rsidR="00000000" w:rsidRDefault="003B5AE4">
      <w:pPr>
        <w:pStyle w:val="a5"/>
      </w:pPr>
      <w:r>
        <w:rPr>
          <w:rStyle w:val="a6"/>
        </w:rPr>
        <w:footnoteRef/>
      </w:r>
      <w:r>
        <w:t xml:space="preserve"> У Гесиода Зевс творит свою </w:t>
      </w:r>
      <w:r>
        <w:rPr>
          <w:i/>
        </w:rPr>
        <w:t>третью</w:t>
      </w:r>
      <w:r>
        <w:t xml:space="preserve"> </w:t>
      </w:r>
      <w:r>
        <w:t xml:space="preserve">расу людей из ясеня. В “Пополь-Вухе” говорится, что </w:t>
      </w:r>
      <w:r>
        <w:rPr>
          <w:i/>
        </w:rPr>
        <w:t>третья</w:t>
      </w:r>
      <w:r>
        <w:t xml:space="preserve"> раса людей была сотворена из дерева “ците”, а женщины сотворены из сущности тростника, который называется “сибак”. Это тоже странное совпадение.</w:t>
      </w:r>
    </w:p>
  </w:footnote>
  <w:footnote w:id="381">
    <w:p w:rsidR="00000000" w:rsidRDefault="003B5AE4">
      <w:pPr>
        <w:pStyle w:val="a5"/>
      </w:pPr>
      <w:r>
        <w:rPr>
          <w:rStyle w:val="a6"/>
        </w:rPr>
        <w:footnoteRef/>
      </w:r>
      <w:r>
        <w:t xml:space="preserve"> </w:t>
      </w:r>
      <w:r>
        <w:rPr>
          <w:spacing w:val="-2"/>
        </w:rPr>
        <w:t>Хануман высотою более трех футов и черный, как уголь. “Р</w:t>
      </w:r>
      <w:r>
        <w:rPr>
          <w:spacing w:val="-2"/>
        </w:rPr>
        <w:t>а</w:t>
      </w:r>
      <w:r>
        <w:rPr>
          <w:spacing w:val="-2"/>
        </w:rPr>
        <w:t>маяна”, повествуя об этой священной обезьяне, сообщает, что Хануман раньше был могучим вождем, который, будучи лучшим другом Рамы, помогал ему найти его жену Ситу, увезенную на Цейлон могуществе</w:t>
      </w:r>
      <w:r>
        <w:rPr>
          <w:spacing w:val="-2"/>
        </w:rPr>
        <w:t>н</w:t>
      </w:r>
      <w:r>
        <w:rPr>
          <w:spacing w:val="-2"/>
        </w:rPr>
        <w:t xml:space="preserve">ным царем великанов. После многочисленных приключений </w:t>
      </w:r>
      <w:r>
        <w:rPr>
          <w:spacing w:val="-2"/>
        </w:rPr>
        <w:t>Хануман был пойман последним, когда он пробрался в город великанов со шп</w:t>
      </w:r>
      <w:r>
        <w:rPr>
          <w:spacing w:val="-2"/>
        </w:rPr>
        <w:t>и</w:t>
      </w:r>
      <w:r>
        <w:rPr>
          <w:spacing w:val="-2"/>
        </w:rPr>
        <w:t>онской целью. За это преступление Равана приказал намазать хвост бе</w:t>
      </w:r>
      <w:r>
        <w:rPr>
          <w:spacing w:val="-2"/>
        </w:rPr>
        <w:t>д</w:t>
      </w:r>
      <w:r>
        <w:rPr>
          <w:spacing w:val="-2"/>
        </w:rPr>
        <w:t>ного</w:t>
      </w:r>
      <w:r>
        <w:rPr>
          <w:spacing w:val="-2"/>
        </w:rPr>
        <w:t xml:space="preserve"> </w:t>
      </w:r>
      <w:r>
        <w:rPr>
          <w:spacing w:val="-2"/>
        </w:rPr>
        <w:t>ханума маслом и зажечь. И вот, пока огонь горел, лицо Ханума так почернело, что впоследствии ни сам Хануман, ни его потомство не смо</w:t>
      </w:r>
      <w:r>
        <w:rPr>
          <w:spacing w:val="-2"/>
        </w:rPr>
        <w:t>г</w:t>
      </w:r>
      <w:r>
        <w:rPr>
          <w:spacing w:val="-2"/>
        </w:rPr>
        <w:t xml:space="preserve">ли отделаться от этой черноты. Если поверить индийским легендам, то этот же самый Хануман стал </w:t>
      </w:r>
      <w:r>
        <w:rPr>
          <w:i/>
          <w:spacing w:val="-2"/>
        </w:rPr>
        <w:t xml:space="preserve">предком </w:t>
      </w:r>
      <w:r>
        <w:rPr>
          <w:spacing w:val="-2"/>
        </w:rPr>
        <w:t>европейцев; это предание, кот</w:t>
      </w:r>
      <w:r>
        <w:rPr>
          <w:spacing w:val="-2"/>
        </w:rPr>
        <w:t>о</w:t>
      </w:r>
      <w:r>
        <w:rPr>
          <w:spacing w:val="-2"/>
        </w:rPr>
        <w:t>рое, хотя и строго дарвинистическое и, следовательно, научное, никоим образом нам не льстит. По леге</w:t>
      </w:r>
      <w:r>
        <w:rPr>
          <w:spacing w:val="-2"/>
        </w:rPr>
        <w:t>нде, за оказанные услуги герой и полубог Рама отдал своим обезьяньим воинам своей армии в жены дочерей вел</w:t>
      </w:r>
      <w:r>
        <w:rPr>
          <w:spacing w:val="-2"/>
        </w:rPr>
        <w:t>и</w:t>
      </w:r>
      <w:r>
        <w:rPr>
          <w:spacing w:val="-2"/>
        </w:rPr>
        <w:t>канов Цейлона — ракшасов — и в качестве приданного отдал им все западные земли мира. Отправившись туда, обезьяны и их гигантские жены жили счастливо и имели многочисленное потомство. Последние являются нынешними европейцами. В Западной Европе встречаются дравидийские слова, указывающие на общее происхождение рас и слов этих народов; не может ли здесь быть намека, что предания о племенах эльфов и коболь</w:t>
      </w:r>
      <w:r>
        <w:rPr>
          <w:spacing w:val="-2"/>
        </w:rPr>
        <w:t>дов в Европе и об обезьянах в Индии имеют общее пр</w:t>
      </w:r>
      <w:r>
        <w:rPr>
          <w:spacing w:val="-2"/>
        </w:rPr>
        <w:t>о</w:t>
      </w:r>
      <w:r>
        <w:rPr>
          <w:spacing w:val="-2"/>
        </w:rPr>
        <w:t>исхождение?</w:t>
      </w:r>
    </w:p>
  </w:footnote>
  <w:footnote w:id="382">
    <w:p w:rsidR="00000000" w:rsidRDefault="003B5AE4">
      <w:pPr>
        <w:pStyle w:val="a5"/>
      </w:pPr>
      <w:r>
        <w:rPr>
          <w:rStyle w:val="a6"/>
        </w:rPr>
        <w:footnoteRef/>
      </w:r>
      <w:r>
        <w:t xml:space="preserve"> Теперь они больше не стоят, ибо обелиск один был перевезен в Париж.</w:t>
      </w:r>
    </w:p>
  </w:footnote>
  <w:footnote w:id="383">
    <w:p w:rsidR="00000000" w:rsidRDefault="003B5AE4">
      <w:pPr>
        <w:pStyle w:val="a5"/>
      </w:pPr>
      <w:r>
        <w:rPr>
          <w:rStyle w:val="a6"/>
        </w:rPr>
        <w:footnoteRef/>
      </w:r>
      <w:r>
        <w:t xml:space="preserve"> См. [</w:t>
      </w:r>
      <w:r>
        <w:rPr>
          <w:b/>
        </w:rPr>
        <w:t>371</w:t>
      </w:r>
      <w:r>
        <w:t>, с</w:t>
      </w:r>
      <w:r>
        <w:t>. 221].</w:t>
      </w:r>
    </w:p>
  </w:footnote>
  <w:footnote w:id="384">
    <w:p w:rsidR="00000000" w:rsidRDefault="003B5AE4">
      <w:pPr>
        <w:pStyle w:val="a5"/>
      </w:pPr>
      <w:r>
        <w:rPr>
          <w:rStyle w:val="a6"/>
        </w:rPr>
        <w:footnoteRef/>
      </w:r>
      <w:r>
        <w:rPr>
          <w:spacing w:val="-4"/>
        </w:rPr>
        <w:t xml:space="preserve"> Председатель Королевского Географического Общества в Берлине.</w:t>
      </w:r>
    </w:p>
  </w:footnote>
  <w:footnote w:id="385">
    <w:p w:rsidR="00000000" w:rsidRDefault="003B5AE4">
      <w:pPr>
        <w:pStyle w:val="a5"/>
      </w:pPr>
      <w:r>
        <w:rPr>
          <w:rStyle w:val="a6"/>
        </w:rPr>
        <w:footnoteRef/>
      </w:r>
      <w:r>
        <w:t xml:space="preserve"> Финикийское Дидо есть женское имя от Давида </w:t>
      </w:r>
      <w:r>
        <w:rPr>
          <w:vertAlign w:val="subscript"/>
        </w:rPr>
        <w:fldChar w:fldCharType="begin"/>
      </w:r>
      <w:r w:rsidR="000F345B">
        <w:rPr>
          <w:vertAlign w:val="subscript"/>
        </w:rPr>
        <w:instrText xml:space="preserve"> INCLUDEPICTURE "c:\\FTMP\\david.gif" \* MERGEFORMAT \d </w:instrText>
      </w:r>
      <w:r>
        <w:rPr>
          <w:vertAlign w:val="subscript"/>
        </w:rPr>
        <w:fldChar w:fldCharType="end"/>
      </w:r>
      <w:r>
        <w:t xml:space="preserve">, </w:t>
      </w:r>
      <w:r>
        <w:rPr>
          <w:vertAlign w:val="subscript"/>
        </w:rPr>
        <w:fldChar w:fldCharType="begin"/>
      </w:r>
      <w:r w:rsidR="000F345B">
        <w:rPr>
          <w:vertAlign w:val="subscript"/>
        </w:rPr>
        <w:instrText xml:space="preserve"> INCLUDEPICTURE "c:\\FTMP\\davida.gif" \* MERGEFORMAT \d </w:instrText>
      </w:r>
      <w:r>
        <w:rPr>
          <w:vertAlign w:val="subscript"/>
        </w:rPr>
        <w:fldChar w:fldCharType="end"/>
      </w:r>
      <w:r>
        <w:t>. Под именем Астарты она вела финикийцев-колонистов, и ее изображение находилось на носу их кораблей. Но Давид и Саул являются именами, принадлеж</w:t>
      </w:r>
      <w:r>
        <w:t>а</w:t>
      </w:r>
      <w:r>
        <w:t>щими также афганцам.</w:t>
      </w:r>
    </w:p>
  </w:footnote>
  <w:footnote w:id="386">
    <w:p w:rsidR="00000000" w:rsidRDefault="003B5AE4">
      <w:pPr>
        <w:pStyle w:val="a5"/>
      </w:pPr>
      <w:r>
        <w:rPr>
          <w:rStyle w:val="a6"/>
        </w:rPr>
        <w:footnoteRef/>
      </w:r>
      <w:r>
        <w:t xml:space="preserve"> </w:t>
      </w:r>
      <w:r>
        <w:rPr>
          <w:spacing w:val="-2"/>
        </w:rPr>
        <w:t>Согласно про</w:t>
      </w:r>
      <w:r>
        <w:rPr>
          <w:spacing w:val="-2"/>
        </w:rPr>
        <w:t>ф. А. Уайлдеру. Этот археолог говорит: “Я ра</w:t>
      </w:r>
      <w:r>
        <w:rPr>
          <w:spacing w:val="-2"/>
        </w:rPr>
        <w:t>с</w:t>
      </w:r>
      <w:r>
        <w:rPr>
          <w:spacing w:val="-2"/>
        </w:rPr>
        <w:t>сматриваю эфиопскую, кушитскую и хамитскую расы, как расы стро</w:t>
      </w:r>
      <w:r>
        <w:rPr>
          <w:spacing w:val="-2"/>
        </w:rPr>
        <w:t>и</w:t>
      </w:r>
      <w:r>
        <w:rPr>
          <w:spacing w:val="-2"/>
        </w:rPr>
        <w:t>телей и художников, которые поклонялись Ваалу (Шиве) или Белу — воздвигали храмы, гроты, пирамиды и пользовались своеобразным яз</w:t>
      </w:r>
      <w:r>
        <w:rPr>
          <w:spacing w:val="-2"/>
        </w:rPr>
        <w:t>ы</w:t>
      </w:r>
      <w:r>
        <w:rPr>
          <w:spacing w:val="-2"/>
        </w:rPr>
        <w:t xml:space="preserve">ком. Payлинсон считает, что этот язык произошел от </w:t>
      </w:r>
      <w:r>
        <w:rPr>
          <w:i/>
          <w:spacing w:val="-2"/>
        </w:rPr>
        <w:t>туранцев</w:t>
      </w:r>
      <w:r>
        <w:rPr>
          <w:spacing w:val="-2"/>
        </w:rPr>
        <w:t xml:space="preserve"> в Инд</w:t>
      </w:r>
      <w:r>
        <w:rPr>
          <w:spacing w:val="-2"/>
        </w:rPr>
        <w:t>о</w:t>
      </w:r>
      <w:r>
        <w:rPr>
          <w:spacing w:val="-2"/>
        </w:rPr>
        <w:t>стане”.</w:t>
      </w:r>
    </w:p>
  </w:footnote>
  <w:footnote w:id="387">
    <w:p w:rsidR="00000000" w:rsidRDefault="003B5AE4">
      <w:pPr>
        <w:pStyle w:val="a5"/>
      </w:pPr>
      <w:r>
        <w:rPr>
          <w:rStyle w:val="a6"/>
        </w:rPr>
        <w:footnoteRef/>
      </w:r>
      <w:r>
        <w:t xml:space="preserve"> В том числе и профессор А. Уайлдер.</w:t>
      </w:r>
    </w:p>
  </w:footnote>
  <w:footnote w:id="388">
    <w:p w:rsidR="00000000" w:rsidRDefault="003B5AE4">
      <w:pPr>
        <w:pStyle w:val="a5"/>
      </w:pPr>
      <w:r>
        <w:rPr>
          <w:rStyle w:val="a6"/>
        </w:rPr>
        <w:footnoteRef/>
      </w:r>
      <w:r>
        <w:t xml:space="preserve"> См. “Айтарейя-брахмана” в переводе Мартина Хауга [</w:t>
      </w:r>
      <w:r>
        <w:rPr>
          <w:b/>
        </w:rPr>
        <w:t>19</w:t>
      </w:r>
      <w:r>
        <w:t>].</w:t>
      </w:r>
    </w:p>
  </w:footnote>
  <w:footnote w:id="389">
    <w:p w:rsidR="00000000" w:rsidRDefault="003B5AE4">
      <w:pPr>
        <w:pStyle w:val="a5"/>
      </w:pPr>
      <w:r>
        <w:rPr>
          <w:rStyle w:val="a6"/>
        </w:rPr>
        <w:footnoteRef/>
      </w:r>
      <w:r>
        <w:t xml:space="preserve"> </w:t>
      </w:r>
      <w:r>
        <w:rPr>
          <w:i/>
        </w:rPr>
        <w:t>“Судей”</w:t>
      </w:r>
      <w:r>
        <w:t>, XVII-XVIII и далее.</w:t>
      </w:r>
    </w:p>
  </w:footnote>
  <w:footnote w:id="390">
    <w:p w:rsidR="00000000" w:rsidRDefault="003B5AE4">
      <w:pPr>
        <w:pStyle w:val="a5"/>
      </w:pPr>
      <w:r>
        <w:rPr>
          <w:rStyle w:val="a6"/>
        </w:rPr>
        <w:footnoteRef/>
      </w:r>
      <w:r>
        <w:t xml:space="preserve"> Зендическое </w:t>
      </w:r>
      <w:r>
        <w:rPr>
          <w:i/>
        </w:rPr>
        <w:t>Н</w:t>
      </w:r>
      <w:r>
        <w:t xml:space="preserve"> есть </w:t>
      </w:r>
      <w:r>
        <w:rPr>
          <w:i/>
        </w:rPr>
        <w:t>S</w:t>
      </w:r>
      <w:r>
        <w:t xml:space="preserve"> в Индии. Поэтому Хапта есть Сапта; Хи</w:t>
      </w:r>
      <w:r>
        <w:t>н</w:t>
      </w:r>
      <w:r>
        <w:t>ду есть Синдха</w:t>
      </w:r>
      <w:r>
        <w:t>йя. (А. Уайлдер). “...</w:t>
      </w:r>
      <w:r>
        <w:rPr>
          <w:i/>
        </w:rPr>
        <w:t>S</w:t>
      </w:r>
      <w:r>
        <w:t xml:space="preserve"> постоянно смягчается на </w:t>
      </w:r>
      <w:r>
        <w:rPr>
          <w:i/>
        </w:rPr>
        <w:t>H</w:t>
      </w:r>
      <w:r>
        <w:t xml:space="preserve"> от Гр</w:t>
      </w:r>
      <w:r>
        <w:t>е</w:t>
      </w:r>
      <w:r>
        <w:t xml:space="preserve">ции до Калькутты, от Кавказа до Египта”, — говорит Данлэп. Поэтому буквы </w:t>
      </w:r>
      <w:r>
        <w:rPr>
          <w:i/>
        </w:rPr>
        <w:t xml:space="preserve">К, H </w:t>
      </w:r>
      <w:r>
        <w:t>и</w:t>
      </w:r>
      <w:r>
        <w:rPr>
          <w:i/>
        </w:rPr>
        <w:t xml:space="preserve"> S</w:t>
      </w:r>
      <w:r>
        <w:t xml:space="preserve"> взаимозаменяемы.</w:t>
      </w:r>
    </w:p>
  </w:footnote>
  <w:footnote w:id="391">
    <w:p w:rsidR="00000000" w:rsidRDefault="003B5AE4">
      <w:pPr>
        <w:pStyle w:val="a5"/>
      </w:pPr>
      <w:r>
        <w:rPr>
          <w:rStyle w:val="a6"/>
        </w:rPr>
        <w:footnoteRef/>
      </w:r>
      <w:r>
        <w:t xml:space="preserve"> Гуигант, — [</w:t>
      </w:r>
      <w:r>
        <w:rPr>
          <w:b/>
        </w:rPr>
        <w:t>363</w:t>
      </w:r>
      <w:r>
        <w:t>, т. I, с. 167].</w:t>
      </w:r>
    </w:p>
  </w:footnote>
  <w:footnote w:id="392">
    <w:p w:rsidR="00000000" w:rsidRDefault="003B5AE4">
      <w:pPr>
        <w:pStyle w:val="a5"/>
      </w:pPr>
      <w:r>
        <w:rPr>
          <w:rStyle w:val="a6"/>
        </w:rPr>
        <w:footnoteRef/>
      </w:r>
      <w:r>
        <w:t xml:space="preserve"> См. [</w:t>
      </w:r>
      <w:r>
        <w:rPr>
          <w:i/>
        </w:rPr>
        <w:t>Галатам</w:t>
      </w:r>
      <w:r>
        <w:t>, IV, 24] и [</w:t>
      </w:r>
      <w:r>
        <w:rPr>
          <w:i/>
        </w:rPr>
        <w:t>Матфей</w:t>
      </w:r>
      <w:r>
        <w:t>, XIII, 10-15].</w:t>
      </w:r>
    </w:p>
  </w:footnote>
  <w:footnote w:id="393">
    <w:p w:rsidR="00000000" w:rsidRDefault="003B5AE4">
      <w:pPr>
        <w:pStyle w:val="a5"/>
      </w:pPr>
      <w:r>
        <w:rPr>
          <w:rStyle w:val="a6"/>
        </w:rPr>
        <w:footnoteRef/>
      </w:r>
      <w:r>
        <w:rPr>
          <w:spacing w:val="-2"/>
        </w:rPr>
        <w:t xml:space="preserve"> А. Уайлдер уверяет, что “Ган-дания” — это название Вавилонии.</w:t>
      </w:r>
    </w:p>
  </w:footnote>
  <w:footnote w:id="394">
    <w:p w:rsidR="00000000" w:rsidRDefault="003B5AE4">
      <w:pPr>
        <w:pStyle w:val="a5"/>
      </w:pPr>
      <w:r>
        <w:rPr>
          <w:rStyle w:val="a6"/>
        </w:rPr>
        <w:footnoteRef/>
      </w:r>
      <w:r>
        <w:t xml:space="preserve"> Определение “Туранский” взято из какого-то этнического с</w:t>
      </w:r>
      <w:r>
        <w:t>е</w:t>
      </w:r>
      <w:r>
        <w:t>мейства, о котором этнологи ничего не знают.</w:t>
      </w:r>
    </w:p>
  </w:footnote>
  <w:footnote w:id="395">
    <w:p w:rsidR="00000000" w:rsidRDefault="003B5AE4">
      <w:pPr>
        <w:pStyle w:val="a5"/>
      </w:pPr>
      <w:r>
        <w:rPr>
          <w:rStyle w:val="a6"/>
        </w:rPr>
        <w:footnoteRef/>
      </w:r>
      <w:r>
        <w:t xml:space="preserve"> См. Берос и Санхуниафон; Кори, “Древние фрагменты”; Мовес и др.</w:t>
      </w:r>
    </w:p>
  </w:footnote>
  <w:footnote w:id="396">
    <w:p w:rsidR="00000000" w:rsidRDefault="003B5AE4">
      <w:pPr>
        <w:pStyle w:val="a5"/>
      </w:pPr>
      <w:r>
        <w:rPr>
          <w:rStyle w:val="a6"/>
        </w:rPr>
        <w:footnoteRef/>
      </w:r>
      <w:r>
        <w:t xml:space="preserve"> Санхуниафон — см. </w:t>
      </w:r>
      <w:r>
        <w:t>[</w:t>
      </w:r>
      <w:r>
        <w:rPr>
          <w:b/>
        </w:rPr>
        <w:t>90</w:t>
      </w:r>
      <w:r>
        <w:t>, с. 14].</w:t>
      </w:r>
    </w:p>
  </w:footnote>
  <w:footnote w:id="397">
    <w:p w:rsidR="00000000" w:rsidRDefault="003B5AE4">
      <w:pPr>
        <w:pStyle w:val="a5"/>
      </w:pPr>
      <w:r>
        <w:rPr>
          <w:rStyle w:val="a6"/>
        </w:rPr>
        <w:footnoteRef/>
      </w:r>
      <w:r>
        <w:t xml:space="preserve"> </w:t>
      </w:r>
      <w:r>
        <w:rPr>
          <w:spacing w:val="-2"/>
        </w:rPr>
        <w:t>В одн</w:t>
      </w:r>
      <w:r>
        <w:rPr>
          <w:spacing w:val="-2"/>
        </w:rPr>
        <w:t>ой старой брахманической книге, названной “Раматсар</w:t>
      </w:r>
      <w:r>
        <w:rPr>
          <w:spacing w:val="-2"/>
        </w:rPr>
        <w:t>и</w:t>
      </w:r>
      <w:r>
        <w:rPr>
          <w:spacing w:val="-2"/>
        </w:rPr>
        <w:t>ар”, — “Пророчества”, так же как и в рукописях Юга в легенде о Кри</w:t>
      </w:r>
      <w:r>
        <w:rPr>
          <w:spacing w:val="-2"/>
        </w:rPr>
        <w:t>ш</w:t>
      </w:r>
      <w:r>
        <w:rPr>
          <w:spacing w:val="-2"/>
        </w:rPr>
        <w:t xml:space="preserve">не даны почти слово в слово первые две главы “Книги Бытия”. Кришна рассказывает о создании человека, которого он называет </w:t>
      </w:r>
      <w:r>
        <w:rPr>
          <w:i/>
          <w:spacing w:val="-2"/>
        </w:rPr>
        <w:t xml:space="preserve">Адима, </w:t>
      </w:r>
      <w:r>
        <w:rPr>
          <w:spacing w:val="-2"/>
        </w:rPr>
        <w:t xml:space="preserve">что на санскрите означает “первый человек”; а первая женщина называется </w:t>
      </w:r>
      <w:r>
        <w:rPr>
          <w:i/>
          <w:spacing w:val="-2"/>
        </w:rPr>
        <w:t>Хева,</w:t>
      </w:r>
      <w:r>
        <w:rPr>
          <w:spacing w:val="-2"/>
        </w:rPr>
        <w:t xml:space="preserve"> то что завершает жизнь. Согласно Луи Жаколио </w:t>
      </w:r>
      <w:r>
        <w:rPr>
          <w:i/>
          <w:spacing w:val="-2"/>
        </w:rPr>
        <w:t>(“La Bible dans l'Inde”),</w:t>
      </w:r>
      <w:r>
        <w:rPr>
          <w:spacing w:val="-2"/>
        </w:rPr>
        <w:t xml:space="preserve"> Кришна существовал, и его легенда была написана более 3000 лет до Р. Х.</w:t>
      </w:r>
    </w:p>
  </w:footnote>
  <w:footnote w:id="398">
    <w:p w:rsidR="00000000" w:rsidRDefault="003B5AE4">
      <w:pPr>
        <w:pStyle w:val="a5"/>
      </w:pPr>
      <w:r>
        <w:rPr>
          <w:rStyle w:val="a6"/>
        </w:rPr>
        <w:footnoteRef/>
      </w:r>
      <w:r>
        <w:t xml:space="preserve"> </w:t>
      </w:r>
      <w:r>
        <w:rPr>
          <w:i/>
        </w:rPr>
        <w:t>Адах</w:t>
      </w:r>
      <w:r>
        <w:t xml:space="preserve"> по-еврейски </w:t>
      </w:r>
      <w:r>
        <w:fldChar w:fldCharType="begin"/>
      </w:r>
      <w:r w:rsidR="000F345B">
        <w:instrText xml:space="preserve"> INCLUDEPICTURE "c:\\FTMP\\adah.gif" \* MERGEFORMAT \d </w:instrText>
      </w:r>
      <w:r>
        <w:fldChar w:fldCharType="end"/>
      </w:r>
      <w:r>
        <w:t xml:space="preserve">, а Эдем </w:t>
      </w:r>
      <w:r>
        <w:rPr>
          <w:vertAlign w:val="subscript"/>
        </w:rPr>
        <w:fldChar w:fldCharType="begin"/>
      </w:r>
      <w:r w:rsidR="000F345B">
        <w:rPr>
          <w:vertAlign w:val="subscript"/>
        </w:rPr>
        <w:instrText xml:space="preserve"> INCLUDEPICTURE "c:\\FTMP\\edem.gif" \* MERGEFORMAT \d </w:instrText>
      </w:r>
      <w:r>
        <w:rPr>
          <w:vertAlign w:val="subscript"/>
        </w:rPr>
        <w:fldChar w:fldCharType="end"/>
      </w:r>
      <w:r>
        <w:t xml:space="preserve">. Первое — имя женщины; второе — обозначение страны. Они тесно связаны одно с другим, но едва ли с Адам и Аккад — </w:t>
      </w:r>
      <w:r>
        <w:fldChar w:fldCharType="begin"/>
      </w:r>
      <w:r w:rsidR="000F345B">
        <w:instrText xml:space="preserve"> INCLUDEPICTURE "c:\\FTMP\\adam.gif" \* MERGEFORMAT \d </w:instrText>
      </w:r>
      <w:r>
        <w:fldChar w:fldCharType="end"/>
      </w:r>
      <w:r>
        <w:t xml:space="preserve">, </w:t>
      </w:r>
      <w:r>
        <w:rPr>
          <w:vertAlign w:val="subscript"/>
        </w:rPr>
        <w:fldChar w:fldCharType="begin"/>
      </w:r>
      <w:r w:rsidR="000F345B">
        <w:rPr>
          <w:vertAlign w:val="subscript"/>
        </w:rPr>
        <w:instrText xml:space="preserve"> INCLUDEPICTURE "c:\\FTMP\\akkad.gif" \* MERGEFORMAT \d </w:instrText>
      </w:r>
      <w:r>
        <w:rPr>
          <w:vertAlign w:val="subscript"/>
        </w:rPr>
        <w:fldChar w:fldCharType="end"/>
      </w:r>
      <w:r>
        <w:t>, которые пишутся с алефом.</w:t>
      </w:r>
    </w:p>
  </w:footnote>
  <w:footnote w:id="399">
    <w:p w:rsidR="00000000" w:rsidRDefault="003B5AE4">
      <w:pPr>
        <w:pStyle w:val="a5"/>
      </w:pPr>
      <w:r>
        <w:rPr>
          <w:rStyle w:val="a6"/>
        </w:rPr>
        <w:footnoteRef/>
      </w:r>
      <w:r>
        <w:t xml:space="preserve"> Эти два слова соответствуют терминам </w:t>
      </w:r>
      <w:r>
        <w:rPr>
          <w:i/>
        </w:rPr>
        <w:t>Macroprosopos</w:t>
      </w:r>
      <w:r>
        <w:t xml:space="preserve"> или ма</w:t>
      </w:r>
      <w:r>
        <w:t>к</w:t>
      </w:r>
      <w:r>
        <w:t xml:space="preserve">рокосм — абсолютное и беспредельное, и </w:t>
      </w:r>
      <w:r>
        <w:rPr>
          <w:i/>
        </w:rPr>
        <w:t>Microprosopos</w:t>
      </w:r>
      <w:r>
        <w:t xml:space="preserve"> из </w:t>
      </w:r>
      <w:r>
        <w:rPr>
          <w:i/>
        </w:rPr>
        <w:t>“Каббалы”,</w:t>
      </w:r>
      <w:r>
        <w:t xml:space="preserve"> “Малый Лик” или микрокосм — конечное и обусловленное. Они не переводились, и маловероятно, что будут переведены. Тибетские монахи г</w:t>
      </w:r>
      <w:r>
        <w:t xml:space="preserve">оворят, что это и есть настоящие </w:t>
      </w:r>
      <w:r>
        <w:rPr>
          <w:i/>
        </w:rPr>
        <w:t>“Сутры”.</w:t>
      </w:r>
      <w:r>
        <w:t xml:space="preserve"> Некоторые буддисты верят, что Будда в предыдущем воплощении сам был Капилой. Нам непонятно, как могут некоторые санскритские ученые придерживаться мнения, что Капила был атеист, тогда как все легенды говорят, что он был наиболее аскетическим мистиком и основателем секты йогов.</w:t>
      </w:r>
    </w:p>
  </w:footnote>
  <w:footnote w:id="400">
    <w:p w:rsidR="00000000" w:rsidRDefault="003B5AE4">
      <w:pPr>
        <w:pStyle w:val="a5"/>
      </w:pPr>
      <w:r>
        <w:rPr>
          <w:rStyle w:val="a6"/>
        </w:rPr>
        <w:footnoteRef/>
      </w:r>
      <w:r>
        <w:t xml:space="preserve"> “Брахманы” были переведены на английский доктором Хаугом; см. его “Айтарейя-брахмана” [</w:t>
      </w:r>
      <w:r>
        <w:rPr>
          <w:b/>
        </w:rPr>
        <w:t>19</w:t>
      </w:r>
      <w:r>
        <w:t>].</w:t>
      </w:r>
    </w:p>
  </w:footnote>
  <w:footnote w:id="401">
    <w:p w:rsidR="00000000" w:rsidRDefault="003B5AE4">
      <w:pPr>
        <w:pStyle w:val="a5"/>
      </w:pPr>
      <w:r>
        <w:rPr>
          <w:rStyle w:val="a6"/>
        </w:rPr>
        <w:footnoteRef/>
      </w:r>
      <w:r>
        <w:t xml:space="preserve"> </w:t>
      </w:r>
      <w:r>
        <w:rPr>
          <w:spacing w:val="-2"/>
        </w:rPr>
        <w:t>“Стан-гиюр” полон правил магии, исследований оккультных сил, их приобретения, заговоров и заклин</w:t>
      </w:r>
      <w:r>
        <w:rPr>
          <w:spacing w:val="-2"/>
        </w:rPr>
        <w:t xml:space="preserve">аний и т. д. “Стан-гиюр” также мало понят мирскими переводчиками и толкователями, как еврейская Библия мало понята нашим духовенством или </w:t>
      </w:r>
      <w:r>
        <w:rPr>
          <w:i/>
          <w:spacing w:val="-2"/>
        </w:rPr>
        <w:t>Каббала</w:t>
      </w:r>
      <w:r>
        <w:rPr>
          <w:spacing w:val="-2"/>
        </w:rPr>
        <w:t xml:space="preserve"> европейскими раввин</w:t>
      </w:r>
      <w:r>
        <w:rPr>
          <w:spacing w:val="-2"/>
        </w:rPr>
        <w:t>а</w:t>
      </w:r>
      <w:r>
        <w:rPr>
          <w:spacing w:val="-2"/>
        </w:rPr>
        <w:t>ми</w:t>
      </w:r>
      <w:r>
        <w:t>.</w:t>
      </w:r>
    </w:p>
  </w:footnote>
  <w:footnote w:id="402">
    <w:p w:rsidR="00000000" w:rsidRDefault="003B5AE4">
      <w:pPr>
        <w:pStyle w:val="a5"/>
      </w:pPr>
      <w:r>
        <w:rPr>
          <w:rStyle w:val="a6"/>
        </w:rPr>
        <w:footnoteRef/>
      </w:r>
      <w:r>
        <w:t xml:space="preserve"> </w:t>
      </w:r>
      <w:r>
        <w:rPr>
          <w:i/>
        </w:rPr>
        <w:t>“Айтарейя-брахмана”,</w:t>
      </w:r>
      <w:r>
        <w:t xml:space="preserve"> лекция Макса Мюллера.</w:t>
      </w:r>
    </w:p>
  </w:footnote>
  <w:footnote w:id="403">
    <w:p w:rsidR="00000000" w:rsidRDefault="003B5AE4">
      <w:pPr>
        <w:pStyle w:val="a5"/>
      </w:pPr>
      <w:r>
        <w:rPr>
          <w:rStyle w:val="a6"/>
        </w:rPr>
        <w:footnoteRef/>
      </w:r>
      <w:r>
        <w:t xml:space="preserve"> </w:t>
      </w:r>
      <w:r>
        <w:rPr>
          <w:i/>
        </w:rPr>
        <w:t>“Айтарейя-брахмана”, “Буддийские паломники”.</w:t>
      </w:r>
    </w:p>
  </w:footnote>
  <w:footnote w:id="404">
    <w:p w:rsidR="00000000" w:rsidRDefault="003B5AE4">
      <w:pPr>
        <w:pStyle w:val="a5"/>
      </w:pPr>
      <w:r>
        <w:rPr>
          <w:rStyle w:val="a6"/>
        </w:rPr>
        <w:footnoteRef/>
      </w:r>
      <w:r>
        <w:t xml:space="preserve"> </w:t>
      </w:r>
      <w:r>
        <w:rPr>
          <w:i/>
        </w:rPr>
        <w:t>“Пресвитерианский стяг”,</w:t>
      </w:r>
      <w:r>
        <w:t xml:space="preserve"> дек. 20, 1876.</w:t>
      </w:r>
    </w:p>
  </w:footnote>
  <w:footnote w:id="405">
    <w:p w:rsidR="00000000" w:rsidRDefault="003B5AE4">
      <w:pPr>
        <w:pStyle w:val="a5"/>
      </w:pPr>
      <w:r>
        <w:rPr>
          <w:rStyle w:val="a6"/>
        </w:rPr>
        <w:footnoteRef/>
      </w:r>
      <w:r>
        <w:t xml:space="preserve"> Перевод </w:t>
      </w:r>
      <w:r>
        <w:rPr>
          <w:i/>
        </w:rPr>
        <w:t>Ману</w:t>
      </w:r>
      <w:r>
        <w:t xml:space="preserve"> и комментарии — [</w:t>
      </w:r>
      <w:r>
        <w:rPr>
          <w:b/>
        </w:rPr>
        <w:t>7</w:t>
      </w:r>
      <w:r>
        <w:t>].</w:t>
      </w:r>
    </w:p>
  </w:footnote>
  <w:footnote w:id="406">
    <w:p w:rsidR="00000000" w:rsidRDefault="003B5AE4">
      <w:pPr>
        <w:pStyle w:val="a5"/>
      </w:pPr>
      <w:r>
        <w:rPr>
          <w:rStyle w:val="a6"/>
        </w:rPr>
        <w:footnoteRef/>
      </w:r>
      <w:r>
        <w:t xml:space="preserve"> См. Макс Мюллер, “Лекция о Ведах” [</w:t>
      </w:r>
      <w:r>
        <w:rPr>
          <w:b/>
        </w:rPr>
        <w:t>47</w:t>
      </w:r>
      <w:r>
        <w:t>].</w:t>
      </w:r>
    </w:p>
  </w:footnote>
  <w:footnote w:id="407">
    <w:p w:rsidR="00000000" w:rsidRDefault="003B5AE4">
      <w:pPr>
        <w:pStyle w:val="a5"/>
      </w:pPr>
      <w:r>
        <w:rPr>
          <w:rStyle w:val="a6"/>
        </w:rPr>
        <w:footnoteRef/>
      </w:r>
      <w:r>
        <w:t xml:space="preserve"> См. Рот, “Погребальный обряд в Индии” [</w:t>
      </w:r>
      <w:r>
        <w:rPr>
          <w:b/>
        </w:rPr>
        <w:t>384</w:t>
      </w:r>
      <w:r>
        <w:t>]; лекция Макса Мюллера “Сравнительная мифология” [</w:t>
      </w:r>
      <w:r>
        <w:rPr>
          <w:b/>
        </w:rPr>
        <w:t>304</w:t>
      </w:r>
      <w:r>
        <w:t>]; статья Уилсона “Мнимое влияни</w:t>
      </w:r>
      <w:r>
        <w:t>е Вед на самосожжение индийских вдов” и т. д.</w:t>
      </w:r>
    </w:p>
  </w:footnote>
  <w:footnote w:id="408">
    <w:p w:rsidR="00000000" w:rsidRDefault="003B5AE4">
      <w:pPr>
        <w:pStyle w:val="a5"/>
      </w:pPr>
      <w:r>
        <w:rPr>
          <w:rStyle w:val="a6"/>
        </w:rPr>
        <w:footnoteRef/>
      </w:r>
      <w:r>
        <w:t xml:space="preserve"> Бунзен определяет начало царствования Менеса 3645 г.; Ман</w:t>
      </w:r>
      <w:r>
        <w:t>е</w:t>
      </w:r>
      <w:r>
        <w:t>то — 3892 г. до Р. X. [</w:t>
      </w:r>
      <w:r>
        <w:rPr>
          <w:b/>
        </w:rPr>
        <w:t>74</w:t>
      </w:r>
      <w:r>
        <w:t xml:space="preserve">, т. V, 34, </w:t>
      </w:r>
      <w:r>
        <w:rPr>
          <w:i/>
        </w:rPr>
        <w:t>Ключ</w:t>
      </w:r>
      <w:r>
        <w:t>].</w:t>
      </w:r>
    </w:p>
  </w:footnote>
  <w:footnote w:id="409">
    <w:p w:rsidR="00000000" w:rsidRDefault="003B5AE4">
      <w:pPr>
        <w:pStyle w:val="a5"/>
      </w:pPr>
      <w:r>
        <w:rPr>
          <w:rStyle w:val="a6"/>
        </w:rPr>
        <w:footnoteRef/>
      </w:r>
      <w:r>
        <w:t xml:space="preserve"> Луи Жаколио в “Библии в Индии” [</w:t>
      </w:r>
      <w:r>
        <w:rPr>
          <w:b/>
        </w:rPr>
        <w:t>373</w:t>
      </w:r>
      <w:r>
        <w:t>] подтверждает это.</w:t>
      </w:r>
    </w:p>
  </w:footnote>
  <w:footnote w:id="410">
    <w:p w:rsidR="00000000" w:rsidRDefault="003B5AE4">
      <w:pPr>
        <w:pStyle w:val="a5"/>
      </w:pPr>
      <w:r>
        <w:rPr>
          <w:rStyle w:val="a6"/>
        </w:rPr>
        <w:footnoteRef/>
      </w:r>
      <w:r>
        <w:t xml:space="preserve"> </w:t>
      </w:r>
      <w:r>
        <w:rPr>
          <w:i/>
        </w:rPr>
        <w:t>“Пурана”</w:t>
      </w:r>
      <w:r>
        <w:t> — означает древняя и священная история или трад</w:t>
      </w:r>
      <w:r>
        <w:t>и</w:t>
      </w:r>
      <w:r>
        <w:t>ция. См. подробно разобранный перевод “Законов Ману” Лойселюра; также Л. Жаколио [</w:t>
      </w:r>
      <w:r>
        <w:rPr>
          <w:b/>
        </w:rPr>
        <w:t>375</w:t>
      </w:r>
      <w:r>
        <w:t>].</w:t>
      </w:r>
    </w:p>
  </w:footnote>
  <w:footnote w:id="411">
    <w:p w:rsidR="00000000" w:rsidRDefault="003B5AE4">
      <w:pPr>
        <w:pStyle w:val="a5"/>
      </w:pPr>
      <w:r>
        <w:rPr>
          <w:rStyle w:val="a6"/>
        </w:rPr>
        <w:footnoteRef/>
      </w:r>
      <w:r>
        <w:t xml:space="preserve"> Есть такие археологи, которые, подобно Джеймсу Фергюссону, отрицают великую древность всех до единого индийских памятников. В своем труде “Пещерные храмы Ин</w:t>
      </w:r>
      <w:r>
        <w:t>дии, с иллюстрациями” автор отваж</w:t>
      </w:r>
      <w:r>
        <w:t>и</w:t>
      </w:r>
      <w:r>
        <w:t>вается высказать очень странное мнение, что “Египет уже перестал быть нацией до того, как первые пещерные храмы Индии были вырублены”. Короче говоря, он не признает существования ни одной пещеры раньше царствования Ашоки и, кажется, хочет доказать, что большинство этих вырубленных в скалах храмов создавалось со времени этого благочест</w:t>
      </w:r>
      <w:r>
        <w:t>и</w:t>
      </w:r>
      <w:r>
        <w:t>вого буддийского царя, до уничтожения династии Андра из Магада в начале пятого века. Мы считаем, что такое утверждение совершенно необоснован</w:t>
      </w:r>
      <w:r>
        <w:t>но. Дальнейшие открытия непременно докажут, насколько ошибочное такое мнение.</w:t>
      </w:r>
    </w:p>
  </w:footnote>
  <w:footnote w:id="412">
    <w:p w:rsidR="00000000" w:rsidRDefault="003B5AE4">
      <w:pPr>
        <w:pStyle w:val="a5"/>
      </w:pPr>
      <w:r>
        <w:rPr>
          <w:rStyle w:val="a6"/>
        </w:rPr>
        <w:footnoteRef/>
      </w:r>
      <w:r>
        <w:t xml:space="preserve"> Странное совпадение — при открытии Америки у некоторых племен-аборигенов встречалось имя “Атланта”.</w:t>
      </w:r>
    </w:p>
  </w:footnote>
  <w:footnote w:id="413">
    <w:p w:rsidR="00000000" w:rsidRDefault="003B5AE4">
      <w:pPr>
        <w:pStyle w:val="a5"/>
      </w:pPr>
      <w:r>
        <w:rPr>
          <w:rStyle w:val="a6"/>
        </w:rPr>
        <w:footnoteRef/>
      </w:r>
      <w:r>
        <w:t xml:space="preserve"> Альберико Веспузио, сын Анастасио Веспузио, или Веспучи, в настоящее время в связи с наименованием Нового Света подвергается серьезным сомнениям. Говорят, что это имя, на самом деле, попалось в труде, написанном на несколько веков раньше. — </w:t>
      </w:r>
      <w:r>
        <w:rPr>
          <w:i/>
        </w:rPr>
        <w:t>Из прим. А. Уайлдера.</w:t>
      </w:r>
    </w:p>
  </w:footnote>
  <w:footnote w:id="414">
    <w:p w:rsidR="00000000" w:rsidRDefault="003B5AE4">
      <w:pPr>
        <w:pStyle w:val="a5"/>
      </w:pPr>
      <w:r>
        <w:rPr>
          <w:rStyle w:val="a6"/>
        </w:rPr>
        <w:footnoteRef/>
      </w:r>
      <w:r>
        <w:t xml:space="preserve"> См. [</w:t>
      </w:r>
      <w:r>
        <w:rPr>
          <w:b/>
        </w:rPr>
        <w:t>386</w:t>
      </w:r>
      <w:r>
        <w:t>].</w:t>
      </w:r>
    </w:p>
  </w:footnote>
  <w:footnote w:id="415">
    <w:p w:rsidR="00000000" w:rsidRDefault="003B5AE4">
      <w:pPr>
        <w:pStyle w:val="a5"/>
      </w:pPr>
      <w:r>
        <w:rPr>
          <w:rStyle w:val="a6"/>
        </w:rPr>
        <w:footnoteRef/>
      </w:r>
      <w:r>
        <w:t xml:space="preserve"> [</w:t>
      </w:r>
      <w:r>
        <w:rPr>
          <w:i/>
        </w:rPr>
        <w:t>2 Царств</w:t>
      </w:r>
      <w:r>
        <w:t>, XXII, 14]; [</w:t>
      </w:r>
      <w:r>
        <w:rPr>
          <w:i/>
        </w:rPr>
        <w:t>2 Паралипоменон</w:t>
      </w:r>
      <w:r>
        <w:t>, XXXIV, 22].</w:t>
      </w:r>
    </w:p>
  </w:footnote>
  <w:footnote w:id="416">
    <w:p w:rsidR="00000000" w:rsidRDefault="003B5AE4">
      <w:pPr>
        <w:pStyle w:val="a5"/>
      </w:pPr>
      <w:r>
        <w:rPr>
          <w:rStyle w:val="a6"/>
        </w:rPr>
        <w:footnoteRef/>
      </w:r>
      <w:r>
        <w:t xml:space="preserve"> Когда мы собирались отсылать эту главу в типографию, благ</w:t>
      </w:r>
      <w:r>
        <w:t>о</w:t>
      </w:r>
      <w:r>
        <w:t>даря любезности досточтимого Джона Л. О'Салливана, мы получили из Парижа полное собрание сочинений Луи Жаколио, всего 21 том. Они, главным образом, касаются Индии, ее старинных традиций, философии и религии. Этот неутомимый писатель собрал огромное количество и</w:t>
      </w:r>
      <w:r>
        <w:t>н</w:t>
      </w:r>
      <w:r>
        <w:t>формации из различных источников, большей частью — подлинных. В то время, как мы по многим пунктам не соглашаемся с его мнениями, мы все же полностью признаем чрезвычайную ценность его тщате</w:t>
      </w:r>
      <w:r>
        <w:t>льных переводов из индийских священных книг. Тем более, что мы находим, что они во всех отношениях подкрепляют наши утверждения. Среди других примеров имеются и материалы, подтверждающие погружения континентов в океан в доисторическое время.</w:t>
      </w:r>
    </w:p>
    <w:p w:rsidR="00000000" w:rsidRDefault="003B5AE4">
      <w:pPr>
        <w:pStyle w:val="a5"/>
      </w:pPr>
      <w:r>
        <w:t>В своей книге “Histoire des Vierges: Les Peuples et les Continents Disparus” [</w:t>
      </w:r>
      <w:r>
        <w:rPr>
          <w:b/>
        </w:rPr>
        <w:t>376</w:t>
      </w:r>
      <w:r>
        <w:t>] он говорит: “Одна из наиболее древних легенд Индии, сохранившаяся в устной и письменной форме в храмах, повествует, что много сотен тысяч лет тому назад в Тихом океане существовал грома</w:t>
      </w:r>
      <w:r>
        <w:t>д</w:t>
      </w:r>
      <w:r>
        <w:t>н</w:t>
      </w:r>
      <w:r>
        <w:t xml:space="preserve">ый континент, который был разрушен геологической катастрофой и остатками которого можно считать Мадагаскар, Цейлон, Суматру, Яву, Борнео и главные острова Полинезии. </w:t>
      </w:r>
    </w:p>
    <w:p w:rsidR="00000000" w:rsidRDefault="003B5AE4">
      <w:pPr>
        <w:pStyle w:val="a5"/>
      </w:pPr>
      <w:r>
        <w:t>“По этой гипотезе, высокие плато Индустана и Азии в ту далекую эпоху были представлены только большими островами, относящимися к центральному континенту... Согласно брахманам, эта страна обладала высокой цивилизацией, и полуостров Индустан, увеличившийся в связи с перемещением вод во время катаклизма, служил продолжателем и носителем первичных</w:t>
      </w:r>
      <w:r>
        <w:t xml:space="preserve"> традиций, родившихся на том месте. Эти трад</w:t>
      </w:r>
      <w:r>
        <w:t>и</w:t>
      </w:r>
      <w:r>
        <w:t xml:space="preserve">ции дают название “Рутас” народам, которые населяли этот громадный равноденственный континент, и из речи </w:t>
      </w:r>
      <w:r>
        <w:rPr>
          <w:i/>
        </w:rPr>
        <w:t>произошел санскритский язык.</w:t>
      </w:r>
      <w:r>
        <w:t xml:space="preserve"> (Мы еще будем говорить об этом языке во втором томе.) </w:t>
      </w:r>
    </w:p>
    <w:p w:rsidR="00000000" w:rsidRDefault="003B5AE4">
      <w:pPr>
        <w:pStyle w:val="a5"/>
        <w:rPr>
          <w:spacing w:val="-4"/>
        </w:rPr>
      </w:pPr>
      <w:r>
        <w:rPr>
          <w:spacing w:val="-4"/>
        </w:rPr>
        <w:t xml:space="preserve">Индо-эллинская традиция, сохраненная наиболее развитым населением, которое эмигрировало с долин Индии, равно повествует о существовании континента и народа, которым она дает названия Атлантис и Атлантиды, и помещает в Атлантическом океане, в северной части тропиков”. </w:t>
      </w:r>
    </w:p>
    <w:p w:rsidR="00000000" w:rsidRDefault="003B5AE4">
      <w:pPr>
        <w:pStyle w:val="a5"/>
      </w:pPr>
      <w:r>
        <w:t>“Кроме то</w:t>
      </w:r>
      <w:r>
        <w:t>го факта, что предположение существования древнего континента в тех широтах, континента, остатки которого представляют Азорские, Канарские острова и мыс Кейп Верд, — не лишены географ</w:t>
      </w:r>
      <w:r>
        <w:t>и</w:t>
      </w:r>
      <w:r>
        <w:t>ческой возможности, греки, которые, кроме того, никогда не осмелив</w:t>
      </w:r>
      <w:r>
        <w:t>а</w:t>
      </w:r>
      <w:r>
        <w:t>лись пуститься в море дальше Геркулесовых столбов, вследствие своего страха перед таинственным океаном, появились в древности слишком поздно, чтобы повествования, сохраненные Платоном, могли быть чем-либо иным, как отголоском индийских легенд. Кроме того, когда</w:t>
      </w:r>
      <w:r>
        <w:t xml:space="preserve"> мы бросаем взгляд на планисферу, то при виде островов и островков, расс</w:t>
      </w:r>
      <w:r>
        <w:t>е</w:t>
      </w:r>
      <w:r>
        <w:t xml:space="preserve">янных от Малайского архипелага до Полинезии, от проливов Зунда до острова Пасхи, становится понятным, что, придерживаясь гипотезы о континентах, предшествовавших нашим, невозможно не поместить там самого значительного из них. </w:t>
      </w:r>
    </w:p>
    <w:p w:rsidR="00000000" w:rsidRDefault="003B5AE4">
      <w:pPr>
        <w:pStyle w:val="a5"/>
      </w:pPr>
      <w:r>
        <w:t>Религиозное поверье, распространенное в Малакке и в Полинезии, то есть на двух противоположных концах Океании, подтверждает, что “все эти острова когда-то образовали две громадные страны, населенные желтым и черн</w:t>
      </w:r>
      <w:r>
        <w:t>ым народами, которые всегда вели войну друг с другом; что боги, уставшие от их вечных раздоров, поручили Океану утихом</w:t>
      </w:r>
      <w:r>
        <w:t>и</w:t>
      </w:r>
      <w:r>
        <w:t xml:space="preserve">рить их, и последний поглотил оба континента, и с тех пор ничто не могло заставить Океан возвратить своих пленников. Только горные вершины и высокие плоскогорья избегли затопления, благодаря помощи богов, которые слишком поздно осознали совершенную ими ошибку”. </w:t>
      </w:r>
    </w:p>
    <w:p w:rsidR="00000000" w:rsidRDefault="003B5AE4">
      <w:pPr>
        <w:pStyle w:val="a5"/>
      </w:pPr>
      <w:r>
        <w:t>“Что бы ни было в этих традициях и каково бы ни было то место, где цивилизация, более древняя, чем цивилизация Рима, Греции, Египт</w:t>
      </w:r>
      <w:r>
        <w:t xml:space="preserve">а и Индии, развивалась, несомненно, что эта цивилизация в самом деле существовала и что для науки чрезвычайно важно обнаружить ее следы, как бы слабы и малозаметны они ни были” (стр. 13-15). </w:t>
      </w:r>
    </w:p>
    <w:p w:rsidR="00000000" w:rsidRDefault="003B5AE4">
      <w:pPr>
        <w:pStyle w:val="a5"/>
      </w:pPr>
      <w:r>
        <w:t>Эта последняя традиция, переведенная Луи Жаколио из санскри</w:t>
      </w:r>
      <w:r>
        <w:t>т</w:t>
      </w:r>
      <w:r>
        <w:t xml:space="preserve">ской рукописи, подтверждает традицию, приведенную нами из </w:t>
      </w:r>
      <w:r>
        <w:rPr>
          <w:i/>
        </w:rPr>
        <w:t>записей тайной доктрины.</w:t>
      </w:r>
      <w:r>
        <w:t xml:space="preserve"> Упомянутая война между желтыми и черными людьми относится к борьбе между “сыновьями божиими” и “сыновьями великанов” или обитателями и магами Атлантиды. </w:t>
      </w:r>
    </w:p>
    <w:p w:rsidR="00000000" w:rsidRDefault="003B5AE4">
      <w:pPr>
        <w:pStyle w:val="a5"/>
      </w:pPr>
      <w:r>
        <w:t>Окончательный вывод Жак</w:t>
      </w:r>
      <w:r>
        <w:t>олио, который лично посетил все эти острова Полинезии и посвятил годы изучению их религий, языка и тр</w:t>
      </w:r>
      <w:r>
        <w:t>а</w:t>
      </w:r>
      <w:r>
        <w:t xml:space="preserve">диций почти всех тамошних народов, сводится к следующему: </w:t>
      </w:r>
    </w:p>
    <w:p w:rsidR="00000000" w:rsidRDefault="003B5AE4">
      <w:pPr>
        <w:pStyle w:val="a5"/>
      </w:pPr>
      <w:r>
        <w:t xml:space="preserve">“Что касается Полинезийского континента, который исчез во время последних геологических катаклизмов, то его существование покоится на таких доказательствах, что мы более не можем сомневаться, если хотим логически мыслить. </w:t>
      </w:r>
    </w:p>
    <w:p w:rsidR="00000000" w:rsidRDefault="003B5AE4">
      <w:pPr>
        <w:pStyle w:val="a5"/>
      </w:pPr>
      <w:r>
        <w:t>Три вершины этого континента, остров Сандвич, Новая Зеландия, остров Пасхи отстоят друг от друга на расстоянии от 15 до 18 сотен</w:t>
      </w:r>
      <w:r>
        <w:t xml:space="preserve"> лиг, а промежуточные острова, Вити, Самоа, Тонга, Фаутуна, Оувеа, Марки</w:t>
      </w:r>
      <w:r>
        <w:t>з</w:t>
      </w:r>
      <w:r>
        <w:t xml:space="preserve">ские, Таити, Пумаутон, Гамбия находятся далеко от крайних точек на расстоянии от 800 до 1000 лиг. </w:t>
      </w:r>
    </w:p>
    <w:p w:rsidR="00000000" w:rsidRDefault="003B5AE4">
      <w:pPr>
        <w:pStyle w:val="a5"/>
        <w:rPr>
          <w:spacing w:val="-2"/>
        </w:rPr>
      </w:pPr>
      <w:r>
        <w:rPr>
          <w:spacing w:val="-2"/>
        </w:rPr>
        <w:t>Все мореплаватели соглашаются на том, что крайние и центральные группы никогда не могли сообщаться между собой вследствие своего географического расположения при недостаточности тех средств соо</w:t>
      </w:r>
      <w:r>
        <w:rPr>
          <w:spacing w:val="-2"/>
        </w:rPr>
        <w:t>б</w:t>
      </w:r>
      <w:r>
        <w:rPr>
          <w:spacing w:val="-2"/>
        </w:rPr>
        <w:t xml:space="preserve">щения, какие у них имелись. Физически невозможно переплывать такие расстояния на пироге... без компаса, без запасов провизии на месяцы. </w:t>
      </w:r>
    </w:p>
    <w:p w:rsidR="00000000" w:rsidRDefault="003B5AE4">
      <w:pPr>
        <w:pStyle w:val="a5"/>
      </w:pPr>
      <w:r>
        <w:rPr>
          <w:spacing w:val="-2"/>
        </w:rPr>
        <w:t xml:space="preserve">С другой </w:t>
      </w:r>
      <w:r>
        <w:rPr>
          <w:spacing w:val="-2"/>
        </w:rPr>
        <w:t xml:space="preserve">стороны, аборигены Сандвичских островов, Вити, Новой Зеландии, центральной группы, куда входят Самоа, Таити и т. д. </w:t>
      </w:r>
      <w:r>
        <w:rPr>
          <w:i/>
          <w:spacing w:val="-2"/>
        </w:rPr>
        <w:t>никогда не знали друг друга, никогда не слыхали друг о друге</w:t>
      </w:r>
      <w:r>
        <w:rPr>
          <w:spacing w:val="-2"/>
        </w:rPr>
        <w:t xml:space="preserve"> до прибытия к ним европейцев. </w:t>
      </w:r>
      <w:r>
        <w:rPr>
          <w:i/>
          <w:spacing w:val="-2"/>
        </w:rPr>
        <w:t>И все же каждый из этих народов утверждал, что их острова когда-то образовали часть громадной суши, которая прост</w:t>
      </w:r>
      <w:r>
        <w:rPr>
          <w:i/>
          <w:spacing w:val="-2"/>
        </w:rPr>
        <w:t>и</w:t>
      </w:r>
      <w:r>
        <w:rPr>
          <w:i/>
          <w:spacing w:val="-2"/>
        </w:rPr>
        <w:t>ралась на запад в Азиатской стороне.</w:t>
      </w:r>
      <w:r>
        <w:rPr>
          <w:spacing w:val="-2"/>
        </w:rPr>
        <w:t xml:space="preserve"> И все при сопоставлении оказ</w:t>
      </w:r>
      <w:r>
        <w:rPr>
          <w:spacing w:val="-2"/>
        </w:rPr>
        <w:t>а</w:t>
      </w:r>
      <w:r>
        <w:rPr>
          <w:spacing w:val="-2"/>
        </w:rPr>
        <w:t>лись говорящими на том же языке, пользующимися теми же поговорк</w:t>
      </w:r>
      <w:r>
        <w:rPr>
          <w:spacing w:val="-2"/>
        </w:rPr>
        <w:t>а</w:t>
      </w:r>
      <w:r>
        <w:rPr>
          <w:spacing w:val="-2"/>
        </w:rPr>
        <w:t>ми, обладающими теми же обычаями и теми же религиозными веров</w:t>
      </w:r>
      <w:r>
        <w:rPr>
          <w:spacing w:val="-2"/>
        </w:rPr>
        <w:t>а</w:t>
      </w:r>
      <w:r>
        <w:rPr>
          <w:spacing w:val="-2"/>
        </w:rPr>
        <w:t xml:space="preserve">ниями. И все они на вопрос: “Где колыбель вашей расы?” — в качестве единственного ответа </w:t>
      </w:r>
      <w:r>
        <w:rPr>
          <w:i/>
          <w:spacing w:val="-2"/>
        </w:rPr>
        <w:t>простирали руки к заходящему солнцу”.</w:t>
      </w:r>
      <w:r>
        <w:rPr>
          <w:spacing w:val="-2"/>
        </w:rPr>
        <w:t xml:space="preserve"> (Там же, стр. 308).</w:t>
      </w:r>
    </w:p>
  </w:footnote>
  <w:footnote w:id="417">
    <w:p w:rsidR="00000000" w:rsidRDefault="003B5AE4">
      <w:pPr>
        <w:pStyle w:val="a5"/>
      </w:pPr>
      <w:r>
        <w:rPr>
          <w:rStyle w:val="a6"/>
        </w:rPr>
        <w:footnoteRef/>
      </w:r>
      <w:r>
        <w:t xml:space="preserve"> Эти “магические зеркала”, обычно черные, являются еще одним доказательством всеобщности одного и того же верования. В Индии такие зеркала приготовляются в провинции Агра; они также изготовл</w:t>
      </w:r>
      <w:r>
        <w:t>я</w:t>
      </w:r>
      <w:r>
        <w:t>ются в Тибете и Китае. И мы находим их в древнем Египте, откуда, по данным туземных историков, цитируемых Брасье де Бурбургом, предки киче привезли их в Мексику; перуанские</w:t>
      </w:r>
      <w:r>
        <w:t xml:space="preserve"> солнцепоклонники также ими пользовались. Когда испанцы уже высадились, говорит летописец, к</w:t>
      </w:r>
      <w:r>
        <w:t>о</w:t>
      </w:r>
      <w:r>
        <w:t xml:space="preserve">роль киче приказал своим священнослужителям прибегнуть к зеркалу, чтобы узнать судьбу своего царства. “И </w:t>
      </w:r>
      <w:r>
        <w:rPr>
          <w:i/>
        </w:rPr>
        <w:t>демон</w:t>
      </w:r>
      <w:r>
        <w:t xml:space="preserve"> отразил настоящее и будущее в зеркале”, — добавляет он</w:t>
      </w:r>
      <w:r>
        <w:rPr>
          <w:lang w:val="en-US"/>
        </w:rPr>
        <w:t xml:space="preserve">  [</w:t>
      </w:r>
      <w:r>
        <w:rPr>
          <w:b/>
          <w:lang w:val="en-US"/>
        </w:rPr>
        <w:t>369</w:t>
      </w:r>
      <w:r>
        <w:rPr>
          <w:lang w:val="en-US"/>
        </w:rPr>
        <w:t xml:space="preserve">, </w:t>
      </w:r>
      <w:r>
        <w:t>с</w:t>
      </w:r>
      <w:r>
        <w:rPr>
          <w:lang w:val="en-US"/>
        </w:rPr>
        <w:t>. 184]</w:t>
      </w:r>
      <w:r>
        <w:t>.</w:t>
      </w:r>
    </w:p>
  </w:footnote>
  <w:footnote w:id="418">
    <w:p w:rsidR="00000000" w:rsidRDefault="003B5AE4">
      <w:pPr>
        <w:pStyle w:val="a5"/>
      </w:pPr>
      <w:r>
        <w:rPr>
          <w:rStyle w:val="a6"/>
        </w:rPr>
        <w:footnoteRef/>
      </w:r>
      <w:r>
        <w:t xml:space="preserve"> Пайквина и </w:t>
      </w:r>
      <w:r>
        <w:rPr>
          <w:i/>
        </w:rPr>
        <w:t>Пайяквина</w:t>
      </w:r>
      <w:r>
        <w:t xml:space="preserve"> так названа вследствие того, что ее во</w:t>
      </w:r>
      <w:r>
        <w:t>л</w:t>
      </w:r>
      <w:r>
        <w:t>ны приносят частицы золота из Бразилии. Мы обнаружили несколько частиц в горсточке песку, которую привезли оттуда в Европу.</w:t>
      </w:r>
    </w:p>
  </w:footnote>
  <w:footnote w:id="419">
    <w:p w:rsidR="00000000" w:rsidRDefault="003B5AE4">
      <w:pPr>
        <w:pStyle w:val="a5"/>
      </w:pPr>
      <w:r>
        <w:rPr>
          <w:rStyle w:val="a6"/>
        </w:rPr>
        <w:footnoteRef/>
      </w:r>
      <w:r>
        <w:t xml:space="preserve"> По мнению полковника Гула, редактора и переводчик</w:t>
      </w:r>
      <w:r>
        <w:t>а повес</w:t>
      </w:r>
      <w:r>
        <w:t>т</w:t>
      </w:r>
      <w:r>
        <w:t>вований Марко Поло, это область где-то около Удиана и Кашмира [</w:t>
      </w:r>
      <w:r>
        <w:rPr>
          <w:b/>
        </w:rPr>
        <w:t>324</w:t>
      </w:r>
      <w:r>
        <w:t>, т. I, с. 173].</w:t>
      </w:r>
    </w:p>
  </w:footnote>
  <w:footnote w:id="420">
    <w:p w:rsidR="00000000" w:rsidRDefault="003B5AE4">
      <w:pPr>
        <w:pStyle w:val="a5"/>
      </w:pPr>
      <w:r>
        <w:rPr>
          <w:rStyle w:val="a6"/>
        </w:rPr>
        <w:footnoteRef/>
      </w:r>
      <w:r>
        <w:t xml:space="preserve"> Лао-цзы — китайский философ.</w:t>
      </w:r>
    </w:p>
  </w:footnote>
  <w:footnote w:id="421">
    <w:p w:rsidR="00000000" w:rsidRDefault="003B5AE4">
      <w:pPr>
        <w:pStyle w:val="a5"/>
      </w:pPr>
      <w:r>
        <w:rPr>
          <w:rStyle w:val="a6"/>
        </w:rPr>
        <w:footnoteRef/>
      </w:r>
      <w:r>
        <w:t xml:space="preserve"> [</w:t>
      </w:r>
      <w:r>
        <w:rPr>
          <w:b/>
        </w:rPr>
        <w:t>324</w:t>
      </w:r>
      <w:r>
        <w:t>, т. I, с. 318]. Прочтите в этой связи также опыты Крукса, описанные в VI главе настоящего труда.</w:t>
      </w:r>
    </w:p>
  </w:footnote>
  <w:footnote w:id="422">
    <w:p w:rsidR="00000000" w:rsidRDefault="003B5AE4">
      <w:pPr>
        <w:pStyle w:val="a5"/>
      </w:pPr>
      <w:r>
        <w:rPr>
          <w:rStyle w:val="a6"/>
        </w:rPr>
        <w:footnoteRef/>
      </w:r>
      <w:r>
        <w:t xml:space="preserve"> Полковник Гул сделал замечание по поводу вышеупомянутого китайского мистицизма; вследствие его благородно-честного отношения к предмету мы весьма охотно приводим содержание этого замечания. “В 1871 г.”, — говорит он, — “я видел на улице Бонд выставку так называ</w:t>
      </w:r>
      <w:r>
        <w:t>е</w:t>
      </w:r>
      <w:r>
        <w:t xml:space="preserve">мых рисунков духа, то </w:t>
      </w:r>
      <w:r>
        <w:t>есть рисунков, выполненных медиумом под посторонним невидимым руководством. Ряд этих необычайных прои</w:t>
      </w:r>
      <w:r>
        <w:t>з</w:t>
      </w:r>
      <w:r>
        <w:t>ведений (ибо необычайными они были несомненно) был объявлен пре</w:t>
      </w:r>
      <w:r>
        <w:t>д</w:t>
      </w:r>
      <w:r>
        <w:t>ставляющим “Духовные цветы” таких-то и таких-то лиц; и объяснение этим цветам, данное в каталоге выставки, по сути было в точности такое, как приводилось выше в нашем тексте. Весьма маловероятно, что х</w:t>
      </w:r>
      <w:r>
        <w:t>у</w:t>
      </w:r>
      <w:r>
        <w:t>дожник что-либо знал об очерках Скотта, и это совпадение было весьма поразительно” [</w:t>
      </w:r>
      <w:r>
        <w:rPr>
          <w:b/>
        </w:rPr>
        <w:t>324</w:t>
      </w:r>
      <w:r>
        <w:t>, т. I, с. 444].</w:t>
      </w:r>
    </w:p>
  </w:footnote>
  <w:footnote w:id="423">
    <w:p w:rsidR="00000000" w:rsidRDefault="003B5AE4">
      <w:pPr>
        <w:pStyle w:val="a5"/>
      </w:pPr>
      <w:r>
        <w:rPr>
          <w:rStyle w:val="a6"/>
        </w:rPr>
        <w:footnoteRef/>
      </w:r>
      <w:r>
        <w:t xml:space="preserve"> [</w:t>
      </w:r>
      <w:r>
        <w:rPr>
          <w:b/>
        </w:rPr>
        <w:t>324</w:t>
      </w:r>
      <w:r>
        <w:t>, т. I], Предисловие ко второму из</w:t>
      </w:r>
      <w:r>
        <w:t>данию, стр. VIII.</w:t>
      </w:r>
    </w:p>
  </w:footnote>
  <w:footnote w:id="424">
    <w:p w:rsidR="00000000" w:rsidRDefault="003B5AE4">
      <w:pPr>
        <w:pStyle w:val="a5"/>
      </w:pPr>
      <w:r>
        <w:rPr>
          <w:rStyle w:val="a6"/>
        </w:rPr>
        <w:footnoteRef/>
      </w:r>
      <w:r>
        <w:t xml:space="preserve"> “Висделон”, стр. 130.</w:t>
      </w:r>
    </w:p>
  </w:footnote>
  <w:footnote w:id="425">
    <w:p w:rsidR="00000000" w:rsidRDefault="003B5AE4">
      <w:pPr>
        <w:pStyle w:val="a5"/>
      </w:pPr>
      <w:r>
        <w:rPr>
          <w:rStyle w:val="a6"/>
        </w:rPr>
        <w:footnoteRef/>
      </w:r>
      <w:r>
        <w:t xml:space="preserve"> [</w:t>
      </w:r>
      <w:r>
        <w:rPr>
          <w:b/>
        </w:rPr>
        <w:t>122</w:t>
      </w:r>
      <w:r>
        <w:t>, кн. IV, с. 382], [</w:t>
      </w:r>
      <w:r>
        <w:rPr>
          <w:b/>
        </w:rPr>
        <w:t>324</w:t>
      </w:r>
      <w:r>
        <w:t>, т. I, с. 206].</w:t>
      </w:r>
    </w:p>
  </w:footnote>
  <w:footnote w:id="426">
    <w:p w:rsidR="00000000" w:rsidRDefault="003B5AE4">
      <w:pPr>
        <w:pStyle w:val="a5"/>
      </w:pPr>
      <w:r>
        <w:rPr>
          <w:rStyle w:val="a6"/>
        </w:rPr>
        <w:footnoteRef/>
      </w:r>
      <w:r>
        <w:t xml:space="preserve"> Существуют набожные критики, которые не признают за миром права судить, критиковать Библию по критериям разума и логики, “как всякую другую книгу”. Даже точная наука должна склониться перед этим декретом. В заключительном абзаце одной статьи, посвященной ужасным нападкам на “Хронологию” барона Бунзена, которая </w:t>
      </w:r>
      <w:r>
        <w:rPr>
          <w:i/>
        </w:rPr>
        <w:t xml:space="preserve">не совсем согласуется </w:t>
      </w:r>
      <w:r>
        <w:t>с Библией, один писатель восклицает: “Тема, которую мы избрали, завершена... Мы постарал</w:t>
      </w:r>
      <w:r>
        <w:t>ись ответить на обвинения шевалье Бунзена против Библии, как боговдохновенной книги, по ее собственным данным... Боговдохновенная книга... никогда не может содержать в в</w:t>
      </w:r>
      <w:r>
        <w:t>ы</w:t>
      </w:r>
      <w:r>
        <w:t>ражениях своего учения или в изложении фактов какого-либо несоотве</w:t>
      </w:r>
      <w:r>
        <w:t>т</w:t>
      </w:r>
      <w:r>
        <w:t xml:space="preserve">ствующего истине утверждения. </w:t>
      </w:r>
      <w:r>
        <w:rPr>
          <w:i/>
        </w:rPr>
        <w:t>Если она солгала в отношении одного факта, то кто поверит ей в отношении другого?”</w:t>
      </w:r>
      <w:r>
        <w:t xml:space="preserve"> (</w:t>
      </w:r>
      <w:r>
        <w:rPr>
          <w:i/>
        </w:rPr>
        <w:t>“Журнал свяще</w:t>
      </w:r>
      <w:r>
        <w:rPr>
          <w:i/>
        </w:rPr>
        <w:t>н</w:t>
      </w:r>
      <w:r>
        <w:rPr>
          <w:i/>
        </w:rPr>
        <w:t>ной литературы и библейского повествования”,</w:t>
      </w:r>
      <w:r>
        <w:t xml:space="preserve"> под редакцией X. Бу</w:t>
      </w:r>
      <w:r>
        <w:t>р</w:t>
      </w:r>
      <w:r>
        <w:t>гесса, окт., 1859, стр. 70).</w:t>
      </w:r>
    </w:p>
  </w:footnote>
  <w:footnote w:id="427">
    <w:p w:rsidR="00000000" w:rsidRDefault="003B5AE4">
      <w:pPr>
        <w:pStyle w:val="a5"/>
      </w:pPr>
      <w:r>
        <w:rPr>
          <w:rStyle w:val="a6"/>
        </w:rPr>
        <w:footnoteRef/>
      </w:r>
      <w:r>
        <w:t xml:space="preserve"> [</w:t>
      </w:r>
      <w:r>
        <w:rPr>
          <w:b/>
        </w:rPr>
        <w:t>390</w:t>
      </w:r>
      <w:r>
        <w:t>, с. 74], [</w:t>
      </w:r>
      <w:r>
        <w:rPr>
          <w:b/>
        </w:rPr>
        <w:t>324</w:t>
      </w:r>
      <w:r>
        <w:t>, т. I, с. 20</w:t>
      </w:r>
      <w:r>
        <w:t>6].</w:t>
      </w:r>
    </w:p>
  </w:footnote>
  <w:footnote w:id="428">
    <w:p w:rsidR="00000000" w:rsidRDefault="003B5AE4">
      <w:pPr>
        <w:pStyle w:val="a5"/>
      </w:pPr>
      <w:r>
        <w:rPr>
          <w:rStyle w:val="a6"/>
        </w:rPr>
        <w:footnoteRef/>
      </w:r>
      <w:r>
        <w:t xml:space="preserve"> Подобно </w:t>
      </w:r>
      <w:r>
        <w:rPr>
          <w:i/>
        </w:rPr>
        <w:t>псилла</w:t>
      </w:r>
      <w:r>
        <w:rPr>
          <w:i/>
        </w:rPr>
        <w:t>м,</w:t>
      </w:r>
      <w:r>
        <w:t xml:space="preserve"> или ливийским заклинателям змей, их сп</w:t>
      </w:r>
      <w:r>
        <w:t>о</w:t>
      </w:r>
      <w:r>
        <w:t>собности передаются по наследству.</w:t>
      </w:r>
    </w:p>
  </w:footnote>
  <w:footnote w:id="429">
    <w:p w:rsidR="00000000" w:rsidRDefault="003B5AE4">
      <w:pPr>
        <w:pStyle w:val="a5"/>
      </w:pPr>
      <w:r>
        <w:rPr>
          <w:rStyle w:val="a6"/>
        </w:rPr>
        <w:footnoteRef/>
      </w:r>
      <w:r>
        <w:t xml:space="preserve"> </w:t>
      </w:r>
      <w:r>
        <w:rPr>
          <w:i/>
        </w:rPr>
        <w:t>“Спиритуалист”,</w:t>
      </w:r>
      <w:r>
        <w:t xml:space="preserve"> Лондон, 10 ноября 1876 г.</w:t>
      </w:r>
    </w:p>
  </w:footnote>
  <w:footnote w:id="430">
    <w:p w:rsidR="00000000" w:rsidRDefault="003B5AE4">
      <w:pPr>
        <w:pStyle w:val="a5"/>
      </w:pPr>
      <w:r>
        <w:rPr>
          <w:rStyle w:val="a6"/>
        </w:rPr>
        <w:footnoteRef/>
      </w:r>
      <w:r>
        <w:t xml:space="preserve"> Читайте любую газету за лето и осень 1876 г.</w:t>
      </w:r>
    </w:p>
  </w:footnote>
  <w:footnote w:id="431">
    <w:p w:rsidR="00000000" w:rsidRDefault="003B5AE4">
      <w:pPr>
        <w:pStyle w:val="a5"/>
      </w:pPr>
      <w:r>
        <w:rPr>
          <w:rStyle w:val="a6"/>
        </w:rPr>
        <w:footnoteRef/>
      </w:r>
      <w:r>
        <w:t xml:space="preserve"> [</w:t>
      </w:r>
      <w:r>
        <w:rPr>
          <w:b/>
        </w:rPr>
        <w:t>350</w:t>
      </w:r>
      <w:r>
        <w:t xml:space="preserve">, V. dec. I] — </w:t>
      </w:r>
      <w:r>
        <w:rPr>
          <w:i/>
        </w:rPr>
        <w:t>Val. Max</w:t>
      </w:r>
      <w:r>
        <w:t>., I, cap. VII.</w:t>
      </w:r>
    </w:p>
  </w:footnote>
  <w:footnote w:id="432">
    <w:p w:rsidR="00000000" w:rsidRDefault="003B5AE4">
      <w:pPr>
        <w:pStyle w:val="a5"/>
      </w:pPr>
      <w:r>
        <w:rPr>
          <w:rStyle w:val="a6"/>
        </w:rPr>
        <w:footnoteRef/>
      </w:r>
      <w:r>
        <w:t xml:space="preserve"> См. [</w:t>
      </w:r>
      <w:r>
        <w:rPr>
          <w:b/>
        </w:rPr>
        <w:t>99</w:t>
      </w:r>
      <w:r>
        <w:t>], [</w:t>
      </w:r>
      <w:r>
        <w:rPr>
          <w:b/>
        </w:rPr>
        <w:t>100</w:t>
      </w:r>
      <w:r>
        <w:t>], [</w:t>
      </w:r>
      <w:r>
        <w:rPr>
          <w:b/>
        </w:rPr>
        <w:t>104</w:t>
      </w:r>
      <w:r>
        <w:t>] и др..</w:t>
      </w:r>
    </w:p>
  </w:footnote>
  <w:footnote w:id="433">
    <w:p w:rsidR="00000000" w:rsidRDefault="003B5AE4">
      <w:pPr>
        <w:pStyle w:val="a5"/>
      </w:pPr>
      <w:r>
        <w:rPr>
          <w:rStyle w:val="a6"/>
        </w:rPr>
        <w:footnoteRef/>
      </w:r>
      <w:r>
        <w:t xml:space="preserve"> Такие духи после телесной смерти неспособны подняться выше и прикреплены к земным областям; они наслаждаются в обществе эл</w:t>
      </w:r>
      <w:r>
        <w:t>е</w:t>
      </w:r>
      <w:r>
        <w:t>менталов того рода, которые своим родством с пороком наиболее их привлекает. Они отождествляют себя с ними до такой степени, что очень скоро т</w:t>
      </w:r>
      <w:r>
        <w:t xml:space="preserve">еряют из поля зрения свою собственную тождественность и становятся частью элементалов, в помощи которых они нуждаются, чтобы сообщаться со смертными. Но так как духи природы не </w:t>
      </w:r>
      <w:r>
        <w:rPr>
          <w:i/>
        </w:rPr>
        <w:t>бе</w:t>
      </w:r>
      <w:r>
        <w:rPr>
          <w:i/>
        </w:rPr>
        <w:t>с</w:t>
      </w:r>
      <w:r>
        <w:rPr>
          <w:i/>
        </w:rPr>
        <w:t>смертны,</w:t>
      </w:r>
      <w:r>
        <w:t xml:space="preserve"> то и человеческие элементарии, которых покинул их божес</w:t>
      </w:r>
      <w:r>
        <w:t>т</w:t>
      </w:r>
      <w:r>
        <w:t>венный руководитель-дух, не могут просуществовать дольше, чем м</w:t>
      </w:r>
      <w:r>
        <w:t>о</w:t>
      </w:r>
      <w:r>
        <w:t>жет существовать эссенция тех элементов, которые входят в их астрал</w:t>
      </w:r>
      <w:r>
        <w:t>ь</w:t>
      </w:r>
      <w:r>
        <w:t>ные тела и держат их вместе.</w:t>
      </w:r>
    </w:p>
  </w:footnote>
  <w:footnote w:id="434">
    <w:p w:rsidR="00000000" w:rsidRDefault="003B5AE4">
      <w:pPr>
        <w:pStyle w:val="a5"/>
      </w:pPr>
      <w:r>
        <w:rPr>
          <w:rStyle w:val="a6"/>
        </w:rPr>
        <w:footnoteRef/>
      </w:r>
      <w:r>
        <w:t xml:space="preserve"> </w:t>
      </w:r>
      <w:r>
        <w:rPr>
          <w:i/>
        </w:rPr>
        <w:t>“Последние данные науки. Земля неподвижна”.</w:t>
      </w:r>
      <w:r>
        <w:t xml:space="preserve"> Лекция, в кот</w:t>
      </w:r>
      <w:r>
        <w:t>о</w:t>
      </w:r>
      <w:r>
        <w:t>рой доказывается что наш Земной шар не вращает</w:t>
      </w:r>
      <w:r>
        <w:t>ся ни вокруг своей оси, ни вокруг Солнца; прочитана в Берлине доктором Шеффером. Седьмое издание.</w:t>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autoHyphenation/>
  <w:consecutiveHyphenLimit w:val="4"/>
  <w:hyphenationZone w:val="425"/>
  <w:doNotHyphenateCaps/>
  <w:drawingGridHorizontalSpacing w:val="120"/>
  <w:drawingGridVerticalSpacing w:val="120"/>
  <w:displayVerticalDrawingGridEvery w:val="0"/>
  <w:doNotUseMarginsForDrawingGridOrigin/>
  <w:characterSpacingControl w:val="doNotCompress"/>
  <w:footnotePr>
    <w:footnote w:id="-1"/>
    <w:footnote w:id="0"/>
  </w:footnotePr>
  <w:endnotePr>
    <w:endnote w:id="-1"/>
    <w:endnote w:id="0"/>
  </w:endnotePr>
  <w:compat>
    <w:spaceForUL/>
    <w:balanceSingleByteDoubleByteWidth/>
    <w:doNotLeaveBackslashAlone/>
    <w:ulTrailSpace/>
    <w:doNotExpandShiftReturn/>
  </w:compat>
  <w:rsids>
    <w:rsidRoot w:val="000F345B"/>
    <w:rsid w:val="000F345B"/>
    <w:rsid w:val="003B5AE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overflowPunct w:val="0"/>
      <w:autoSpaceDE w:val="0"/>
      <w:autoSpaceDN w:val="0"/>
      <w:adjustRightInd w:val="0"/>
      <w:spacing w:line="216" w:lineRule="auto"/>
      <w:ind w:firstLine="397"/>
      <w:jc w:val="both"/>
      <w:textAlignment w:val="baseline"/>
    </w:pPr>
    <w:rPr>
      <w:sz w:val="22"/>
    </w:rPr>
  </w:style>
  <w:style w:type="paragraph" w:styleId="1">
    <w:name w:val="heading 1"/>
    <w:basedOn w:val="a"/>
    <w:next w:val="a"/>
    <w:qFormat/>
    <w:pPr>
      <w:keepNext/>
      <w:jc w:val="center"/>
      <w:outlineLvl w:val="0"/>
    </w:pPr>
    <w:rPr>
      <w:b/>
      <w:sz w:val="28"/>
    </w:rPr>
  </w:style>
  <w:style w:type="paragraph" w:styleId="2">
    <w:name w:val="heading 2"/>
    <w:basedOn w:val="a"/>
    <w:next w:val="a"/>
    <w:qFormat/>
    <w:pPr>
      <w:keepNext/>
      <w:ind w:firstLine="0"/>
      <w:jc w:val="center"/>
      <w:outlineLvl w:val="1"/>
    </w:pPr>
    <w:rPr>
      <w:b/>
      <w:sz w:val="28"/>
    </w:rPr>
  </w:style>
  <w:style w:type="paragraph" w:styleId="3">
    <w:name w:val="heading 3"/>
    <w:basedOn w:val="a"/>
    <w:next w:val="a"/>
    <w:qFormat/>
    <w:pPr>
      <w:keepNext/>
      <w:spacing w:line="240" w:lineRule="auto"/>
      <w:ind w:firstLine="0"/>
      <w:jc w:val="left"/>
      <w:outlineLvl w:val="2"/>
    </w:pPr>
    <w:rPr>
      <w:b/>
      <w:sz w:val="20"/>
      <w:lang w:val="en-US"/>
    </w:rPr>
  </w:style>
  <w:style w:type="character" w:default="1" w:styleId="a0">
    <w:name w:val="Default Paragraph Font"/>
    <w:semiHidden/>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H4">
    <w:name w:val="H4"/>
    <w:basedOn w:val="a"/>
    <w:next w:val="a"/>
    <w:pPr>
      <w:keepNext/>
      <w:spacing w:before="100" w:after="100"/>
    </w:pPr>
    <w:rPr>
      <w:b/>
      <w:sz w:val="24"/>
    </w:rPr>
  </w:style>
  <w:style w:type="paragraph" w:customStyle="1" w:styleId="H3">
    <w:name w:val="H3"/>
    <w:basedOn w:val="a"/>
    <w:next w:val="a"/>
    <w:pPr>
      <w:keepNext/>
      <w:spacing w:before="100" w:after="100"/>
    </w:pPr>
    <w:rPr>
      <w:b/>
      <w:sz w:val="28"/>
    </w:rPr>
  </w:style>
  <w:style w:type="paragraph" w:customStyle="1" w:styleId="Oeoaou">
    <w:name w:val="Oeoaou"/>
    <w:basedOn w:val="a"/>
    <w:pPr>
      <w:spacing w:before="100" w:after="100"/>
    </w:pPr>
    <w:rPr>
      <w:sz w:val="18"/>
    </w:rPr>
  </w:style>
  <w:style w:type="paragraph" w:customStyle="1" w:styleId="Aioiaue">
    <w:name w:val="Aioiaue"/>
    <w:basedOn w:val="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rPr>
  </w:style>
  <w:style w:type="paragraph" w:styleId="a3">
    <w:name w:val="footer"/>
    <w:basedOn w:val="a"/>
    <w:semiHidden/>
    <w:pPr>
      <w:tabs>
        <w:tab w:val="center" w:pos="4153"/>
        <w:tab w:val="right" w:pos="8306"/>
      </w:tabs>
    </w:pPr>
  </w:style>
  <w:style w:type="character" w:styleId="a4">
    <w:name w:val="page number"/>
    <w:basedOn w:val="a0"/>
    <w:semiHidden/>
  </w:style>
  <w:style w:type="paragraph" w:styleId="a5">
    <w:name w:val="footnote text"/>
    <w:basedOn w:val="a"/>
    <w:semiHidden/>
    <w:pPr>
      <w:spacing w:line="240" w:lineRule="auto"/>
    </w:pPr>
    <w:rPr>
      <w:sz w:val="18"/>
    </w:rPr>
  </w:style>
  <w:style w:type="character" w:styleId="a6">
    <w:name w:val="footnote reference"/>
    <w:basedOn w:val="a0"/>
    <w:semiHidden/>
    <w:rPr>
      <w:vertAlign w:val="superscript"/>
    </w:rPr>
  </w:style>
  <w:style w:type="paragraph" w:customStyle="1" w:styleId="BodyText2">
    <w:name w:val="Body Text 2"/>
    <w:basedOn w:val="a"/>
  </w:style>
  <w:style w:type="paragraph" w:styleId="a7">
    <w:name w:val="Body Text"/>
    <w:basedOn w:val="a"/>
    <w:semiHidden/>
    <w:pPr>
      <w:ind w:firstLine="0"/>
    </w:pPr>
  </w:style>
  <w:style w:type="paragraph" w:customStyle="1" w:styleId="H2">
    <w:name w:val="H2"/>
    <w:basedOn w:val="a"/>
    <w:next w:val="a"/>
    <w:pPr>
      <w:keepNext/>
      <w:spacing w:before="100" w:after="100"/>
    </w:pPr>
    <w:rPr>
      <w:b/>
      <w:sz w:val="36"/>
    </w:rPr>
  </w:style>
  <w:style w:type="paragraph" w:customStyle="1" w:styleId="H1">
    <w:name w:val="H1"/>
    <w:basedOn w:val="a"/>
    <w:next w:val="a"/>
    <w:pPr>
      <w:keepNext/>
      <w:spacing w:before="100" w:after="100" w:line="240" w:lineRule="auto"/>
      <w:ind w:firstLine="0"/>
      <w:jc w:val="left"/>
    </w:pPr>
    <w:rPr>
      <w:b/>
      <w:kern w:val="36"/>
      <w:sz w:val="48"/>
    </w:rPr>
  </w:style>
  <w:style w:type="paragraph" w:customStyle="1" w:styleId="BodyText20">
    <w:name w:val="Body Text 2"/>
    <w:basedOn w:val="a"/>
    <w:pPr>
      <w:ind w:firstLine="0"/>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874</Pages>
  <Words>261063</Words>
  <Characters>1488061</Characters>
  <Application>Microsoft Office Word</Application>
  <DocSecurity>0</DocSecurity>
  <Lines>12400</Lines>
  <Paragraphs>3491</Paragraphs>
  <ScaleCrop>false</ScaleCrop>
  <HeadingPairs>
    <vt:vector size="2" baseType="variant">
      <vt:variant>
        <vt:lpstr>Разоблачённая Изида</vt:lpstr>
      </vt:variant>
      <vt:variant>
        <vt:i4>0</vt:i4>
      </vt:variant>
    </vt:vector>
  </HeadingPairs>
  <Company>Теософическое общество</Company>
  <LinksUpToDate>false</LinksUpToDate>
  <CharactersWithSpaces>1745633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Разоблачённая Изида</dc:title>
  <dc:subject>теософия</dc:subject>
  <dc:creator>Е. П. Блаватская</dc:creator>
  <cp:keywords/>
  <dc:description>downloaded from www.theosophy.ruFile from Oleg Kolesnikof, MCF</dc:description>
  <cp:lastModifiedBy>Admin</cp:lastModifiedBy>
  <cp:revision>2</cp:revision>
  <cp:lastPrinted>1998-12-09T19:45:00Z</cp:lastPrinted>
  <dcterms:created xsi:type="dcterms:W3CDTF">2020-03-26T08:11:00Z</dcterms:created>
  <dcterms:modified xsi:type="dcterms:W3CDTF">2020-03-26T08:11:00Z</dcterms:modified>
  <cp:category>новая группа мировых служителей</cp:category>
</cp:coreProperties>
</file>